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C1" w:rsidRPr="00BF3CC1" w:rsidRDefault="00BF3CC1" w:rsidP="00BF3CC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BF3CC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A566BC8" wp14:editId="6071D4C9">
            <wp:extent cx="525780" cy="693420"/>
            <wp:effectExtent l="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C1" w:rsidRPr="00BF3CC1" w:rsidRDefault="00BF3CC1" w:rsidP="00BF3CC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BF3CC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BF3CC1" w:rsidRPr="00BF3CC1" w:rsidRDefault="00BF3CC1" w:rsidP="00BF3CC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BF3CC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BF3CC1" w:rsidRPr="00BF3CC1" w:rsidRDefault="00BF3CC1" w:rsidP="00BF3C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F3CC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BF3CC1" w:rsidRPr="00BF3CC1" w:rsidRDefault="00BF3CC1" w:rsidP="00BF3CC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F3CC1" w:rsidRPr="00BF3CC1" w:rsidRDefault="00BF3CC1" w:rsidP="00BF3CC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28</w:t>
      </w:r>
      <w:r w:rsidRPr="00BF3CC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листопада</w:t>
      </w:r>
      <w:r w:rsidRPr="00BF3CC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BF3CC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</w:r>
      <w:r w:rsidRPr="00BF3CC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180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BF3CC1">
        <w:rPr>
          <w:rFonts w:ascii="Times New Roman" w:eastAsia="Times New Roman" w:hAnsi="Times New Roman"/>
          <w:bCs/>
          <w:sz w:val="28"/>
          <w:szCs w:val="28"/>
        </w:rPr>
        <w:t>-</w:t>
      </w:r>
      <w:r w:rsidRPr="00BF3CC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F3CC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0160F1" w:rsidRPr="00BF3CC1" w:rsidRDefault="000160F1" w:rsidP="001E3DD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160F1" w:rsidRPr="000160F1" w:rsidRDefault="000160F1" w:rsidP="0040461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 внесення змін і доповнень до рішення</w:t>
      </w:r>
      <w:r w:rsidR="004046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Анан</w:t>
      </w:r>
      <w:bookmarkStart w:id="0" w:name="_GoBack"/>
      <w:bookmarkEnd w:id="0"/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ьївської  міської ради</w:t>
      </w:r>
    </w:p>
    <w:p w:rsidR="000160F1" w:rsidRPr="000160F1" w:rsidRDefault="000160F1" w:rsidP="0040461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від 20 грудня 2024 року № 1331</w:t>
      </w:r>
      <w:r w:rsidRPr="005A5919">
        <w:rPr>
          <w:rFonts w:ascii="Times New Roman" w:eastAsia="Times New Roman" w:hAnsi="Times New Roman"/>
          <w:b/>
          <w:sz w:val="28"/>
          <w:szCs w:val="28"/>
          <w:lang w:eastAsia="ar-SA"/>
        </w:rPr>
        <w:t>-VІІІ</w:t>
      </w:r>
      <w:r w:rsidRPr="005A591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«</w:t>
      </w: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 бюджет</w:t>
      </w:r>
      <w:r w:rsidR="004046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Ананьївської міської територіальної громади на 2025 рік»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(15538000000)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160F1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код бюджету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0160F1" w:rsidRPr="000160F1" w:rsidRDefault="000160F1" w:rsidP="000160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Відповідно до статей 26, 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</w:t>
      </w:r>
      <w:r w:rsidR="00ED2030">
        <w:rPr>
          <w:rFonts w:ascii="Times New Roman" w:eastAsia="Times New Roman" w:hAnsi="Times New Roman"/>
          <w:sz w:val="28"/>
          <w:szCs w:val="28"/>
          <w:lang w:eastAsia="ar-SA"/>
        </w:rPr>
        <w:t>27 листопада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2025 року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F3CC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954713">
        <w:rPr>
          <w:rFonts w:ascii="Times New Roman" w:eastAsia="Times New Roman" w:hAnsi="Times New Roman"/>
          <w:sz w:val="28"/>
          <w:szCs w:val="28"/>
          <w:lang w:eastAsia="ar-SA"/>
        </w:rPr>
        <w:t>675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«Про схвалення </w:t>
      </w:r>
      <w:proofErr w:type="spellStart"/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проєкту</w:t>
      </w:r>
      <w:proofErr w:type="spellEnd"/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№1331-VІІІ «Про бюджет Ананьївської міської територіальної громади на 2025 рік»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висновк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рекомендацій постійної комісії </w:t>
      </w:r>
      <w:r w:rsidR="00AB3375">
        <w:rPr>
          <w:rFonts w:ascii="Times New Roman" w:eastAsia="Times New Roman" w:hAnsi="Times New Roman"/>
          <w:sz w:val="28"/>
          <w:szCs w:val="28"/>
          <w:lang w:eastAsia="ar-SA"/>
        </w:rPr>
        <w:t xml:space="preserve">Ананьївської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60F1" w:rsidRP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>ВИРІШИЛА:</w:t>
      </w:r>
    </w:p>
    <w:p w:rsidR="000160F1" w:rsidRPr="000160F1" w:rsidRDefault="000160F1" w:rsidP="000160F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60F1" w:rsidRPr="000160F1" w:rsidRDefault="000160F1" w:rsidP="000160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1.1.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У пункті 1:</w:t>
      </w:r>
    </w:p>
    <w:p w:rsidR="000160F1" w:rsidRPr="000160F1" w:rsidRDefault="000160F1" w:rsidP="0036462B">
      <w:pPr>
        <w:tabs>
          <w:tab w:val="left" w:pos="851"/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першому: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263858593,83 замінити на </w:t>
      </w:r>
      <w:r w:rsidR="00AB3375"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263866593,83;</w:t>
      </w:r>
    </w:p>
    <w:p w:rsidR="000160F1" w:rsidRPr="000160F1" w:rsidRDefault="000160F1" w:rsidP="000160F1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246341406,00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</w:t>
      </w:r>
      <w:r w:rsidR="00666130"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цифру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246349406,00;</w:t>
      </w:r>
    </w:p>
    <w:p w:rsidR="000160F1" w:rsidRPr="000160F1" w:rsidRDefault="000160F1" w:rsidP="0066613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другому: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300063818,63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300071818,63;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244486142,23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243460582,23; 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55577676,40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56611236,40;</w:t>
      </w:r>
    </w:p>
    <w:p w:rsidR="000160F1" w:rsidRPr="000160F1" w:rsidRDefault="000160F1" w:rsidP="00666130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 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третьому: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1855263,77 замінити на цифру 2888823,77;</w:t>
      </w:r>
    </w:p>
    <w:p w:rsidR="000160F1" w:rsidRPr="000160F1" w:rsidRDefault="000160F1" w:rsidP="00666130">
      <w:pPr>
        <w:tabs>
          <w:tab w:val="left" w:pos="851"/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 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четвертому:</w:t>
      </w:r>
    </w:p>
    <w:p w:rsidR="000160F1" w:rsidRPr="000160F1" w:rsidRDefault="000160F1" w:rsidP="00666130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38060488,57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39094048,57. </w:t>
      </w:r>
    </w:p>
    <w:p w:rsidR="000160F1" w:rsidRPr="000160F1" w:rsidRDefault="000160F1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1.2. У пункті 4:</w:t>
      </w:r>
    </w:p>
    <w:p w:rsidR="000160F1" w:rsidRPr="000160F1" w:rsidRDefault="000160F1" w:rsidP="00666130">
      <w:pPr>
        <w:tabs>
          <w:tab w:val="left" w:pos="709"/>
          <w:tab w:val="left" w:pos="851"/>
          <w:tab w:val="left" w:pos="993"/>
          <w:tab w:val="left" w:pos="1276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-       в абзаці першому:</w:t>
      </w:r>
    </w:p>
    <w:p w:rsidR="000160F1" w:rsidRDefault="000160F1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цифру 76889602,11</w:t>
      </w: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замінити на цифру 77495802,11.</w:t>
      </w:r>
    </w:p>
    <w:p w:rsidR="000C75B8" w:rsidRPr="000160F1" w:rsidRDefault="000C75B8" w:rsidP="00666130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160F1" w:rsidRDefault="000160F1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sz w:val="28"/>
          <w:szCs w:val="28"/>
          <w:lang w:val="ru-RU" w:eastAsia="ar-SA"/>
        </w:rPr>
        <w:lastRenderedPageBreak/>
        <w:t>1.3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.  Викласти в новій редакції додатки №1</w:t>
      </w:r>
      <w:r w:rsidR="00404610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0160F1">
        <w:rPr>
          <w:rFonts w:ascii="Times New Roman" w:eastAsia="Times New Roman" w:hAnsi="Times New Roman"/>
          <w:sz w:val="28"/>
          <w:szCs w:val="28"/>
          <w:lang w:eastAsia="ar-SA"/>
        </w:rPr>
        <w:t>6 до рішення.</w:t>
      </w:r>
    </w:p>
    <w:p w:rsidR="000C75B8" w:rsidRPr="000160F1" w:rsidRDefault="000C75B8" w:rsidP="00666130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60F1" w:rsidRPr="000160F1" w:rsidRDefault="000160F1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8"/>
          <w:szCs w:val="28"/>
          <w:lang w:eastAsia="ar-SA"/>
        </w:rPr>
      </w:pPr>
      <w:r w:rsidRPr="000160F1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0160F1">
        <w:rPr>
          <w:rFonts w:ascii="Times New Roman" w:hAnsi="Times New Roman"/>
          <w:sz w:val="28"/>
          <w:szCs w:val="28"/>
          <w:lang w:val="ru-RU" w:eastAsia="ar-SA"/>
        </w:rPr>
        <w:t>2</w:t>
      </w:r>
      <w:r w:rsidRPr="000160F1">
        <w:rPr>
          <w:rFonts w:ascii="Times New Roman" w:hAnsi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0160F1" w:rsidRPr="000C75B8" w:rsidRDefault="000160F1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C75B8" w:rsidRPr="000C75B8" w:rsidRDefault="000C75B8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C75B8" w:rsidRPr="000160F1" w:rsidRDefault="000C75B8" w:rsidP="000160F1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160F1" w:rsidRDefault="000160F1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</w:t>
      </w:r>
      <w:r w:rsidR="009B237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0160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Юрій ТИЩЕНКО </w:t>
      </w:r>
    </w:p>
    <w:p w:rsidR="00DD7A90" w:rsidRDefault="00DD7A90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D7A90" w:rsidRDefault="00DD7A90" w:rsidP="000160F1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DD7A90" w:rsidRDefault="00DD7A90"/>
    <w:p w:rsidR="00904512" w:rsidRDefault="00904512"/>
    <w:sectPr w:rsidR="00904512" w:rsidSect="00BF3CC1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E45"/>
    <w:multiLevelType w:val="multilevel"/>
    <w:tmpl w:val="27068F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F"/>
    <w:rsid w:val="000160F1"/>
    <w:rsid w:val="000C75B8"/>
    <w:rsid w:val="0017668D"/>
    <w:rsid w:val="001E3DD4"/>
    <w:rsid w:val="0036462B"/>
    <w:rsid w:val="00364E0F"/>
    <w:rsid w:val="003B2DDE"/>
    <w:rsid w:val="00404610"/>
    <w:rsid w:val="005A5919"/>
    <w:rsid w:val="005D543A"/>
    <w:rsid w:val="00662719"/>
    <w:rsid w:val="00666130"/>
    <w:rsid w:val="00703DCB"/>
    <w:rsid w:val="007449AE"/>
    <w:rsid w:val="007C3103"/>
    <w:rsid w:val="00904512"/>
    <w:rsid w:val="00954713"/>
    <w:rsid w:val="009B0A5D"/>
    <w:rsid w:val="009B2370"/>
    <w:rsid w:val="00AB3375"/>
    <w:rsid w:val="00BA78B1"/>
    <w:rsid w:val="00BF3CC1"/>
    <w:rsid w:val="00DB5BDF"/>
    <w:rsid w:val="00DD7A90"/>
    <w:rsid w:val="00ED2030"/>
    <w:rsid w:val="00E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3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3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12</cp:revision>
  <cp:lastPrinted>2025-11-27T11:51:00Z</cp:lastPrinted>
  <dcterms:created xsi:type="dcterms:W3CDTF">2025-11-26T07:33:00Z</dcterms:created>
  <dcterms:modified xsi:type="dcterms:W3CDTF">2025-11-28T09:07:00Z</dcterms:modified>
</cp:coreProperties>
</file>