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834" w:rsidRPr="00BE1834" w:rsidRDefault="00BE1834" w:rsidP="00BE183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83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</w:t>
      </w:r>
    </w:p>
    <w:p w:rsidR="00BE1834" w:rsidRPr="00BE1834" w:rsidRDefault="00BE1834" w:rsidP="00BE1834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розпорядження </w:t>
      </w:r>
      <w:proofErr w:type="spellStart"/>
      <w:r w:rsidRPr="00BE183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Ананьївського</w:t>
      </w:r>
      <w:proofErr w:type="spellEnd"/>
      <w:r w:rsidRPr="00BE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міського голови</w:t>
      </w:r>
    </w:p>
    <w:p w:rsidR="00BE1834" w:rsidRPr="00BE1834" w:rsidRDefault="00BE1834" w:rsidP="00BE1834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83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28 грудня 2023 року</w:t>
      </w:r>
    </w:p>
    <w:p w:rsidR="00BE1834" w:rsidRPr="00BE1834" w:rsidRDefault="00BE1834" w:rsidP="00BE1834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834">
        <w:rPr>
          <w:rFonts w:ascii="Times New Roman" w:eastAsia="Times New Roman" w:hAnsi="Times New Roman" w:cs="Times New Roman"/>
          <w:sz w:val="28"/>
          <w:szCs w:val="28"/>
          <w:lang w:eastAsia="ru-RU"/>
        </w:rPr>
        <w:t>№ 158/од-2023</w:t>
      </w:r>
    </w:p>
    <w:p w:rsidR="00BE1834" w:rsidRPr="00BE1834" w:rsidRDefault="00BE1834" w:rsidP="00BE18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834" w:rsidRPr="00BE1834" w:rsidRDefault="00BE1834" w:rsidP="00BE1834">
      <w:pPr>
        <w:tabs>
          <w:tab w:val="left" w:pos="4155"/>
          <w:tab w:val="center" w:pos="51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834" w:rsidRPr="00BE1834" w:rsidRDefault="00BE1834" w:rsidP="00BE1834">
      <w:pPr>
        <w:tabs>
          <w:tab w:val="left" w:pos="4155"/>
          <w:tab w:val="center" w:pos="51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18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особистого прийому громадян (груп громадян)</w:t>
      </w:r>
    </w:p>
    <w:p w:rsidR="00BE1834" w:rsidRPr="00BE1834" w:rsidRDefault="00BE1834" w:rsidP="00BE1834">
      <w:pPr>
        <w:tabs>
          <w:tab w:val="left" w:pos="4155"/>
          <w:tab w:val="center" w:pos="51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18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proofErr w:type="spellStart"/>
      <w:r w:rsidRPr="00BE18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Ананьївській</w:t>
      </w:r>
      <w:proofErr w:type="spellEnd"/>
      <w:r w:rsidRPr="00BE18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міській раді</w:t>
      </w:r>
    </w:p>
    <w:p w:rsidR="00BE1834" w:rsidRPr="00BE1834" w:rsidRDefault="00BE1834" w:rsidP="00BE1834">
      <w:pPr>
        <w:tabs>
          <w:tab w:val="left" w:pos="4155"/>
          <w:tab w:val="center" w:pos="51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834" w:rsidRPr="00BE1834" w:rsidRDefault="00BE1834" w:rsidP="00BE1834">
      <w:pPr>
        <w:tabs>
          <w:tab w:val="left" w:pos="4155"/>
          <w:tab w:val="center" w:pos="510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Цей Порядок визначає основні вимоги до організації та проведення особистого прийому громадян (груп громадян) в </w:t>
      </w:r>
      <w:proofErr w:type="spellStart"/>
      <w:r w:rsidRPr="00BE183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Ананьївській</w:t>
      </w:r>
      <w:proofErr w:type="spellEnd"/>
      <w:r w:rsidRPr="00BE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міській раді. </w:t>
      </w:r>
    </w:p>
    <w:p w:rsidR="00BE1834" w:rsidRPr="00BE1834" w:rsidRDefault="00BE1834" w:rsidP="00BE1834">
      <w:pPr>
        <w:tabs>
          <w:tab w:val="left" w:pos="4155"/>
          <w:tab w:val="center" w:pos="510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Особистий прийом громадян (груп громадян) міським головою, секретарем міської ради, заступниками міського голови, керуючим справами виконавчого комітету здійснюється в адміністративній будівлі </w:t>
      </w:r>
      <w:proofErr w:type="spellStart"/>
      <w:r w:rsidRPr="00BE183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Ананьївської</w:t>
      </w:r>
      <w:proofErr w:type="spellEnd"/>
      <w:r w:rsidRPr="00BE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ради. </w:t>
      </w:r>
    </w:p>
    <w:p w:rsidR="00BE1834" w:rsidRPr="00BE1834" w:rsidRDefault="00BE1834" w:rsidP="00BE1834">
      <w:pPr>
        <w:tabs>
          <w:tab w:val="left" w:pos="4155"/>
          <w:tab w:val="center" w:pos="510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Особистий прийом громадян (груп громадян) </w:t>
      </w:r>
      <w:proofErr w:type="spellStart"/>
      <w:r w:rsidRPr="00BE183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Ананьївським</w:t>
      </w:r>
      <w:proofErr w:type="spellEnd"/>
      <w:r w:rsidRPr="00BE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міським головою здійснюється лише за попереднім записом. </w:t>
      </w:r>
    </w:p>
    <w:p w:rsidR="00BE1834" w:rsidRPr="00BE1834" w:rsidRDefault="00BE1834" w:rsidP="00BE1834">
      <w:pPr>
        <w:tabs>
          <w:tab w:val="left" w:pos="4155"/>
          <w:tab w:val="center" w:pos="510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Попередній запис на прийом до </w:t>
      </w:r>
      <w:proofErr w:type="spellStart"/>
      <w:r w:rsidRPr="00BE183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Ананьївського</w:t>
      </w:r>
      <w:proofErr w:type="spellEnd"/>
      <w:r w:rsidRPr="00BE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міського голови здійснюється відділом діловодства та організаційної роботи </w:t>
      </w:r>
      <w:proofErr w:type="spellStart"/>
      <w:r w:rsidRPr="00BE183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Ананьївської</w:t>
      </w:r>
      <w:proofErr w:type="spellEnd"/>
      <w:r w:rsidRPr="00BE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ради. </w:t>
      </w:r>
    </w:p>
    <w:p w:rsidR="00BE1834" w:rsidRPr="00BE1834" w:rsidRDefault="00BE1834" w:rsidP="00BE1834">
      <w:pPr>
        <w:tabs>
          <w:tab w:val="left" w:pos="4155"/>
          <w:tab w:val="center" w:pos="510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До попередньої співбесіди, що проводиться під час попереднього запису, можуть залучатися посадові особи виконавчих органів </w:t>
      </w:r>
      <w:proofErr w:type="spellStart"/>
      <w:r w:rsidRPr="00BE183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Ананьївської</w:t>
      </w:r>
      <w:proofErr w:type="spellEnd"/>
      <w:r w:rsidRPr="00BE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та її апарату. </w:t>
      </w:r>
    </w:p>
    <w:p w:rsidR="00BE1834" w:rsidRPr="00BE1834" w:rsidRDefault="00BE1834" w:rsidP="00BE1834">
      <w:pPr>
        <w:tabs>
          <w:tab w:val="left" w:pos="4155"/>
          <w:tab w:val="center" w:pos="510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Попередній запис громадян (груп громадян) на прийом до </w:t>
      </w:r>
      <w:proofErr w:type="spellStart"/>
      <w:r w:rsidRPr="00BE183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Ананьївського</w:t>
      </w:r>
      <w:proofErr w:type="spellEnd"/>
      <w:r w:rsidRPr="00BE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міського голови проводиться при наявності документу, який посвідчує особу (паспорт, інший документ). </w:t>
      </w:r>
    </w:p>
    <w:p w:rsidR="00BE1834" w:rsidRPr="00BE1834" w:rsidRDefault="00BE1834" w:rsidP="00BE1834">
      <w:pPr>
        <w:tabs>
          <w:tab w:val="left" w:pos="4155"/>
          <w:tab w:val="center" w:pos="510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Під час попереднього запису на особистий прийом з'ясовуються прізвище, ім'я, по батькові, місце проживання громадянина (для груп громадян – контактної особи), зміст порушеного питання, до яких посадових осіб звертався і яке було прийнято рішення, вивчаються документи та інші матеріали, що подаються громадянами для обґрунтування свого звернення. </w:t>
      </w:r>
    </w:p>
    <w:p w:rsidR="00BE1834" w:rsidRPr="00BE1834" w:rsidRDefault="00BE1834" w:rsidP="00BE1834">
      <w:pPr>
        <w:tabs>
          <w:tab w:val="left" w:pos="4155"/>
          <w:tab w:val="center" w:pos="510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Записуються на прийом до </w:t>
      </w:r>
      <w:proofErr w:type="spellStart"/>
      <w:r w:rsidRPr="00BE183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Ананьївського</w:t>
      </w:r>
      <w:proofErr w:type="spellEnd"/>
      <w:r w:rsidRPr="00BE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міського голови громадяни (групи громадян) тільки з питань, які не можуть бути вирішені секретарем </w:t>
      </w:r>
      <w:proofErr w:type="spellStart"/>
      <w:r w:rsidRPr="00BE183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Ананьївської</w:t>
      </w:r>
      <w:proofErr w:type="spellEnd"/>
      <w:r w:rsidRPr="00BE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ради, заступниками міського голови, керуючим справами виконавчого комітету </w:t>
      </w:r>
      <w:proofErr w:type="spellStart"/>
      <w:r w:rsidRPr="00BE183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Ананьївської</w:t>
      </w:r>
      <w:proofErr w:type="spellEnd"/>
      <w:r w:rsidRPr="00BE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ради.</w:t>
      </w:r>
    </w:p>
    <w:p w:rsidR="00BE1834" w:rsidRPr="00BE1834" w:rsidRDefault="00BE1834" w:rsidP="00BE1834">
      <w:pPr>
        <w:tabs>
          <w:tab w:val="left" w:pos="4155"/>
          <w:tab w:val="center" w:pos="510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Запису на прийом не підлягають громадяни: </w:t>
      </w:r>
    </w:p>
    <w:p w:rsidR="00BE1834" w:rsidRPr="00BE1834" w:rsidRDefault="00BE1834" w:rsidP="00BE1834">
      <w:pPr>
        <w:tabs>
          <w:tab w:val="left" w:pos="4155"/>
          <w:tab w:val="center" w:pos="51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визнані судом недієздатними за наявності такої інформації у відділі організаційної роботи та діловодства </w:t>
      </w:r>
      <w:proofErr w:type="spellStart"/>
      <w:r w:rsidRPr="00BE183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Ананьївської</w:t>
      </w:r>
      <w:proofErr w:type="spellEnd"/>
      <w:r w:rsidRPr="00BE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(стаття 8 Закону України «Про звернення громадян»); </w:t>
      </w:r>
    </w:p>
    <w:p w:rsidR="00BE1834" w:rsidRPr="00BE1834" w:rsidRDefault="00BE1834" w:rsidP="00BE1834">
      <w:pPr>
        <w:tabs>
          <w:tab w:val="left" w:pos="4155"/>
          <w:tab w:val="center" w:pos="51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які відмовилися повідомити особам, що проводять запис на прийом інформацію, зазначену у пунктах 6, 7 цього Порядку; </w:t>
      </w:r>
    </w:p>
    <w:p w:rsidR="00BE1834" w:rsidRPr="00BE1834" w:rsidRDefault="00BE1834" w:rsidP="00BE1834">
      <w:pPr>
        <w:tabs>
          <w:tab w:val="left" w:pos="4155"/>
          <w:tab w:val="center" w:pos="51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стосовно яких прийняте рішення про припинення розгляду звернень (стаття 8 Закону України «Про звернення громадян»); </w:t>
      </w:r>
    </w:p>
    <w:p w:rsidR="00BE1834" w:rsidRPr="00BE1834" w:rsidRDefault="00BE1834" w:rsidP="00BE1834">
      <w:pPr>
        <w:tabs>
          <w:tab w:val="left" w:pos="4155"/>
          <w:tab w:val="center" w:pos="51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звернення яких знаходяться на розгляді та остаточного рішення по них ще не прийнято; </w:t>
      </w:r>
    </w:p>
    <w:p w:rsidR="00BE1834" w:rsidRPr="00BE1834" w:rsidRDefault="00BE1834" w:rsidP="00BE1834">
      <w:pPr>
        <w:tabs>
          <w:tab w:val="left" w:pos="4155"/>
          <w:tab w:val="center" w:pos="51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8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у випадках, коли громадянин (група громадян) порушує питання, яке не відноситься до компетенції </w:t>
      </w:r>
      <w:proofErr w:type="spellStart"/>
      <w:r w:rsidRPr="00BE183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Ананьївської</w:t>
      </w:r>
      <w:proofErr w:type="spellEnd"/>
      <w:r w:rsidRPr="00BE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та її виконавчих органів, громадянину (групі громадян) надаються роз’яснення до якого органу слід звернутись для вирішення порушеного питання; </w:t>
      </w:r>
    </w:p>
    <w:p w:rsidR="00BE1834" w:rsidRPr="00BE1834" w:rsidRDefault="00BE1834" w:rsidP="00BE1834">
      <w:pPr>
        <w:tabs>
          <w:tab w:val="left" w:pos="4155"/>
          <w:tab w:val="center" w:pos="51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83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повторному зверненні з одного і того ж питання, якщо перше вирішено по суті або громадянину (групі громадян) надано аргументовані роз’яснення відповідно до чинного законодавства.</w:t>
      </w:r>
    </w:p>
    <w:p w:rsidR="00BE1834" w:rsidRPr="00BE1834" w:rsidRDefault="00BE1834" w:rsidP="00BE1834">
      <w:pPr>
        <w:tabs>
          <w:tab w:val="left" w:pos="4155"/>
          <w:tab w:val="center" w:pos="510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834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 звернення не ґрунтуються на законі, або не можуть бути задоволені з об’єктивних причин, то, відхиляючи їх, у ввічливій та дохідливій для громадян формі працівниками відділу організаційної роботи та діловодства роз’яснюються підстави відхилення.</w:t>
      </w:r>
    </w:p>
    <w:p w:rsidR="00BE1834" w:rsidRPr="00BE1834" w:rsidRDefault="00BE1834" w:rsidP="00BE1834">
      <w:pPr>
        <w:tabs>
          <w:tab w:val="left" w:pos="4155"/>
          <w:tab w:val="center" w:pos="510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83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окремих випадках громадянам роз’яснюється порядок оскарження прийнятого за його зверненням рішення.</w:t>
      </w:r>
    </w:p>
    <w:p w:rsidR="00BE1834" w:rsidRPr="00BE1834" w:rsidRDefault="00BE1834" w:rsidP="00BE1834">
      <w:pPr>
        <w:tabs>
          <w:tab w:val="left" w:pos="4155"/>
          <w:tab w:val="center" w:pos="510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83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Забороняється відмова громадянам у записі на особистий прийом з підстав ознак раси, кольору шкіри, політичних, релігійних та інших переконань, статі, етнічного та соціального походження, майнового стану, місця проживання, мовних або інших ознак. Про відмову у записі та причини відмови громадянам надаються відповідні роз'яснення.</w:t>
      </w:r>
    </w:p>
    <w:p w:rsidR="00BE1834" w:rsidRPr="00BE1834" w:rsidRDefault="00BE1834" w:rsidP="00BE1834">
      <w:pPr>
        <w:tabs>
          <w:tab w:val="left" w:pos="4155"/>
          <w:tab w:val="center" w:pos="510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proofErr w:type="spellStart"/>
      <w:r w:rsidRPr="00BE183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Ананьївський</w:t>
      </w:r>
      <w:proofErr w:type="spellEnd"/>
      <w:r w:rsidRPr="00BE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міський голова здійснює прийом громадян (груп громадян), які записані на прийом відповідно до затвердженого графіку.</w:t>
      </w:r>
    </w:p>
    <w:p w:rsidR="00BE1834" w:rsidRPr="00BE1834" w:rsidRDefault="00BE1834" w:rsidP="00BE1834">
      <w:pPr>
        <w:tabs>
          <w:tab w:val="left" w:pos="4155"/>
          <w:tab w:val="center" w:pos="510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Присутність сторонніх осіб під час проведення особистого прийому не допускається. </w:t>
      </w:r>
    </w:p>
    <w:p w:rsidR="00BE1834" w:rsidRPr="00BE1834" w:rsidRDefault="00BE1834" w:rsidP="00BE1834">
      <w:pPr>
        <w:tabs>
          <w:tab w:val="left" w:pos="4155"/>
          <w:tab w:val="center" w:pos="510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Регламент спілкування міського голови з громадянином (групою громадян) – не більше 15 хвилин, про що повідомляється громадянам під час попередньої співбесіди та до початку прийому працівником відділу організаційної роботи та діловодства </w:t>
      </w:r>
      <w:proofErr w:type="spellStart"/>
      <w:r w:rsidRPr="00BE183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Ананьївської</w:t>
      </w:r>
      <w:proofErr w:type="spellEnd"/>
      <w:r w:rsidRPr="00BE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ради.</w:t>
      </w:r>
    </w:p>
    <w:p w:rsidR="00BE1834" w:rsidRPr="00BE1834" w:rsidRDefault="00BE1834" w:rsidP="00BE1834">
      <w:pPr>
        <w:tabs>
          <w:tab w:val="left" w:pos="4155"/>
          <w:tab w:val="center" w:pos="510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Організацію проведення особистих прийомів </w:t>
      </w:r>
      <w:proofErr w:type="spellStart"/>
      <w:r w:rsidRPr="00BE183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Ананьївського</w:t>
      </w:r>
      <w:proofErr w:type="spellEnd"/>
      <w:r w:rsidRPr="00BE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міського голови, контроль своєчасного розгляду питань забезпечують працівники відділу організаційної роботи та діловодства </w:t>
      </w:r>
      <w:proofErr w:type="spellStart"/>
      <w:r w:rsidRPr="00BE183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Ананьївської</w:t>
      </w:r>
      <w:proofErr w:type="spellEnd"/>
      <w:r w:rsidRPr="00BE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ради. </w:t>
      </w:r>
    </w:p>
    <w:p w:rsidR="00BE1834" w:rsidRPr="00BE1834" w:rsidRDefault="00BE1834" w:rsidP="00BE1834">
      <w:pPr>
        <w:tabs>
          <w:tab w:val="left" w:pos="4155"/>
          <w:tab w:val="center" w:pos="510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У разі, якщо особистий прийом громадян </w:t>
      </w:r>
      <w:proofErr w:type="spellStart"/>
      <w:r w:rsidRPr="00BE183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Ананьївським</w:t>
      </w:r>
      <w:proofErr w:type="spellEnd"/>
      <w:r w:rsidRPr="00BE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міським головою не може відбутися з поважних причин, він може бути перенесений на інший день та час. </w:t>
      </w:r>
    </w:p>
    <w:p w:rsidR="00BE1834" w:rsidRPr="00BE1834" w:rsidRDefault="00BE1834" w:rsidP="00BE1834">
      <w:pPr>
        <w:tabs>
          <w:tab w:val="left" w:pos="4155"/>
          <w:tab w:val="center" w:pos="510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Прийом громадян секретарем </w:t>
      </w:r>
      <w:proofErr w:type="spellStart"/>
      <w:r w:rsidRPr="00BE183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Ананьївської</w:t>
      </w:r>
      <w:proofErr w:type="spellEnd"/>
      <w:r w:rsidRPr="00BE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ради, заступниками </w:t>
      </w:r>
      <w:proofErr w:type="spellStart"/>
      <w:r w:rsidRPr="00BE183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Ананьївського</w:t>
      </w:r>
      <w:proofErr w:type="spellEnd"/>
      <w:r w:rsidRPr="00BE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міського голови, керуючим справами виконавчого комітету здійснюється за попереднім записом з дотриманням вимог цього Порядку у визначені дні та години відповідно до затвердженого графіку. У разі відсутності з поважних причин посадової особи, яка повинна здійснювати особистий прийом, </w:t>
      </w:r>
      <w:proofErr w:type="spellStart"/>
      <w:r w:rsidRPr="00BE18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прийом</w:t>
      </w:r>
      <w:proofErr w:type="spellEnd"/>
      <w:r w:rsidRPr="00BE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здійснює посадова особа, яка виконує її посадові обов’язки.</w:t>
      </w:r>
    </w:p>
    <w:p w:rsidR="00BE1834" w:rsidRPr="00BE1834" w:rsidRDefault="00BE1834" w:rsidP="00BE1834">
      <w:pPr>
        <w:tabs>
          <w:tab w:val="left" w:pos="4155"/>
          <w:tab w:val="center" w:pos="510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834">
        <w:rPr>
          <w:rFonts w:ascii="Times New Roman" w:eastAsia="Times New Roman" w:hAnsi="Times New Roman" w:cs="Times New Roman"/>
          <w:sz w:val="28"/>
          <w:szCs w:val="28"/>
          <w:lang w:eastAsia="ru-RU"/>
        </w:rPr>
        <w:t>16. Під час проведення особистих прийомів груп громадян на прийомі можуть бути присутні не більше трьох осіб. При собі вони повинні мати документи, які посвідчують особу (паспорт, інший документ).</w:t>
      </w:r>
    </w:p>
    <w:p w:rsidR="00BE1834" w:rsidRPr="00BE1834" w:rsidRDefault="00BE1834" w:rsidP="00BE1834">
      <w:pPr>
        <w:tabs>
          <w:tab w:val="left" w:pos="4155"/>
          <w:tab w:val="center" w:pos="510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834">
        <w:rPr>
          <w:rFonts w:ascii="Times New Roman" w:eastAsia="Times New Roman" w:hAnsi="Times New Roman" w:cs="Times New Roman"/>
          <w:sz w:val="28"/>
          <w:szCs w:val="28"/>
          <w:lang w:eastAsia="ru-RU"/>
        </w:rPr>
        <w:t>17. Під час особистого прийому громадян посадовими особами вноситься запис до  Журналу особистого прийому громадян.</w:t>
      </w:r>
    </w:p>
    <w:p w:rsidR="00BE1834" w:rsidRPr="00BE1834" w:rsidRDefault="00BE1834" w:rsidP="00BE1834">
      <w:pPr>
        <w:tabs>
          <w:tab w:val="left" w:pos="4155"/>
          <w:tab w:val="center" w:pos="510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834">
        <w:rPr>
          <w:rFonts w:ascii="Times New Roman" w:eastAsia="Times New Roman" w:hAnsi="Times New Roman" w:cs="Times New Roman"/>
          <w:sz w:val="28"/>
          <w:szCs w:val="28"/>
          <w:lang w:eastAsia="ru-RU"/>
        </w:rPr>
        <w:t>18. Посадова особа під час особистого прийому розглядає питання по суті, надає відповідно до чинного законодавства обґрунтоване роз'яснення.</w:t>
      </w:r>
    </w:p>
    <w:p w:rsidR="00BE1834" w:rsidRPr="00BE1834" w:rsidRDefault="00BE1834" w:rsidP="00BE1834">
      <w:pPr>
        <w:tabs>
          <w:tab w:val="left" w:pos="4155"/>
          <w:tab w:val="center" w:pos="510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Для забезпечення кваліфікованого роз'яснення поставлених громадянами питань посадова особа може залучати до їх розгляду працівників </w:t>
      </w:r>
      <w:r w:rsidRPr="00BE18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відповідних структурних підрозділів або одержувати від них необхідну інформацію.</w:t>
      </w:r>
    </w:p>
    <w:p w:rsidR="00BE1834" w:rsidRPr="00BE1834" w:rsidRDefault="00BE1834" w:rsidP="00BE1834">
      <w:pPr>
        <w:tabs>
          <w:tab w:val="left" w:pos="4155"/>
          <w:tab w:val="center" w:pos="510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834">
        <w:rPr>
          <w:rFonts w:ascii="Times New Roman" w:eastAsia="Times New Roman" w:hAnsi="Times New Roman" w:cs="Times New Roman"/>
          <w:sz w:val="28"/>
          <w:szCs w:val="28"/>
          <w:lang w:eastAsia="ru-RU"/>
        </w:rPr>
        <w:t>20. Якщо вирішити порушене питання безпосередньо під час особистого прийому неможливо, воно розглядається у тому самому порядку, що й письмове звернення. Про результати такого розгляду громадянинові (для груп громадян – контактній особі) за його згодою надається усна або письмова відповідь.</w:t>
      </w:r>
    </w:p>
    <w:p w:rsidR="00BE1834" w:rsidRPr="00BE1834" w:rsidRDefault="00BE1834" w:rsidP="00BE1834">
      <w:pPr>
        <w:tabs>
          <w:tab w:val="left" w:pos="4155"/>
          <w:tab w:val="center" w:pos="510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 Відповідь на звернення, що подано під час особистого прийому надається за підписом посадової особи, яка здійснювала цей прийом. </w:t>
      </w:r>
    </w:p>
    <w:p w:rsidR="00BE1834" w:rsidRPr="00BE1834" w:rsidRDefault="00BE1834" w:rsidP="00BE1834">
      <w:pPr>
        <w:tabs>
          <w:tab w:val="left" w:pos="4155"/>
          <w:tab w:val="center" w:pos="510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 Письмові та усні звернення, подані під час особистого прийому, передаються до відділу організаційної роботи та діловодства </w:t>
      </w:r>
      <w:proofErr w:type="spellStart"/>
      <w:r w:rsidRPr="00BE183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Ананьївської</w:t>
      </w:r>
      <w:proofErr w:type="spellEnd"/>
      <w:r w:rsidRPr="00BE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для реєстрації.</w:t>
      </w:r>
    </w:p>
    <w:p w:rsidR="00BE1834" w:rsidRPr="00BE1834" w:rsidRDefault="00BE1834" w:rsidP="00BE1834">
      <w:pPr>
        <w:tabs>
          <w:tab w:val="left" w:pos="4155"/>
          <w:tab w:val="center" w:pos="510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9F5" w:rsidRPr="00BE1834" w:rsidRDefault="00BE1834" w:rsidP="00BE1834">
      <w:pPr>
        <w:tabs>
          <w:tab w:val="left" w:pos="4155"/>
          <w:tab w:val="center" w:pos="5102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83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  <w:bookmarkStart w:id="0" w:name="_GoBack"/>
      <w:bookmarkEnd w:id="0"/>
    </w:p>
    <w:sectPr w:rsidR="005A09F5" w:rsidRPr="00BE18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FE2"/>
    <w:rsid w:val="00465FE2"/>
    <w:rsid w:val="005A09F5"/>
    <w:rsid w:val="00BE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2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3857</Words>
  <Characters>2199</Characters>
  <Application>Microsoft Office Word</Application>
  <DocSecurity>0</DocSecurity>
  <Lines>18</Lines>
  <Paragraphs>12</Paragraphs>
  <ScaleCrop>false</ScaleCrop>
  <Company/>
  <LinksUpToDate>false</LinksUpToDate>
  <CharactersWithSpaces>6044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2</cp:revision>
  <dcterms:created xsi:type="dcterms:W3CDTF">2026-01-05T14:47:00Z</dcterms:created>
  <dcterms:modified xsi:type="dcterms:W3CDTF">2026-01-05T14:48:00Z</dcterms:modified>
</cp:coreProperties>
</file>