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49" w:rsidRPr="00F56F30" w:rsidRDefault="00243F49" w:rsidP="00243F4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F56F3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DDC5098" wp14:editId="780CA704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F49" w:rsidRPr="00F56F30" w:rsidRDefault="00243F49" w:rsidP="00243F4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F56F3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243F49" w:rsidRPr="00F56F30" w:rsidRDefault="00243F49" w:rsidP="00243F4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F56F3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243F49" w:rsidRPr="00F56F30" w:rsidRDefault="00243F49" w:rsidP="00243F4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F56F3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243F49" w:rsidRPr="00F56F30" w:rsidRDefault="00243F49" w:rsidP="00243F4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9F14D8" w:rsidRDefault="00243F49" w:rsidP="00243F4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F56F3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F56F30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</w:t>
      </w:r>
      <w:r>
        <w:rPr>
          <w:rFonts w:ascii="Times New Roman" w:eastAsia="Times New Roman" w:hAnsi="Times New Roman"/>
          <w:bCs/>
          <w:sz w:val="28"/>
          <w:szCs w:val="28"/>
        </w:rPr>
        <w:t>4</w:t>
      </w:r>
      <w:r w:rsidR="00B015BC">
        <w:rPr>
          <w:rFonts w:ascii="Times New Roman" w:eastAsia="Times New Roman" w:hAnsi="Times New Roman"/>
          <w:bCs/>
          <w:sz w:val="28"/>
          <w:szCs w:val="28"/>
        </w:rPr>
        <w:t>1</w:t>
      </w:r>
      <w:bookmarkStart w:id="0" w:name="_GoBack"/>
      <w:bookmarkEnd w:id="0"/>
      <w:r w:rsidRPr="00F56F30">
        <w:rPr>
          <w:rFonts w:ascii="Times New Roman" w:eastAsia="Times New Roman" w:hAnsi="Times New Roman"/>
          <w:bCs/>
          <w:sz w:val="28"/>
          <w:szCs w:val="28"/>
        </w:rPr>
        <w:t>-</w:t>
      </w:r>
      <w:r w:rsidRPr="00F56F3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56F3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243F49" w:rsidRPr="00544812" w:rsidRDefault="00243F49" w:rsidP="00243F4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F14D8" w:rsidRPr="00FB0994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00DE3">
        <w:rPr>
          <w:rFonts w:ascii="Times New Roman" w:hAnsi="Times New Roman"/>
          <w:b/>
          <w:sz w:val="28"/>
          <w:szCs w:val="28"/>
          <w:lang w:eastAsia="ar-SA"/>
        </w:rPr>
        <w:t xml:space="preserve">Про надання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дозвол</w:t>
      </w:r>
      <w:r w:rsidR="00033322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у</w:t>
      </w:r>
      <w:r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розробку технічн</w:t>
      </w:r>
      <w:r w:rsidR="009A378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ої документації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із землеустр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ою щодо інвентаризації земельн</w:t>
      </w:r>
      <w:r w:rsidR="009A378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ої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ділян</w:t>
      </w:r>
      <w:r w:rsidR="009A378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ки</w:t>
      </w:r>
      <w:r w:rsidR="00657BA0" w:rsidRPr="0057645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C13FC0" w:rsidRPr="005C54F7" w:rsidRDefault="00C13FC0" w:rsidP="009F14D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еруючись статтями 12,83 Земельного кодексу України, статтею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57 Закону України «Про землеустрій», пунктом 34 частини першої статті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>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3625EB" w:rsidRPr="006B096C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3625EB" w:rsidRPr="005C54F7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5C54F7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ВИРІШИЛА: </w:t>
      </w:r>
    </w:p>
    <w:p w:rsidR="003625EB" w:rsidRPr="00521B54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color w:val="FF0000"/>
          <w:sz w:val="24"/>
          <w:szCs w:val="24"/>
          <w:highlight w:val="yellow"/>
          <w:lang w:eastAsia="ar-SA"/>
        </w:rPr>
      </w:pPr>
    </w:p>
    <w:p w:rsidR="00D0486B" w:rsidRPr="00F839DA" w:rsidRDefault="003625EB" w:rsidP="00F839D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1EF5">
        <w:rPr>
          <w:rFonts w:ascii="Times New Roman" w:hAnsi="Times New Roman"/>
          <w:sz w:val="28"/>
          <w:szCs w:val="28"/>
        </w:rPr>
        <w:t xml:space="preserve">1. </w:t>
      </w:r>
      <w:r w:rsidRPr="003625EB">
        <w:rPr>
          <w:rFonts w:ascii="Times New Roman" w:hAnsi="Times New Roman"/>
          <w:sz w:val="28"/>
          <w:szCs w:val="28"/>
        </w:rPr>
        <w:t>Надати Ананьївській міській р</w:t>
      </w:r>
      <w:r w:rsidR="00385EAF">
        <w:rPr>
          <w:rFonts w:ascii="Times New Roman" w:hAnsi="Times New Roman"/>
          <w:sz w:val="28"/>
          <w:szCs w:val="28"/>
        </w:rPr>
        <w:t xml:space="preserve">аді дозвіл на </w:t>
      </w:r>
      <w:r w:rsidR="00535A91">
        <w:rPr>
          <w:rFonts w:ascii="Times New Roman" w:hAnsi="Times New Roman"/>
          <w:sz w:val="28"/>
          <w:szCs w:val="28"/>
        </w:rPr>
        <w:t>розробку технічної документації</w:t>
      </w:r>
      <w:r w:rsidRPr="003625EB">
        <w:rPr>
          <w:rFonts w:ascii="Times New Roman" w:hAnsi="Times New Roman"/>
          <w:sz w:val="28"/>
          <w:szCs w:val="28"/>
        </w:rPr>
        <w:t xml:space="preserve"> із землеустр</w:t>
      </w:r>
      <w:r w:rsidR="00535A91">
        <w:rPr>
          <w:rFonts w:ascii="Times New Roman" w:hAnsi="Times New Roman"/>
          <w:sz w:val="28"/>
          <w:szCs w:val="28"/>
        </w:rPr>
        <w:t>ою щодо інвентаризації земельної ділянки</w:t>
      </w:r>
      <w:r w:rsidR="005B63F0">
        <w:rPr>
          <w:rFonts w:ascii="Times New Roman" w:hAnsi="Times New Roman"/>
          <w:sz w:val="28"/>
          <w:szCs w:val="28"/>
        </w:rPr>
        <w:t xml:space="preserve"> </w:t>
      </w:r>
      <w:r w:rsidR="000D4FAB">
        <w:rPr>
          <w:rFonts w:ascii="Times New Roman" w:hAnsi="Times New Roman"/>
          <w:sz w:val="28"/>
          <w:szCs w:val="28"/>
        </w:rPr>
        <w:t>д</w:t>
      </w:r>
      <w:r w:rsidR="000D4FAB" w:rsidRPr="000D4FAB">
        <w:rPr>
          <w:rFonts w:ascii="Times New Roman" w:hAnsi="Times New Roman"/>
          <w:sz w:val="28"/>
          <w:szCs w:val="28"/>
        </w:rPr>
        <w:t>ля іншого сільськогосподарського призначення</w:t>
      </w:r>
      <w:r w:rsidR="00F839DA">
        <w:rPr>
          <w:rFonts w:ascii="Times New Roman" w:hAnsi="Times New Roman"/>
          <w:sz w:val="28"/>
          <w:szCs w:val="28"/>
        </w:rPr>
        <w:t xml:space="preserve"> із земель сільськогосподарського призначення</w:t>
      </w:r>
      <w:r w:rsidR="00EB67EB">
        <w:rPr>
          <w:rFonts w:ascii="Times New Roman" w:hAnsi="Times New Roman"/>
          <w:sz w:val="28"/>
          <w:szCs w:val="28"/>
        </w:rPr>
        <w:t>,</w:t>
      </w:r>
      <w:r w:rsidR="00F839DA">
        <w:rPr>
          <w:rFonts w:ascii="Times New Roman" w:hAnsi="Times New Roman"/>
          <w:sz w:val="28"/>
          <w:szCs w:val="28"/>
        </w:rPr>
        <w:t xml:space="preserve"> </w:t>
      </w:r>
      <w:r w:rsidR="00D0486B">
        <w:rPr>
          <w:rFonts w:ascii="Times New Roman" w:hAnsi="Times New Roman"/>
          <w:sz w:val="28"/>
          <w:szCs w:val="28"/>
        </w:rPr>
        <w:t xml:space="preserve">орієнтовною </w:t>
      </w:r>
      <w:r w:rsidR="00D0486B" w:rsidRPr="00F839DA">
        <w:rPr>
          <w:rFonts w:ascii="Times New Roman" w:hAnsi="Times New Roman"/>
          <w:sz w:val="28"/>
          <w:szCs w:val="28"/>
        </w:rPr>
        <w:t xml:space="preserve">площею </w:t>
      </w:r>
      <w:r w:rsidR="00D628C1">
        <w:rPr>
          <w:rFonts w:ascii="Times New Roman" w:hAnsi="Times New Roman"/>
          <w:sz w:val="28"/>
          <w:szCs w:val="28"/>
        </w:rPr>
        <w:t>3,0000</w:t>
      </w:r>
      <w:r w:rsidR="00D0486B" w:rsidRPr="00F839DA">
        <w:rPr>
          <w:rFonts w:ascii="Times New Roman" w:hAnsi="Times New Roman"/>
          <w:sz w:val="28"/>
          <w:szCs w:val="28"/>
        </w:rPr>
        <w:t xml:space="preserve"> га,</w:t>
      </w:r>
      <w:r w:rsidR="00D0486B">
        <w:rPr>
          <w:rFonts w:ascii="Times New Roman" w:hAnsi="Times New Roman"/>
          <w:sz w:val="28"/>
          <w:szCs w:val="28"/>
        </w:rPr>
        <w:t xml:space="preserve"> що розташована </w:t>
      </w:r>
      <w:r w:rsidR="00DD4759" w:rsidRPr="00DD4759">
        <w:rPr>
          <w:rFonts w:ascii="Times New Roman" w:hAnsi="Times New Roman"/>
          <w:sz w:val="28"/>
          <w:szCs w:val="28"/>
        </w:rPr>
        <w:t>на території Ананьївської міської територіальної громади</w:t>
      </w:r>
      <w:r w:rsidR="00562E00">
        <w:rPr>
          <w:rFonts w:ascii="Times New Roman" w:hAnsi="Times New Roman"/>
          <w:sz w:val="28"/>
          <w:szCs w:val="28"/>
        </w:rPr>
        <w:t xml:space="preserve"> </w:t>
      </w:r>
      <w:r w:rsidR="00562E00" w:rsidRPr="00562E00">
        <w:rPr>
          <w:rFonts w:ascii="Times New Roman" w:hAnsi="Times New Roman"/>
          <w:sz w:val="28"/>
          <w:szCs w:val="28"/>
        </w:rPr>
        <w:t xml:space="preserve">за межами населеного пункту  </w:t>
      </w:r>
      <w:r w:rsidR="00562E00">
        <w:rPr>
          <w:rFonts w:ascii="Times New Roman" w:hAnsi="Times New Roman"/>
          <w:sz w:val="28"/>
          <w:szCs w:val="28"/>
        </w:rPr>
        <w:t xml:space="preserve">    </w:t>
      </w:r>
      <w:r w:rsidR="00541121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541121">
        <w:rPr>
          <w:rFonts w:ascii="Times New Roman" w:hAnsi="Times New Roman"/>
          <w:sz w:val="28"/>
          <w:szCs w:val="28"/>
        </w:rPr>
        <w:t>Байтали</w:t>
      </w:r>
      <w:proofErr w:type="spellEnd"/>
      <w:r w:rsidR="00911AF9" w:rsidRPr="006B2D94">
        <w:rPr>
          <w:rFonts w:ascii="Times New Roman" w:hAnsi="Times New Roman"/>
          <w:sz w:val="28"/>
          <w:szCs w:val="28"/>
        </w:rPr>
        <w:t>,</w:t>
      </w:r>
      <w:r w:rsidR="00911AF9">
        <w:t xml:space="preserve"> </w:t>
      </w:r>
      <w:r w:rsidR="00911AF9" w:rsidRPr="00911AF9">
        <w:rPr>
          <w:rFonts w:ascii="Times New Roman" w:hAnsi="Times New Roman"/>
          <w:sz w:val="28"/>
          <w:szCs w:val="28"/>
        </w:rPr>
        <w:t xml:space="preserve">згідно графічного матеріалу </w:t>
      </w:r>
      <w:r w:rsidR="00D06225">
        <w:rPr>
          <w:rFonts w:ascii="Times New Roman" w:hAnsi="Times New Roman"/>
          <w:sz w:val="28"/>
          <w:szCs w:val="28"/>
        </w:rPr>
        <w:t>(</w:t>
      </w:r>
      <w:r w:rsidR="00911AF9" w:rsidRPr="00911AF9">
        <w:rPr>
          <w:rFonts w:ascii="Times New Roman" w:hAnsi="Times New Roman"/>
          <w:sz w:val="28"/>
          <w:szCs w:val="28"/>
        </w:rPr>
        <w:t>додається</w:t>
      </w:r>
      <w:r w:rsidR="00D06225">
        <w:rPr>
          <w:rFonts w:ascii="Times New Roman" w:hAnsi="Times New Roman"/>
          <w:sz w:val="28"/>
          <w:szCs w:val="28"/>
        </w:rPr>
        <w:t>)</w:t>
      </w:r>
      <w:r w:rsidR="00911AF9" w:rsidRPr="00911AF9">
        <w:rPr>
          <w:rFonts w:ascii="Times New Roman" w:hAnsi="Times New Roman"/>
          <w:sz w:val="28"/>
          <w:szCs w:val="28"/>
        </w:rPr>
        <w:t>.</w:t>
      </w:r>
    </w:p>
    <w:p w:rsidR="003625EB" w:rsidRPr="00521B54" w:rsidRDefault="003625EB" w:rsidP="00385EAF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625EB" w:rsidRPr="00650AB8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FB0994">
        <w:rPr>
          <w:rFonts w:ascii="Times New Roman" w:eastAsia="MS Mincho" w:hAnsi="Times New Roman"/>
          <w:sz w:val="28"/>
          <w:szCs w:val="28"/>
          <w:lang w:eastAsia="ar-SA"/>
        </w:rPr>
        <w:t>Р</w:t>
      </w:r>
      <w:r w:rsidR="002D0EEC">
        <w:rPr>
          <w:rFonts w:ascii="Times New Roman" w:eastAsia="Times New Roman" w:hAnsi="Times New Roman"/>
          <w:sz w:val="28"/>
          <w:szCs w:val="28"/>
          <w:lang w:eastAsia="ar-SA"/>
        </w:rPr>
        <w:t>озроблену технічну</w:t>
      </w:r>
      <w:r w:rsidR="00385EAF">
        <w:rPr>
          <w:rFonts w:ascii="Times New Roman" w:eastAsia="Times New Roman" w:hAnsi="Times New Roman"/>
          <w:sz w:val="28"/>
          <w:szCs w:val="28"/>
          <w:lang w:eastAsia="ar-SA"/>
        </w:rPr>
        <w:t xml:space="preserve"> до</w:t>
      </w:r>
      <w:r w:rsidR="002D0EEC">
        <w:rPr>
          <w:rFonts w:ascii="Times New Roman" w:eastAsia="Times New Roman" w:hAnsi="Times New Roman"/>
          <w:sz w:val="28"/>
          <w:szCs w:val="28"/>
          <w:lang w:eastAsia="ar-SA"/>
        </w:rPr>
        <w:t>кументацію</w:t>
      </w: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>із землеустр</w:t>
      </w:r>
      <w:r w:rsidR="002D0EEC">
        <w:rPr>
          <w:rFonts w:ascii="Times New Roman" w:eastAsia="Times New Roman" w:hAnsi="Times New Roman"/>
          <w:sz w:val="28"/>
          <w:szCs w:val="28"/>
          <w:lang w:eastAsia="ru-RU"/>
        </w:rPr>
        <w:t>ою щодо інвентаризації земельної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2D0EEC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подати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для розгляду та затвердження на сесію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 Ананьївської міської ради у встановленому порядку. </w:t>
      </w:r>
    </w:p>
    <w:p w:rsidR="00D763D6" w:rsidRPr="00FB0994" w:rsidRDefault="00D763D6" w:rsidP="00A23E81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FB0994">
        <w:rPr>
          <w:rFonts w:ascii="Times New Roman" w:hAnsi="Times New Roman"/>
          <w:sz w:val="28"/>
          <w:szCs w:val="28"/>
          <w:lang w:eastAsia="ar-SA"/>
        </w:rPr>
        <w:t>3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. Контроль за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виконанням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цього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FB0994">
        <w:rPr>
          <w:rFonts w:ascii="Times New Roman" w:hAnsi="Times New Roman"/>
          <w:sz w:val="28"/>
          <w:szCs w:val="28"/>
          <w:lang w:val="ru-RU" w:eastAsia="ar-SA"/>
        </w:rPr>
        <w:t>р</w:t>
      </w:r>
      <w:proofErr w:type="gramEnd"/>
      <w:r w:rsidRPr="00FB0994">
        <w:rPr>
          <w:rFonts w:ascii="Times New Roman" w:hAnsi="Times New Roman"/>
          <w:sz w:val="28"/>
          <w:szCs w:val="28"/>
          <w:lang w:val="ru-RU" w:eastAsia="ar-SA"/>
        </w:rPr>
        <w:t>ішення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покласти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постійну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комісію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Ананьївської міської ради 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з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питань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земельних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відносин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природокористування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планування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території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будівництва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архітектури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охорони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пам’яток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історичного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середовища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та благоустрою.</w:t>
      </w:r>
    </w:p>
    <w:p w:rsidR="0000138D" w:rsidRDefault="0000138D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Pr="00FB0994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4A563A" w:rsidRDefault="0068251A" w:rsidP="006825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825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Ананьївський міський голова                                                Юрій ТИЩЕНКО</w:t>
      </w:r>
    </w:p>
    <w:sectPr w:rsidR="004A563A" w:rsidSect="0050662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001D"/>
    <w:multiLevelType w:val="hybridMultilevel"/>
    <w:tmpl w:val="FADEB7A4"/>
    <w:lvl w:ilvl="0" w:tplc="53EA8F90">
      <w:start w:val="1"/>
      <w:numFmt w:val="decimal"/>
      <w:lvlText w:val="%1."/>
      <w:lvlJc w:val="left"/>
      <w:pPr>
        <w:ind w:left="1824" w:hanging="1116"/>
      </w:pPr>
      <w:rPr>
        <w:rFonts w:eastAsia="MS Mincho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0D"/>
    <w:rsid w:val="0000138D"/>
    <w:rsid w:val="000016D3"/>
    <w:rsid w:val="0000176C"/>
    <w:rsid w:val="00033322"/>
    <w:rsid w:val="000416BA"/>
    <w:rsid w:val="00057EE1"/>
    <w:rsid w:val="00064564"/>
    <w:rsid w:val="000729B4"/>
    <w:rsid w:val="000B7438"/>
    <w:rsid w:val="000C4C1D"/>
    <w:rsid w:val="000D18AF"/>
    <w:rsid w:val="000D2A2A"/>
    <w:rsid w:val="000D4FAB"/>
    <w:rsid w:val="000D5F05"/>
    <w:rsid w:val="00116411"/>
    <w:rsid w:val="00125B74"/>
    <w:rsid w:val="00141BA5"/>
    <w:rsid w:val="0015455A"/>
    <w:rsid w:val="0016151D"/>
    <w:rsid w:val="00173DC8"/>
    <w:rsid w:val="001821CF"/>
    <w:rsid w:val="0019552C"/>
    <w:rsid w:val="001A5CE8"/>
    <w:rsid w:val="001B72D1"/>
    <w:rsid w:val="001D05E5"/>
    <w:rsid w:val="001E5A82"/>
    <w:rsid w:val="001F2D5E"/>
    <w:rsid w:val="002065DD"/>
    <w:rsid w:val="00206C83"/>
    <w:rsid w:val="00212DEC"/>
    <w:rsid w:val="002303EA"/>
    <w:rsid w:val="00232334"/>
    <w:rsid w:val="00243F49"/>
    <w:rsid w:val="00256D40"/>
    <w:rsid w:val="00297C49"/>
    <w:rsid w:val="002A1BAD"/>
    <w:rsid w:val="002A5D63"/>
    <w:rsid w:val="002B1859"/>
    <w:rsid w:val="002C62AD"/>
    <w:rsid w:val="002C6BE6"/>
    <w:rsid w:val="002D0EEC"/>
    <w:rsid w:val="002D616E"/>
    <w:rsid w:val="002E27C6"/>
    <w:rsid w:val="002E53C3"/>
    <w:rsid w:val="002E619F"/>
    <w:rsid w:val="002F3084"/>
    <w:rsid w:val="00304F1A"/>
    <w:rsid w:val="0033107F"/>
    <w:rsid w:val="00355AF1"/>
    <w:rsid w:val="003625EB"/>
    <w:rsid w:val="00371C27"/>
    <w:rsid w:val="00373597"/>
    <w:rsid w:val="00385EAF"/>
    <w:rsid w:val="0038669D"/>
    <w:rsid w:val="00396EB5"/>
    <w:rsid w:val="003B4AA1"/>
    <w:rsid w:val="003B4F1D"/>
    <w:rsid w:val="003E2451"/>
    <w:rsid w:val="003F6353"/>
    <w:rsid w:val="0040416E"/>
    <w:rsid w:val="00423AC5"/>
    <w:rsid w:val="004514E2"/>
    <w:rsid w:val="004A563A"/>
    <w:rsid w:val="004C0B7E"/>
    <w:rsid w:val="00506623"/>
    <w:rsid w:val="00521B54"/>
    <w:rsid w:val="00522F94"/>
    <w:rsid w:val="005276A6"/>
    <w:rsid w:val="00535A91"/>
    <w:rsid w:val="005407FA"/>
    <w:rsid w:val="00541121"/>
    <w:rsid w:val="00544812"/>
    <w:rsid w:val="0054481F"/>
    <w:rsid w:val="00556BCA"/>
    <w:rsid w:val="00562E00"/>
    <w:rsid w:val="00563465"/>
    <w:rsid w:val="005663CE"/>
    <w:rsid w:val="0057645A"/>
    <w:rsid w:val="00581A9D"/>
    <w:rsid w:val="00583382"/>
    <w:rsid w:val="005B63F0"/>
    <w:rsid w:val="005C54F7"/>
    <w:rsid w:val="005E39B3"/>
    <w:rsid w:val="005E560D"/>
    <w:rsid w:val="00627BF2"/>
    <w:rsid w:val="00657BA0"/>
    <w:rsid w:val="0068251A"/>
    <w:rsid w:val="0069043E"/>
    <w:rsid w:val="006936C7"/>
    <w:rsid w:val="00696BCD"/>
    <w:rsid w:val="006A3FFD"/>
    <w:rsid w:val="006A53B0"/>
    <w:rsid w:val="006B096C"/>
    <w:rsid w:val="006B2D94"/>
    <w:rsid w:val="006B5352"/>
    <w:rsid w:val="006C0B27"/>
    <w:rsid w:val="006D240D"/>
    <w:rsid w:val="006F3FFA"/>
    <w:rsid w:val="006F62AD"/>
    <w:rsid w:val="00706AB3"/>
    <w:rsid w:val="007239FF"/>
    <w:rsid w:val="00726E2B"/>
    <w:rsid w:val="00735287"/>
    <w:rsid w:val="007471FD"/>
    <w:rsid w:val="00761F24"/>
    <w:rsid w:val="007977FC"/>
    <w:rsid w:val="007E0C87"/>
    <w:rsid w:val="007E21B6"/>
    <w:rsid w:val="007F5B2E"/>
    <w:rsid w:val="00815DFD"/>
    <w:rsid w:val="0082069D"/>
    <w:rsid w:val="008426A2"/>
    <w:rsid w:val="00876021"/>
    <w:rsid w:val="008860B3"/>
    <w:rsid w:val="00886874"/>
    <w:rsid w:val="008A3CAF"/>
    <w:rsid w:val="008B081D"/>
    <w:rsid w:val="008B28D3"/>
    <w:rsid w:val="008B6046"/>
    <w:rsid w:val="008B731B"/>
    <w:rsid w:val="008C7104"/>
    <w:rsid w:val="008D36D5"/>
    <w:rsid w:val="008D632F"/>
    <w:rsid w:val="008D79D5"/>
    <w:rsid w:val="008E2C96"/>
    <w:rsid w:val="008E3137"/>
    <w:rsid w:val="008E476B"/>
    <w:rsid w:val="008F759E"/>
    <w:rsid w:val="00911AF9"/>
    <w:rsid w:val="00935195"/>
    <w:rsid w:val="00943FB1"/>
    <w:rsid w:val="00960C1C"/>
    <w:rsid w:val="00967A94"/>
    <w:rsid w:val="00994FD5"/>
    <w:rsid w:val="009A3784"/>
    <w:rsid w:val="009B04D1"/>
    <w:rsid w:val="009D3C7E"/>
    <w:rsid w:val="009D4058"/>
    <w:rsid w:val="009E04CB"/>
    <w:rsid w:val="009E0A09"/>
    <w:rsid w:val="009F14D8"/>
    <w:rsid w:val="009F5CBE"/>
    <w:rsid w:val="00A06BB6"/>
    <w:rsid w:val="00A23E81"/>
    <w:rsid w:val="00A44B13"/>
    <w:rsid w:val="00A54B4D"/>
    <w:rsid w:val="00A6247E"/>
    <w:rsid w:val="00A664C3"/>
    <w:rsid w:val="00A66D19"/>
    <w:rsid w:val="00A71DC2"/>
    <w:rsid w:val="00A80F25"/>
    <w:rsid w:val="00AA3978"/>
    <w:rsid w:val="00AB0E91"/>
    <w:rsid w:val="00AB7E2B"/>
    <w:rsid w:val="00AD4265"/>
    <w:rsid w:val="00AD43D9"/>
    <w:rsid w:val="00AE0A43"/>
    <w:rsid w:val="00AE0C53"/>
    <w:rsid w:val="00AF5F21"/>
    <w:rsid w:val="00B015BC"/>
    <w:rsid w:val="00B0410D"/>
    <w:rsid w:val="00B36669"/>
    <w:rsid w:val="00B44E77"/>
    <w:rsid w:val="00B839B0"/>
    <w:rsid w:val="00B85DCF"/>
    <w:rsid w:val="00B92781"/>
    <w:rsid w:val="00BB233E"/>
    <w:rsid w:val="00BD26E3"/>
    <w:rsid w:val="00C007B5"/>
    <w:rsid w:val="00C00DE3"/>
    <w:rsid w:val="00C021C0"/>
    <w:rsid w:val="00C13FC0"/>
    <w:rsid w:val="00C42F2F"/>
    <w:rsid w:val="00C44C32"/>
    <w:rsid w:val="00C54F02"/>
    <w:rsid w:val="00C62F16"/>
    <w:rsid w:val="00C67AE8"/>
    <w:rsid w:val="00CA421F"/>
    <w:rsid w:val="00CB795D"/>
    <w:rsid w:val="00CE145A"/>
    <w:rsid w:val="00D01779"/>
    <w:rsid w:val="00D0486B"/>
    <w:rsid w:val="00D06225"/>
    <w:rsid w:val="00D11EF5"/>
    <w:rsid w:val="00D14283"/>
    <w:rsid w:val="00D1466D"/>
    <w:rsid w:val="00D1497E"/>
    <w:rsid w:val="00D241EF"/>
    <w:rsid w:val="00D2512D"/>
    <w:rsid w:val="00D31522"/>
    <w:rsid w:val="00D32D8D"/>
    <w:rsid w:val="00D628C1"/>
    <w:rsid w:val="00D763D6"/>
    <w:rsid w:val="00D86B79"/>
    <w:rsid w:val="00DC27CD"/>
    <w:rsid w:val="00DD4759"/>
    <w:rsid w:val="00E13120"/>
    <w:rsid w:val="00E2229A"/>
    <w:rsid w:val="00E3771E"/>
    <w:rsid w:val="00E43406"/>
    <w:rsid w:val="00E44FC8"/>
    <w:rsid w:val="00E5503F"/>
    <w:rsid w:val="00E55C2C"/>
    <w:rsid w:val="00E674A4"/>
    <w:rsid w:val="00E75FF7"/>
    <w:rsid w:val="00E832BF"/>
    <w:rsid w:val="00E83D5D"/>
    <w:rsid w:val="00E84854"/>
    <w:rsid w:val="00E9046C"/>
    <w:rsid w:val="00E9401A"/>
    <w:rsid w:val="00EB67EB"/>
    <w:rsid w:val="00EC2B14"/>
    <w:rsid w:val="00EC627B"/>
    <w:rsid w:val="00ED7406"/>
    <w:rsid w:val="00F05ECD"/>
    <w:rsid w:val="00F10371"/>
    <w:rsid w:val="00F14852"/>
    <w:rsid w:val="00F27012"/>
    <w:rsid w:val="00F33B32"/>
    <w:rsid w:val="00F53626"/>
    <w:rsid w:val="00F63153"/>
    <w:rsid w:val="00F80DFD"/>
    <w:rsid w:val="00F839DA"/>
    <w:rsid w:val="00F90C3D"/>
    <w:rsid w:val="00F91AD5"/>
    <w:rsid w:val="00FB0994"/>
    <w:rsid w:val="00FC3FD5"/>
    <w:rsid w:val="00FD4EB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31</cp:revision>
  <cp:lastPrinted>2025-11-06T08:06:00Z</cp:lastPrinted>
  <dcterms:created xsi:type="dcterms:W3CDTF">2025-10-30T09:08:00Z</dcterms:created>
  <dcterms:modified xsi:type="dcterms:W3CDTF">2025-12-17T11:01:00Z</dcterms:modified>
</cp:coreProperties>
</file>