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5BE" w:rsidRPr="003375BE" w:rsidRDefault="003375BE" w:rsidP="003375BE">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3375BE">
        <w:rPr>
          <w:rFonts w:ascii="Times New Roman" w:eastAsia="Times New Roman" w:hAnsi="Times New Roman" w:cs="Times New Roman"/>
          <w:b/>
          <w:noProof/>
          <w:sz w:val="28"/>
          <w:szCs w:val="28"/>
          <w:lang w:eastAsia="uk-UA"/>
        </w:rPr>
        <w:drawing>
          <wp:inline distT="0" distB="0" distL="0" distR="0" wp14:anchorId="04B78FBA" wp14:editId="1111853A">
            <wp:extent cx="525780" cy="69342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3375BE" w:rsidRPr="003375BE" w:rsidRDefault="003375BE" w:rsidP="003375BE">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3375BE">
        <w:rPr>
          <w:rFonts w:ascii="Times New Roman" w:eastAsia="Times New Roman" w:hAnsi="Times New Roman" w:cs="Times New Roman"/>
          <w:b/>
          <w:bCs/>
          <w:color w:val="000000"/>
          <w:sz w:val="32"/>
          <w:szCs w:val="32"/>
          <w:lang w:val="ru-RU" w:eastAsia="ar-SA"/>
        </w:rPr>
        <w:t>АНАНЬЇВСЬКА МІСЬКА РАДА</w:t>
      </w:r>
    </w:p>
    <w:p w:rsidR="003375BE" w:rsidRPr="003375BE" w:rsidRDefault="003375BE" w:rsidP="003375BE">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3375BE">
        <w:rPr>
          <w:rFonts w:ascii="Times New Roman" w:eastAsia="Times New Roman" w:hAnsi="Times New Roman" w:cs="Times New Roman"/>
          <w:b/>
          <w:bCs/>
          <w:color w:val="000000"/>
          <w:sz w:val="30"/>
          <w:szCs w:val="30"/>
          <w:lang w:eastAsia="ar-SA"/>
        </w:rPr>
        <w:t xml:space="preserve">ПРОЄКТ </w:t>
      </w:r>
      <w:r w:rsidRPr="003375BE">
        <w:rPr>
          <w:rFonts w:ascii="Times New Roman" w:eastAsia="Times New Roman" w:hAnsi="Times New Roman" w:cs="Times New Roman"/>
          <w:b/>
          <w:bCs/>
          <w:color w:val="000000"/>
          <w:sz w:val="30"/>
          <w:szCs w:val="30"/>
          <w:lang w:val="ru-RU" w:eastAsia="ar-SA"/>
        </w:rPr>
        <w:t>РІШЕННЯ</w:t>
      </w:r>
    </w:p>
    <w:p w:rsidR="003375BE" w:rsidRPr="003375BE" w:rsidRDefault="003375BE" w:rsidP="003375BE">
      <w:pPr>
        <w:suppressAutoHyphens/>
        <w:spacing w:after="0" w:line="240" w:lineRule="auto"/>
        <w:jc w:val="center"/>
        <w:rPr>
          <w:rFonts w:ascii="Times New Roman" w:eastAsia="Times New Roman" w:hAnsi="Times New Roman" w:cs="Times New Roman"/>
          <w:sz w:val="24"/>
          <w:szCs w:val="24"/>
          <w:lang w:val="ru-RU" w:eastAsia="ar-SA"/>
        </w:rPr>
      </w:pPr>
      <w:proofErr w:type="spellStart"/>
      <w:r w:rsidRPr="003375BE">
        <w:rPr>
          <w:rFonts w:ascii="Times New Roman" w:eastAsia="Times New Roman" w:hAnsi="Times New Roman" w:cs="Times New Roman"/>
          <w:sz w:val="24"/>
          <w:szCs w:val="24"/>
          <w:lang w:val="ru-RU" w:eastAsia="ar-SA"/>
        </w:rPr>
        <w:t>Ананьїв</w:t>
      </w:r>
      <w:proofErr w:type="spellEnd"/>
    </w:p>
    <w:p w:rsidR="003375BE" w:rsidRPr="003375BE" w:rsidRDefault="003375BE" w:rsidP="003375BE">
      <w:pPr>
        <w:spacing w:after="0" w:line="240" w:lineRule="auto"/>
        <w:rPr>
          <w:rFonts w:ascii="Times New Roman" w:eastAsia="Calibri" w:hAnsi="Times New Roman" w:cs="Times New Roman"/>
          <w:sz w:val="28"/>
          <w:szCs w:val="28"/>
          <w:lang w:val="ru-RU" w:eastAsia="ar-SA"/>
        </w:rPr>
      </w:pPr>
    </w:p>
    <w:p w:rsidR="003375BE" w:rsidRDefault="003375BE" w:rsidP="003375BE">
      <w:pPr>
        <w:spacing w:after="0" w:line="240" w:lineRule="auto"/>
        <w:jc w:val="center"/>
        <w:rPr>
          <w:rFonts w:ascii="Times New Roman" w:eastAsia="Times New Roman" w:hAnsi="Times New Roman" w:cs="Times New Roman"/>
          <w:bCs/>
          <w:sz w:val="28"/>
          <w:szCs w:val="28"/>
          <w:lang w:val="ru-RU"/>
        </w:rPr>
      </w:pPr>
      <w:r w:rsidRPr="003375BE">
        <w:rPr>
          <w:rFonts w:ascii="Times New Roman" w:eastAsia="Times New Roman" w:hAnsi="Times New Roman" w:cs="Times New Roman"/>
          <w:bCs/>
          <w:sz w:val="28"/>
          <w:szCs w:val="28"/>
          <w:lang w:eastAsia="ar-SA"/>
        </w:rPr>
        <w:t xml:space="preserve">__ грудня </w:t>
      </w:r>
      <w:r w:rsidRPr="003375BE">
        <w:rPr>
          <w:rFonts w:ascii="Times New Roman" w:eastAsia="Times New Roman" w:hAnsi="Times New Roman" w:cs="Times New Roman"/>
          <w:bCs/>
          <w:sz w:val="28"/>
          <w:szCs w:val="28"/>
          <w:lang w:val="ru-RU"/>
        </w:rPr>
        <w:t>2025 року</w:t>
      </w:r>
      <w:r w:rsidRPr="003375BE">
        <w:rPr>
          <w:rFonts w:ascii="Times New Roman" w:eastAsia="Times New Roman" w:hAnsi="Times New Roman" w:cs="Times New Roman"/>
          <w:bCs/>
          <w:sz w:val="28"/>
          <w:szCs w:val="28"/>
          <w:lang w:val="ru-RU"/>
        </w:rPr>
        <w:tab/>
      </w:r>
      <w:r w:rsidRPr="003375BE">
        <w:rPr>
          <w:rFonts w:ascii="Times New Roman" w:eastAsia="Times New Roman" w:hAnsi="Times New Roman" w:cs="Times New Roman"/>
          <w:bCs/>
          <w:sz w:val="28"/>
          <w:szCs w:val="28"/>
          <w:lang w:val="ru-RU"/>
        </w:rPr>
        <w:tab/>
      </w:r>
      <w:r w:rsidRPr="003375BE">
        <w:rPr>
          <w:rFonts w:ascii="Times New Roman" w:eastAsia="Times New Roman" w:hAnsi="Times New Roman" w:cs="Times New Roman"/>
          <w:bCs/>
          <w:sz w:val="28"/>
          <w:szCs w:val="28"/>
          <w:lang w:val="ru-RU"/>
        </w:rPr>
        <w:tab/>
      </w:r>
      <w:r w:rsidRPr="003375BE">
        <w:rPr>
          <w:rFonts w:ascii="Times New Roman" w:eastAsia="Times New Roman" w:hAnsi="Times New Roman" w:cs="Times New Roman"/>
          <w:bCs/>
          <w:sz w:val="28"/>
          <w:szCs w:val="28"/>
          <w:lang w:val="ru-RU"/>
        </w:rPr>
        <w:tab/>
      </w:r>
      <w:r w:rsidRPr="003375BE">
        <w:rPr>
          <w:rFonts w:ascii="Times New Roman" w:eastAsia="Times New Roman" w:hAnsi="Times New Roman" w:cs="Times New Roman"/>
          <w:bCs/>
          <w:sz w:val="28"/>
          <w:szCs w:val="28"/>
          <w:lang w:val="ru-RU"/>
        </w:rPr>
        <w:tab/>
      </w:r>
      <w:r w:rsidRPr="003375BE">
        <w:rPr>
          <w:rFonts w:ascii="Times New Roman" w:eastAsia="Times New Roman" w:hAnsi="Times New Roman" w:cs="Times New Roman"/>
          <w:bCs/>
          <w:sz w:val="28"/>
          <w:szCs w:val="28"/>
          <w:lang w:val="ru-RU"/>
        </w:rPr>
        <w:tab/>
      </w:r>
      <w:r w:rsidRPr="003375BE">
        <w:rPr>
          <w:rFonts w:ascii="Times New Roman" w:eastAsia="Times New Roman" w:hAnsi="Times New Roman" w:cs="Times New Roman"/>
          <w:bCs/>
          <w:sz w:val="28"/>
          <w:szCs w:val="28"/>
          <w:lang w:val="ru-RU"/>
        </w:rPr>
        <w:tab/>
        <w:t xml:space="preserve">           № </w:t>
      </w:r>
      <w:r w:rsidRPr="003375BE">
        <w:rPr>
          <w:rFonts w:ascii="Times New Roman" w:eastAsia="Times New Roman" w:hAnsi="Times New Roman" w:cs="Times New Roman"/>
          <w:bCs/>
          <w:sz w:val="28"/>
          <w:szCs w:val="28"/>
        </w:rPr>
        <w:t>____</w:t>
      </w:r>
      <w:r w:rsidRPr="003375BE">
        <w:rPr>
          <w:rFonts w:ascii="Times New Roman" w:eastAsia="Times New Roman" w:hAnsi="Times New Roman" w:cs="Times New Roman"/>
          <w:bCs/>
          <w:sz w:val="28"/>
          <w:szCs w:val="28"/>
          <w:lang w:val="ru-RU"/>
        </w:rPr>
        <w:t>-</w:t>
      </w:r>
      <w:r w:rsidRPr="003375BE">
        <w:rPr>
          <w:rFonts w:ascii="Times New Roman" w:eastAsia="Times New Roman" w:hAnsi="Times New Roman" w:cs="Times New Roman"/>
          <w:bCs/>
          <w:sz w:val="28"/>
          <w:szCs w:val="28"/>
          <w:lang w:val="en-US"/>
        </w:rPr>
        <w:t>V</w:t>
      </w:r>
      <w:r w:rsidRPr="003375BE">
        <w:rPr>
          <w:rFonts w:ascii="Times New Roman" w:eastAsia="Times New Roman" w:hAnsi="Times New Roman" w:cs="Times New Roman"/>
          <w:bCs/>
          <w:sz w:val="28"/>
          <w:szCs w:val="28"/>
          <w:lang w:val="ru-RU"/>
        </w:rPr>
        <w:t>ІІІ</w:t>
      </w:r>
    </w:p>
    <w:p w:rsidR="002529F8" w:rsidRPr="002529F8" w:rsidRDefault="002529F8" w:rsidP="00EC77D2">
      <w:pPr>
        <w:spacing w:after="0" w:line="240" w:lineRule="auto"/>
        <w:jc w:val="both"/>
        <w:rPr>
          <w:rFonts w:ascii="Times New Roman" w:eastAsia="Calibri" w:hAnsi="Times New Roman" w:cs="Times New Roman"/>
          <w:sz w:val="28"/>
          <w:szCs w:val="28"/>
        </w:rPr>
      </w:pPr>
    </w:p>
    <w:p w:rsidR="002529F8" w:rsidRPr="002529F8" w:rsidRDefault="002529F8" w:rsidP="002529F8">
      <w:pPr>
        <w:spacing w:after="0" w:line="256" w:lineRule="auto"/>
        <w:jc w:val="center"/>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Про затвердження Правил утримання домашніх тварин на території Ананьївської міської територіальної громади</w:t>
      </w:r>
    </w:p>
    <w:p w:rsidR="002529F8" w:rsidRPr="002529F8" w:rsidRDefault="002529F8" w:rsidP="00EC77D2">
      <w:pPr>
        <w:spacing w:after="0" w:line="240" w:lineRule="auto"/>
        <w:jc w:val="both"/>
        <w:rPr>
          <w:rFonts w:ascii="Times New Roman" w:eastAsia="Calibri" w:hAnsi="Times New Roman" w:cs="Times New Roman"/>
          <w:sz w:val="28"/>
          <w:szCs w:val="28"/>
        </w:rPr>
      </w:pPr>
    </w:p>
    <w:p w:rsidR="002529F8" w:rsidRPr="002529F8" w:rsidRDefault="002529F8" w:rsidP="00EC77D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Відповідно до пункту 37</w:t>
      </w:r>
      <w:r w:rsidRPr="002529F8">
        <w:rPr>
          <w:rFonts w:ascii="Times New Roman" w:eastAsia="Calibri" w:hAnsi="Times New Roman" w:cs="Times New Roman"/>
          <w:sz w:val="28"/>
          <w:szCs w:val="28"/>
          <w:vertAlign w:val="superscript"/>
        </w:rPr>
        <w:t>2</w:t>
      </w:r>
      <w:r w:rsidRPr="002529F8">
        <w:rPr>
          <w:rFonts w:ascii="Times New Roman" w:eastAsia="Calibri" w:hAnsi="Times New Roman" w:cs="Times New Roman"/>
          <w:sz w:val="28"/>
          <w:szCs w:val="28"/>
        </w:rPr>
        <w:t xml:space="preserve"> частини першої статті 26, статті 59 Закону України «Про міс</w:t>
      </w:r>
      <w:bookmarkStart w:id="0" w:name="_Hlk179549175"/>
      <w:r w:rsidRPr="002529F8">
        <w:rPr>
          <w:rFonts w:ascii="Times New Roman" w:eastAsia="Calibri" w:hAnsi="Times New Roman" w:cs="Times New Roman"/>
          <w:sz w:val="28"/>
          <w:szCs w:val="28"/>
        </w:rPr>
        <w:t xml:space="preserve">цеве самоврядування в Україні», статті 9 Закону України «Про захист тварин від жорсткого поводження», </w:t>
      </w:r>
      <w:bookmarkEnd w:id="0"/>
      <w:r w:rsidRPr="002529F8">
        <w:rPr>
          <w:rFonts w:ascii="Times New Roman" w:eastAsia="Calibri" w:hAnsi="Times New Roman" w:cs="Times New Roman"/>
          <w:sz w:val="28"/>
          <w:szCs w:val="28"/>
        </w:rPr>
        <w:t xml:space="preserve">враховуючи висновки </w:t>
      </w:r>
      <w:r w:rsidR="00625A12">
        <w:rPr>
          <w:rFonts w:ascii="Times New Roman" w:eastAsia="Calibri" w:hAnsi="Times New Roman" w:cs="Times New Roman"/>
          <w:sz w:val="28"/>
          <w:szCs w:val="28"/>
        </w:rPr>
        <w:t xml:space="preserve">та </w:t>
      </w:r>
      <w:r w:rsidRPr="002529F8">
        <w:rPr>
          <w:rFonts w:ascii="Times New Roman" w:eastAsia="Calibri" w:hAnsi="Times New Roman" w:cs="Times New Roman"/>
          <w:sz w:val="28"/>
          <w:szCs w:val="28"/>
        </w:rPr>
        <w:t xml:space="preserve">рекомендації </w:t>
      </w:r>
      <w:r w:rsidRPr="00C56E15">
        <w:rPr>
          <w:rFonts w:ascii="Times New Roman" w:eastAsia="Calibri" w:hAnsi="Times New Roman" w:cs="Times New Roman"/>
          <w:sz w:val="28"/>
          <w:szCs w:val="28"/>
        </w:rPr>
        <w:t>постійн</w:t>
      </w:r>
      <w:r w:rsidR="00E006A4" w:rsidRPr="00C56E15">
        <w:rPr>
          <w:rFonts w:ascii="Times New Roman" w:eastAsia="Calibri" w:hAnsi="Times New Roman" w:cs="Times New Roman"/>
          <w:sz w:val="28"/>
          <w:szCs w:val="28"/>
        </w:rPr>
        <w:t>ої</w:t>
      </w:r>
      <w:r w:rsidRPr="00C56E15">
        <w:rPr>
          <w:rFonts w:ascii="Times New Roman" w:eastAsia="Calibri" w:hAnsi="Times New Roman" w:cs="Times New Roman"/>
          <w:sz w:val="28"/>
          <w:szCs w:val="28"/>
        </w:rPr>
        <w:t xml:space="preserve"> комісі</w:t>
      </w:r>
      <w:r w:rsidR="00E006A4" w:rsidRPr="00C56E15">
        <w:rPr>
          <w:rFonts w:ascii="Times New Roman" w:eastAsia="Calibri" w:hAnsi="Times New Roman" w:cs="Times New Roman"/>
          <w:sz w:val="28"/>
          <w:szCs w:val="28"/>
        </w:rPr>
        <w:t>ї</w:t>
      </w:r>
      <w:r w:rsidRPr="00C56E15">
        <w:rPr>
          <w:rFonts w:ascii="Times New Roman" w:eastAsia="Calibri" w:hAnsi="Times New Roman" w:cs="Times New Roman"/>
          <w:sz w:val="28"/>
          <w:szCs w:val="28"/>
        </w:rPr>
        <w:t xml:space="preserve"> Ананьївської міської ради </w:t>
      </w:r>
      <w:r w:rsidRPr="002529F8">
        <w:rPr>
          <w:rFonts w:ascii="Times New Roman" w:eastAsia="Calibri" w:hAnsi="Times New Roman" w:cs="Times New Roman"/>
          <w:sz w:val="28"/>
          <w:szCs w:val="28"/>
        </w:rPr>
        <w:t xml:space="preserve">з питань комунальної власності, житлово-комунального господарства, енергозбереження та транспорту, Ананьївська міська рада </w:t>
      </w:r>
    </w:p>
    <w:p w:rsidR="002529F8" w:rsidRPr="00EC77D2" w:rsidRDefault="002529F8" w:rsidP="002529F8">
      <w:pPr>
        <w:spacing w:after="0" w:line="256" w:lineRule="auto"/>
        <w:ind w:firstLine="851"/>
        <w:jc w:val="both"/>
        <w:rPr>
          <w:rFonts w:ascii="Times New Roman" w:eastAsia="Calibri" w:hAnsi="Times New Roman" w:cs="Times New Roman"/>
          <w:sz w:val="24"/>
          <w:szCs w:val="24"/>
        </w:rPr>
      </w:pPr>
    </w:p>
    <w:p w:rsidR="002529F8" w:rsidRPr="002529F8" w:rsidRDefault="002529F8" w:rsidP="002529F8">
      <w:pPr>
        <w:spacing w:after="0" w:line="256" w:lineRule="auto"/>
        <w:jc w:val="both"/>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ВИРІШИЛА:</w:t>
      </w:r>
    </w:p>
    <w:p w:rsidR="002529F8" w:rsidRPr="00E76458" w:rsidRDefault="002529F8" w:rsidP="002529F8">
      <w:pPr>
        <w:spacing w:after="0" w:line="256" w:lineRule="auto"/>
        <w:jc w:val="both"/>
        <w:rPr>
          <w:rFonts w:ascii="Times New Roman" w:eastAsia="Calibri" w:hAnsi="Times New Roman" w:cs="Times New Roman"/>
          <w:sz w:val="24"/>
          <w:szCs w:val="24"/>
        </w:rPr>
      </w:pPr>
    </w:p>
    <w:p w:rsidR="002529F8" w:rsidRPr="002529F8" w:rsidRDefault="002529F8" w:rsidP="00C56E15">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Затвердити Правила утримання домашніх тварин на території Ананьївсько</w:t>
      </w:r>
      <w:r w:rsidR="00F25AD2">
        <w:rPr>
          <w:rFonts w:ascii="Times New Roman" w:eastAsia="Calibri" w:hAnsi="Times New Roman" w:cs="Times New Roman"/>
          <w:sz w:val="28"/>
          <w:szCs w:val="28"/>
        </w:rPr>
        <w:t>ї міської територіальної громади (</w:t>
      </w:r>
      <w:r w:rsidRPr="002529F8">
        <w:rPr>
          <w:rFonts w:ascii="Times New Roman" w:eastAsia="Calibri" w:hAnsi="Times New Roman" w:cs="Times New Roman"/>
          <w:sz w:val="28"/>
          <w:szCs w:val="28"/>
        </w:rPr>
        <w:t>додається</w:t>
      </w:r>
      <w:r w:rsidR="00F25AD2">
        <w:rPr>
          <w:rFonts w:ascii="Times New Roman" w:eastAsia="Calibri" w:hAnsi="Times New Roman" w:cs="Times New Roman"/>
          <w:sz w:val="28"/>
          <w:szCs w:val="28"/>
        </w:rPr>
        <w:t>)</w:t>
      </w:r>
      <w:r w:rsidRPr="002529F8">
        <w:rPr>
          <w:rFonts w:ascii="Times New Roman" w:eastAsia="Calibri" w:hAnsi="Times New Roman" w:cs="Times New Roman"/>
          <w:sz w:val="28"/>
          <w:szCs w:val="28"/>
        </w:rPr>
        <w:t>.</w:t>
      </w:r>
    </w:p>
    <w:p w:rsidR="002529F8" w:rsidRPr="00F25AD2" w:rsidRDefault="002529F8" w:rsidP="00F25AD2">
      <w:pPr>
        <w:tabs>
          <w:tab w:val="left" w:pos="993"/>
        </w:tabs>
        <w:spacing w:after="0" w:line="240" w:lineRule="auto"/>
        <w:ind w:firstLine="709"/>
        <w:contextualSpacing/>
        <w:jc w:val="both"/>
        <w:rPr>
          <w:rFonts w:ascii="Times New Roman" w:eastAsia="Calibri" w:hAnsi="Times New Roman" w:cs="Times New Roman"/>
          <w:sz w:val="24"/>
          <w:szCs w:val="24"/>
        </w:rPr>
      </w:pPr>
    </w:p>
    <w:p w:rsidR="002529F8" w:rsidRPr="002529F8" w:rsidRDefault="002529F8" w:rsidP="00E76458">
      <w:pPr>
        <w:numPr>
          <w:ilvl w:val="0"/>
          <w:numId w:val="1"/>
        </w:numPr>
        <w:tabs>
          <w:tab w:val="left" w:pos="993"/>
        </w:tabs>
        <w:spacing w:after="0" w:line="256" w:lineRule="auto"/>
        <w:ind w:left="0" w:firstLine="709"/>
        <w:contextualSpacing/>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Рішення набирає чинності з дня його офіційного оприлюднення.</w:t>
      </w:r>
    </w:p>
    <w:p w:rsidR="002529F8" w:rsidRPr="00F25AD2" w:rsidRDefault="002529F8" w:rsidP="00F25AD2">
      <w:pPr>
        <w:tabs>
          <w:tab w:val="left" w:pos="993"/>
        </w:tabs>
        <w:spacing w:after="0" w:line="240" w:lineRule="auto"/>
        <w:ind w:firstLine="709"/>
        <w:contextualSpacing/>
        <w:jc w:val="both"/>
        <w:rPr>
          <w:rFonts w:ascii="Times New Roman" w:eastAsia="Calibri" w:hAnsi="Times New Roman" w:cs="Times New Roman"/>
          <w:sz w:val="24"/>
          <w:szCs w:val="24"/>
        </w:rPr>
      </w:pPr>
    </w:p>
    <w:p w:rsidR="002529F8" w:rsidRPr="002529F8" w:rsidRDefault="002529F8" w:rsidP="00C56E15">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Оприлюднити дане рішення на офіційному </w:t>
      </w:r>
      <w:proofErr w:type="spellStart"/>
      <w:r w:rsidRPr="002529F8">
        <w:rPr>
          <w:rFonts w:ascii="Times New Roman" w:eastAsia="Calibri" w:hAnsi="Times New Roman" w:cs="Times New Roman"/>
          <w:sz w:val="28"/>
          <w:szCs w:val="28"/>
        </w:rPr>
        <w:t>вебсайті</w:t>
      </w:r>
      <w:proofErr w:type="spellEnd"/>
      <w:r w:rsidRPr="002529F8">
        <w:rPr>
          <w:rFonts w:ascii="Times New Roman" w:eastAsia="Calibri" w:hAnsi="Times New Roman" w:cs="Times New Roman"/>
          <w:sz w:val="28"/>
          <w:szCs w:val="28"/>
        </w:rPr>
        <w:t xml:space="preserve"> Ананьївської міської ради не пізніше як у десятиденний строк після його прийняття та підписання.</w:t>
      </w:r>
      <w:bookmarkStart w:id="1" w:name="_GoBack"/>
    </w:p>
    <w:bookmarkEnd w:id="1"/>
    <w:p w:rsidR="002529F8" w:rsidRPr="0009768E" w:rsidRDefault="002529F8" w:rsidP="0009768E">
      <w:pPr>
        <w:tabs>
          <w:tab w:val="left" w:pos="993"/>
        </w:tabs>
        <w:spacing w:after="0" w:line="240" w:lineRule="auto"/>
        <w:ind w:firstLine="709"/>
        <w:contextualSpacing/>
        <w:jc w:val="both"/>
        <w:rPr>
          <w:rFonts w:ascii="Times New Roman" w:eastAsia="Calibri" w:hAnsi="Times New Roman" w:cs="Times New Roman"/>
          <w:sz w:val="24"/>
          <w:szCs w:val="24"/>
        </w:rPr>
      </w:pPr>
    </w:p>
    <w:p w:rsidR="002529F8" w:rsidRPr="002529F8" w:rsidRDefault="002529F8" w:rsidP="00C56E15">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Контроль за виконанням цього рішення покласти на постійну комісію Ананьївської міської ради з питань комунальної власності, житлово-комунального господарства, енергозбереження та транспорту.</w:t>
      </w:r>
    </w:p>
    <w:p w:rsidR="002529F8" w:rsidRPr="00561E48" w:rsidRDefault="002529F8" w:rsidP="00561E48">
      <w:pPr>
        <w:spacing w:after="0" w:line="240" w:lineRule="auto"/>
        <w:jc w:val="both"/>
        <w:rPr>
          <w:rFonts w:ascii="Times New Roman" w:eastAsia="Calibri" w:hAnsi="Times New Roman" w:cs="Times New Roman"/>
          <w:sz w:val="24"/>
          <w:szCs w:val="24"/>
        </w:rPr>
      </w:pPr>
    </w:p>
    <w:p w:rsidR="002529F8" w:rsidRPr="00561E48" w:rsidRDefault="002529F8" w:rsidP="00561E48">
      <w:pPr>
        <w:spacing w:after="0" w:line="240" w:lineRule="auto"/>
        <w:jc w:val="both"/>
        <w:rPr>
          <w:rFonts w:ascii="Times New Roman" w:eastAsia="Calibri" w:hAnsi="Times New Roman" w:cs="Times New Roman"/>
          <w:sz w:val="24"/>
          <w:szCs w:val="24"/>
        </w:rPr>
      </w:pPr>
    </w:p>
    <w:p w:rsidR="002529F8" w:rsidRPr="00561E48" w:rsidRDefault="002529F8" w:rsidP="00561E48">
      <w:pPr>
        <w:spacing w:after="0" w:line="240" w:lineRule="auto"/>
        <w:jc w:val="both"/>
        <w:rPr>
          <w:rFonts w:ascii="Times New Roman" w:eastAsia="Calibri" w:hAnsi="Times New Roman" w:cs="Times New Roman"/>
          <w:sz w:val="24"/>
          <w:szCs w:val="24"/>
        </w:rPr>
      </w:pPr>
    </w:p>
    <w:p w:rsidR="002529F8" w:rsidRPr="002529F8" w:rsidRDefault="002529F8" w:rsidP="002529F8">
      <w:pPr>
        <w:spacing w:after="0" w:line="256" w:lineRule="auto"/>
        <w:jc w:val="both"/>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Ананьївський міський голова                                              Юрій ТИЩЕНКО</w:t>
      </w:r>
    </w:p>
    <w:p w:rsidR="002529F8" w:rsidRPr="002529F8" w:rsidRDefault="002529F8" w:rsidP="002529F8">
      <w:pPr>
        <w:spacing w:after="0" w:line="256" w:lineRule="auto"/>
        <w:ind w:left="6237"/>
        <w:rPr>
          <w:rFonts w:ascii="Times New Roman" w:eastAsia="Calibri" w:hAnsi="Times New Roman" w:cs="Times New Roman"/>
          <w:sz w:val="28"/>
          <w:szCs w:val="28"/>
        </w:rPr>
      </w:pPr>
    </w:p>
    <w:p w:rsidR="002529F8" w:rsidRPr="002529F8" w:rsidRDefault="002529F8" w:rsidP="002529F8">
      <w:pPr>
        <w:spacing w:after="0" w:line="256" w:lineRule="auto"/>
        <w:ind w:left="6237"/>
        <w:rPr>
          <w:rFonts w:ascii="Times New Roman" w:eastAsia="Calibri" w:hAnsi="Times New Roman" w:cs="Times New Roman"/>
          <w:sz w:val="28"/>
          <w:szCs w:val="28"/>
        </w:rPr>
      </w:pPr>
    </w:p>
    <w:p w:rsidR="002529F8" w:rsidRPr="002529F8" w:rsidRDefault="002529F8" w:rsidP="002529F8">
      <w:pPr>
        <w:spacing w:after="0" w:line="256" w:lineRule="auto"/>
        <w:ind w:left="6237"/>
        <w:rPr>
          <w:rFonts w:ascii="Times New Roman" w:eastAsia="Calibri" w:hAnsi="Times New Roman" w:cs="Times New Roman"/>
          <w:sz w:val="28"/>
          <w:szCs w:val="28"/>
        </w:rPr>
      </w:pPr>
    </w:p>
    <w:p w:rsidR="002529F8" w:rsidRPr="002529F8" w:rsidRDefault="002529F8" w:rsidP="002529F8">
      <w:pPr>
        <w:spacing w:after="0" w:line="256" w:lineRule="auto"/>
        <w:ind w:left="6237"/>
        <w:rPr>
          <w:rFonts w:ascii="Times New Roman" w:eastAsia="Calibri" w:hAnsi="Times New Roman" w:cs="Times New Roman"/>
          <w:sz w:val="28"/>
          <w:szCs w:val="28"/>
        </w:rPr>
      </w:pPr>
    </w:p>
    <w:p w:rsidR="002529F8" w:rsidRPr="002529F8" w:rsidRDefault="002529F8" w:rsidP="002529F8">
      <w:pPr>
        <w:spacing w:after="0" w:line="256" w:lineRule="auto"/>
        <w:ind w:left="6237"/>
        <w:rPr>
          <w:rFonts w:ascii="Times New Roman" w:eastAsia="Calibri" w:hAnsi="Times New Roman" w:cs="Times New Roman"/>
          <w:sz w:val="28"/>
          <w:szCs w:val="28"/>
        </w:rPr>
      </w:pPr>
    </w:p>
    <w:p w:rsidR="002529F8" w:rsidRPr="002529F8" w:rsidRDefault="002529F8" w:rsidP="002529F8">
      <w:pPr>
        <w:spacing w:after="0" w:line="256" w:lineRule="auto"/>
        <w:ind w:left="6237"/>
        <w:rPr>
          <w:rFonts w:ascii="Times New Roman" w:eastAsia="Calibri" w:hAnsi="Times New Roman" w:cs="Times New Roman"/>
          <w:sz w:val="28"/>
          <w:szCs w:val="28"/>
        </w:rPr>
      </w:pPr>
    </w:p>
    <w:p w:rsidR="00600230" w:rsidRDefault="00600230" w:rsidP="002529F8">
      <w:pPr>
        <w:spacing w:after="0" w:line="256" w:lineRule="auto"/>
        <w:ind w:left="6237"/>
        <w:rPr>
          <w:rFonts w:ascii="Times New Roman" w:eastAsia="Calibri" w:hAnsi="Times New Roman" w:cs="Times New Roman"/>
          <w:sz w:val="28"/>
          <w:szCs w:val="28"/>
        </w:rPr>
      </w:pPr>
    </w:p>
    <w:p w:rsidR="002529F8" w:rsidRPr="00600230" w:rsidRDefault="002529F8" w:rsidP="002529F8">
      <w:pPr>
        <w:spacing w:after="0" w:line="256" w:lineRule="auto"/>
        <w:ind w:left="6237"/>
        <w:rPr>
          <w:rFonts w:ascii="Times New Roman" w:eastAsia="Calibri" w:hAnsi="Times New Roman" w:cs="Times New Roman"/>
          <w:b/>
          <w:sz w:val="28"/>
          <w:szCs w:val="28"/>
        </w:rPr>
      </w:pPr>
      <w:r w:rsidRPr="00600230">
        <w:rPr>
          <w:rFonts w:ascii="Times New Roman" w:eastAsia="Calibri" w:hAnsi="Times New Roman" w:cs="Times New Roman"/>
          <w:b/>
          <w:sz w:val="28"/>
          <w:szCs w:val="28"/>
        </w:rPr>
        <w:t>ЗАТВЕРДЖЕНО</w:t>
      </w:r>
    </w:p>
    <w:p w:rsidR="002529F8" w:rsidRPr="002529F8" w:rsidRDefault="00600230" w:rsidP="002529F8">
      <w:pPr>
        <w:spacing w:after="0" w:line="256" w:lineRule="auto"/>
        <w:ind w:left="6237"/>
        <w:rPr>
          <w:rFonts w:ascii="Times New Roman" w:eastAsia="Calibri" w:hAnsi="Times New Roman" w:cs="Times New Roman"/>
          <w:sz w:val="28"/>
          <w:szCs w:val="28"/>
        </w:rPr>
      </w:pPr>
      <w:r>
        <w:rPr>
          <w:rFonts w:ascii="Times New Roman" w:eastAsia="Calibri" w:hAnsi="Times New Roman" w:cs="Times New Roman"/>
          <w:sz w:val="28"/>
          <w:szCs w:val="28"/>
        </w:rPr>
        <w:t>рішення</w:t>
      </w:r>
      <w:r w:rsidR="002529F8" w:rsidRPr="002529F8">
        <w:rPr>
          <w:rFonts w:ascii="Times New Roman" w:eastAsia="Calibri" w:hAnsi="Times New Roman" w:cs="Times New Roman"/>
          <w:sz w:val="28"/>
          <w:szCs w:val="28"/>
        </w:rPr>
        <w:t xml:space="preserve"> Ананьївської  міської ради</w:t>
      </w:r>
    </w:p>
    <w:p w:rsidR="002529F8" w:rsidRPr="002529F8" w:rsidRDefault="002529F8" w:rsidP="002529F8">
      <w:pPr>
        <w:spacing w:after="0" w:line="256" w:lineRule="auto"/>
        <w:ind w:left="6237"/>
        <w:rPr>
          <w:rFonts w:ascii="Times New Roman" w:eastAsia="Calibri" w:hAnsi="Times New Roman" w:cs="Times New Roman"/>
          <w:sz w:val="28"/>
          <w:szCs w:val="28"/>
        </w:rPr>
      </w:pPr>
      <w:r w:rsidRPr="002529F8">
        <w:rPr>
          <w:rFonts w:ascii="Times New Roman" w:eastAsia="Calibri" w:hAnsi="Times New Roman" w:cs="Times New Roman"/>
          <w:sz w:val="28"/>
          <w:szCs w:val="28"/>
        </w:rPr>
        <w:lastRenderedPageBreak/>
        <w:t xml:space="preserve">від __ </w:t>
      </w:r>
      <w:r w:rsidR="00600230">
        <w:rPr>
          <w:rFonts w:ascii="Times New Roman" w:eastAsia="Calibri" w:hAnsi="Times New Roman" w:cs="Times New Roman"/>
          <w:sz w:val="28"/>
          <w:szCs w:val="28"/>
        </w:rPr>
        <w:t>грудня</w:t>
      </w:r>
      <w:r w:rsidRPr="002529F8">
        <w:rPr>
          <w:rFonts w:ascii="Times New Roman" w:eastAsia="Calibri" w:hAnsi="Times New Roman" w:cs="Times New Roman"/>
          <w:sz w:val="28"/>
          <w:szCs w:val="28"/>
        </w:rPr>
        <w:t xml:space="preserve"> 2025 року</w:t>
      </w:r>
    </w:p>
    <w:p w:rsidR="002529F8" w:rsidRPr="002529F8" w:rsidRDefault="0027390F" w:rsidP="0027390F">
      <w:pPr>
        <w:spacing w:after="0" w:line="256" w:lineRule="auto"/>
        <w:ind w:left="6237"/>
        <w:jc w:val="both"/>
        <w:rPr>
          <w:rFonts w:ascii="Times New Roman" w:eastAsia="Calibri" w:hAnsi="Times New Roman" w:cs="Times New Roman"/>
          <w:sz w:val="28"/>
          <w:szCs w:val="28"/>
        </w:rPr>
      </w:pPr>
      <w:r w:rsidRPr="003375BE">
        <w:rPr>
          <w:rFonts w:ascii="Times New Roman" w:eastAsia="Times New Roman" w:hAnsi="Times New Roman" w:cs="Times New Roman"/>
          <w:bCs/>
          <w:sz w:val="28"/>
          <w:szCs w:val="28"/>
          <w:lang w:val="ru-RU"/>
        </w:rPr>
        <w:t xml:space="preserve">№ </w:t>
      </w:r>
      <w:r w:rsidRPr="003375BE">
        <w:rPr>
          <w:rFonts w:ascii="Times New Roman" w:eastAsia="Times New Roman" w:hAnsi="Times New Roman" w:cs="Times New Roman"/>
          <w:bCs/>
          <w:sz w:val="28"/>
          <w:szCs w:val="28"/>
        </w:rPr>
        <w:t>____</w:t>
      </w:r>
      <w:r w:rsidRPr="003375BE">
        <w:rPr>
          <w:rFonts w:ascii="Times New Roman" w:eastAsia="Times New Roman" w:hAnsi="Times New Roman" w:cs="Times New Roman"/>
          <w:bCs/>
          <w:sz w:val="28"/>
          <w:szCs w:val="28"/>
          <w:lang w:val="ru-RU"/>
        </w:rPr>
        <w:t>-</w:t>
      </w:r>
      <w:r w:rsidRPr="003375BE">
        <w:rPr>
          <w:rFonts w:ascii="Times New Roman" w:eastAsia="Times New Roman" w:hAnsi="Times New Roman" w:cs="Times New Roman"/>
          <w:bCs/>
          <w:sz w:val="28"/>
          <w:szCs w:val="28"/>
          <w:lang w:val="en-US"/>
        </w:rPr>
        <w:t>V</w:t>
      </w:r>
      <w:r w:rsidRPr="003375BE">
        <w:rPr>
          <w:rFonts w:ascii="Times New Roman" w:eastAsia="Times New Roman" w:hAnsi="Times New Roman" w:cs="Times New Roman"/>
          <w:bCs/>
          <w:sz w:val="28"/>
          <w:szCs w:val="28"/>
          <w:lang w:val="ru-RU"/>
        </w:rPr>
        <w:t>ІІІ</w:t>
      </w:r>
    </w:p>
    <w:p w:rsidR="002529F8" w:rsidRDefault="002529F8" w:rsidP="0029251B">
      <w:pPr>
        <w:spacing w:after="0" w:line="240" w:lineRule="auto"/>
        <w:jc w:val="both"/>
        <w:rPr>
          <w:rFonts w:ascii="Times New Roman" w:eastAsia="Calibri" w:hAnsi="Times New Roman" w:cs="Times New Roman"/>
          <w:sz w:val="28"/>
          <w:szCs w:val="28"/>
        </w:rPr>
      </w:pPr>
    </w:p>
    <w:p w:rsidR="002529F8" w:rsidRPr="002529F8" w:rsidRDefault="002529F8" w:rsidP="002529F8">
      <w:pPr>
        <w:spacing w:after="0" w:line="256" w:lineRule="auto"/>
        <w:jc w:val="center"/>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Правила утримання домашніх тварин</w:t>
      </w:r>
    </w:p>
    <w:p w:rsidR="002529F8" w:rsidRPr="002529F8" w:rsidRDefault="002529F8" w:rsidP="002529F8">
      <w:pPr>
        <w:spacing w:after="0" w:line="256" w:lineRule="auto"/>
        <w:jc w:val="center"/>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 xml:space="preserve">на території Ананьївської міської територіальної громади </w:t>
      </w:r>
    </w:p>
    <w:p w:rsidR="002529F8" w:rsidRPr="00E90068" w:rsidRDefault="002529F8" w:rsidP="001C2003">
      <w:pPr>
        <w:spacing w:after="0" w:line="240" w:lineRule="auto"/>
        <w:jc w:val="both"/>
        <w:rPr>
          <w:rFonts w:ascii="Times New Roman" w:eastAsia="Calibri" w:hAnsi="Times New Roman" w:cs="Times New Roman"/>
          <w:sz w:val="20"/>
          <w:szCs w:val="20"/>
        </w:rPr>
      </w:pPr>
    </w:p>
    <w:p w:rsidR="002529F8" w:rsidRPr="002529F8" w:rsidRDefault="002529F8" w:rsidP="002F25A2">
      <w:pPr>
        <w:spacing w:after="0" w:line="240" w:lineRule="auto"/>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1. Загальні положення</w:t>
      </w:r>
    </w:p>
    <w:p w:rsidR="002529F8" w:rsidRPr="002529F8" w:rsidRDefault="002529F8" w:rsidP="002F25A2">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1.1. Правила утримання домашніх тварин на території Ананьївської міської територіальної громади (далі – Правила) розроблен</w:t>
      </w:r>
      <w:r w:rsidR="0027390F">
        <w:rPr>
          <w:rFonts w:ascii="Times New Roman" w:eastAsia="Calibri" w:hAnsi="Times New Roman" w:cs="Times New Roman"/>
          <w:sz w:val="28"/>
          <w:szCs w:val="28"/>
        </w:rPr>
        <w:t>і</w:t>
      </w:r>
      <w:r w:rsidRPr="002529F8">
        <w:rPr>
          <w:rFonts w:ascii="Times New Roman" w:eastAsia="Calibri" w:hAnsi="Times New Roman" w:cs="Times New Roman"/>
          <w:sz w:val="28"/>
          <w:szCs w:val="28"/>
        </w:rPr>
        <w:t xml:space="preserve"> з метою врегулювання відносин у сфері поводження з домашніми тваринами, забезпечення відповідного санітарного, екологічного та епізоотичного стану території громади відповідно до законів України «Про місцеве самоврядування в Україні», «Про захист тварин від жорсткого поводження».</w:t>
      </w:r>
    </w:p>
    <w:p w:rsidR="002529F8" w:rsidRPr="002529F8" w:rsidRDefault="002529F8" w:rsidP="002F25A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Правила – є нормативно-правовим актом, яким встановлюються вимоги до утримання домашніх тварин на території Ананьївської міської територіальної громади (далі – громад</w:t>
      </w:r>
      <w:r w:rsidR="002F25A2">
        <w:rPr>
          <w:rFonts w:ascii="Times New Roman" w:eastAsia="Calibri" w:hAnsi="Times New Roman" w:cs="Times New Roman"/>
          <w:sz w:val="28"/>
          <w:szCs w:val="28"/>
        </w:rPr>
        <w:t>а</w:t>
      </w:r>
      <w:r w:rsidRPr="002529F8">
        <w:rPr>
          <w:rFonts w:ascii="Times New Roman" w:eastAsia="Calibri" w:hAnsi="Times New Roman" w:cs="Times New Roman"/>
          <w:sz w:val="28"/>
          <w:szCs w:val="28"/>
        </w:rPr>
        <w:t>).</w:t>
      </w:r>
    </w:p>
    <w:p w:rsidR="002529F8" w:rsidRPr="002529F8" w:rsidRDefault="002529F8" w:rsidP="002F25A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1.2. Ці Правила поширюються на відносини, що виникають у зв’язку з утриманням домашніх тварин та поводженням з ними фізичних та юридичних осіб.</w:t>
      </w:r>
    </w:p>
    <w:p w:rsidR="002529F8" w:rsidRPr="002529F8" w:rsidRDefault="002529F8" w:rsidP="008B245D">
      <w:pPr>
        <w:tabs>
          <w:tab w:val="left" w:pos="851"/>
          <w:tab w:val="left" w:pos="993"/>
          <w:tab w:val="left" w:pos="1276"/>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1.3. Суб’єкти господарювання, громадяни, іноземці, особи без </w:t>
      </w:r>
      <w:proofErr w:type="spellStart"/>
      <w:r w:rsidRPr="002529F8">
        <w:rPr>
          <w:rFonts w:ascii="Times New Roman" w:eastAsia="Calibri" w:hAnsi="Times New Roman" w:cs="Times New Roman"/>
          <w:sz w:val="28"/>
          <w:szCs w:val="28"/>
        </w:rPr>
        <w:t>громадянст</w:t>
      </w:r>
      <w:proofErr w:type="spellEnd"/>
      <w:r w:rsidRPr="002529F8">
        <w:rPr>
          <w:rFonts w:ascii="Times New Roman" w:eastAsia="Calibri" w:hAnsi="Times New Roman" w:cs="Times New Roman"/>
          <w:sz w:val="28"/>
          <w:szCs w:val="28"/>
        </w:rPr>
        <w:t>ва – власники домашніх тварин зобов’язані дотримуватись санітарно-гігієнічних норм і правил їх утримання, визначених нормативно- правовими актами за умови обов’язкового забезпечення безпеки людей.</w:t>
      </w:r>
    </w:p>
    <w:p w:rsidR="002529F8" w:rsidRPr="002529F8" w:rsidRDefault="002529F8" w:rsidP="002F25A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1.4. Фізичні та юридичні особи, які утримують домашніх тварин зобов’язані дотримуватися вимог нормативно-правових актів, зазначених у статті 2 Закону України «Про захист тварин від жорстокого поводження», санітарно-гігієнічних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інших тварин та людей.</w:t>
      </w:r>
    </w:p>
    <w:p w:rsidR="002529F8" w:rsidRPr="002529F8" w:rsidRDefault="002529F8" w:rsidP="002F25A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1.5. Домашні тварини можуть належати на праві власності юридичній або фізичній особі, яка досягла 18 років і спроможна забезпечити належне утримання тварин відповідно до природних (фізіологічних) та видових потреб.</w:t>
      </w:r>
    </w:p>
    <w:p w:rsidR="002529F8" w:rsidRPr="002529F8" w:rsidRDefault="002529F8" w:rsidP="002F25A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1.6. Відповідальність за шкоду, яку заподіяли тварини, несуть їх власники або особи, яким тварини належать на інших підставах, що не суперечать чинному законодавству. Шкода, заподіяна особі або майну фізичної/юридичної особи, а також шкода, заподіяна майну юридичної особи твариною, підлягає відшкодуванню в повному обсязі власником або особою, яка її утримує.</w:t>
      </w:r>
    </w:p>
    <w:p w:rsidR="002529F8" w:rsidRPr="00E90068" w:rsidRDefault="002529F8" w:rsidP="00A93DF8">
      <w:pPr>
        <w:spacing w:after="0" w:line="240" w:lineRule="auto"/>
        <w:ind w:firstLine="708"/>
        <w:jc w:val="both"/>
        <w:rPr>
          <w:rFonts w:ascii="Times New Roman" w:eastAsia="Calibri" w:hAnsi="Times New Roman" w:cs="Times New Roman"/>
          <w:sz w:val="20"/>
          <w:szCs w:val="20"/>
        </w:rPr>
      </w:pPr>
    </w:p>
    <w:p w:rsidR="002529F8" w:rsidRPr="002529F8" w:rsidRDefault="002529F8" w:rsidP="002529F8">
      <w:pPr>
        <w:spacing w:after="0" w:line="256" w:lineRule="auto"/>
        <w:jc w:val="center"/>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2. Визначення термінів</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Гуманне ставлення до тварин</w:t>
      </w:r>
      <w:r w:rsidRPr="002529F8">
        <w:rPr>
          <w:rFonts w:ascii="Times New Roman" w:eastAsia="Calibri" w:hAnsi="Times New Roman" w:cs="Times New Roman"/>
          <w:sz w:val="28"/>
          <w:szCs w:val="28"/>
        </w:rPr>
        <w:t xml:space="preserve"> – дії, що відповідають вимогам захисту тварин від жорстокого поводження і передбачають доброзичливе ставлення до тварин, сприяння їх благу, покращення якості їх життя тощо.</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Домашні тварини</w:t>
      </w:r>
      <w:r w:rsidRPr="002529F8">
        <w:rPr>
          <w:rFonts w:ascii="Times New Roman" w:eastAsia="Calibri" w:hAnsi="Times New Roman" w:cs="Times New Roman"/>
          <w:sz w:val="28"/>
          <w:szCs w:val="28"/>
        </w:rPr>
        <w:t xml:space="preserve"> – собаки, коти та інші тварини, що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w:t>
      </w:r>
      <w:r w:rsidRPr="002529F8">
        <w:rPr>
          <w:rFonts w:ascii="Times New Roman" w:eastAsia="Calibri" w:hAnsi="Times New Roman" w:cs="Times New Roman"/>
          <w:sz w:val="28"/>
          <w:szCs w:val="28"/>
        </w:rPr>
        <w:lastRenderedPageBreak/>
        <w:t>мають життєздатних диких популяцій, які складаються з особин з аналогічними морфологічними ознаками та існують тривалий час у їх природному ареалі.</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Утримання в домашніх умовах</w:t>
      </w:r>
      <w:r w:rsidRPr="002529F8">
        <w:rPr>
          <w:rFonts w:ascii="Times New Roman" w:eastAsia="Calibri" w:hAnsi="Times New Roman" w:cs="Times New Roman"/>
          <w:sz w:val="28"/>
          <w:szCs w:val="28"/>
        </w:rPr>
        <w:t xml:space="preserve"> — це обмеження природної волі домашніх тварин, що виключає їх вільне переміщення за межами квартири, подвір’я окремого будинку.</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Притулки для тварин</w:t>
      </w:r>
      <w:r w:rsidRPr="002529F8">
        <w:rPr>
          <w:rFonts w:ascii="Times New Roman" w:eastAsia="Calibri" w:hAnsi="Times New Roman" w:cs="Times New Roman"/>
          <w:sz w:val="28"/>
          <w:szCs w:val="28"/>
        </w:rPr>
        <w:t xml:space="preserve"> – неприбуткові установи, спеціально призначені та </w:t>
      </w:r>
      <w:proofErr w:type="spellStart"/>
      <w:r w:rsidRPr="002529F8">
        <w:rPr>
          <w:rFonts w:ascii="Times New Roman" w:eastAsia="Calibri" w:hAnsi="Times New Roman" w:cs="Times New Roman"/>
          <w:sz w:val="28"/>
          <w:szCs w:val="28"/>
        </w:rPr>
        <w:t>облаштовані</w:t>
      </w:r>
      <w:proofErr w:type="spellEnd"/>
      <w:r w:rsidRPr="002529F8">
        <w:rPr>
          <w:rFonts w:ascii="Times New Roman" w:eastAsia="Calibri" w:hAnsi="Times New Roman" w:cs="Times New Roman"/>
          <w:sz w:val="28"/>
          <w:szCs w:val="28"/>
        </w:rPr>
        <w:t xml:space="preserve"> для утримання безпритульних тварин.</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 xml:space="preserve">Безпритульні тварини </w:t>
      </w:r>
      <w:r w:rsidRPr="002529F8">
        <w:rPr>
          <w:rFonts w:ascii="Times New Roman" w:eastAsia="Calibri" w:hAnsi="Times New Roman" w:cs="Times New Roman"/>
          <w:sz w:val="28"/>
          <w:szCs w:val="28"/>
        </w:rPr>
        <w:t>– домашні тварини, що залишилися без догляду людини або утворили напіввільні угруповання, здатні розмножуватися поза контролем людини.</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Жорстоке поводження з тваринами</w:t>
      </w:r>
      <w:r w:rsidRPr="002529F8">
        <w:rPr>
          <w:rFonts w:ascii="Times New Roman" w:eastAsia="Calibri" w:hAnsi="Times New Roman" w:cs="Times New Roman"/>
          <w:sz w:val="28"/>
          <w:szCs w:val="28"/>
        </w:rPr>
        <w:t xml:space="preserve"> – знущання над тваринами, у тому числі безпритульними, що спричинило їх мучення, завдало їм фізичного болю, страждань, у тому числі спричинило тілесні ушкодження, каліцтво чи загибель, нацьковування тварин одна на одну та на інших тварин, вчинене з хуліганських чи корисливих мотивів, залишення тварин напризволяще, а також інші порушення правил утримання, поводження та транспортування тварин.</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Інші поняття та терміни у цих Правилах вживаються у значенні, які наведені в законах України «Про благоустрій населених пунктів» та «Про захист тварин від жорстокого поводження».</w:t>
      </w:r>
    </w:p>
    <w:p w:rsidR="002529F8" w:rsidRPr="00E90068" w:rsidRDefault="002529F8" w:rsidP="002E49C7">
      <w:pPr>
        <w:spacing w:after="0" w:line="240" w:lineRule="auto"/>
        <w:jc w:val="both"/>
        <w:rPr>
          <w:rFonts w:ascii="Times New Roman" w:eastAsia="Calibri" w:hAnsi="Times New Roman" w:cs="Times New Roman"/>
          <w:sz w:val="20"/>
          <w:szCs w:val="20"/>
        </w:rPr>
      </w:pPr>
    </w:p>
    <w:p w:rsidR="002529F8" w:rsidRPr="002529F8" w:rsidRDefault="002529F8" w:rsidP="002529F8">
      <w:pPr>
        <w:spacing w:after="0" w:line="256" w:lineRule="auto"/>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3. Вимоги до утримання домашніх тварин</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r w:rsidRPr="002529F8">
        <w:rPr>
          <w:rFonts w:ascii="Times New Roman" w:eastAsia="Times New Roman" w:hAnsi="Times New Roman" w:cs="Times New Roman"/>
          <w:sz w:val="28"/>
          <w:szCs w:val="24"/>
          <w:lang w:eastAsia="uk-UA"/>
        </w:rPr>
        <w:t>3.1. Особа, яка утримує домашню тварину, зобов'язана:</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 w:name="n76"/>
      <w:bookmarkEnd w:id="2"/>
      <w:r w:rsidRPr="002529F8">
        <w:rPr>
          <w:rFonts w:ascii="Times New Roman" w:eastAsia="Times New Roman" w:hAnsi="Times New Roman" w:cs="Times New Roman"/>
          <w:sz w:val="28"/>
          <w:szCs w:val="24"/>
          <w:lang w:eastAsia="uk-UA"/>
        </w:rPr>
        <w:t>- забезпечити домашній тварині необхідні умови, що відповідають її біологічним, видовим та індивідуальним особливостям, відповідно до вимог Закону</w:t>
      </w:r>
      <w:r w:rsidR="00DA0965" w:rsidRPr="00DA0965">
        <w:rPr>
          <w:rFonts w:ascii="Times New Roman" w:eastAsia="Calibri" w:hAnsi="Times New Roman" w:cs="Times New Roman"/>
          <w:sz w:val="28"/>
          <w:szCs w:val="28"/>
        </w:rPr>
        <w:t xml:space="preserve"> </w:t>
      </w:r>
      <w:r w:rsidR="00DA0965" w:rsidRPr="002529F8">
        <w:rPr>
          <w:rFonts w:ascii="Times New Roman" w:eastAsia="Calibri" w:hAnsi="Times New Roman" w:cs="Times New Roman"/>
          <w:sz w:val="28"/>
          <w:szCs w:val="28"/>
        </w:rPr>
        <w:t>України «Про захист тварин від жорстокого поводження»</w:t>
      </w:r>
      <w:r w:rsidRPr="002529F8">
        <w:rPr>
          <w:rFonts w:ascii="Times New Roman" w:eastAsia="Times New Roman" w:hAnsi="Times New Roman" w:cs="Times New Roman"/>
          <w:sz w:val="28"/>
          <w:szCs w:val="24"/>
          <w:lang w:eastAsia="uk-UA"/>
        </w:rPr>
        <w:t>;</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3" w:name="n77"/>
      <w:bookmarkEnd w:id="3"/>
      <w:r w:rsidRPr="002529F8">
        <w:rPr>
          <w:rFonts w:ascii="Times New Roman" w:eastAsia="Times New Roman" w:hAnsi="Times New Roman" w:cs="Times New Roman"/>
          <w:sz w:val="28"/>
          <w:szCs w:val="24"/>
          <w:lang w:eastAsia="uk-UA"/>
        </w:rPr>
        <w:t>- дотримуватися санітарно-гігієнічних норм експлуатації жилого приміщення, де утримується домашня тварина (місце постійного утримання), та норм співжиття.</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4" w:name="n78"/>
      <w:bookmarkStart w:id="5" w:name="n79"/>
      <w:bookmarkEnd w:id="4"/>
      <w:bookmarkEnd w:id="5"/>
      <w:r w:rsidRPr="002529F8">
        <w:rPr>
          <w:rFonts w:ascii="Times New Roman" w:eastAsia="Times New Roman" w:hAnsi="Times New Roman" w:cs="Times New Roman"/>
          <w:sz w:val="28"/>
          <w:szCs w:val="24"/>
          <w:lang w:eastAsia="uk-UA"/>
        </w:rPr>
        <w:t>3.2. Особи, які утримують домашніх тварин, мають право з'являтися з ними поза місцями їх постійного утримання (супроводжувати їх).</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6" w:name="n80"/>
      <w:bookmarkEnd w:id="6"/>
      <w:r w:rsidRPr="002529F8">
        <w:rPr>
          <w:rFonts w:ascii="Times New Roman" w:eastAsia="Times New Roman" w:hAnsi="Times New Roman" w:cs="Times New Roman"/>
          <w:sz w:val="28"/>
          <w:szCs w:val="24"/>
          <w:lang w:eastAsia="uk-UA"/>
        </w:rPr>
        <w:t>Супроводжувати домашню тварину може особа, яка досягла 14-річного віку.</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7" w:name="n81"/>
      <w:bookmarkEnd w:id="7"/>
      <w:r w:rsidRPr="002529F8">
        <w:rPr>
          <w:rFonts w:ascii="Times New Roman" w:eastAsia="Times New Roman" w:hAnsi="Times New Roman" w:cs="Times New Roman"/>
          <w:sz w:val="28"/>
          <w:szCs w:val="24"/>
          <w:lang w:eastAsia="uk-UA"/>
        </w:rPr>
        <w:t>Особа, яка супроводжує тварину, зобов'язана забезпечити: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8" w:name="n82"/>
      <w:bookmarkEnd w:id="8"/>
      <w:r w:rsidRPr="002529F8">
        <w:rPr>
          <w:rFonts w:ascii="Times New Roman" w:eastAsia="Times New Roman" w:hAnsi="Times New Roman" w:cs="Times New Roman"/>
          <w:sz w:val="28"/>
          <w:szCs w:val="24"/>
          <w:lang w:eastAsia="uk-UA"/>
        </w:rPr>
        <w:t>- безпеку оточуючих людей і тварин, а також майна від заподіяння шкоди супроводжуваною домашньою твариною;</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9" w:name="n83"/>
      <w:bookmarkEnd w:id="9"/>
      <w:r w:rsidRPr="002529F8">
        <w:rPr>
          <w:rFonts w:ascii="Times New Roman" w:eastAsia="Times New Roman" w:hAnsi="Times New Roman" w:cs="Times New Roman"/>
          <w:sz w:val="28"/>
          <w:szCs w:val="24"/>
          <w:lang w:eastAsia="uk-UA"/>
        </w:rPr>
        <w:t>- безпеку супроводжуваної домашньої тварини;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0" w:name="n84"/>
      <w:bookmarkEnd w:id="10"/>
      <w:r w:rsidRPr="002529F8">
        <w:rPr>
          <w:rFonts w:ascii="Times New Roman" w:eastAsia="Times New Roman" w:hAnsi="Times New Roman" w:cs="Times New Roman"/>
          <w:sz w:val="28"/>
          <w:szCs w:val="24"/>
          <w:lang w:eastAsia="uk-UA"/>
        </w:rPr>
        <w:t>- 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1" w:name="n380"/>
      <w:bookmarkEnd w:id="11"/>
      <w:r w:rsidRPr="002529F8">
        <w:rPr>
          <w:rFonts w:ascii="Times New Roman" w:eastAsia="Times New Roman" w:hAnsi="Times New Roman" w:cs="Times New Roman"/>
          <w:sz w:val="28"/>
          <w:szCs w:val="24"/>
          <w:lang w:eastAsia="uk-UA"/>
        </w:rPr>
        <w:t>- наявність повідка для здійснення вигулу собак та інших домашніх тварин, які можуть становити небезпеку для життя чи здоров’я людини, поза місцем постійного утримання таких тварин, а також намордника на собаках порід, що включені до Переліку небезпечних порід собак, що затверджується Кабінетом Міністрів України;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2" w:name="n382"/>
      <w:bookmarkStart w:id="13" w:name="n381"/>
      <w:bookmarkEnd w:id="12"/>
      <w:bookmarkEnd w:id="13"/>
      <w:r w:rsidRPr="002529F8">
        <w:rPr>
          <w:rFonts w:ascii="Times New Roman" w:eastAsia="Times New Roman" w:hAnsi="Times New Roman" w:cs="Times New Roman"/>
          <w:sz w:val="28"/>
          <w:szCs w:val="24"/>
          <w:lang w:eastAsia="uk-UA"/>
        </w:rPr>
        <w:t>- наявність на домашній тварині нашийника з ідентифікуючими позначками.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4" w:name="n379"/>
      <w:bookmarkStart w:id="15" w:name="n85"/>
      <w:bookmarkEnd w:id="14"/>
      <w:bookmarkEnd w:id="15"/>
      <w:r w:rsidRPr="002529F8">
        <w:rPr>
          <w:rFonts w:ascii="Times New Roman" w:eastAsia="Times New Roman" w:hAnsi="Times New Roman" w:cs="Times New Roman"/>
          <w:sz w:val="28"/>
          <w:szCs w:val="24"/>
          <w:lang w:eastAsia="uk-UA"/>
        </w:rPr>
        <w:lastRenderedPageBreak/>
        <w:t>При супроводженні домашніх тварин не допускається залишати їх без нагляду.</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6" w:name="n86"/>
      <w:bookmarkEnd w:id="16"/>
      <w:r w:rsidRPr="002529F8">
        <w:rPr>
          <w:rFonts w:ascii="Times New Roman" w:eastAsia="Times New Roman" w:hAnsi="Times New Roman" w:cs="Times New Roman"/>
          <w:sz w:val="28"/>
          <w:szCs w:val="24"/>
          <w:lang w:eastAsia="uk-UA"/>
        </w:rPr>
        <w:t>3.3. Дозволяється утримувати: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7" w:name="n87"/>
      <w:bookmarkEnd w:id="17"/>
      <w:r w:rsidRPr="002529F8">
        <w:rPr>
          <w:rFonts w:ascii="Times New Roman" w:eastAsia="Times New Roman" w:hAnsi="Times New Roman" w:cs="Times New Roman"/>
          <w:sz w:val="28"/>
          <w:szCs w:val="24"/>
          <w:lang w:eastAsia="uk-UA"/>
        </w:rPr>
        <w:t>- домашніх тварин - у квартирах, де проживає кілька сімей, - лише за письмовою згодою всіх мешканців квартири. При цьому не дозволяється утримувати домашніх тварин у місцях загального користування;</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8" w:name="n88"/>
      <w:bookmarkEnd w:id="18"/>
      <w:r w:rsidRPr="002529F8">
        <w:rPr>
          <w:rFonts w:ascii="Times New Roman" w:eastAsia="Times New Roman" w:hAnsi="Times New Roman" w:cs="Times New Roman"/>
          <w:sz w:val="28"/>
          <w:szCs w:val="24"/>
          <w:lang w:eastAsia="uk-UA"/>
        </w:rPr>
        <w:t>- домашніх тварин - у "</w:t>
      </w:r>
      <w:proofErr w:type="spellStart"/>
      <w:r w:rsidRPr="002529F8">
        <w:rPr>
          <w:rFonts w:ascii="Times New Roman" w:eastAsia="Times New Roman" w:hAnsi="Times New Roman" w:cs="Times New Roman"/>
          <w:sz w:val="28"/>
          <w:szCs w:val="24"/>
          <w:lang w:eastAsia="uk-UA"/>
        </w:rPr>
        <w:t>зоокутках</w:t>
      </w:r>
      <w:proofErr w:type="spellEnd"/>
      <w:r w:rsidRPr="002529F8">
        <w:rPr>
          <w:rFonts w:ascii="Times New Roman" w:eastAsia="Times New Roman" w:hAnsi="Times New Roman" w:cs="Times New Roman"/>
          <w:sz w:val="28"/>
          <w:szCs w:val="24"/>
          <w:lang w:eastAsia="uk-UA"/>
        </w:rPr>
        <w:t>" дитячих, освітніх, наукових, санаторно-курортних і оздоровчих закладів - з дозволу відповідного органу за погодженням з центральним органом виконавчої влади, що реалізує державну політику у сфері ветеринарної медицини;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9" w:name="n89"/>
      <w:bookmarkStart w:id="20" w:name="n90"/>
      <w:bookmarkEnd w:id="19"/>
      <w:bookmarkEnd w:id="20"/>
      <w:r w:rsidRPr="002529F8">
        <w:rPr>
          <w:rFonts w:ascii="Times New Roman" w:eastAsia="Times New Roman" w:hAnsi="Times New Roman" w:cs="Times New Roman"/>
          <w:sz w:val="28"/>
          <w:szCs w:val="24"/>
          <w:lang w:eastAsia="uk-UA"/>
        </w:rPr>
        <w:t>- домашніх тварин - у вільному вигулі на ізольованій, добре огородженій території (в ізольованому приміщенні) на прив'язі або без неї;</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1" w:name="n91"/>
      <w:bookmarkEnd w:id="21"/>
      <w:r w:rsidRPr="002529F8">
        <w:rPr>
          <w:rFonts w:ascii="Times New Roman" w:eastAsia="Times New Roman" w:hAnsi="Times New Roman" w:cs="Times New Roman"/>
          <w:sz w:val="28"/>
          <w:szCs w:val="24"/>
          <w:lang w:eastAsia="uk-UA"/>
        </w:rPr>
        <w:t>- домашніх тварин - юридичними особами: для охорони - в обладнаних приміщеннях або на прив'язі; для дослідної мети - у вольєрах, біологічних клініках (віваріях) або в розплідниках;</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2" w:name="n92"/>
      <w:bookmarkEnd w:id="22"/>
      <w:r w:rsidRPr="002529F8">
        <w:rPr>
          <w:rFonts w:ascii="Times New Roman" w:eastAsia="Times New Roman" w:hAnsi="Times New Roman" w:cs="Times New Roman"/>
          <w:sz w:val="28"/>
          <w:szCs w:val="24"/>
          <w:lang w:eastAsia="uk-UA"/>
        </w:rPr>
        <w:t xml:space="preserve">- собак - без повідків і намордників під час оперативного використання правоохоронними органами, собак спеціального призначення, а також собак під час муштри, на полюванні, на </w:t>
      </w:r>
      <w:proofErr w:type="spellStart"/>
      <w:r w:rsidRPr="002529F8">
        <w:rPr>
          <w:rFonts w:ascii="Times New Roman" w:eastAsia="Times New Roman" w:hAnsi="Times New Roman" w:cs="Times New Roman"/>
          <w:sz w:val="28"/>
          <w:szCs w:val="24"/>
          <w:lang w:eastAsia="uk-UA"/>
        </w:rPr>
        <w:t>навчально-дресирувальних</w:t>
      </w:r>
      <w:proofErr w:type="spellEnd"/>
      <w:r w:rsidRPr="002529F8">
        <w:rPr>
          <w:rFonts w:ascii="Times New Roman" w:eastAsia="Times New Roman" w:hAnsi="Times New Roman" w:cs="Times New Roman"/>
          <w:sz w:val="28"/>
          <w:szCs w:val="24"/>
          <w:lang w:eastAsia="uk-UA"/>
        </w:rPr>
        <w:t xml:space="preserve"> майданчиках.</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3" w:name="n93"/>
      <w:bookmarkEnd w:id="23"/>
      <w:r w:rsidRPr="002529F8">
        <w:rPr>
          <w:rFonts w:ascii="Times New Roman" w:eastAsia="Times New Roman" w:hAnsi="Times New Roman" w:cs="Times New Roman"/>
          <w:sz w:val="28"/>
          <w:szCs w:val="24"/>
          <w:lang w:eastAsia="uk-UA"/>
        </w:rPr>
        <w:t xml:space="preserve">Фізичні та юридичні особи, які утримують домашніх тварин, зобов'язані дотримуватися вимог цих Правил та нормативно-правових актів, зазначених у </w:t>
      </w:r>
      <w:hyperlink r:id="rId7" w:anchor="n27" w:history="1">
        <w:r w:rsidRPr="002529F8">
          <w:rPr>
            <w:rFonts w:ascii="Times New Roman" w:eastAsia="Times New Roman" w:hAnsi="Times New Roman" w:cs="Times New Roman"/>
            <w:sz w:val="28"/>
            <w:szCs w:val="24"/>
            <w:lang w:eastAsia="uk-UA"/>
          </w:rPr>
          <w:t>статті 2</w:t>
        </w:r>
      </w:hyperlink>
      <w:r w:rsidRPr="002529F8">
        <w:rPr>
          <w:rFonts w:ascii="Times New Roman" w:eastAsia="Times New Roman" w:hAnsi="Times New Roman" w:cs="Times New Roman"/>
          <w:sz w:val="28"/>
          <w:szCs w:val="24"/>
          <w:lang w:eastAsia="uk-UA"/>
        </w:rPr>
        <w:t xml:space="preserve">  Закону України «</w:t>
      </w:r>
      <w:r w:rsidRPr="002529F8">
        <w:rPr>
          <w:rFonts w:ascii="Times New Roman" w:eastAsia="Calibri" w:hAnsi="Times New Roman" w:cs="Times New Roman"/>
          <w:bCs/>
          <w:sz w:val="28"/>
          <w:szCs w:val="32"/>
          <w:shd w:val="clear" w:color="auto" w:fill="FFFFFF"/>
        </w:rPr>
        <w:t>Про захист тварин від жорстокого поводження</w:t>
      </w:r>
      <w:r w:rsidRPr="002529F8">
        <w:rPr>
          <w:rFonts w:ascii="Times New Roman" w:eastAsia="Times New Roman" w:hAnsi="Times New Roman" w:cs="Times New Roman"/>
          <w:sz w:val="28"/>
          <w:szCs w:val="24"/>
          <w:lang w:eastAsia="uk-UA"/>
        </w:rPr>
        <w:t>», санітарно-гігієнічних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а також інших тварин.</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4" w:name="n384"/>
      <w:bookmarkEnd w:id="24"/>
      <w:r w:rsidRPr="002529F8">
        <w:rPr>
          <w:rFonts w:ascii="Times New Roman" w:eastAsia="Times New Roman" w:hAnsi="Times New Roman" w:cs="Times New Roman"/>
          <w:sz w:val="28"/>
          <w:szCs w:val="24"/>
          <w:lang w:eastAsia="uk-UA"/>
        </w:rPr>
        <w:t>3.4. Забороняється утримувати тварин:</w:t>
      </w:r>
    </w:p>
    <w:p w:rsidR="002529F8" w:rsidRPr="002529F8" w:rsidRDefault="00051EA0" w:rsidP="00051EA0">
      <w:pPr>
        <w:shd w:val="clear" w:color="auto" w:fill="FFFFFF"/>
        <w:tabs>
          <w:tab w:val="left" w:pos="709"/>
          <w:tab w:val="left" w:pos="851"/>
          <w:tab w:val="left" w:pos="993"/>
        </w:tabs>
        <w:spacing w:after="0" w:line="240" w:lineRule="auto"/>
        <w:ind w:firstLine="709"/>
        <w:jc w:val="both"/>
        <w:rPr>
          <w:rFonts w:ascii="Times New Roman" w:eastAsia="Times New Roman" w:hAnsi="Times New Roman" w:cs="Times New Roman"/>
          <w:sz w:val="28"/>
          <w:szCs w:val="24"/>
          <w:lang w:eastAsia="uk-UA"/>
        </w:rPr>
      </w:pPr>
      <w:bookmarkStart w:id="25" w:name="n385"/>
      <w:bookmarkEnd w:id="25"/>
      <w:r>
        <w:rPr>
          <w:rFonts w:ascii="Times New Roman" w:eastAsia="Times New Roman" w:hAnsi="Times New Roman" w:cs="Times New Roman"/>
          <w:sz w:val="28"/>
          <w:szCs w:val="24"/>
          <w:lang w:eastAsia="uk-UA"/>
        </w:rPr>
        <w:t xml:space="preserve">- </w:t>
      </w:r>
      <w:r w:rsidR="002529F8" w:rsidRPr="002529F8">
        <w:rPr>
          <w:rFonts w:ascii="Times New Roman" w:eastAsia="Times New Roman" w:hAnsi="Times New Roman" w:cs="Times New Roman"/>
          <w:sz w:val="28"/>
          <w:szCs w:val="24"/>
          <w:lang w:eastAsia="uk-UA"/>
        </w:rPr>
        <w:t xml:space="preserve">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w:t>
      </w:r>
      <w:r w:rsidR="002529F8" w:rsidRPr="00B5401D">
        <w:rPr>
          <w:rFonts w:ascii="Times New Roman" w:eastAsia="Times New Roman" w:hAnsi="Times New Roman" w:cs="Times New Roman"/>
          <w:sz w:val="28"/>
          <w:szCs w:val="24"/>
          <w:lang w:eastAsia="uk-UA"/>
        </w:rPr>
        <w:t xml:space="preserve">тваринами, - протягом </w:t>
      </w:r>
      <w:r w:rsidR="002529F8" w:rsidRPr="002529F8">
        <w:rPr>
          <w:rFonts w:ascii="Times New Roman" w:eastAsia="Times New Roman" w:hAnsi="Times New Roman" w:cs="Times New Roman"/>
          <w:sz w:val="28"/>
          <w:szCs w:val="24"/>
          <w:lang w:eastAsia="uk-UA"/>
        </w:rPr>
        <w:t>року з дня набрання законної сили постановою про накладення адміністративного стягнення чи застосування заходів впливу;</w:t>
      </w:r>
    </w:p>
    <w:p w:rsidR="002529F8" w:rsidRPr="002529F8" w:rsidRDefault="003C5FAF"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6" w:name="n386"/>
      <w:bookmarkEnd w:id="26"/>
      <w:r>
        <w:rPr>
          <w:rFonts w:ascii="Times New Roman" w:eastAsia="Times New Roman" w:hAnsi="Times New Roman" w:cs="Times New Roman"/>
          <w:sz w:val="28"/>
          <w:szCs w:val="24"/>
          <w:lang w:eastAsia="uk-UA"/>
        </w:rPr>
        <w:t xml:space="preserve">- </w:t>
      </w:r>
      <w:r w:rsidR="002529F8" w:rsidRPr="002529F8">
        <w:rPr>
          <w:rFonts w:ascii="Times New Roman" w:eastAsia="Times New Roman" w:hAnsi="Times New Roman" w:cs="Times New Roman"/>
          <w:sz w:val="28"/>
          <w:szCs w:val="24"/>
          <w:lang w:eastAsia="uk-UA"/>
        </w:rPr>
        <w:t>особам, які притягалися до кримінальної відповідальності за жорстоке поводження з тваринами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bookmarkStart w:id="27" w:name="n383"/>
      <w:bookmarkEnd w:id="27"/>
      <w:r w:rsidRPr="002529F8">
        <w:rPr>
          <w:rFonts w:ascii="Times New Roman" w:eastAsia="Calibri" w:hAnsi="Times New Roman" w:cs="Times New Roman"/>
          <w:sz w:val="28"/>
          <w:szCs w:val="28"/>
        </w:rPr>
        <w:t>3.5. Вилов та тимчасова ізоляція безпритульних домашніх тварин:</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 - собаки,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вилову. Повторному вилову (але не більше одного разу на рік) для проведення повторної вакцинації та адаптації підлягають тварини, які раніше були виловлені, ідентифіковані та </w:t>
      </w:r>
      <w:r w:rsidRPr="002529F8">
        <w:rPr>
          <w:rFonts w:ascii="Times New Roman" w:eastAsia="Calibri" w:hAnsi="Times New Roman" w:cs="Times New Roman"/>
          <w:sz w:val="28"/>
          <w:szCs w:val="28"/>
        </w:rPr>
        <w:lastRenderedPageBreak/>
        <w:t>зареєстровані. Такі тварини розміщуються у притулки для тварин або центри реабілітації тварин, або під нагляд громадських та благодійних організацій, які зобов’язані забезпечити утримання та догляд за твариною з додержанням ветеринарних правил, або повертаються до ареалу перебування (у місця вилову) для вільного проживання;</w:t>
      </w:r>
    </w:p>
    <w:p w:rsidR="002529F8" w:rsidRPr="004924B4" w:rsidRDefault="002529F8" w:rsidP="002E49C7">
      <w:pPr>
        <w:spacing w:after="0" w:line="240" w:lineRule="auto"/>
        <w:ind w:firstLine="709"/>
        <w:jc w:val="both"/>
        <w:rPr>
          <w:rFonts w:ascii="Times New Roman" w:eastAsia="Calibri" w:hAnsi="Times New Roman" w:cs="Times New Roman"/>
          <w:sz w:val="28"/>
          <w:szCs w:val="28"/>
        </w:rPr>
      </w:pPr>
      <w:r w:rsidRPr="004924B4">
        <w:rPr>
          <w:rFonts w:ascii="Times New Roman" w:eastAsia="Calibri" w:hAnsi="Times New Roman" w:cs="Times New Roman"/>
          <w:sz w:val="28"/>
          <w:szCs w:val="28"/>
        </w:rPr>
        <w:t xml:space="preserve"> - тимчасовій ізоляції підлягають собаки, коти та інші домашні тварини в разі, якщо на це є відповідне рішення центрального органу виконавчої влади, що реалізує державну політику у сфері ветеринарної медицини, а також ті, що завдали тілесних ушкоджень людині або іншій домашній тварині. Тимчасова ізоляція домашніх тварин може проводитись у примусовому порядку, якщо домашня тварина є небезпечною для оточуючих;</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4924B4">
        <w:rPr>
          <w:rFonts w:ascii="Times New Roman" w:eastAsia="Calibri" w:hAnsi="Times New Roman" w:cs="Times New Roman"/>
          <w:sz w:val="28"/>
          <w:szCs w:val="28"/>
        </w:rPr>
        <w:t xml:space="preserve"> - вилов безпритульних тварин </w:t>
      </w:r>
      <w:r w:rsidRPr="002529F8">
        <w:rPr>
          <w:rFonts w:ascii="Times New Roman" w:eastAsia="Calibri" w:hAnsi="Times New Roman" w:cs="Times New Roman"/>
          <w:sz w:val="28"/>
          <w:szCs w:val="28"/>
        </w:rPr>
        <w:t>окремими громадянами забороняється, крім випадків, коли ці тварини є небезпечними для оточуючих та проявляють агресивність, створюючи загрозу безпеці людей;</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 - виловлені безпритульні домашні тварини протягом семи днів з дня їх вилову можуть утримуватися на карантині підприємствами або громадськими організаціями, що здійснюють вилов і повертаються власникам або особам, які здійснюють опіку над такими тваринами, з дозволу ветеринарної установи після оплати вартості витрат на вилов і утримання;</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 - тимчасово ізольовані домашні тварини протягом семи днів з дня їх вилову повинні бути обстежені і після висновків державної установи ветеринарної медицини про стан здоров’я тварин повертаються власникам (після сплати витрат на обстеження і утримання), а в разі виявлення обставин, що можуть загрожувати життю та здоров’ю оточуючих, передаються спеціалізованим організаціям для подальшого лікування;</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 - повернені власникам тварини підлягають щепленню проти сказу;</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 - власники зобов’язані протягом тридцяти днів утримувати таких тварин в ізольованому приміщенні і за вказівкою ветеринарної установи доставляти їх для огляду.</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Скарги на утримання домашніх тварин розглядаються комісією з питань благоустрою та санітарного стану на території громади, створеною виконавчим комітетом Ананьївської міської ради, із залученням спеціалістів, представників інших організацій, установ тощо.</w:t>
      </w:r>
    </w:p>
    <w:p w:rsidR="002529F8" w:rsidRPr="00E90068" w:rsidRDefault="002529F8" w:rsidP="002529F8">
      <w:pPr>
        <w:spacing w:after="0" w:line="256" w:lineRule="auto"/>
        <w:ind w:firstLine="708"/>
        <w:jc w:val="both"/>
        <w:rPr>
          <w:rFonts w:ascii="Times New Roman" w:eastAsia="Calibri" w:hAnsi="Times New Roman" w:cs="Times New Roman"/>
          <w:sz w:val="20"/>
          <w:szCs w:val="20"/>
        </w:rPr>
      </w:pPr>
    </w:p>
    <w:p w:rsidR="002529F8" w:rsidRPr="002529F8" w:rsidRDefault="002529F8" w:rsidP="002529F8">
      <w:pPr>
        <w:spacing w:after="0" w:line="256" w:lineRule="auto"/>
        <w:ind w:firstLine="708"/>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4. Реєстрація домашніх тварин</w:t>
      </w:r>
    </w:p>
    <w:p w:rsidR="002529F8" w:rsidRPr="002529F8" w:rsidRDefault="002529F8" w:rsidP="00A50D43">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Ідентифікація та реєстрація домашніх тварин власниками/утримувачами проводиться відповідно до Порядку реалізацію експериментального проекту з проведення ідентифікації та/або реєстрації домашніх тварин затвердженого постановою Кабінету Міністрів України від 03 листопада 2023 року №1171.</w:t>
      </w:r>
    </w:p>
    <w:p w:rsidR="002529F8" w:rsidRPr="00A50D43" w:rsidRDefault="002529F8" w:rsidP="00573826">
      <w:pPr>
        <w:spacing w:after="0" w:line="240" w:lineRule="auto"/>
        <w:ind w:firstLine="708"/>
        <w:rPr>
          <w:rFonts w:ascii="Times New Roman" w:eastAsia="Calibri" w:hAnsi="Times New Roman" w:cs="Times New Roman"/>
          <w:sz w:val="24"/>
          <w:szCs w:val="24"/>
          <w:highlight w:val="yellow"/>
        </w:rPr>
      </w:pPr>
    </w:p>
    <w:p w:rsidR="002529F8" w:rsidRPr="00A50D43" w:rsidRDefault="002529F8" w:rsidP="00573826">
      <w:pPr>
        <w:pStyle w:val="a5"/>
        <w:numPr>
          <w:ilvl w:val="0"/>
          <w:numId w:val="1"/>
        </w:numPr>
        <w:tabs>
          <w:tab w:val="left" w:pos="426"/>
        </w:tabs>
        <w:spacing w:after="0" w:line="256" w:lineRule="auto"/>
        <w:ind w:left="0" w:firstLine="0"/>
        <w:jc w:val="center"/>
        <w:rPr>
          <w:rFonts w:ascii="Times New Roman" w:eastAsia="Calibri" w:hAnsi="Times New Roman" w:cs="Times New Roman"/>
          <w:b/>
          <w:sz w:val="28"/>
          <w:szCs w:val="28"/>
        </w:rPr>
      </w:pPr>
      <w:r w:rsidRPr="00A50D43">
        <w:rPr>
          <w:rFonts w:ascii="Times New Roman" w:eastAsia="Calibri" w:hAnsi="Times New Roman" w:cs="Times New Roman"/>
          <w:b/>
          <w:sz w:val="28"/>
          <w:szCs w:val="28"/>
        </w:rPr>
        <w:t>Транспортування домашніх тварин</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5.1. При транспортуванні тварин повинні задовольнятися їх потреби в їжі та воді, а також має бути забезпечений захист від шкідливого для них зовнішнього впливу.</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5.2. Транспортний засіб, призначений для перевезення тварин, повинен бути спеціально оснащений для того, щоб виключати травмування або загибель тварин.</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lastRenderedPageBreak/>
        <w:t>5.3. При завантаженні і розвантаженні тварин мають використовуватися пристрої і прийоми, що виключають травмування і загибель тварин.</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5.4. Транспортування тварин різних видів проводиться роздільно, за винятком таких їх видів, які природно контактують один з одним або є нейтральними один до одного.</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5.5. Загиблі тварини і ті, що не підлягають подальшому транспортуванню, повинні бути усунуті від інших на першій же стоянці.</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Перевезення тварин у транспорті здійснюється відповідно до Правил транспортування тварин</w:t>
      </w:r>
      <w:r w:rsidR="00D01916">
        <w:rPr>
          <w:rFonts w:ascii="Times New Roman" w:eastAsia="Calibri" w:hAnsi="Times New Roman" w:cs="Times New Roman"/>
          <w:sz w:val="28"/>
          <w:szCs w:val="28"/>
        </w:rPr>
        <w:t>,</w:t>
      </w:r>
      <w:r w:rsidRPr="002529F8">
        <w:rPr>
          <w:rFonts w:ascii="Times New Roman" w:eastAsia="Calibri" w:hAnsi="Times New Roman" w:cs="Times New Roman"/>
          <w:sz w:val="28"/>
          <w:szCs w:val="28"/>
        </w:rPr>
        <w:t xml:space="preserve"> затверджених постановою Кабінету Міністрів України від 16 листопада 2011 р. № 1402.</w:t>
      </w:r>
    </w:p>
    <w:p w:rsidR="002529F8" w:rsidRPr="00D01916" w:rsidRDefault="002529F8" w:rsidP="00D01916">
      <w:pPr>
        <w:spacing w:after="0" w:line="240" w:lineRule="auto"/>
        <w:jc w:val="center"/>
        <w:rPr>
          <w:rFonts w:ascii="Times New Roman" w:eastAsia="Calibri" w:hAnsi="Times New Roman" w:cs="Times New Roman"/>
          <w:b/>
          <w:sz w:val="24"/>
          <w:szCs w:val="24"/>
        </w:rPr>
      </w:pPr>
    </w:p>
    <w:p w:rsidR="002529F8" w:rsidRPr="002529F8" w:rsidRDefault="002529F8" w:rsidP="002529F8">
      <w:pPr>
        <w:spacing w:after="0" w:line="256" w:lineRule="auto"/>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6. Ветеринарне обслуговування тварин</w:t>
      </w:r>
    </w:p>
    <w:p w:rsidR="002529F8" w:rsidRPr="002529F8" w:rsidRDefault="002529F8" w:rsidP="00D01916">
      <w:pPr>
        <w:tabs>
          <w:tab w:val="left" w:pos="5280"/>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Особа, яка утримує тварину, зобов'язана забезпечити своєчасне надання їй ветеринарної допомоги.</w:t>
      </w:r>
    </w:p>
    <w:p w:rsidR="002529F8" w:rsidRPr="002529F8" w:rsidRDefault="002529F8" w:rsidP="00D01916">
      <w:pPr>
        <w:tabs>
          <w:tab w:val="left" w:pos="5280"/>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У разі виникнення підозри на наявність у тварини захворювання особа, яка її утримує, зобов'язана негайно ізолювати таку тварину і звернутися до ветеринарного лікаря.</w:t>
      </w:r>
    </w:p>
    <w:p w:rsidR="002529F8" w:rsidRPr="002529F8" w:rsidRDefault="002529F8" w:rsidP="00D01916">
      <w:pPr>
        <w:tabs>
          <w:tab w:val="left" w:pos="5280"/>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Негайно інформувати державного ветеринарного інспектора, офіційного ветеринарного лікаря або посадових осіб державних органів ветеринарної медицини про раптову загибель тварин, підозру на захворювання або виявлення хвороби, що підлягає повідомленню, або поведінку тварин, яка їм невластива</w:t>
      </w:r>
      <w:r w:rsidR="00D01916">
        <w:rPr>
          <w:rFonts w:ascii="Times New Roman" w:eastAsia="Calibri" w:hAnsi="Times New Roman" w:cs="Times New Roman"/>
          <w:sz w:val="28"/>
          <w:szCs w:val="28"/>
        </w:rPr>
        <w:t>.</w:t>
      </w:r>
    </w:p>
    <w:p w:rsidR="002529F8" w:rsidRPr="002529F8" w:rsidRDefault="002529F8" w:rsidP="00D01916">
      <w:pPr>
        <w:tabs>
          <w:tab w:val="left" w:pos="5280"/>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Ветеринарні процедури щодо тварин можуть здійснювати тільки особи, які мають відповідну фахову освіту.</w:t>
      </w:r>
    </w:p>
    <w:p w:rsidR="002529F8" w:rsidRPr="002529F8" w:rsidRDefault="002529F8" w:rsidP="00D01916">
      <w:pPr>
        <w:tabs>
          <w:tab w:val="left" w:pos="5280"/>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Ветеринарне обслуговування повинно включати послуги з </w:t>
      </w:r>
      <w:proofErr w:type="spellStart"/>
      <w:r w:rsidRPr="002529F8">
        <w:rPr>
          <w:rFonts w:ascii="Times New Roman" w:eastAsia="Calibri" w:hAnsi="Times New Roman" w:cs="Times New Roman"/>
          <w:sz w:val="28"/>
          <w:szCs w:val="28"/>
        </w:rPr>
        <w:t>евтаназії</w:t>
      </w:r>
      <w:proofErr w:type="spellEnd"/>
      <w:r w:rsidRPr="002529F8">
        <w:rPr>
          <w:rFonts w:ascii="Times New Roman" w:eastAsia="Calibri" w:hAnsi="Times New Roman" w:cs="Times New Roman"/>
          <w:sz w:val="28"/>
          <w:szCs w:val="28"/>
        </w:rPr>
        <w:t xml:space="preserve"> тварин для припинення страждань тварини, якщо вони не можуть бути припинені в інший спосіб.</w:t>
      </w:r>
    </w:p>
    <w:p w:rsidR="002529F8" w:rsidRPr="00D01916" w:rsidRDefault="002529F8" w:rsidP="00D01916">
      <w:pPr>
        <w:spacing w:after="0" w:line="240" w:lineRule="auto"/>
        <w:ind w:firstLine="709"/>
        <w:jc w:val="both"/>
        <w:rPr>
          <w:rFonts w:ascii="Times New Roman" w:eastAsia="Calibri" w:hAnsi="Times New Roman" w:cs="Times New Roman"/>
          <w:sz w:val="24"/>
          <w:szCs w:val="24"/>
        </w:rPr>
      </w:pPr>
    </w:p>
    <w:p w:rsidR="002529F8" w:rsidRPr="002529F8" w:rsidRDefault="002529F8" w:rsidP="00DD76EA">
      <w:pPr>
        <w:spacing w:after="0" w:line="256" w:lineRule="auto"/>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7. Поховання домашніх тварин</w:t>
      </w:r>
    </w:p>
    <w:p w:rsidR="002529F8" w:rsidRPr="002529F8" w:rsidRDefault="002529F8" w:rsidP="00567D5F">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Поховання померлих домашніх тварин, у тому числі шляхом кремації, здійснюється за рахунок їх власників з дотриманням санітарно-епідеміологічного, ветеринарного та екологічного законодавства.</w:t>
      </w:r>
    </w:p>
    <w:p w:rsidR="002529F8" w:rsidRPr="002529F8" w:rsidRDefault="002529F8" w:rsidP="00567D5F">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У випадку смерті або загибелі тварини її власник зобов’язаний протягом п’яти днів повідомити заклад ветеринарної медицини та здати реєстраційне свідоцтво.</w:t>
      </w:r>
    </w:p>
    <w:p w:rsidR="002529F8" w:rsidRPr="002529F8" w:rsidRDefault="002529F8" w:rsidP="00567D5F">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Поховання, у тому числі шляхом кремації померлих безпритульних тварин, здійснюється за рахунок коштів місцевого бюджету.</w:t>
      </w:r>
    </w:p>
    <w:p w:rsidR="002529F8" w:rsidRPr="002529F8" w:rsidRDefault="002529F8" w:rsidP="00567D5F">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Забороняється викидати трупи домашніх тварин в контейнери для збору сміття чи </w:t>
      </w:r>
      <w:proofErr w:type="spellStart"/>
      <w:r w:rsidRPr="002529F8">
        <w:rPr>
          <w:rFonts w:ascii="Times New Roman" w:eastAsia="Calibri" w:hAnsi="Times New Roman" w:cs="Times New Roman"/>
          <w:sz w:val="28"/>
          <w:szCs w:val="28"/>
        </w:rPr>
        <w:t>захоронювати</w:t>
      </w:r>
      <w:proofErr w:type="spellEnd"/>
      <w:r w:rsidRPr="002529F8">
        <w:rPr>
          <w:rFonts w:ascii="Times New Roman" w:eastAsia="Calibri" w:hAnsi="Times New Roman" w:cs="Times New Roman"/>
          <w:sz w:val="28"/>
          <w:szCs w:val="28"/>
        </w:rPr>
        <w:t xml:space="preserve"> їх у не відведених для цього місцях.</w:t>
      </w:r>
    </w:p>
    <w:p w:rsidR="002529F8" w:rsidRPr="00567D5F" w:rsidRDefault="002529F8" w:rsidP="00567D5F">
      <w:pPr>
        <w:spacing w:after="0" w:line="240" w:lineRule="auto"/>
        <w:jc w:val="both"/>
        <w:rPr>
          <w:rFonts w:ascii="Times New Roman" w:eastAsia="Calibri" w:hAnsi="Times New Roman" w:cs="Times New Roman"/>
          <w:sz w:val="24"/>
          <w:szCs w:val="24"/>
        </w:rPr>
      </w:pPr>
    </w:p>
    <w:p w:rsidR="002529F8" w:rsidRPr="002529F8" w:rsidRDefault="002529F8" w:rsidP="002529F8">
      <w:pPr>
        <w:spacing w:after="0" w:line="256" w:lineRule="auto"/>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8. Виконання та контроль цих Правил</w:t>
      </w:r>
    </w:p>
    <w:p w:rsidR="002529F8" w:rsidRPr="002529F8" w:rsidRDefault="002529F8" w:rsidP="00567D5F">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Контроль за додержанням цих Правил та території </w:t>
      </w:r>
      <w:r w:rsidR="009A6BB0">
        <w:rPr>
          <w:rFonts w:ascii="Times New Roman" w:eastAsia="Calibri" w:hAnsi="Times New Roman" w:cs="Times New Roman"/>
          <w:sz w:val="28"/>
          <w:szCs w:val="28"/>
        </w:rPr>
        <w:t>г</w:t>
      </w:r>
      <w:r w:rsidRPr="002529F8">
        <w:rPr>
          <w:rFonts w:ascii="Times New Roman" w:eastAsia="Calibri" w:hAnsi="Times New Roman" w:cs="Times New Roman"/>
          <w:sz w:val="28"/>
          <w:szCs w:val="28"/>
        </w:rPr>
        <w:t>ромади здійснюється відділом з питань будівництва, житлово–комунального господарства та інфраструктури Ананьївської міської ради, органами Національної поліції України, органами самоорганізації населення, громадськими інспекторами з охорони довкілля та громадськими організаціями, статутною метою яких є захист тварин.</w:t>
      </w:r>
    </w:p>
    <w:p w:rsidR="002529F8" w:rsidRPr="002529F8" w:rsidRDefault="002529F8" w:rsidP="00567D5F">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lastRenderedPageBreak/>
        <w:t>Громадський контроль у сфері захисту тварин від жорстокого поводження здійснюється громадськими інспекторами з охорони довкілля, які мають відповідні сертифікати. Громадські інспектори з охорони довкілля мають право складати протоколи за фактами жорстокого поводження з тваринами та за фактами порушення цих Правил. Громадські інспектори з охорони довкілля у сфері захисту тварин від жорстокого поводження беруть участь у проведенні спільно з працівниками державних установ ветеринарної медицини та з особами, зазначеними в першому абзаці розділу 8 цих Правил, рейдів та перевірок додержання підприємствами, установами, організаціями і громадянами законодавства про захист тварин від жорстокого поводження.</w:t>
      </w:r>
    </w:p>
    <w:p w:rsidR="002529F8" w:rsidRPr="002529F8" w:rsidRDefault="002529F8" w:rsidP="00567D5F">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Контроль у сфері захисту тварин від жорстокого поводження може здійснюватися громадськими організаціями, статутною метою яких є захист тварин від жорстокого поводження. </w:t>
      </w:r>
    </w:p>
    <w:p w:rsidR="002529F8" w:rsidRPr="002529F8" w:rsidRDefault="002529F8" w:rsidP="00567D5F">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За порушення вимог цих Правил винні особи несуть кримінальну, адміністративну та цивільно-правову відповідальність згідно з чинним законодавством.</w:t>
      </w:r>
    </w:p>
    <w:p w:rsidR="002529F8" w:rsidRPr="003375BE" w:rsidRDefault="002529F8" w:rsidP="003375BE">
      <w:pPr>
        <w:spacing w:after="0" w:line="240" w:lineRule="auto"/>
        <w:jc w:val="center"/>
        <w:rPr>
          <w:rFonts w:ascii="Times New Roman" w:eastAsia="Times New Roman" w:hAnsi="Times New Roman" w:cs="Times New Roman"/>
          <w:bCs/>
          <w:sz w:val="28"/>
          <w:szCs w:val="28"/>
        </w:rPr>
      </w:pPr>
    </w:p>
    <w:p w:rsidR="001C2B31" w:rsidRDefault="001C2B31"/>
    <w:sectPr w:rsidR="001C2B31" w:rsidSect="002F3A50">
      <w:pgSz w:w="11906" w:h="16838"/>
      <w:pgMar w:top="993"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4174A"/>
    <w:multiLevelType w:val="hybridMultilevel"/>
    <w:tmpl w:val="C6CC3DA0"/>
    <w:lvl w:ilvl="0" w:tplc="73DE8466">
      <w:start w:val="1"/>
      <w:numFmt w:val="decimal"/>
      <w:lvlText w:val="%1."/>
      <w:lvlJc w:val="left"/>
      <w:pPr>
        <w:ind w:left="928"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5D"/>
    <w:rsid w:val="00051EA0"/>
    <w:rsid w:val="0009768E"/>
    <w:rsid w:val="00100A28"/>
    <w:rsid w:val="001C2003"/>
    <w:rsid w:val="001C2B31"/>
    <w:rsid w:val="002529F8"/>
    <w:rsid w:val="0027390F"/>
    <w:rsid w:val="0029251B"/>
    <w:rsid w:val="002E49C7"/>
    <w:rsid w:val="002F25A2"/>
    <w:rsid w:val="002F3A50"/>
    <w:rsid w:val="003375BE"/>
    <w:rsid w:val="00392755"/>
    <w:rsid w:val="003C5FAF"/>
    <w:rsid w:val="004924B4"/>
    <w:rsid w:val="0050275D"/>
    <w:rsid w:val="00561E48"/>
    <w:rsid w:val="00567D5F"/>
    <w:rsid w:val="00573826"/>
    <w:rsid w:val="00600230"/>
    <w:rsid w:val="00625A12"/>
    <w:rsid w:val="00665EAD"/>
    <w:rsid w:val="00770626"/>
    <w:rsid w:val="0089142A"/>
    <w:rsid w:val="008B245D"/>
    <w:rsid w:val="008D2FB6"/>
    <w:rsid w:val="009A6BB0"/>
    <w:rsid w:val="00A24653"/>
    <w:rsid w:val="00A50D43"/>
    <w:rsid w:val="00A93DF8"/>
    <w:rsid w:val="00AF1723"/>
    <w:rsid w:val="00B5401D"/>
    <w:rsid w:val="00C56E15"/>
    <w:rsid w:val="00CA4970"/>
    <w:rsid w:val="00D01916"/>
    <w:rsid w:val="00DA0965"/>
    <w:rsid w:val="00DD76EA"/>
    <w:rsid w:val="00E006A4"/>
    <w:rsid w:val="00E76458"/>
    <w:rsid w:val="00E90068"/>
    <w:rsid w:val="00EC77D2"/>
    <w:rsid w:val="00F25AD2"/>
    <w:rsid w:val="00F53A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5B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375BE"/>
    <w:rPr>
      <w:rFonts w:ascii="Tahoma" w:hAnsi="Tahoma" w:cs="Tahoma"/>
      <w:sz w:val="16"/>
      <w:szCs w:val="16"/>
    </w:rPr>
  </w:style>
  <w:style w:type="paragraph" w:styleId="a5">
    <w:name w:val="List Paragraph"/>
    <w:basedOn w:val="a"/>
    <w:uiPriority w:val="34"/>
    <w:qFormat/>
    <w:rsid w:val="00A50D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5B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375BE"/>
    <w:rPr>
      <w:rFonts w:ascii="Tahoma" w:hAnsi="Tahoma" w:cs="Tahoma"/>
      <w:sz w:val="16"/>
      <w:szCs w:val="16"/>
    </w:rPr>
  </w:style>
  <w:style w:type="paragraph" w:styleId="a5">
    <w:name w:val="List Paragraph"/>
    <w:basedOn w:val="a"/>
    <w:uiPriority w:val="34"/>
    <w:qFormat/>
    <w:rsid w:val="00A50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261070">
      <w:bodyDiv w:val="1"/>
      <w:marLeft w:val="0"/>
      <w:marRight w:val="0"/>
      <w:marTop w:val="0"/>
      <w:marBottom w:val="0"/>
      <w:divBdr>
        <w:top w:val="none" w:sz="0" w:space="0" w:color="auto"/>
        <w:left w:val="none" w:sz="0" w:space="0" w:color="auto"/>
        <w:bottom w:val="none" w:sz="0" w:space="0" w:color="auto"/>
        <w:right w:val="none" w:sz="0" w:space="0" w:color="auto"/>
      </w:divBdr>
    </w:div>
    <w:div w:id="11942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3447-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10107</Words>
  <Characters>5762</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26</cp:revision>
  <dcterms:created xsi:type="dcterms:W3CDTF">2025-12-02T11:51:00Z</dcterms:created>
  <dcterms:modified xsi:type="dcterms:W3CDTF">2025-12-15T07:12:00Z</dcterms:modified>
</cp:coreProperties>
</file>