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EF7" w:rsidRPr="00F354AD" w:rsidRDefault="00A43EF7" w:rsidP="00A43EF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32"/>
          <w:szCs w:val="32"/>
          <w:lang w:eastAsia="ar-SA"/>
        </w:rPr>
      </w:pPr>
      <w:r w:rsidRPr="00F354AD"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7E2330EE" wp14:editId="27191DBD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EF7" w:rsidRPr="00F354AD" w:rsidRDefault="00A43EF7" w:rsidP="00A43EF7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</w:pPr>
      <w:r w:rsidRPr="00F354A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A43EF7" w:rsidRPr="00F354AD" w:rsidRDefault="00A43EF7" w:rsidP="00A43EF7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ar-SA"/>
        </w:rPr>
      </w:pPr>
      <w:r w:rsidRPr="00F354A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A43EF7" w:rsidRPr="00F354AD" w:rsidRDefault="00A43EF7" w:rsidP="00A43EF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F354AD">
        <w:rPr>
          <w:rFonts w:ascii="Times New Roman" w:eastAsia="Times New Roman" w:hAnsi="Times New Roman" w:cs="Times New Roman"/>
          <w:sz w:val="24"/>
          <w:szCs w:val="24"/>
          <w:lang w:eastAsia="ar-SA"/>
        </w:rPr>
        <w:t>Ананьїв</w:t>
      </w:r>
      <w:proofErr w:type="spellEnd"/>
    </w:p>
    <w:p w:rsidR="00A43EF7" w:rsidRPr="00F354AD" w:rsidRDefault="00A43EF7" w:rsidP="00A43E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bookmarkStart w:id="0" w:name="_GoBack"/>
      <w:bookmarkEnd w:id="0"/>
    </w:p>
    <w:p w:rsidR="00A43EF7" w:rsidRPr="00F354AD" w:rsidRDefault="00A43EF7" w:rsidP="00A43E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54A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14 листопада </w:t>
      </w:r>
      <w:r w:rsidRPr="00F354AD">
        <w:rPr>
          <w:rFonts w:ascii="Times New Roman" w:eastAsia="Times New Roman" w:hAnsi="Times New Roman" w:cs="Times New Roman"/>
          <w:bCs/>
          <w:sz w:val="28"/>
          <w:szCs w:val="28"/>
        </w:rPr>
        <w:t>2025 року</w:t>
      </w:r>
      <w:r w:rsidRPr="00F354A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F354A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F354A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F354A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F354A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F354A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F354AD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       № 17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52</w:t>
      </w:r>
      <w:r w:rsidRPr="00F354AD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F354A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</w:t>
      </w:r>
      <w:r w:rsidRPr="00F354AD">
        <w:rPr>
          <w:rFonts w:ascii="Times New Roman" w:eastAsia="Times New Roman" w:hAnsi="Times New Roman" w:cs="Times New Roman"/>
          <w:bCs/>
          <w:sz w:val="28"/>
          <w:szCs w:val="28"/>
        </w:rPr>
        <w:t>ІІІ</w:t>
      </w:r>
    </w:p>
    <w:p w:rsidR="00D57306" w:rsidRDefault="00D57306" w:rsidP="00D5730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</w:p>
    <w:p w:rsidR="0005486C" w:rsidRDefault="0005486C" w:rsidP="00D5730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</w:rPr>
      </w:pPr>
      <w:r w:rsidRPr="0005486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Про</w:t>
      </w:r>
      <w:r w:rsidRPr="0005486C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затвердження міської </w:t>
      </w:r>
      <w:r w:rsidRPr="0005486C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b/>
          <w:bCs/>
          <w:sz w:val="28"/>
          <w:szCs w:val="28"/>
        </w:rPr>
        <w:t>цільової</w:t>
      </w:r>
      <w:r w:rsidRPr="0005486C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П</w:t>
      </w:r>
      <w:r w:rsidRPr="0005486C">
        <w:rPr>
          <w:rFonts w:ascii="Times New Roman" w:eastAsia="Times New Roman" w:hAnsi="Times New Roman" w:cs="Times New Roman"/>
          <w:b/>
          <w:bCs/>
          <w:sz w:val="28"/>
          <w:szCs w:val="28"/>
        </w:rPr>
        <w:t>рограми Ананьївської міської ради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5486C">
        <w:rPr>
          <w:rFonts w:ascii="Times New Roman" w:eastAsia="Calibri" w:hAnsi="Times New Roman" w:cs="Times New Roman"/>
          <w:b/>
          <w:sz w:val="28"/>
        </w:rPr>
        <w:t>«Молодь</w:t>
      </w:r>
      <w:r w:rsidRPr="0005486C">
        <w:rPr>
          <w:rFonts w:ascii="Times New Roman" w:eastAsia="Calibri" w:hAnsi="Times New Roman" w:cs="Times New Roman"/>
          <w:b/>
          <w:spacing w:val="-3"/>
          <w:sz w:val="28"/>
        </w:rPr>
        <w:t xml:space="preserve"> </w:t>
      </w:r>
      <w:proofErr w:type="spellStart"/>
      <w:r w:rsidRPr="0005486C">
        <w:rPr>
          <w:rFonts w:ascii="Times New Roman" w:eastAsia="Calibri" w:hAnsi="Times New Roman" w:cs="Times New Roman"/>
          <w:b/>
          <w:sz w:val="28"/>
        </w:rPr>
        <w:t>Ананьївщини</w:t>
      </w:r>
      <w:proofErr w:type="spellEnd"/>
      <w:r w:rsidRPr="0005486C">
        <w:rPr>
          <w:rFonts w:ascii="Times New Roman" w:eastAsia="Calibri" w:hAnsi="Times New Roman" w:cs="Times New Roman"/>
          <w:b/>
          <w:sz w:val="28"/>
        </w:rPr>
        <w:t>»</w:t>
      </w:r>
      <w:r w:rsidRPr="0005486C">
        <w:rPr>
          <w:rFonts w:ascii="Times New Roman" w:eastAsia="Calibri" w:hAnsi="Times New Roman" w:cs="Times New Roman"/>
          <w:b/>
          <w:spacing w:val="-2"/>
          <w:sz w:val="28"/>
        </w:rPr>
        <w:t xml:space="preserve"> </w:t>
      </w:r>
      <w:r w:rsidRPr="0005486C">
        <w:rPr>
          <w:rFonts w:ascii="Times New Roman" w:eastAsia="Calibri" w:hAnsi="Times New Roman" w:cs="Times New Roman"/>
          <w:b/>
          <w:sz w:val="28"/>
        </w:rPr>
        <w:t>на</w:t>
      </w:r>
      <w:r w:rsidRPr="0005486C">
        <w:rPr>
          <w:rFonts w:ascii="Times New Roman" w:eastAsia="Calibri" w:hAnsi="Times New Roman" w:cs="Times New Roman"/>
          <w:b/>
          <w:spacing w:val="-2"/>
          <w:sz w:val="28"/>
        </w:rPr>
        <w:t xml:space="preserve"> </w:t>
      </w:r>
      <w:r w:rsidRPr="0005486C">
        <w:rPr>
          <w:rFonts w:ascii="Times New Roman" w:eastAsia="Calibri" w:hAnsi="Times New Roman" w:cs="Times New Roman"/>
          <w:b/>
          <w:sz w:val="28"/>
        </w:rPr>
        <w:t>2026-2030</w:t>
      </w:r>
      <w:r w:rsidRPr="0005486C">
        <w:rPr>
          <w:rFonts w:ascii="Times New Roman" w:eastAsia="Calibri" w:hAnsi="Times New Roman" w:cs="Times New Roman"/>
          <w:b/>
          <w:spacing w:val="-2"/>
          <w:sz w:val="28"/>
        </w:rPr>
        <w:t xml:space="preserve"> </w:t>
      </w:r>
      <w:r w:rsidRPr="0005486C">
        <w:rPr>
          <w:rFonts w:ascii="Times New Roman" w:eastAsia="Calibri" w:hAnsi="Times New Roman" w:cs="Times New Roman"/>
          <w:b/>
          <w:sz w:val="28"/>
        </w:rPr>
        <w:t xml:space="preserve">роки </w:t>
      </w:r>
    </w:p>
    <w:p w:rsidR="00D57306" w:rsidRPr="0005486C" w:rsidRDefault="00D57306" w:rsidP="00D5730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</w:rPr>
      </w:pPr>
    </w:p>
    <w:p w:rsidR="0005486C" w:rsidRPr="0005486C" w:rsidRDefault="0005486C" w:rsidP="0061093B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486C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статті 26 Закону України «Про місцеве самоврядування в Україні», з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аконів України «Про соціальну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роботу з сім’ями, дітьми та молоддю», «</w:t>
      </w:r>
      <w:r w:rsidRPr="000548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Про основні засади молодіжної політики»,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Національної молодіжної стратегії </w:t>
      </w:r>
      <w:r w:rsidRPr="0005486C">
        <w:rPr>
          <w:rFonts w:ascii="Times New Roman" w:eastAsia="Times New Roman" w:hAnsi="Times New Roman" w:cs="Times New Roman"/>
          <w:color w:val="001D35"/>
          <w:sz w:val="28"/>
          <w:szCs w:val="28"/>
          <w:shd w:val="clear" w:color="auto" w:fill="FFFFFF"/>
        </w:rPr>
        <w:t xml:space="preserve">до 2030 року, затвердженої Указом Президента України від </w:t>
      </w:r>
      <w:r>
        <w:rPr>
          <w:rFonts w:ascii="Times New Roman" w:eastAsia="Times New Roman" w:hAnsi="Times New Roman" w:cs="Times New Roman"/>
          <w:color w:val="001D35"/>
          <w:sz w:val="28"/>
          <w:szCs w:val="28"/>
          <w:shd w:val="clear" w:color="auto" w:fill="FFFFFF"/>
        </w:rPr>
        <w:t>12 березня 2021 року № 94/2021,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 xml:space="preserve"> враховуючи рішення виконавчого комітету Анан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ьївської міської ради від </w:t>
      </w:r>
      <w:r w:rsidR="00950CE9"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листопада 2025 року №</w:t>
      </w:r>
      <w:r w:rsidR="00F62976">
        <w:rPr>
          <w:rFonts w:ascii="Times New Roman" w:eastAsia="Times New Roman" w:hAnsi="Times New Roman" w:cs="Times New Roman"/>
          <w:sz w:val="28"/>
          <w:szCs w:val="28"/>
        </w:rPr>
        <w:t>663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 xml:space="preserve"> «Про схвалення </w:t>
      </w:r>
      <w:proofErr w:type="spellStart"/>
      <w:r w:rsidRPr="0005486C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Pr="0005486C">
        <w:rPr>
          <w:rFonts w:ascii="Times New Roman" w:eastAsia="Times New Roman" w:hAnsi="Times New Roman" w:cs="Times New Roman"/>
          <w:sz w:val="28"/>
          <w:szCs w:val="28"/>
        </w:rPr>
        <w:t xml:space="preserve"> рішення Ананьївської міської ради «Про затвердження м</w:t>
      </w:r>
      <w:r w:rsidRPr="0005486C">
        <w:rPr>
          <w:rFonts w:ascii="Times New Roman" w:eastAsia="Times New Roman" w:hAnsi="Times New Roman" w:cs="Times New Roman"/>
          <w:spacing w:val="-3"/>
          <w:sz w:val="28"/>
          <w:szCs w:val="28"/>
        </w:rPr>
        <w:t>іської цільової</w:t>
      </w:r>
      <w:r w:rsidRPr="0005486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П</w:t>
      </w:r>
      <w:r w:rsidRPr="0005486C">
        <w:rPr>
          <w:rFonts w:ascii="Times New Roman" w:eastAsia="Times New Roman" w:hAnsi="Times New Roman" w:cs="Times New Roman"/>
          <w:spacing w:val="-3"/>
          <w:sz w:val="28"/>
          <w:szCs w:val="28"/>
        </w:rPr>
        <w:t>рограми</w:t>
      </w:r>
      <w:r w:rsidRPr="0005486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Ананьївської міської ради </w:t>
      </w:r>
      <w:r w:rsidRPr="0005486C">
        <w:rPr>
          <w:rFonts w:ascii="Times New Roman" w:eastAsia="Times New Roman" w:hAnsi="Times New Roman" w:cs="Times New Roman"/>
          <w:spacing w:val="-3"/>
          <w:sz w:val="28"/>
          <w:szCs w:val="28"/>
        </w:rPr>
        <w:t>«Молодь</w:t>
      </w:r>
      <w:r w:rsidRPr="0005486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05486C">
        <w:rPr>
          <w:rFonts w:ascii="Times New Roman" w:eastAsia="Times New Roman" w:hAnsi="Times New Roman" w:cs="Times New Roman"/>
          <w:spacing w:val="-3"/>
          <w:sz w:val="28"/>
          <w:szCs w:val="28"/>
        </w:rPr>
        <w:t>Ананьївщини</w:t>
      </w:r>
      <w:proofErr w:type="spellEnd"/>
      <w:r w:rsidRPr="0005486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»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5486C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2026</w:t>
      </w:r>
      <w:r w:rsidR="00243BCA">
        <w:rPr>
          <w:rFonts w:ascii="Times New Roman" w:eastAsia="Times New Roman" w:hAnsi="Times New Roman" w:cs="Times New Roman"/>
          <w:spacing w:val="-16"/>
          <w:sz w:val="28"/>
          <w:szCs w:val="28"/>
        </w:rPr>
        <w:t>-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2030</w:t>
      </w:r>
      <w:r w:rsidRPr="0005486C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роки»,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висновки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рекомендації</w:t>
      </w:r>
      <w:r w:rsidRPr="0005486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постійн</w:t>
      </w:r>
      <w:r w:rsidR="00243BCA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комісі</w:t>
      </w:r>
      <w:r w:rsidR="00243BC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Ананьївської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міської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ради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питань фінансів, бюджету, планування со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ціально-економічного розвитку,</w:t>
      </w:r>
      <w:r w:rsidRPr="000548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інвестицій та міжнародного </w:t>
      </w:r>
      <w:r w:rsidRPr="00A32B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співробітництва </w:t>
      </w:r>
      <w:r w:rsidR="00A32B61" w:rsidRPr="00A32B61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 w:rsidRPr="00A32B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гуманітарних </w:t>
      </w:r>
      <w:r w:rsidRPr="000548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питань,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з метою створення системи всебічної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підтримки</w:t>
      </w:r>
      <w:r w:rsidRPr="0005486C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громадянської</w:t>
      </w:r>
      <w:r w:rsidRPr="0005486C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активності</w:t>
      </w:r>
      <w:r w:rsidRPr="0005486C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молоді,</w:t>
      </w:r>
      <w:r w:rsidRPr="0005486C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спрямованої</w:t>
      </w:r>
      <w:r w:rsidRPr="0005486C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5486C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самовизначення</w:t>
      </w:r>
      <w:r w:rsidRPr="0005486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і самореалізацію, формування необхідних для цього правових, гуманітарних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економічних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 xml:space="preserve">передумов, </w:t>
      </w:r>
      <w:r w:rsidRPr="0005486C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Ананьївська</w:t>
      </w:r>
      <w:r w:rsidRPr="0005486C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міська рада</w:t>
      </w:r>
    </w:p>
    <w:p w:rsidR="0005486C" w:rsidRPr="0005486C" w:rsidRDefault="0005486C" w:rsidP="0005486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p w:rsidR="0005486C" w:rsidRDefault="0005486C" w:rsidP="0005486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486C">
        <w:rPr>
          <w:rFonts w:ascii="Times New Roman" w:eastAsia="Times New Roman" w:hAnsi="Times New Roman" w:cs="Times New Roman"/>
          <w:b/>
          <w:bCs/>
          <w:sz w:val="28"/>
          <w:szCs w:val="28"/>
        </w:rPr>
        <w:t>ВИРІШИЛА:</w:t>
      </w:r>
    </w:p>
    <w:p w:rsidR="0005486C" w:rsidRPr="0005486C" w:rsidRDefault="0005486C" w:rsidP="0005486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8"/>
        </w:rPr>
      </w:pPr>
    </w:p>
    <w:p w:rsidR="0005486C" w:rsidRDefault="0005486C" w:rsidP="00126809">
      <w:pPr>
        <w:widowControl w:val="0"/>
        <w:numPr>
          <w:ilvl w:val="0"/>
          <w:numId w:val="8"/>
        </w:numPr>
        <w:tabs>
          <w:tab w:val="left" w:pos="709"/>
          <w:tab w:val="left" w:pos="851"/>
          <w:tab w:val="left" w:pos="1134"/>
          <w:tab w:val="left" w:pos="1276"/>
          <w:tab w:val="left" w:pos="152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486C">
        <w:rPr>
          <w:rFonts w:ascii="Times New Roman" w:eastAsia="Times New Roman" w:hAnsi="Times New Roman" w:cs="Times New Roman"/>
          <w:sz w:val="28"/>
          <w:szCs w:val="28"/>
        </w:rPr>
        <w:t>Затвердити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міську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цільову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Програму Ананьївської міської ради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«Молодь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05486C">
        <w:rPr>
          <w:rFonts w:ascii="Times New Roman" w:eastAsia="Times New Roman" w:hAnsi="Times New Roman" w:cs="Times New Roman"/>
          <w:sz w:val="28"/>
          <w:szCs w:val="28"/>
        </w:rPr>
        <w:t>Ананьївщини</w:t>
      </w:r>
      <w:proofErr w:type="spellEnd"/>
      <w:r w:rsidRPr="0005486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5486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5486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2026</w:t>
      </w:r>
      <w:r w:rsidR="0012680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2030</w:t>
      </w:r>
      <w:r w:rsidRPr="000548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14779B">
        <w:rPr>
          <w:rFonts w:ascii="Times New Roman" w:eastAsia="Times New Roman" w:hAnsi="Times New Roman" w:cs="Times New Roman"/>
          <w:sz w:val="28"/>
          <w:szCs w:val="28"/>
        </w:rPr>
        <w:t>роки</w:t>
      </w:r>
      <w:r w:rsidRPr="0005486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(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додається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5486C" w:rsidRPr="0005486C" w:rsidRDefault="0005486C" w:rsidP="0005486C">
      <w:pPr>
        <w:widowControl w:val="0"/>
        <w:tabs>
          <w:tab w:val="left" w:pos="1520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5486C" w:rsidRPr="0005486C" w:rsidRDefault="0005486C" w:rsidP="00126809">
      <w:pPr>
        <w:widowControl w:val="0"/>
        <w:numPr>
          <w:ilvl w:val="0"/>
          <w:numId w:val="8"/>
        </w:numPr>
        <w:tabs>
          <w:tab w:val="left" w:pos="851"/>
          <w:tab w:val="left" w:pos="1134"/>
          <w:tab w:val="left" w:pos="1276"/>
          <w:tab w:val="left" w:pos="152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Контроль за виконанням ць</w:t>
      </w:r>
      <w:r w:rsidRPr="0005486C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 рішення покласти на постійну комісію Ананьївської міської ради з гуманітарних питань.</w:t>
      </w:r>
    </w:p>
    <w:p w:rsidR="0005486C" w:rsidRPr="0005486C" w:rsidRDefault="0005486C" w:rsidP="0005486C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8"/>
          <w:lang w:val="ru-RU"/>
        </w:rPr>
      </w:pPr>
    </w:p>
    <w:p w:rsidR="0005486C" w:rsidRPr="0005486C" w:rsidRDefault="0005486C" w:rsidP="0005486C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8"/>
          <w:lang w:val="ru-RU"/>
        </w:rPr>
      </w:pPr>
    </w:p>
    <w:p w:rsidR="0005486C" w:rsidRPr="0005486C" w:rsidRDefault="0005486C" w:rsidP="0005486C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8"/>
          <w:lang w:val="ru-RU"/>
        </w:rPr>
      </w:pPr>
    </w:p>
    <w:p w:rsidR="0005486C" w:rsidRPr="0005486C" w:rsidRDefault="0005486C" w:rsidP="0005486C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05486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Ананьївський міський голова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            </w:t>
      </w:r>
      <w:r w:rsidRPr="0005486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 Юрій ТИЩЕНКО</w:t>
      </w:r>
    </w:p>
    <w:p w:rsidR="0005486C" w:rsidRPr="0005486C" w:rsidRDefault="0005486C" w:rsidP="0005486C">
      <w:pPr>
        <w:tabs>
          <w:tab w:val="left" w:pos="427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ru-RU" w:eastAsia="uk-UA"/>
        </w:rPr>
      </w:pPr>
    </w:p>
    <w:p w:rsidR="0005486C" w:rsidRDefault="0005486C" w:rsidP="0005486C">
      <w:pPr>
        <w:spacing w:after="0" w:line="240" w:lineRule="auto"/>
        <w:ind w:left="623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883" w:rsidRDefault="00CE7883" w:rsidP="0005486C">
      <w:pPr>
        <w:spacing w:after="0" w:line="240" w:lineRule="auto"/>
        <w:ind w:left="623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883" w:rsidRDefault="00CE7883" w:rsidP="0005486C">
      <w:pPr>
        <w:spacing w:after="0" w:line="240" w:lineRule="auto"/>
        <w:ind w:left="623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883" w:rsidRDefault="00CE7883" w:rsidP="0005486C">
      <w:pPr>
        <w:spacing w:after="0" w:line="240" w:lineRule="auto"/>
        <w:ind w:left="623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883" w:rsidRDefault="00CE7883" w:rsidP="0005486C">
      <w:pPr>
        <w:spacing w:after="0" w:line="240" w:lineRule="auto"/>
        <w:ind w:left="623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6809" w:rsidRDefault="00126809" w:rsidP="0005486C">
      <w:pPr>
        <w:spacing w:after="0" w:line="240" w:lineRule="auto"/>
        <w:ind w:left="623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486C" w:rsidRPr="00401704" w:rsidRDefault="0005486C" w:rsidP="0005486C">
      <w:pPr>
        <w:spacing w:after="0" w:line="240" w:lineRule="auto"/>
        <w:ind w:left="623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17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ЗАТВЕРДЖЕНО</w:t>
      </w:r>
    </w:p>
    <w:p w:rsidR="0005486C" w:rsidRPr="00401704" w:rsidRDefault="0005486C" w:rsidP="0005486C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704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Ананьївської</w:t>
      </w:r>
    </w:p>
    <w:p w:rsidR="0005486C" w:rsidRPr="00401704" w:rsidRDefault="0005486C" w:rsidP="0005486C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міської ради </w:t>
      </w:r>
    </w:p>
    <w:p w:rsidR="0014779B" w:rsidRDefault="0005486C" w:rsidP="0005486C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A43EF7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листопада</w:t>
      </w:r>
      <w:r w:rsidRPr="00401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року </w:t>
      </w:r>
    </w:p>
    <w:p w:rsidR="00A43EF7" w:rsidRPr="00F354AD" w:rsidRDefault="00A43EF7" w:rsidP="00A43EF7">
      <w:pPr>
        <w:suppressAutoHyphens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54AD">
        <w:rPr>
          <w:rFonts w:ascii="Times New Roman" w:eastAsia="Times New Roman" w:hAnsi="Times New Roman" w:cs="Times New Roman"/>
          <w:bCs/>
          <w:sz w:val="28"/>
          <w:szCs w:val="28"/>
        </w:rPr>
        <w:t>№ 17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52</w:t>
      </w:r>
      <w:r w:rsidRPr="00F354AD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F354A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</w:t>
      </w:r>
      <w:r w:rsidRPr="00F354AD">
        <w:rPr>
          <w:rFonts w:ascii="Times New Roman" w:eastAsia="Times New Roman" w:hAnsi="Times New Roman" w:cs="Times New Roman"/>
          <w:bCs/>
          <w:sz w:val="28"/>
          <w:szCs w:val="28"/>
        </w:rPr>
        <w:t>ІІІ</w:t>
      </w:r>
    </w:p>
    <w:p w:rsidR="0005486C" w:rsidRPr="003022DF" w:rsidRDefault="0005486C" w:rsidP="00A43EF7">
      <w:pPr>
        <w:spacing w:after="0"/>
        <w:ind w:left="6237"/>
        <w:jc w:val="right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</w:p>
    <w:p w:rsidR="0005486C" w:rsidRPr="003022DF" w:rsidRDefault="0005486C" w:rsidP="0005486C">
      <w:pPr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</w:p>
    <w:p w:rsidR="0005486C" w:rsidRPr="003022DF" w:rsidRDefault="0005486C" w:rsidP="0005486C">
      <w:pPr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</w:p>
    <w:p w:rsidR="0005486C" w:rsidRPr="003022DF" w:rsidRDefault="0005486C" w:rsidP="0005486C">
      <w:pPr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</w:p>
    <w:p w:rsidR="0005486C" w:rsidRPr="003022DF" w:rsidRDefault="0005486C" w:rsidP="0005486C">
      <w:pPr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</w:p>
    <w:p w:rsidR="0005486C" w:rsidRPr="003022DF" w:rsidRDefault="0005486C" w:rsidP="0005486C">
      <w:pPr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</w:p>
    <w:p w:rsidR="0005486C" w:rsidRPr="003022DF" w:rsidRDefault="0005486C" w:rsidP="0005486C">
      <w:pPr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</w:p>
    <w:p w:rsidR="0005486C" w:rsidRPr="003022DF" w:rsidRDefault="0005486C" w:rsidP="0005486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  <w:proofErr w:type="spellStart"/>
      <w:r w:rsidRPr="003022DF">
        <w:rPr>
          <w:rFonts w:ascii="Times New Roman" w:eastAsia="Calibri" w:hAnsi="Times New Roman" w:cs="Times New Roman"/>
          <w:b/>
          <w:sz w:val="32"/>
          <w:szCs w:val="32"/>
          <w:lang w:val="ru-RU" w:eastAsia="uk-UA"/>
        </w:rPr>
        <w:t>Міська</w:t>
      </w:r>
      <w:proofErr w:type="spellEnd"/>
      <w:r w:rsidRPr="003022DF">
        <w:rPr>
          <w:rFonts w:ascii="Times New Roman" w:eastAsia="Calibri" w:hAnsi="Times New Roman" w:cs="Times New Roman"/>
          <w:b/>
          <w:sz w:val="32"/>
          <w:szCs w:val="32"/>
          <w:lang w:val="ru-RU" w:eastAsia="uk-UA"/>
        </w:rPr>
        <w:t xml:space="preserve"> </w:t>
      </w:r>
      <w:proofErr w:type="spellStart"/>
      <w:r w:rsidRPr="003022DF">
        <w:rPr>
          <w:rFonts w:ascii="Times New Roman" w:eastAsia="Calibri" w:hAnsi="Times New Roman" w:cs="Times New Roman"/>
          <w:b/>
          <w:sz w:val="32"/>
          <w:szCs w:val="32"/>
          <w:lang w:val="ru-RU" w:eastAsia="uk-UA"/>
        </w:rPr>
        <w:t>цільова</w:t>
      </w:r>
      <w:proofErr w:type="spellEnd"/>
      <w:r w:rsidRPr="003022DF">
        <w:rPr>
          <w:rFonts w:ascii="Times New Roman" w:eastAsia="Calibri" w:hAnsi="Times New Roman" w:cs="Times New Roman"/>
          <w:b/>
          <w:sz w:val="32"/>
          <w:szCs w:val="32"/>
          <w:lang w:val="ru-RU" w:eastAsia="uk-UA"/>
        </w:rPr>
        <w:t xml:space="preserve"> </w:t>
      </w:r>
      <w:proofErr w:type="spellStart"/>
      <w:r w:rsidRPr="003022DF">
        <w:rPr>
          <w:rFonts w:ascii="Times New Roman" w:eastAsia="Calibri" w:hAnsi="Times New Roman" w:cs="Times New Roman"/>
          <w:b/>
          <w:sz w:val="32"/>
          <w:szCs w:val="32"/>
          <w:lang w:val="ru-RU" w:eastAsia="uk-UA"/>
        </w:rPr>
        <w:t>Програма</w:t>
      </w:r>
      <w:proofErr w:type="spellEnd"/>
      <w:r w:rsidRPr="003022DF">
        <w:rPr>
          <w:rFonts w:ascii="Times New Roman" w:eastAsia="Calibri" w:hAnsi="Times New Roman" w:cs="Times New Roman"/>
          <w:b/>
          <w:sz w:val="32"/>
          <w:szCs w:val="32"/>
          <w:lang w:eastAsia="uk-UA"/>
        </w:rPr>
        <w:t xml:space="preserve"> </w:t>
      </w:r>
      <w:r w:rsidRPr="003022DF"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  <w:t>Ананьївської міської ради</w:t>
      </w:r>
    </w:p>
    <w:p w:rsidR="0005486C" w:rsidRPr="003022DF" w:rsidRDefault="0005486C" w:rsidP="0005486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ru-RU"/>
        </w:rPr>
      </w:pPr>
      <w:r w:rsidRPr="003022DF">
        <w:rPr>
          <w:rFonts w:ascii="Times New Roman" w:eastAsia="Calibri" w:hAnsi="Times New Roman" w:cs="Times New Roman"/>
          <w:b/>
          <w:sz w:val="32"/>
          <w:szCs w:val="32"/>
          <w:lang w:val="ru-RU"/>
        </w:rPr>
        <w:t>«Молодь</w:t>
      </w:r>
      <w:r w:rsidRPr="003022DF">
        <w:rPr>
          <w:rFonts w:ascii="Times New Roman" w:eastAsia="Calibri" w:hAnsi="Times New Roman" w:cs="Times New Roman"/>
          <w:b/>
          <w:spacing w:val="-3"/>
          <w:sz w:val="32"/>
          <w:szCs w:val="32"/>
          <w:lang w:val="ru-RU"/>
        </w:rPr>
        <w:t xml:space="preserve"> </w:t>
      </w:r>
      <w:proofErr w:type="spellStart"/>
      <w:r w:rsidRPr="003022DF">
        <w:rPr>
          <w:rFonts w:ascii="Times New Roman" w:eastAsia="Calibri" w:hAnsi="Times New Roman" w:cs="Times New Roman"/>
          <w:b/>
          <w:sz w:val="32"/>
          <w:szCs w:val="32"/>
          <w:lang w:val="ru-RU"/>
        </w:rPr>
        <w:t>Ананьївщини</w:t>
      </w:r>
      <w:proofErr w:type="spellEnd"/>
      <w:r w:rsidRPr="003022DF">
        <w:rPr>
          <w:rFonts w:ascii="Times New Roman" w:eastAsia="Calibri" w:hAnsi="Times New Roman" w:cs="Times New Roman"/>
          <w:b/>
          <w:sz w:val="32"/>
          <w:szCs w:val="32"/>
          <w:lang w:val="ru-RU"/>
        </w:rPr>
        <w:t>»</w:t>
      </w:r>
      <w:r w:rsidRPr="003022DF">
        <w:rPr>
          <w:rFonts w:ascii="Times New Roman" w:eastAsia="Calibri" w:hAnsi="Times New Roman" w:cs="Times New Roman"/>
          <w:b/>
          <w:spacing w:val="-2"/>
          <w:sz w:val="32"/>
          <w:szCs w:val="32"/>
          <w:lang w:val="ru-RU"/>
        </w:rPr>
        <w:t xml:space="preserve"> </w:t>
      </w:r>
      <w:r w:rsidRPr="003022DF">
        <w:rPr>
          <w:rFonts w:ascii="Times New Roman" w:eastAsia="Calibri" w:hAnsi="Times New Roman" w:cs="Times New Roman"/>
          <w:b/>
          <w:sz w:val="32"/>
          <w:szCs w:val="32"/>
          <w:lang w:val="ru-RU"/>
        </w:rPr>
        <w:t>на</w:t>
      </w:r>
      <w:r w:rsidRPr="003022DF">
        <w:rPr>
          <w:rFonts w:ascii="Times New Roman" w:eastAsia="Calibri" w:hAnsi="Times New Roman" w:cs="Times New Roman"/>
          <w:b/>
          <w:spacing w:val="-2"/>
          <w:sz w:val="32"/>
          <w:szCs w:val="32"/>
          <w:lang w:val="ru-RU"/>
        </w:rPr>
        <w:t xml:space="preserve"> </w:t>
      </w:r>
      <w:r w:rsidRPr="003022DF">
        <w:rPr>
          <w:rFonts w:ascii="Times New Roman" w:eastAsia="Calibri" w:hAnsi="Times New Roman" w:cs="Times New Roman"/>
          <w:b/>
          <w:sz w:val="32"/>
          <w:szCs w:val="32"/>
          <w:lang w:val="ru-RU"/>
        </w:rPr>
        <w:t>2026-2030</w:t>
      </w:r>
      <w:r w:rsidRPr="003022DF">
        <w:rPr>
          <w:rFonts w:ascii="Times New Roman" w:eastAsia="Calibri" w:hAnsi="Times New Roman" w:cs="Times New Roman"/>
          <w:b/>
          <w:spacing w:val="-2"/>
          <w:sz w:val="32"/>
          <w:szCs w:val="32"/>
          <w:lang w:val="ru-RU"/>
        </w:rPr>
        <w:t xml:space="preserve"> </w:t>
      </w:r>
      <w:r w:rsidRPr="003022DF">
        <w:rPr>
          <w:rFonts w:ascii="Times New Roman" w:eastAsia="Calibri" w:hAnsi="Times New Roman" w:cs="Times New Roman"/>
          <w:b/>
          <w:sz w:val="32"/>
          <w:szCs w:val="32"/>
          <w:lang w:val="ru-RU"/>
        </w:rPr>
        <w:t>роки</w:t>
      </w:r>
    </w:p>
    <w:p w:rsidR="0005486C" w:rsidRDefault="0005486C" w:rsidP="0005486C">
      <w:pPr>
        <w:ind w:left="564" w:right="6"/>
        <w:jc w:val="center"/>
        <w:rPr>
          <w:rFonts w:ascii="Times New Roman" w:eastAsia="Calibri" w:hAnsi="Times New Roman" w:cs="Times New Roman"/>
          <w:b/>
          <w:sz w:val="28"/>
          <w:lang w:val="ru-RU"/>
        </w:rPr>
      </w:pPr>
    </w:p>
    <w:p w:rsidR="0005486C" w:rsidRDefault="0005486C" w:rsidP="0005486C">
      <w:pPr>
        <w:ind w:left="564" w:right="6"/>
        <w:jc w:val="center"/>
        <w:rPr>
          <w:rFonts w:ascii="Times New Roman" w:eastAsia="Calibri" w:hAnsi="Times New Roman" w:cs="Times New Roman"/>
          <w:b/>
          <w:sz w:val="28"/>
          <w:lang w:val="ru-RU"/>
        </w:rPr>
      </w:pPr>
    </w:p>
    <w:p w:rsidR="0005486C" w:rsidRDefault="0005486C" w:rsidP="0005486C">
      <w:pPr>
        <w:ind w:left="564" w:right="6"/>
        <w:jc w:val="center"/>
        <w:rPr>
          <w:rFonts w:ascii="Times New Roman" w:eastAsia="Calibri" w:hAnsi="Times New Roman" w:cs="Times New Roman"/>
          <w:b/>
          <w:sz w:val="28"/>
          <w:lang w:val="ru-RU"/>
        </w:rPr>
      </w:pPr>
    </w:p>
    <w:p w:rsidR="0005486C" w:rsidRDefault="0005486C" w:rsidP="0005486C">
      <w:pPr>
        <w:ind w:left="564" w:right="6"/>
        <w:jc w:val="center"/>
        <w:rPr>
          <w:rFonts w:ascii="Times New Roman" w:eastAsia="Calibri" w:hAnsi="Times New Roman" w:cs="Times New Roman"/>
          <w:b/>
          <w:sz w:val="28"/>
          <w:lang w:val="ru-RU"/>
        </w:rPr>
      </w:pPr>
    </w:p>
    <w:p w:rsidR="0005486C" w:rsidRPr="0005486C" w:rsidRDefault="0005486C" w:rsidP="0005486C">
      <w:pPr>
        <w:ind w:left="564" w:right="6"/>
        <w:jc w:val="center"/>
        <w:rPr>
          <w:rFonts w:ascii="Times New Roman" w:eastAsia="Calibri" w:hAnsi="Times New Roman" w:cs="Times New Roman"/>
          <w:b/>
          <w:sz w:val="28"/>
          <w:lang w:val="ru-RU"/>
        </w:rPr>
      </w:pPr>
    </w:p>
    <w:p w:rsidR="0005486C" w:rsidRPr="0005486C" w:rsidRDefault="0005486C" w:rsidP="0005486C">
      <w:pPr>
        <w:tabs>
          <w:tab w:val="left" w:pos="2156"/>
        </w:tabs>
        <w:ind w:left="-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uk-UA"/>
        </w:rPr>
      </w:pPr>
    </w:p>
    <w:p w:rsidR="0005486C" w:rsidRPr="0005486C" w:rsidRDefault="0005486C" w:rsidP="0005486C">
      <w:pPr>
        <w:tabs>
          <w:tab w:val="left" w:pos="2156"/>
        </w:tabs>
        <w:ind w:left="-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uk-UA"/>
        </w:rPr>
      </w:pPr>
    </w:p>
    <w:p w:rsidR="0005486C" w:rsidRPr="0005486C" w:rsidRDefault="0005486C" w:rsidP="0005486C">
      <w:pPr>
        <w:tabs>
          <w:tab w:val="left" w:pos="2156"/>
        </w:tabs>
        <w:ind w:left="-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uk-UA"/>
        </w:rPr>
      </w:pPr>
    </w:p>
    <w:p w:rsidR="0005486C" w:rsidRPr="0005486C" w:rsidRDefault="0005486C" w:rsidP="0005486C">
      <w:pPr>
        <w:tabs>
          <w:tab w:val="left" w:pos="2156"/>
        </w:tabs>
        <w:ind w:left="-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uk-UA"/>
        </w:rPr>
      </w:pPr>
    </w:p>
    <w:p w:rsidR="0005486C" w:rsidRPr="0005486C" w:rsidRDefault="0005486C" w:rsidP="0005486C">
      <w:pPr>
        <w:tabs>
          <w:tab w:val="left" w:pos="2156"/>
        </w:tabs>
        <w:ind w:left="-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uk-UA"/>
        </w:rPr>
      </w:pPr>
    </w:p>
    <w:p w:rsidR="0005486C" w:rsidRDefault="0005486C" w:rsidP="0005486C">
      <w:pPr>
        <w:tabs>
          <w:tab w:val="left" w:pos="2156"/>
        </w:tabs>
        <w:ind w:left="-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uk-UA"/>
        </w:rPr>
      </w:pPr>
    </w:p>
    <w:p w:rsidR="0005486C" w:rsidRDefault="0005486C" w:rsidP="0005486C">
      <w:pPr>
        <w:tabs>
          <w:tab w:val="left" w:pos="2156"/>
        </w:tabs>
        <w:ind w:left="-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uk-UA"/>
        </w:rPr>
      </w:pPr>
    </w:p>
    <w:p w:rsidR="00CE7883" w:rsidRDefault="00CE7883" w:rsidP="0005486C">
      <w:pPr>
        <w:tabs>
          <w:tab w:val="left" w:pos="2156"/>
        </w:tabs>
        <w:ind w:left="-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uk-UA"/>
        </w:rPr>
      </w:pPr>
    </w:p>
    <w:p w:rsidR="00CE7883" w:rsidRDefault="00CE7883" w:rsidP="0005486C">
      <w:pPr>
        <w:tabs>
          <w:tab w:val="left" w:pos="2156"/>
        </w:tabs>
        <w:ind w:left="-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uk-UA"/>
        </w:rPr>
      </w:pPr>
    </w:p>
    <w:p w:rsidR="0005486C" w:rsidRPr="0005486C" w:rsidRDefault="0005486C" w:rsidP="0005486C">
      <w:pPr>
        <w:tabs>
          <w:tab w:val="left" w:pos="2156"/>
        </w:tabs>
        <w:jc w:val="center"/>
        <w:rPr>
          <w:rFonts w:ascii="Times New Roman" w:eastAsia="Calibri" w:hAnsi="Times New Roman" w:cs="Times New Roman"/>
          <w:bCs/>
          <w:sz w:val="28"/>
          <w:szCs w:val="28"/>
          <w:lang w:val="ru-RU" w:eastAsia="uk-UA"/>
        </w:rPr>
      </w:pPr>
      <w:r w:rsidRPr="0005486C">
        <w:rPr>
          <w:rFonts w:ascii="Times New Roman" w:eastAsia="Calibri" w:hAnsi="Times New Roman" w:cs="Times New Roman"/>
          <w:bCs/>
          <w:sz w:val="28"/>
          <w:szCs w:val="28"/>
          <w:lang w:val="ru-RU" w:eastAsia="uk-UA"/>
        </w:rPr>
        <w:t>Ананьїв - 2025</w:t>
      </w:r>
    </w:p>
    <w:p w:rsidR="0005486C" w:rsidRPr="0005486C" w:rsidRDefault="0005486C" w:rsidP="0005486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486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І. ПАСПОРТ</w:t>
      </w:r>
    </w:p>
    <w:p w:rsidR="0014779B" w:rsidRDefault="0005486C" w:rsidP="0005486C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9"/>
          <w:sz w:val="28"/>
          <w:szCs w:val="28"/>
        </w:rPr>
      </w:pPr>
      <w:r w:rsidRPr="0005486C">
        <w:rPr>
          <w:rFonts w:ascii="Times New Roman" w:eastAsia="Calibri" w:hAnsi="Times New Roman" w:cs="Times New Roman"/>
          <w:b/>
          <w:spacing w:val="-3"/>
          <w:sz w:val="28"/>
          <w:szCs w:val="28"/>
        </w:rPr>
        <w:t>міської цільової</w:t>
      </w:r>
      <w:r w:rsidRPr="0005486C">
        <w:rPr>
          <w:rFonts w:ascii="Times New Roman" w:eastAsia="Calibri" w:hAnsi="Times New Roman" w:cs="Times New Roman"/>
          <w:b/>
          <w:spacing w:val="-12"/>
          <w:sz w:val="28"/>
          <w:szCs w:val="28"/>
        </w:rPr>
        <w:t xml:space="preserve"> П</w:t>
      </w:r>
      <w:r w:rsidRPr="0005486C">
        <w:rPr>
          <w:rFonts w:ascii="Times New Roman" w:eastAsia="Calibri" w:hAnsi="Times New Roman" w:cs="Times New Roman"/>
          <w:b/>
          <w:spacing w:val="-2"/>
          <w:sz w:val="28"/>
          <w:szCs w:val="28"/>
        </w:rPr>
        <w:t>рограми</w:t>
      </w:r>
      <w:r w:rsidRPr="0005486C">
        <w:rPr>
          <w:rFonts w:ascii="Times New Roman" w:eastAsia="Calibri" w:hAnsi="Times New Roman" w:cs="Times New Roman"/>
          <w:b/>
          <w:spacing w:val="-9"/>
          <w:sz w:val="28"/>
          <w:szCs w:val="28"/>
        </w:rPr>
        <w:t xml:space="preserve"> Ананьївської міської ради</w:t>
      </w:r>
    </w:p>
    <w:p w:rsidR="0005486C" w:rsidRDefault="0005486C" w:rsidP="0005486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05486C">
        <w:rPr>
          <w:rFonts w:ascii="Times New Roman" w:eastAsia="Calibri" w:hAnsi="Times New Roman" w:cs="Times New Roman"/>
          <w:b/>
          <w:spacing w:val="-9"/>
          <w:sz w:val="28"/>
          <w:szCs w:val="28"/>
        </w:rPr>
        <w:t xml:space="preserve"> </w:t>
      </w:r>
      <w:r w:rsidR="0014779B">
        <w:rPr>
          <w:rFonts w:ascii="Times New Roman" w:eastAsia="Calibri" w:hAnsi="Times New Roman" w:cs="Times New Roman"/>
          <w:b/>
          <w:spacing w:val="-9"/>
          <w:sz w:val="28"/>
          <w:szCs w:val="28"/>
        </w:rPr>
        <w:t>«</w:t>
      </w:r>
      <w:r w:rsidRPr="0005486C">
        <w:rPr>
          <w:rFonts w:ascii="Times New Roman" w:eastAsia="Calibri" w:hAnsi="Times New Roman" w:cs="Times New Roman"/>
          <w:b/>
          <w:spacing w:val="-2"/>
          <w:sz w:val="28"/>
          <w:szCs w:val="28"/>
        </w:rPr>
        <w:t>Молодь</w:t>
      </w:r>
      <w:r w:rsidRPr="0005486C">
        <w:rPr>
          <w:rFonts w:ascii="Times New Roman" w:eastAsia="Calibri" w:hAnsi="Times New Roman" w:cs="Times New Roman"/>
          <w:b/>
          <w:spacing w:val="-6"/>
          <w:sz w:val="28"/>
          <w:szCs w:val="28"/>
        </w:rPr>
        <w:t xml:space="preserve"> </w:t>
      </w:r>
      <w:proofErr w:type="spellStart"/>
      <w:r w:rsidRPr="0005486C">
        <w:rPr>
          <w:rFonts w:ascii="Times New Roman" w:eastAsia="Calibri" w:hAnsi="Times New Roman" w:cs="Times New Roman"/>
          <w:b/>
          <w:spacing w:val="-6"/>
          <w:sz w:val="28"/>
          <w:szCs w:val="28"/>
        </w:rPr>
        <w:t>Ананьївщини</w:t>
      </w:r>
      <w:proofErr w:type="spellEnd"/>
      <w:r w:rsidRPr="0005486C">
        <w:rPr>
          <w:rFonts w:ascii="Times New Roman" w:eastAsia="Calibri" w:hAnsi="Times New Roman" w:cs="Times New Roman"/>
          <w:b/>
          <w:spacing w:val="-2"/>
          <w:sz w:val="28"/>
          <w:szCs w:val="28"/>
        </w:rPr>
        <w:t>»</w:t>
      </w:r>
      <w:r w:rsidRPr="0005486C">
        <w:rPr>
          <w:rFonts w:ascii="Times New Roman" w:eastAsia="Calibri" w:hAnsi="Times New Roman" w:cs="Times New Roman"/>
          <w:b/>
          <w:spacing w:val="-57"/>
          <w:sz w:val="28"/>
          <w:szCs w:val="28"/>
        </w:rPr>
        <w:t xml:space="preserve"> </w:t>
      </w:r>
      <w:r w:rsidRPr="0005486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на</w:t>
      </w:r>
      <w:r w:rsidRPr="0005486C">
        <w:rPr>
          <w:rFonts w:ascii="Times New Roman" w:eastAsia="Calibri" w:hAnsi="Times New Roman" w:cs="Times New Roman"/>
          <w:b/>
          <w:spacing w:val="-1"/>
          <w:sz w:val="28"/>
          <w:szCs w:val="28"/>
          <w:lang w:val="ru-RU"/>
        </w:rPr>
        <w:t xml:space="preserve"> </w:t>
      </w:r>
      <w:r w:rsidRPr="0005486C">
        <w:rPr>
          <w:rFonts w:ascii="Times New Roman" w:eastAsia="Calibri" w:hAnsi="Times New Roman" w:cs="Times New Roman"/>
          <w:b/>
          <w:sz w:val="28"/>
          <w:szCs w:val="28"/>
          <w:lang w:val="ru-RU"/>
        </w:rPr>
        <w:t>2026-2030 роки</w:t>
      </w:r>
    </w:p>
    <w:p w:rsidR="00CE7883" w:rsidRPr="0005486C" w:rsidRDefault="00CE7883" w:rsidP="0005486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tbl>
      <w:tblPr>
        <w:tblStyle w:val="TableNormal"/>
        <w:tblW w:w="9668" w:type="dxa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749"/>
        <w:gridCol w:w="6379"/>
      </w:tblGrid>
      <w:tr w:rsidR="0005486C" w:rsidRPr="0005486C" w:rsidTr="00084F8A">
        <w:trPr>
          <w:trHeight w:val="55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486C" w:rsidRPr="00F34672" w:rsidRDefault="0014779B" w:rsidP="001477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486C" w:rsidRPr="00F34672" w:rsidRDefault="0005486C" w:rsidP="001477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>Ініціатор</w:t>
            </w:r>
            <w:proofErr w:type="spellEnd"/>
            <w:r w:rsidRPr="00F34672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>розроблення</w:t>
            </w:r>
            <w:proofErr w:type="spellEnd"/>
            <w:r w:rsidRPr="00F34672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486C" w:rsidRPr="00F34672" w:rsidRDefault="0005486C" w:rsidP="001477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>Відділ</w:t>
            </w:r>
            <w:proofErr w:type="spellEnd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>молоді</w:t>
            </w:r>
            <w:proofErr w:type="spellEnd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спорту</w:t>
            </w:r>
            <w:proofErr w:type="spellEnd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Ананьївської </w:t>
            </w:r>
            <w:proofErr w:type="spell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>ради</w:t>
            </w:r>
            <w:proofErr w:type="spellEnd"/>
          </w:p>
        </w:tc>
      </w:tr>
      <w:tr w:rsidR="0005486C" w:rsidRPr="0005486C" w:rsidTr="00084F8A">
        <w:trPr>
          <w:trHeight w:val="55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486C" w:rsidRPr="00F34672" w:rsidRDefault="0014779B" w:rsidP="001477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486C" w:rsidRPr="00F34672" w:rsidRDefault="0005486C" w:rsidP="0014779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</w:t>
            </w:r>
            <w:proofErr w:type="gramEnd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ішення</w:t>
            </w:r>
            <w:proofErr w:type="spellEnd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виконавчого</w:t>
            </w:r>
            <w:proofErr w:type="spellEnd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комітету</w:t>
            </w:r>
            <w:proofErr w:type="spellEnd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Ананьївської </w:t>
            </w:r>
            <w:proofErr w:type="spell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ради про </w:t>
            </w:r>
            <w:proofErr w:type="spell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погодження</w:t>
            </w:r>
            <w:proofErr w:type="spellEnd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Програми</w:t>
            </w:r>
            <w:proofErr w:type="spellEnd"/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486C" w:rsidRPr="00F34672" w:rsidRDefault="0005486C" w:rsidP="0014779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Від </w:t>
            </w:r>
            <w:r w:rsidR="00A43EF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13</w:t>
            </w:r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листопада 2025 року №</w:t>
            </w:r>
            <w:r w:rsidR="00F6297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663</w:t>
            </w:r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«Про </w:t>
            </w:r>
            <w:proofErr w:type="spell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схвалення</w:t>
            </w:r>
            <w:proofErr w:type="spellEnd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проєкту</w:t>
            </w:r>
            <w:proofErr w:type="spellEnd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ішення</w:t>
            </w:r>
            <w:proofErr w:type="spellEnd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Ананьївської міської ради </w:t>
            </w:r>
          </w:p>
          <w:p w:rsidR="0005486C" w:rsidRPr="00F34672" w:rsidRDefault="0005486C" w:rsidP="0014779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«Про </w:t>
            </w:r>
            <w:proofErr w:type="spell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затвердження</w:t>
            </w:r>
            <w:proofErr w:type="spellEnd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цільової</w:t>
            </w:r>
            <w:proofErr w:type="spellEnd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Ананьївської </w:t>
            </w:r>
            <w:proofErr w:type="spell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ради</w:t>
            </w:r>
            <w:proofErr w:type="gramEnd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«Молодь </w:t>
            </w:r>
            <w:proofErr w:type="spell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</w:t>
            </w:r>
            <w:r w:rsidR="0014779B" w:rsidRPr="00F346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наньївщини</w:t>
            </w:r>
            <w:proofErr w:type="spellEnd"/>
            <w:r w:rsidR="0014779B" w:rsidRPr="00F346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 на 2026-2030  роки»</w:t>
            </w:r>
          </w:p>
        </w:tc>
      </w:tr>
      <w:tr w:rsidR="0005486C" w:rsidRPr="0005486C" w:rsidTr="00084F8A">
        <w:trPr>
          <w:trHeight w:val="275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486C" w:rsidRPr="00F34672" w:rsidRDefault="0014779B" w:rsidP="001477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486C" w:rsidRPr="00F34672" w:rsidRDefault="0005486C" w:rsidP="00F346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>Розробник</w:t>
            </w:r>
            <w:proofErr w:type="spellEnd"/>
            <w:r w:rsidRPr="00F3467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F3467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рограми</w:t>
            </w:r>
            <w:proofErr w:type="spellEnd"/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486C" w:rsidRPr="00F34672" w:rsidRDefault="0005486C" w:rsidP="001477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>Відділ</w:t>
            </w:r>
            <w:proofErr w:type="spellEnd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>молоді</w:t>
            </w:r>
            <w:proofErr w:type="spellEnd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спорту</w:t>
            </w:r>
            <w:proofErr w:type="spellEnd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Ананьївської </w:t>
            </w:r>
            <w:proofErr w:type="spell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>ради</w:t>
            </w:r>
            <w:proofErr w:type="spellEnd"/>
          </w:p>
        </w:tc>
      </w:tr>
      <w:tr w:rsidR="0005486C" w:rsidRPr="0005486C" w:rsidTr="00084F8A">
        <w:trPr>
          <w:trHeight w:val="492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486C" w:rsidRPr="00F34672" w:rsidRDefault="0014779B" w:rsidP="001477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486C" w:rsidRPr="00F34672" w:rsidRDefault="0005486C" w:rsidP="001477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3467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Співрозробники</w:t>
            </w:r>
            <w:proofErr w:type="spellEnd"/>
            <w:r w:rsidRPr="00F34672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486C" w:rsidRPr="00F34672" w:rsidRDefault="0005486C" w:rsidP="0014779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Комунальна</w:t>
            </w:r>
            <w:proofErr w:type="spellEnd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установа</w:t>
            </w:r>
            <w:proofErr w:type="spellEnd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«Центр </w:t>
            </w:r>
            <w:proofErr w:type="spell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надання</w:t>
            </w:r>
            <w:proofErr w:type="spellEnd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</w:t>
            </w:r>
            <w:proofErr w:type="gramEnd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іальних</w:t>
            </w:r>
            <w:proofErr w:type="spellEnd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послуг</w:t>
            </w:r>
            <w:proofErr w:type="spellEnd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Ананьївської </w:t>
            </w:r>
            <w:proofErr w:type="spell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ради»</w:t>
            </w:r>
          </w:p>
        </w:tc>
      </w:tr>
      <w:tr w:rsidR="0005486C" w:rsidRPr="0005486C" w:rsidTr="00084F8A">
        <w:trPr>
          <w:trHeight w:val="55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486C" w:rsidRPr="00F34672" w:rsidRDefault="0014779B" w:rsidP="001477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486C" w:rsidRPr="00F34672" w:rsidRDefault="0005486C" w:rsidP="001477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>Відповідальний</w:t>
            </w:r>
            <w:proofErr w:type="spellEnd"/>
            <w:r w:rsidRPr="00F3467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F3467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виконавець</w:t>
            </w:r>
            <w:proofErr w:type="spellEnd"/>
            <w:r w:rsidRPr="00F34672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486C" w:rsidRPr="00F34672" w:rsidRDefault="0005486C" w:rsidP="001477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>Відділ</w:t>
            </w:r>
            <w:proofErr w:type="spellEnd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>молоді</w:t>
            </w:r>
            <w:proofErr w:type="spellEnd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спорту</w:t>
            </w:r>
            <w:proofErr w:type="spellEnd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Ананьївської </w:t>
            </w:r>
            <w:proofErr w:type="spell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>ради</w:t>
            </w:r>
            <w:proofErr w:type="spellEnd"/>
          </w:p>
        </w:tc>
      </w:tr>
      <w:tr w:rsidR="0005486C" w:rsidRPr="0005486C" w:rsidTr="00084F8A">
        <w:trPr>
          <w:trHeight w:val="55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486C" w:rsidRPr="00F34672" w:rsidRDefault="0014779B" w:rsidP="001477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05486C"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486C" w:rsidRPr="00F34672" w:rsidRDefault="0005486C" w:rsidP="001477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Головний</w:t>
            </w:r>
            <w:proofErr w:type="spellEnd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>розпорядник</w:t>
            </w:r>
            <w:proofErr w:type="spellEnd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>коштів</w:t>
            </w:r>
            <w:proofErr w:type="spellEnd"/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486C" w:rsidRPr="00F34672" w:rsidRDefault="0005486C" w:rsidP="001477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>Відділ</w:t>
            </w:r>
            <w:proofErr w:type="spellEnd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>молоді</w:t>
            </w:r>
            <w:proofErr w:type="spellEnd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спорту</w:t>
            </w:r>
            <w:proofErr w:type="spellEnd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Ананьївської </w:t>
            </w:r>
            <w:proofErr w:type="spell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>ради</w:t>
            </w:r>
            <w:proofErr w:type="spellEnd"/>
          </w:p>
        </w:tc>
      </w:tr>
      <w:tr w:rsidR="0005486C" w:rsidRPr="0005486C" w:rsidTr="00084F8A">
        <w:trPr>
          <w:trHeight w:val="1378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486C" w:rsidRPr="00F34672" w:rsidRDefault="0014779B" w:rsidP="001477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486C" w:rsidRPr="00F34672" w:rsidRDefault="0005486C" w:rsidP="001477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Учасники</w:t>
            </w:r>
            <w:proofErr w:type="spellEnd"/>
            <w:r w:rsidRPr="00F3467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486C" w:rsidRPr="00F34672" w:rsidRDefault="0005486C" w:rsidP="0014779B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>Відділ</w:t>
            </w:r>
            <w:proofErr w:type="spellEnd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>молоді</w:t>
            </w:r>
            <w:proofErr w:type="spellEnd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084F8A">
              <w:rPr>
                <w:rFonts w:ascii="Times New Roman" w:eastAsia="Times New Roman" w:hAnsi="Times New Roman" w:cs="Times New Roman"/>
                <w:sz w:val="28"/>
                <w:szCs w:val="28"/>
              </w:rPr>
              <w:t>порту</w:t>
            </w:r>
            <w:proofErr w:type="spellEnd"/>
            <w:r w:rsidR="00084F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Ананьївської </w:t>
            </w:r>
            <w:proofErr w:type="spellStart"/>
            <w:r w:rsidR="00084F8A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="00084F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84F8A">
              <w:rPr>
                <w:rFonts w:ascii="Times New Roman" w:eastAsia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="00084F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>Комунальна</w:t>
            </w:r>
            <w:proofErr w:type="spellEnd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установа</w:t>
            </w:r>
            <w:proofErr w:type="spellEnd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</w:t>
            </w:r>
            <w:proofErr w:type="spellEnd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>соціальних</w:t>
            </w:r>
            <w:proofErr w:type="spellEnd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084F8A">
              <w:rPr>
                <w:rFonts w:ascii="Times New Roman" w:eastAsia="Times New Roman" w:hAnsi="Times New Roman" w:cs="Times New Roman"/>
                <w:sz w:val="28"/>
                <w:szCs w:val="28"/>
              </w:rPr>
              <w:t>слуг</w:t>
            </w:r>
            <w:proofErr w:type="spellEnd"/>
            <w:r w:rsidR="00084F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Ананьївської </w:t>
            </w:r>
            <w:proofErr w:type="spellStart"/>
            <w:r w:rsidR="00084F8A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="00084F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84F8A">
              <w:rPr>
                <w:rFonts w:ascii="Times New Roman" w:eastAsia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="00084F8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084F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34672">
              <w:rPr>
                <w:rFonts w:ascii="Times New Roman" w:eastAsia="Times New Roman" w:hAnsi="Times New Roman" w:cs="Times New Roman"/>
                <w:color w:val="080809"/>
                <w:sz w:val="28"/>
                <w:szCs w:val="28"/>
              </w:rPr>
              <w:t xml:space="preserve">Ананьївський </w:t>
            </w:r>
            <w:proofErr w:type="spellStart"/>
            <w:r w:rsidRPr="00F34672">
              <w:rPr>
                <w:rFonts w:ascii="Times New Roman" w:eastAsia="Times New Roman" w:hAnsi="Times New Roman" w:cs="Times New Roman"/>
                <w:color w:val="080809"/>
                <w:sz w:val="28"/>
                <w:szCs w:val="28"/>
              </w:rPr>
              <w:t>відділ</w:t>
            </w:r>
            <w:proofErr w:type="spellEnd"/>
            <w:r w:rsidRPr="00F34672">
              <w:rPr>
                <w:rFonts w:ascii="Times New Roman" w:eastAsia="Times New Roman" w:hAnsi="Times New Roman" w:cs="Times New Roman"/>
                <w:color w:val="080809"/>
                <w:sz w:val="28"/>
                <w:szCs w:val="28"/>
              </w:rPr>
              <w:t xml:space="preserve"> </w:t>
            </w:r>
            <w:proofErr w:type="spellStart"/>
            <w:r w:rsidRPr="00F34672">
              <w:rPr>
                <w:rFonts w:ascii="Times New Roman" w:eastAsia="Times New Roman" w:hAnsi="Times New Roman" w:cs="Times New Roman"/>
                <w:color w:val="080809"/>
                <w:sz w:val="28"/>
                <w:szCs w:val="28"/>
              </w:rPr>
              <w:t>Подільської</w:t>
            </w:r>
            <w:proofErr w:type="spellEnd"/>
            <w:r w:rsidRPr="00F34672">
              <w:rPr>
                <w:rFonts w:ascii="Times New Roman" w:eastAsia="Times New Roman" w:hAnsi="Times New Roman" w:cs="Times New Roman"/>
                <w:color w:val="080809"/>
                <w:sz w:val="28"/>
                <w:szCs w:val="28"/>
              </w:rPr>
              <w:t xml:space="preserve"> </w:t>
            </w:r>
            <w:proofErr w:type="spellStart"/>
            <w:r w:rsidRPr="00F34672">
              <w:rPr>
                <w:rFonts w:ascii="Times New Roman" w:eastAsia="Times New Roman" w:hAnsi="Times New Roman" w:cs="Times New Roman"/>
                <w:color w:val="080809"/>
                <w:sz w:val="28"/>
                <w:szCs w:val="28"/>
              </w:rPr>
              <w:t>філії</w:t>
            </w:r>
            <w:proofErr w:type="spellEnd"/>
            <w:r w:rsidRPr="00F34672">
              <w:rPr>
                <w:rFonts w:ascii="Times New Roman" w:eastAsia="Times New Roman" w:hAnsi="Times New Roman" w:cs="Times New Roman"/>
                <w:color w:val="080809"/>
                <w:sz w:val="28"/>
                <w:szCs w:val="28"/>
              </w:rPr>
              <w:t xml:space="preserve"> </w:t>
            </w:r>
            <w:proofErr w:type="spellStart"/>
            <w:r w:rsidRPr="00F34672">
              <w:rPr>
                <w:rFonts w:ascii="Times New Roman" w:eastAsia="Times New Roman" w:hAnsi="Times New Roman" w:cs="Times New Roman"/>
                <w:color w:val="080809"/>
                <w:sz w:val="28"/>
                <w:szCs w:val="28"/>
              </w:rPr>
              <w:t>Одеського</w:t>
            </w:r>
            <w:proofErr w:type="spellEnd"/>
            <w:r w:rsidRPr="00F34672">
              <w:rPr>
                <w:rFonts w:ascii="Times New Roman" w:eastAsia="Times New Roman" w:hAnsi="Times New Roman" w:cs="Times New Roman"/>
                <w:color w:val="080809"/>
                <w:sz w:val="28"/>
                <w:szCs w:val="28"/>
              </w:rPr>
              <w:t xml:space="preserve"> </w:t>
            </w:r>
            <w:proofErr w:type="spellStart"/>
            <w:r w:rsidRPr="00F34672">
              <w:rPr>
                <w:rFonts w:ascii="Times New Roman" w:eastAsia="Times New Roman" w:hAnsi="Times New Roman" w:cs="Times New Roman"/>
                <w:color w:val="080809"/>
                <w:sz w:val="28"/>
                <w:szCs w:val="28"/>
              </w:rPr>
              <w:t>обласного</w:t>
            </w:r>
            <w:proofErr w:type="spellEnd"/>
            <w:r w:rsidRPr="00F34672">
              <w:rPr>
                <w:rFonts w:ascii="Times New Roman" w:eastAsia="Times New Roman" w:hAnsi="Times New Roman" w:cs="Times New Roman"/>
                <w:color w:val="080809"/>
                <w:sz w:val="28"/>
                <w:szCs w:val="28"/>
              </w:rPr>
              <w:t xml:space="preserve"> </w:t>
            </w:r>
            <w:proofErr w:type="spellStart"/>
            <w:r w:rsidRPr="00F34672">
              <w:rPr>
                <w:rFonts w:ascii="Times New Roman" w:eastAsia="Times New Roman" w:hAnsi="Times New Roman" w:cs="Times New Roman"/>
                <w:color w:val="080809"/>
                <w:sz w:val="28"/>
                <w:szCs w:val="28"/>
              </w:rPr>
              <w:t>центру</w:t>
            </w:r>
            <w:proofErr w:type="spellEnd"/>
            <w:r w:rsidRPr="00F34672">
              <w:rPr>
                <w:rFonts w:ascii="Times New Roman" w:eastAsia="Times New Roman" w:hAnsi="Times New Roman" w:cs="Times New Roman"/>
                <w:color w:val="080809"/>
                <w:sz w:val="28"/>
                <w:szCs w:val="28"/>
              </w:rPr>
              <w:t xml:space="preserve"> </w:t>
            </w:r>
            <w:proofErr w:type="spellStart"/>
            <w:r w:rsidRPr="00F34672">
              <w:rPr>
                <w:rFonts w:ascii="Times New Roman" w:eastAsia="Times New Roman" w:hAnsi="Times New Roman" w:cs="Times New Roman"/>
                <w:color w:val="080809"/>
                <w:sz w:val="28"/>
                <w:szCs w:val="28"/>
              </w:rPr>
              <w:t>зайнятості</w:t>
            </w:r>
            <w:proofErr w:type="spellEnd"/>
            <w:r w:rsidR="00084F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>Відділ</w:t>
            </w:r>
            <w:proofErr w:type="spellEnd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культури</w:t>
            </w:r>
            <w:proofErr w:type="spellEnd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>ту</w:t>
            </w:r>
            <w:r w:rsidR="00E44532">
              <w:rPr>
                <w:rFonts w:ascii="Times New Roman" w:eastAsia="Times New Roman" w:hAnsi="Times New Roman" w:cs="Times New Roman"/>
                <w:sz w:val="28"/>
                <w:szCs w:val="28"/>
              </w:rPr>
              <w:t>ризму</w:t>
            </w:r>
            <w:proofErr w:type="spellEnd"/>
            <w:r w:rsidR="00E445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Ананьївської </w:t>
            </w:r>
            <w:proofErr w:type="spellStart"/>
            <w:r w:rsidR="00E44532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="00E445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44532">
              <w:rPr>
                <w:rFonts w:ascii="Times New Roman" w:eastAsia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="00E445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>інститути</w:t>
            </w:r>
            <w:proofErr w:type="spellEnd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>громадянського</w:t>
            </w:r>
            <w:proofErr w:type="spellEnd"/>
            <w:r w:rsidRPr="00F34672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>суспільства</w:t>
            </w:r>
            <w:proofErr w:type="spellEnd"/>
          </w:p>
        </w:tc>
      </w:tr>
      <w:tr w:rsidR="0005486C" w:rsidRPr="0005486C" w:rsidTr="00084F8A">
        <w:trPr>
          <w:trHeight w:val="55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486C" w:rsidRPr="00F34672" w:rsidRDefault="0014779B" w:rsidP="001477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486C" w:rsidRPr="00F34672" w:rsidRDefault="0005486C" w:rsidP="001477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>Термін</w:t>
            </w:r>
            <w:proofErr w:type="spellEnd"/>
            <w:r w:rsidRPr="00F34672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proofErr w:type="spell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>реалізації</w:t>
            </w:r>
            <w:proofErr w:type="spellEnd"/>
            <w:r w:rsidRPr="00F34672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486C" w:rsidRPr="00F34672" w:rsidRDefault="0005486C" w:rsidP="001477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>2026-2030</w:t>
            </w:r>
            <w:r w:rsidRPr="00F3467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>роки</w:t>
            </w:r>
            <w:proofErr w:type="spellEnd"/>
          </w:p>
        </w:tc>
      </w:tr>
      <w:tr w:rsidR="0005486C" w:rsidRPr="0005486C" w:rsidTr="00084F8A">
        <w:trPr>
          <w:trHeight w:val="55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486C" w:rsidRPr="00F34672" w:rsidRDefault="0005486C" w:rsidP="0014779B">
            <w:pPr>
              <w:ind w:hanging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2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486C" w:rsidRPr="00F34672" w:rsidRDefault="0005486C" w:rsidP="0014779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Етапи</w:t>
            </w:r>
            <w:proofErr w:type="spellEnd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виконання</w:t>
            </w:r>
            <w:proofErr w:type="spellEnd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Програми</w:t>
            </w:r>
            <w:proofErr w:type="spellEnd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(для </w:t>
            </w:r>
            <w:proofErr w:type="spell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довгострокових</w:t>
            </w:r>
            <w:proofErr w:type="spellEnd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програм</w:t>
            </w:r>
            <w:proofErr w:type="spellEnd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486C" w:rsidRPr="00F34672" w:rsidRDefault="0005486C" w:rsidP="001477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5486C" w:rsidRPr="0005486C" w:rsidTr="00084F8A">
        <w:trPr>
          <w:trHeight w:val="889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486C" w:rsidRPr="00F34672" w:rsidRDefault="0014779B" w:rsidP="001477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486C" w:rsidRPr="00F34672" w:rsidRDefault="0005486C" w:rsidP="0014779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Перелі</w:t>
            </w:r>
            <w:proofErr w:type="gram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</w:t>
            </w:r>
            <w:proofErr w:type="spellEnd"/>
            <w:proofErr w:type="gramEnd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бюджетів</w:t>
            </w:r>
            <w:proofErr w:type="spellEnd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F34672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які</w:t>
            </w:r>
            <w:proofErr w:type="spellEnd"/>
            <w:r w:rsidRPr="00F34672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беруть</w:t>
            </w:r>
            <w:proofErr w:type="spellEnd"/>
            <w:r w:rsidRPr="00F34672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участь у </w:t>
            </w:r>
            <w:proofErr w:type="spell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виконанні</w:t>
            </w:r>
            <w:proofErr w:type="spellEnd"/>
            <w:r w:rsidRPr="00F3467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Програми</w:t>
            </w:r>
            <w:proofErr w:type="spellEnd"/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486C" w:rsidRPr="00F34672" w:rsidRDefault="0005486C" w:rsidP="0014779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Бюджет Ананьївської міської </w:t>
            </w:r>
            <w:r w:rsidRPr="00F34672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територіальної</w:t>
            </w:r>
            <w:r w:rsidRPr="00F3467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громади</w:t>
            </w:r>
          </w:p>
        </w:tc>
      </w:tr>
      <w:tr w:rsidR="0005486C" w:rsidRPr="0005486C" w:rsidTr="00084F8A">
        <w:trPr>
          <w:trHeight w:val="1379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05486C" w:rsidRPr="00F34672" w:rsidRDefault="0014779B" w:rsidP="001477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486C" w:rsidRPr="00F34672" w:rsidRDefault="0005486C" w:rsidP="0014779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Загальний</w:t>
            </w:r>
            <w:proofErr w:type="spellEnd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обсяг</w:t>
            </w:r>
            <w:proofErr w:type="spellEnd"/>
            <w:r w:rsidRPr="00F3467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фінансових</w:t>
            </w:r>
            <w:proofErr w:type="spellEnd"/>
            <w:r w:rsidRPr="00F34672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ресурсів</w:t>
            </w:r>
            <w:proofErr w:type="spellEnd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необхідних</w:t>
            </w:r>
            <w:proofErr w:type="spellEnd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реалізаці</w:t>
            </w:r>
            <w:proofErr w:type="spellEnd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Програми</w:t>
            </w:r>
            <w:proofErr w:type="spellEnd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всього</w:t>
            </w:r>
            <w:proofErr w:type="spellEnd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(в</w:t>
            </w:r>
            <w:r w:rsidRPr="00F34672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тис</w:t>
            </w:r>
            <w:proofErr w:type="gram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gramEnd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</w:t>
            </w:r>
            <w:proofErr w:type="gramEnd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рн.),</w:t>
            </w:r>
            <w:r w:rsidRPr="00F3467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F3467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т.ч</w:t>
            </w:r>
            <w:proofErr w:type="spellEnd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.: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486C" w:rsidRPr="00F34672" w:rsidRDefault="0005486C" w:rsidP="001477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640,0 </w:t>
            </w:r>
            <w:proofErr w:type="spell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>тис.грн</w:t>
            </w:r>
            <w:proofErr w:type="spellEnd"/>
          </w:p>
        </w:tc>
      </w:tr>
      <w:tr w:rsidR="0005486C" w:rsidRPr="0005486C" w:rsidTr="00084F8A">
        <w:trPr>
          <w:trHeight w:val="551"/>
        </w:trPr>
        <w:tc>
          <w:tcPr>
            <w:tcW w:w="5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5486C" w:rsidRPr="00F34672" w:rsidRDefault="0005486C" w:rsidP="001477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2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486C" w:rsidRPr="00F34672" w:rsidRDefault="0005486C" w:rsidP="001477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>Кошти</w:t>
            </w:r>
            <w:proofErr w:type="spellEnd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Ананьївської </w:t>
            </w:r>
            <w:proofErr w:type="spell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34672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F3467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>громади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486C" w:rsidRPr="00F34672" w:rsidRDefault="0005486C" w:rsidP="001477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640,0 </w:t>
            </w:r>
            <w:proofErr w:type="spellStart"/>
            <w:r w:rsidRPr="00F34672">
              <w:rPr>
                <w:rFonts w:ascii="Times New Roman" w:eastAsia="Times New Roman" w:hAnsi="Times New Roman" w:cs="Times New Roman"/>
                <w:sz w:val="28"/>
                <w:szCs w:val="28"/>
              </w:rPr>
              <w:t>тис.грн</w:t>
            </w:r>
            <w:proofErr w:type="spellEnd"/>
          </w:p>
        </w:tc>
      </w:tr>
    </w:tbl>
    <w:p w:rsidR="0014779B" w:rsidRDefault="0014779B" w:rsidP="0005486C">
      <w:pPr>
        <w:widowControl w:val="0"/>
        <w:autoSpaceDE w:val="0"/>
        <w:autoSpaceDN w:val="0"/>
        <w:spacing w:after="0" w:line="240" w:lineRule="auto"/>
        <w:ind w:left="824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8"/>
        </w:rPr>
      </w:pPr>
    </w:p>
    <w:p w:rsidR="00E44532" w:rsidRPr="0014779B" w:rsidRDefault="00E44532" w:rsidP="0005486C">
      <w:pPr>
        <w:widowControl w:val="0"/>
        <w:autoSpaceDE w:val="0"/>
        <w:autoSpaceDN w:val="0"/>
        <w:spacing w:after="0" w:line="240" w:lineRule="auto"/>
        <w:ind w:left="824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8"/>
        </w:rPr>
      </w:pPr>
    </w:p>
    <w:p w:rsidR="0005486C" w:rsidRPr="0005486C" w:rsidRDefault="0005486C" w:rsidP="00E44532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486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ІІ. Визначення</w:t>
      </w:r>
      <w:r w:rsidRPr="0005486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b/>
          <w:bCs/>
          <w:sz w:val="28"/>
          <w:szCs w:val="28"/>
        </w:rPr>
        <w:t>проблеми,</w:t>
      </w:r>
      <w:r w:rsidRPr="0005486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05486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b/>
          <w:bCs/>
          <w:sz w:val="28"/>
          <w:szCs w:val="28"/>
        </w:rPr>
        <w:t>розв’язання</w:t>
      </w:r>
      <w:r w:rsidRPr="0005486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b/>
          <w:bCs/>
          <w:sz w:val="28"/>
          <w:szCs w:val="28"/>
        </w:rPr>
        <w:t>якої</w:t>
      </w:r>
      <w:r w:rsidRPr="0005486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b/>
          <w:bCs/>
          <w:sz w:val="28"/>
          <w:szCs w:val="28"/>
        </w:rPr>
        <w:t>спрямована</w:t>
      </w:r>
      <w:r w:rsidRPr="0005486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Програма</w:t>
      </w:r>
    </w:p>
    <w:p w:rsidR="0005486C" w:rsidRPr="0014779B" w:rsidRDefault="0005486C" w:rsidP="000548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05486C" w:rsidRPr="0005486C" w:rsidRDefault="0014779B" w:rsidP="00E4453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території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Ананьївської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міської територіальної громади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 xml:space="preserve"> проживає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7632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молодих осіб віком від 14 до 35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років.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Молодь є важливою складовою сучасного українського суспільства, носієм інтелектуального потенціалу, визначальним фактором соціально-економічного прогресу. Від здатності молоді бути активною творчою силою значною мірою залежить процес державотворення.</w:t>
      </w:r>
    </w:p>
    <w:p w:rsidR="0005486C" w:rsidRPr="0005486C" w:rsidRDefault="0005486C" w:rsidP="0014779B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5486C">
        <w:rPr>
          <w:rFonts w:ascii="Times New Roman" w:eastAsia="Times New Roman" w:hAnsi="Times New Roman" w:cs="Times New Roman"/>
          <w:sz w:val="28"/>
          <w:szCs w:val="28"/>
        </w:rPr>
        <w:t>Основні напрями молодіжної політики в Україні об’єднують питання освіти, зайнятості, здоров’я, культури, спорту та дозвілля молоді. З молодіжної точки зору, ці питання є ключовими для успішного і стабільного майбутнього. Молодь є ключовим ресурсом для України в цілому і для Ананьївської міської територіальної громади зокрема, оскільки вона є основою майбутнього суспільства. У зв’язку з цим реалізація ефективної молодіжної політики є важливим завданням для Ананьївської міської територіальної громади.</w:t>
      </w:r>
    </w:p>
    <w:p w:rsidR="0005486C" w:rsidRPr="0005486C" w:rsidRDefault="0005486C" w:rsidP="0014779B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5486C">
        <w:rPr>
          <w:rFonts w:ascii="Times New Roman" w:eastAsia="Times New Roman" w:hAnsi="Times New Roman" w:cs="Times New Roman"/>
          <w:sz w:val="28"/>
          <w:szCs w:val="28"/>
        </w:rPr>
        <w:t xml:space="preserve">Основними завдання молодіжної політики в громаді є: </w:t>
      </w:r>
    </w:p>
    <w:p w:rsidR="0005486C" w:rsidRPr="0005486C" w:rsidRDefault="0005486C" w:rsidP="0014779B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5486C">
        <w:rPr>
          <w:rFonts w:ascii="Times New Roman" w:eastAsia="Times New Roman" w:hAnsi="Times New Roman" w:cs="Times New Roman"/>
          <w:sz w:val="28"/>
          <w:szCs w:val="28"/>
        </w:rPr>
        <w:t xml:space="preserve">1) створення умов для залучення молоді до громадського, політичного, соціально-економічного, культурного життя суспільства, популяризація ролі та важливості участі молоді у процесі ухвалення рішень; </w:t>
      </w:r>
    </w:p>
    <w:p w:rsidR="0005486C" w:rsidRPr="0005486C" w:rsidRDefault="0005486C" w:rsidP="0014779B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5486C">
        <w:rPr>
          <w:rFonts w:ascii="Times New Roman" w:eastAsia="Times New Roman" w:hAnsi="Times New Roman" w:cs="Times New Roman"/>
          <w:sz w:val="28"/>
          <w:szCs w:val="28"/>
        </w:rPr>
        <w:t xml:space="preserve">2) підтримка молоді в реалізації її соціально-економічного потенціалу, у тому числі для вирішення питань професійного розвитку, працевлаштування, задоволення освітніх, медичних, культурних та інших потреб; </w:t>
      </w:r>
    </w:p>
    <w:p w:rsidR="0005486C" w:rsidRPr="0005486C" w:rsidRDefault="0005486C" w:rsidP="0014779B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5486C">
        <w:rPr>
          <w:rFonts w:ascii="Times New Roman" w:eastAsia="Times New Roman" w:hAnsi="Times New Roman" w:cs="Times New Roman"/>
          <w:sz w:val="28"/>
          <w:szCs w:val="28"/>
        </w:rPr>
        <w:t xml:space="preserve">3) формування громадянської, національної та культурної ідентичності української молоді; </w:t>
      </w:r>
    </w:p>
    <w:p w:rsidR="0005486C" w:rsidRPr="0005486C" w:rsidRDefault="0005486C" w:rsidP="0014779B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5486C">
        <w:rPr>
          <w:rFonts w:ascii="Times New Roman" w:eastAsia="Times New Roman" w:hAnsi="Times New Roman" w:cs="Times New Roman"/>
          <w:sz w:val="28"/>
          <w:szCs w:val="28"/>
        </w:rPr>
        <w:t>4) сприяння інституційному розвитку молодіжних громадських об’єднань, молодіжних центрів, посилення їхньої ролі у процесі соціалізації молоді;</w:t>
      </w:r>
    </w:p>
    <w:p w:rsidR="0005486C" w:rsidRPr="0005486C" w:rsidRDefault="0005486C" w:rsidP="0014779B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5486C">
        <w:rPr>
          <w:rFonts w:ascii="Times New Roman" w:eastAsia="Times New Roman" w:hAnsi="Times New Roman" w:cs="Times New Roman"/>
          <w:sz w:val="28"/>
          <w:szCs w:val="28"/>
        </w:rPr>
        <w:t xml:space="preserve">5) розвиток молодіжної інфраструктури; </w:t>
      </w:r>
    </w:p>
    <w:p w:rsidR="0005486C" w:rsidRPr="0005486C" w:rsidRDefault="0005486C" w:rsidP="0014779B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5486C">
        <w:rPr>
          <w:rFonts w:ascii="Times New Roman" w:eastAsia="Times New Roman" w:hAnsi="Times New Roman" w:cs="Times New Roman"/>
          <w:sz w:val="28"/>
          <w:szCs w:val="28"/>
        </w:rPr>
        <w:t xml:space="preserve">6) розвиток національного та міжнародного молодіжного співробітництва. </w:t>
      </w:r>
    </w:p>
    <w:p w:rsidR="0005486C" w:rsidRPr="0005486C" w:rsidRDefault="0005486C" w:rsidP="0014779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86C">
        <w:rPr>
          <w:rFonts w:ascii="Times New Roman" w:eastAsia="Times New Roman" w:hAnsi="Times New Roman" w:cs="Times New Roman"/>
          <w:sz w:val="28"/>
          <w:szCs w:val="28"/>
        </w:rPr>
        <w:t xml:space="preserve">У сучасних реаліях війна російського агресора проти України впливає на життя людей в усіх сферах. Молодь, яка є майбутнім нашого суспільства, особливо вразлива до наслідків війни. Війна має негативний вплив на молодіжну політику та молодіжну інфраструктуру. На сьогодні, в умовах воєнного стану, українська молодіжна політика реалізується на підставі </w:t>
      </w:r>
      <w:r w:rsidRPr="000548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Національної молодіжної стратегії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 xml:space="preserve"> до 2030 року, метою якої є створення можливостей для молоді, яка проживає в Україні, бути конкурентоспроможною, брати участь у житті суспільства, свідомо робити свій внесок у подальший його розвиток. </w:t>
      </w:r>
    </w:p>
    <w:p w:rsidR="0005486C" w:rsidRPr="0005486C" w:rsidRDefault="0005486C" w:rsidP="0014779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86C">
        <w:rPr>
          <w:rFonts w:ascii="Times New Roman" w:eastAsia="Times New Roman" w:hAnsi="Times New Roman" w:cs="Times New Roman"/>
          <w:sz w:val="28"/>
          <w:szCs w:val="28"/>
        </w:rPr>
        <w:t xml:space="preserve">У сучасному світі волонтерська діяльність є невіддільною складовою громадянського суспільства і охоплює такі важливі сфери, як підтримка нужденних, гуманітарна допомога, екологічні ініціативи, освіта, охорона здоров’я, а також реагування на кризові ситуації, такі як природні катастрофи та воєнні конфлікти. В Україні </w:t>
      </w:r>
      <w:proofErr w:type="spellStart"/>
      <w:r w:rsidRPr="0005486C">
        <w:rPr>
          <w:rFonts w:ascii="Times New Roman" w:eastAsia="Times New Roman" w:hAnsi="Times New Roman" w:cs="Times New Roman"/>
          <w:sz w:val="28"/>
          <w:szCs w:val="28"/>
        </w:rPr>
        <w:t>волонтерство</w:t>
      </w:r>
      <w:proofErr w:type="spellEnd"/>
      <w:r w:rsidRPr="0005486C">
        <w:rPr>
          <w:rFonts w:ascii="Times New Roman" w:eastAsia="Times New Roman" w:hAnsi="Times New Roman" w:cs="Times New Roman"/>
          <w:sz w:val="28"/>
          <w:szCs w:val="28"/>
        </w:rPr>
        <w:t xml:space="preserve"> стало одним із ключових проявів активної участі громадян у житті суспільства на всіх рівнях. В умовах повномасштабного вторгнення РФ значно зросла частка молоді, що долучилася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до волонтерської діяльності. Цей рух розвивається і потребує організаційної й системної підтримки. Важливого значення набувають питання громадської та політичної активності молоді й участь в інститутах громадянського суспільства та </w:t>
      </w:r>
      <w:proofErr w:type="spellStart"/>
      <w:r w:rsidRPr="0005486C">
        <w:rPr>
          <w:rFonts w:ascii="Times New Roman" w:eastAsia="Times New Roman" w:hAnsi="Times New Roman" w:cs="Times New Roman"/>
          <w:sz w:val="28"/>
          <w:szCs w:val="28"/>
        </w:rPr>
        <w:t>активізм</w:t>
      </w:r>
      <w:proofErr w:type="spellEnd"/>
      <w:r w:rsidRPr="0005486C">
        <w:rPr>
          <w:rFonts w:ascii="Times New Roman" w:eastAsia="Times New Roman" w:hAnsi="Times New Roman" w:cs="Times New Roman"/>
          <w:sz w:val="28"/>
          <w:szCs w:val="28"/>
        </w:rPr>
        <w:t>. Більшість молоді й надалі залишається осторонь громадської та політичної активності. У 2024 році лише третина опитаних (32%) відчувають, що можуть особисто впливати на зміни в своїй громаді, тоді як понад половина (58%) такого відчуття не мають.</w:t>
      </w:r>
    </w:p>
    <w:p w:rsidR="0005486C" w:rsidRPr="0005486C" w:rsidRDefault="0005486C" w:rsidP="0014779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86C">
        <w:rPr>
          <w:rFonts w:ascii="Times New Roman" w:eastAsia="Times New Roman" w:hAnsi="Times New Roman" w:cs="Times New Roman"/>
          <w:sz w:val="28"/>
          <w:szCs w:val="28"/>
        </w:rPr>
        <w:t>Молодь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відіграє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важливу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роль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соціальних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процесах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розбудови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демократичної держави. Проте, незважаючи на певні позитивні зміни, які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відбуваються у молодіжному середовищі, все ще існують проблеми, зокрема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погіршуються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показники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здоров’я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молодих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громадян,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подолана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демографічна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криза,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спостерігається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тенденція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щодо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поширення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молодіжному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середовищі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наркоманії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захворюваності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ВІЛ/СНІД,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збільшується</w:t>
      </w:r>
      <w:r w:rsidRPr="0005486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кількість</w:t>
      </w:r>
      <w:r w:rsidRPr="000548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померлих</w:t>
      </w:r>
      <w:r w:rsidRPr="0005486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у молодому віці.</w:t>
      </w:r>
    </w:p>
    <w:p w:rsidR="0005486C" w:rsidRPr="0005486C" w:rsidRDefault="0005486C" w:rsidP="0014779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86C">
        <w:rPr>
          <w:rFonts w:ascii="Times New Roman" w:eastAsia="Times New Roman" w:hAnsi="Times New Roman" w:cs="Times New Roman"/>
          <w:sz w:val="28"/>
          <w:szCs w:val="28"/>
        </w:rPr>
        <w:t xml:space="preserve">Підтримка і розвиток молодіжної роботи відображено в Стратегії розвитку Ананьївської міської територіальної громади на 2022-2030 роки. </w:t>
      </w:r>
    </w:p>
    <w:p w:rsidR="0005486C" w:rsidRPr="0005486C" w:rsidRDefault="0014779B" w:rsidP="0014779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Міська цільова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 xml:space="preserve"> Програма Ананьївської міської ради «Молодь </w:t>
      </w:r>
      <w:proofErr w:type="spellStart"/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Ананьївщини</w:t>
      </w:r>
      <w:proofErr w:type="spellEnd"/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» на 2026-2030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роки (далі - Програма) базується на необхідності самореалізації та розвитку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потенціалу молоді в України, її участі та інтеграції у суспільне життя, що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розвиватиме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національну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свідомість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молодих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людей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основі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суспільно-державних цінностей та відповідального громадянства, надаватиме молодим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людям можливості для успішної соціалізації і реалізації їхнього потенціалу в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 xml:space="preserve">Україні, підвищить рівень їх громадянських </w:t>
      </w:r>
      <w:proofErr w:type="spellStart"/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компетентностей</w:t>
      </w:r>
      <w:proofErr w:type="spellEnd"/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, спроможності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бути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самостійними,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життєстійкими,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активними,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патріотичними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і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відповідальними</w:t>
      </w:r>
      <w:r w:rsidR="0005486C" w:rsidRPr="0005486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учасниками суспільного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життя.</w:t>
      </w:r>
    </w:p>
    <w:p w:rsidR="0005486C" w:rsidRPr="0005486C" w:rsidRDefault="0005486C" w:rsidP="0014779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86C">
        <w:rPr>
          <w:rFonts w:ascii="Times New Roman" w:eastAsia="Times New Roman" w:hAnsi="Times New Roman" w:cs="Times New Roman"/>
          <w:sz w:val="28"/>
          <w:szCs w:val="28"/>
        </w:rPr>
        <w:t>Програма побудована з урахуванням вікових меж молоді від 14 до 35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років</w:t>
      </w:r>
      <w:r w:rsidRPr="0005486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включно, у тому</w:t>
      </w:r>
      <w:r w:rsidRPr="000548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числі</w:t>
      </w:r>
      <w:r w:rsidRPr="0005486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дітей</w:t>
      </w:r>
      <w:r w:rsidRPr="0005486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віком від</w:t>
      </w:r>
      <w:r w:rsidRPr="0005486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14 до</w:t>
      </w:r>
      <w:r w:rsidRPr="000548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18 років.</w:t>
      </w:r>
    </w:p>
    <w:p w:rsidR="0005486C" w:rsidRPr="0005486C" w:rsidRDefault="0005486C" w:rsidP="0014779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86C">
        <w:rPr>
          <w:rFonts w:ascii="Times New Roman" w:eastAsia="Times New Roman" w:hAnsi="Times New Roman" w:cs="Times New Roman"/>
          <w:sz w:val="28"/>
          <w:szCs w:val="28"/>
        </w:rPr>
        <w:t>Проблемами,</w:t>
      </w:r>
      <w:r w:rsidRPr="0005486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які</w:t>
      </w:r>
      <w:r w:rsidRPr="0005486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потребують</w:t>
      </w:r>
      <w:r w:rsidRPr="0005486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розв’язання,</w:t>
      </w:r>
      <w:r w:rsidRPr="0005486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є:</w:t>
      </w:r>
    </w:p>
    <w:p w:rsidR="0005486C" w:rsidRPr="0005486C" w:rsidRDefault="001731C0" w:rsidP="0014779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низький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рівень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участі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молоді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суспільному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житті,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інститутів громадянського суспільства, у тому числі молодіжних та дитячих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громадських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організацій,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органах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учнівського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та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студентського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самоврядування, волонтерських ініціативах та у процесах ухвалення рішень,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що</w:t>
      </w:r>
      <w:r w:rsidR="0005486C" w:rsidRPr="0005486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стосуються</w:t>
      </w:r>
      <w:r w:rsidR="0005486C" w:rsidRPr="000548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вирішення</w:t>
      </w:r>
      <w:r w:rsidR="0005486C" w:rsidRPr="000548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питань</w:t>
      </w:r>
      <w:r w:rsidR="0005486C" w:rsidRPr="000548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молоді;</w:t>
      </w:r>
    </w:p>
    <w:p w:rsidR="0005486C" w:rsidRPr="0005486C" w:rsidRDefault="001731C0" w:rsidP="0014779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низький рівень поінформованості молоді про свої права, обов’язки та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можливості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розвитку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власного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потенціалу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та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самореалізації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своїй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громаді,</w:t>
      </w:r>
      <w:r w:rsidR="0005486C" w:rsidRPr="000548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області,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5486C" w:rsidRPr="000548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Україні загалом;</w:t>
      </w:r>
    </w:p>
    <w:p w:rsidR="0005486C" w:rsidRPr="0005486C" w:rsidRDefault="001731C0" w:rsidP="0014779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низька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активність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молоді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політичному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житті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країни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місцевому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рівні;</w:t>
      </w:r>
    </w:p>
    <w:p w:rsidR="0005486C" w:rsidRPr="0005486C" w:rsidRDefault="001731C0" w:rsidP="0014779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низький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рівень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громадянських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компетентностей</w:t>
      </w:r>
      <w:proofErr w:type="spellEnd"/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,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тому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числі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щодо</w:t>
      </w:r>
      <w:r w:rsidR="0005486C" w:rsidRPr="0005486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громадянського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обов'язку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захисту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України,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толерантного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ставлення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та</w:t>
      </w:r>
      <w:r w:rsidR="0005486C" w:rsidRPr="0005486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взаємоповаги один</w:t>
      </w:r>
      <w:r w:rsidR="0005486C" w:rsidRPr="000548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до одного;</w:t>
      </w:r>
    </w:p>
    <w:p w:rsidR="0005486C" w:rsidRPr="0005486C" w:rsidRDefault="001731C0" w:rsidP="0014779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підготовки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молоді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сімейного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життя,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відповідального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ставлення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молоді</w:t>
      </w:r>
      <w:r w:rsidR="0005486C" w:rsidRPr="0005486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до планування</w:t>
      </w:r>
      <w:r w:rsidR="0005486C" w:rsidRPr="000548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сім’ї</w:t>
      </w:r>
      <w:r w:rsidR="0005486C" w:rsidRPr="000548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та</w:t>
      </w:r>
      <w:r w:rsidR="0005486C" w:rsidRPr="0005486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власного репродуктивного здоров’я;</w:t>
      </w:r>
    </w:p>
    <w:p w:rsidR="0005486C" w:rsidRPr="0005486C" w:rsidRDefault="001731C0" w:rsidP="0014779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здорового способу життя та розуміння важливості комплексної турботи</w:t>
      </w:r>
      <w:r w:rsidR="0005486C" w:rsidRPr="0005486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05486C" w:rsidRPr="0005486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фізичне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та</w:t>
      </w:r>
      <w:r w:rsidR="0005486C" w:rsidRPr="0005486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психологічне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благополуччя;</w:t>
      </w:r>
    </w:p>
    <w:p w:rsidR="0005486C" w:rsidRPr="0005486C" w:rsidRDefault="001731C0" w:rsidP="0014779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соціалізації, реінтеграції та адаптації молоді, яка проживає у складних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lastRenderedPageBreak/>
        <w:t>життєвих</w:t>
      </w:r>
      <w:r w:rsidR="0005486C" w:rsidRPr="0005486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обставинах,</w:t>
      </w:r>
      <w:r w:rsidR="0005486C" w:rsidRPr="000548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вразливих</w:t>
      </w:r>
      <w:r w:rsidR="0005486C" w:rsidRPr="0005486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та</w:t>
      </w:r>
      <w:r w:rsidR="0005486C" w:rsidRPr="0005486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маргіналізованих</w:t>
      </w:r>
      <w:proofErr w:type="spellEnd"/>
      <w:r w:rsidR="0005486C" w:rsidRPr="0005486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груп</w:t>
      </w:r>
      <w:r w:rsidR="0005486C" w:rsidRPr="0005486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5486C" w:rsidRPr="0005486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суспільстві;</w:t>
      </w:r>
    </w:p>
    <w:p w:rsidR="0005486C" w:rsidRPr="0005486C" w:rsidRDefault="001731C0" w:rsidP="0014779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низький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рівень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компетентностей</w:t>
      </w:r>
      <w:proofErr w:type="spellEnd"/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,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необхідних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молоді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свідомого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вибору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професії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та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кар’єрного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розвитку,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здійснення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підприємницької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діяльності,</w:t>
      </w:r>
      <w:r w:rsidR="0005486C" w:rsidRPr="000548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розвитку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лідерських якостей.</w:t>
      </w:r>
    </w:p>
    <w:p w:rsidR="0005486C" w:rsidRPr="0005486C" w:rsidRDefault="0005486C" w:rsidP="0014779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86C">
        <w:rPr>
          <w:rFonts w:ascii="Times New Roman" w:eastAsia="Times New Roman" w:hAnsi="Times New Roman" w:cs="Times New Roman"/>
          <w:sz w:val="28"/>
          <w:szCs w:val="28"/>
        </w:rPr>
        <w:t>Отже,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існує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потреба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впровадженні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більш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прагматичної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05486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обґрунтованої політики у молодіжній сфері, що означає підготовку молоді як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 xml:space="preserve">суспільно активних громадян, здатних до життя у </w:t>
      </w:r>
      <w:proofErr w:type="spellStart"/>
      <w:r w:rsidRPr="0005486C">
        <w:rPr>
          <w:rFonts w:ascii="Times New Roman" w:eastAsia="Times New Roman" w:hAnsi="Times New Roman" w:cs="Times New Roman"/>
          <w:sz w:val="28"/>
          <w:szCs w:val="28"/>
        </w:rPr>
        <w:t>самоорганізованій</w:t>
      </w:r>
      <w:proofErr w:type="spellEnd"/>
      <w:r w:rsidRPr="0005486C">
        <w:rPr>
          <w:rFonts w:ascii="Times New Roman" w:eastAsia="Times New Roman" w:hAnsi="Times New Roman" w:cs="Times New Roman"/>
          <w:sz w:val="28"/>
          <w:szCs w:val="28"/>
        </w:rPr>
        <w:t xml:space="preserve"> громаді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05486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суспільстві.</w:t>
      </w:r>
    </w:p>
    <w:p w:rsidR="0005486C" w:rsidRPr="0005486C" w:rsidRDefault="0005486C" w:rsidP="0014779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86C">
        <w:rPr>
          <w:rFonts w:ascii="Times New Roman" w:eastAsia="Times New Roman" w:hAnsi="Times New Roman" w:cs="Times New Roman"/>
          <w:sz w:val="28"/>
          <w:szCs w:val="28"/>
        </w:rPr>
        <w:t>Прийняття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Програми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необхідно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задля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акумулювання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зусиль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усіх</w:t>
      </w:r>
      <w:r w:rsidRPr="0005486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суб’єктів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регіональної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молодіжної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політки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і спрямування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їх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 xml:space="preserve">підтримку молоді </w:t>
      </w:r>
      <w:proofErr w:type="spellStart"/>
      <w:r w:rsidRPr="0005486C">
        <w:rPr>
          <w:rFonts w:ascii="Times New Roman" w:eastAsia="Times New Roman" w:hAnsi="Times New Roman" w:cs="Times New Roman"/>
          <w:sz w:val="28"/>
          <w:szCs w:val="28"/>
        </w:rPr>
        <w:t>Ананьївщини</w:t>
      </w:r>
      <w:proofErr w:type="spellEnd"/>
      <w:r w:rsidRPr="0005486C">
        <w:rPr>
          <w:rFonts w:ascii="Times New Roman" w:eastAsia="Times New Roman" w:hAnsi="Times New Roman" w:cs="Times New Roman"/>
          <w:sz w:val="28"/>
          <w:szCs w:val="28"/>
        </w:rPr>
        <w:t>, розвиток її навичок та здібностей, подолання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негативних тенденцій у молодіжному середовищі, залучення молодих людей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0548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прийняття рішень,</w:t>
      </w:r>
      <w:r w:rsidRPr="0005486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що</w:t>
      </w:r>
      <w:r w:rsidRPr="000548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впливають</w:t>
      </w:r>
      <w:r w:rsidRPr="0005486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548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їх</w:t>
      </w:r>
      <w:r w:rsidRPr="000548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життя.</w:t>
      </w:r>
    </w:p>
    <w:p w:rsidR="0005486C" w:rsidRPr="0014779B" w:rsidRDefault="0005486C" w:rsidP="0014779B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8"/>
        </w:rPr>
      </w:pPr>
    </w:p>
    <w:p w:rsidR="0005486C" w:rsidRDefault="0005486C" w:rsidP="0002666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486C">
        <w:rPr>
          <w:rFonts w:ascii="Times New Roman" w:eastAsia="Times New Roman" w:hAnsi="Times New Roman" w:cs="Times New Roman"/>
          <w:b/>
          <w:bCs/>
          <w:sz w:val="28"/>
          <w:szCs w:val="28"/>
        </w:rPr>
        <w:t>ІІІ. Визначення мети</w:t>
      </w:r>
      <w:r w:rsidRPr="0005486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Програми</w:t>
      </w:r>
    </w:p>
    <w:p w:rsidR="0014779B" w:rsidRPr="0014779B" w:rsidRDefault="0014779B" w:rsidP="0014779B">
      <w:pPr>
        <w:widowControl w:val="0"/>
        <w:autoSpaceDE w:val="0"/>
        <w:autoSpaceDN w:val="0"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p w:rsidR="0005486C" w:rsidRPr="0005486C" w:rsidRDefault="0005486C" w:rsidP="00E320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86C">
        <w:rPr>
          <w:rFonts w:ascii="Times New Roman" w:eastAsia="Times New Roman" w:hAnsi="Times New Roman" w:cs="Times New Roman"/>
          <w:sz w:val="28"/>
          <w:szCs w:val="28"/>
        </w:rPr>
        <w:t>Метою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Програми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є створення системи всебічної підтримки громадянської активності молоді, спрямованої на самовизначення й самореалізацію, формування необхідних для цього передумов.</w:t>
      </w:r>
    </w:p>
    <w:p w:rsidR="0005486C" w:rsidRPr="0014779B" w:rsidRDefault="0005486C" w:rsidP="0014779B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05486C" w:rsidRPr="0014779B" w:rsidRDefault="0005486C" w:rsidP="0014779B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</w:rPr>
      </w:pPr>
      <w:r w:rsidRPr="0005486C">
        <w:rPr>
          <w:rFonts w:ascii="Times New Roman" w:eastAsia="Times New Roman" w:hAnsi="Times New Roman" w:cs="Times New Roman"/>
          <w:b/>
          <w:bCs/>
          <w:sz w:val="28"/>
          <w:szCs w:val="28"/>
        </w:rPr>
        <w:t>І</w:t>
      </w:r>
      <w:r w:rsidRPr="0005486C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Pr="0005486C">
        <w:rPr>
          <w:rFonts w:ascii="Times New Roman" w:eastAsia="Times New Roman" w:hAnsi="Times New Roman" w:cs="Times New Roman"/>
          <w:b/>
          <w:bCs/>
          <w:sz w:val="28"/>
          <w:szCs w:val="28"/>
        </w:rPr>
        <w:t>. Обґрунтування шляхів і засобів розв'язання проблеми, обсягів</w:t>
      </w:r>
      <w:r w:rsidRPr="0005486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b/>
          <w:bCs/>
          <w:sz w:val="28"/>
          <w:szCs w:val="28"/>
        </w:rPr>
        <w:t>та</w:t>
      </w:r>
      <w:r w:rsidRPr="0005486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b/>
          <w:bCs/>
          <w:sz w:val="28"/>
          <w:szCs w:val="28"/>
        </w:rPr>
        <w:t>джерел фінансування,</w:t>
      </w:r>
      <w:r w:rsidRPr="0005486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b/>
          <w:bCs/>
          <w:sz w:val="28"/>
          <w:szCs w:val="28"/>
        </w:rPr>
        <w:t>строки</w:t>
      </w:r>
      <w:r w:rsidRPr="0005486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b/>
          <w:bCs/>
          <w:sz w:val="28"/>
          <w:szCs w:val="28"/>
        </w:rPr>
        <w:t>та</w:t>
      </w:r>
      <w:r w:rsidR="0014779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4779B">
        <w:rPr>
          <w:rFonts w:ascii="Times New Roman" w:eastAsia="Calibri" w:hAnsi="Times New Roman" w:cs="Times New Roman"/>
          <w:b/>
          <w:sz w:val="28"/>
        </w:rPr>
        <w:t>етапи</w:t>
      </w:r>
      <w:r w:rsidRPr="0014779B">
        <w:rPr>
          <w:rFonts w:ascii="Times New Roman" w:eastAsia="Calibri" w:hAnsi="Times New Roman" w:cs="Times New Roman"/>
          <w:b/>
          <w:spacing w:val="-5"/>
          <w:sz w:val="28"/>
        </w:rPr>
        <w:t xml:space="preserve"> </w:t>
      </w:r>
      <w:r w:rsidRPr="0014779B">
        <w:rPr>
          <w:rFonts w:ascii="Times New Roman" w:eastAsia="Calibri" w:hAnsi="Times New Roman" w:cs="Times New Roman"/>
          <w:b/>
          <w:sz w:val="28"/>
        </w:rPr>
        <w:t>виконання</w:t>
      </w:r>
      <w:r w:rsidRPr="0014779B">
        <w:rPr>
          <w:rFonts w:ascii="Times New Roman" w:eastAsia="Calibri" w:hAnsi="Times New Roman" w:cs="Times New Roman"/>
          <w:b/>
          <w:spacing w:val="-4"/>
          <w:sz w:val="28"/>
        </w:rPr>
        <w:t xml:space="preserve"> </w:t>
      </w:r>
      <w:r w:rsidRPr="0014779B">
        <w:rPr>
          <w:rFonts w:ascii="Times New Roman" w:eastAsia="Calibri" w:hAnsi="Times New Roman" w:cs="Times New Roman"/>
          <w:b/>
          <w:sz w:val="28"/>
        </w:rPr>
        <w:t>Програми</w:t>
      </w:r>
    </w:p>
    <w:p w:rsidR="0005486C" w:rsidRPr="0014779B" w:rsidRDefault="0005486C" w:rsidP="0014779B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05486C" w:rsidRPr="0005486C" w:rsidRDefault="0005486C" w:rsidP="00727D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86C">
        <w:rPr>
          <w:rFonts w:ascii="Times New Roman" w:eastAsia="Times New Roman" w:hAnsi="Times New Roman" w:cs="Times New Roman"/>
          <w:sz w:val="28"/>
          <w:szCs w:val="28"/>
        </w:rPr>
        <w:t>Оптимальний варіант розв’язання проблеми дозволяє забезпечити:</w:t>
      </w:r>
    </w:p>
    <w:p w:rsidR="0005486C" w:rsidRPr="0005486C" w:rsidRDefault="0005486C" w:rsidP="00DB6D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814C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-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посилення</w:t>
      </w:r>
      <w:r w:rsidRPr="0005486C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ролі</w:t>
      </w:r>
      <w:r w:rsidRPr="0005486C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05486C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відповідального</w:t>
      </w:r>
      <w:r w:rsidRPr="0005486C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ставлення</w:t>
      </w:r>
      <w:r w:rsidRPr="0005486C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Ананьївської міської ради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інших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партнерських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організацій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реалізації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пріоритетних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завдань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Програми,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активізувавши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вертикальну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горизонтальну співпрацю, обмін досвідом між ними для самореалізації та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розвитку потенціалу молоді в громаді. Це передбачатиме підвищення рівня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05486C">
        <w:rPr>
          <w:rFonts w:ascii="Times New Roman" w:eastAsia="Times New Roman" w:hAnsi="Times New Roman" w:cs="Times New Roman"/>
          <w:sz w:val="28"/>
          <w:szCs w:val="28"/>
        </w:rPr>
        <w:t>компетентностей</w:t>
      </w:r>
      <w:proofErr w:type="spellEnd"/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молоді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спроможності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інститутів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громадянського</w:t>
      </w:r>
      <w:r w:rsidRPr="0005486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суспільства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молодіжній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сфері,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розвиток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молодіжної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інфраструктури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(молодіжних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центрів),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молодіжної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роботи,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скаутського,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молодіжного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дитячого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громадських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рухів,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сприяння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утворенню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розвитку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молодіжних</w:t>
      </w:r>
      <w:r w:rsidRPr="0005486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консультативно-дорадчих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органів,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05486C"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учнівського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студентського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самоврядування, підготовку фахівців, які працюють з дітьми та молоддю, у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тому</w:t>
      </w:r>
      <w:r w:rsidRPr="000548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числі молодіжних</w:t>
      </w:r>
      <w:r w:rsidRPr="000548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працівників;</w:t>
      </w:r>
    </w:p>
    <w:p w:rsidR="0005486C" w:rsidRPr="0005486C" w:rsidRDefault="00301447" w:rsidP="00DB6D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поширення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наявних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та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запровадження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нових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моделей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розвитку,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інтеграції та участі молоді у суспільному житті, із застосуванням цифрових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інструментів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та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урахуванням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реформування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місцевого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самоврядування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і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територіальної</w:t>
      </w:r>
      <w:r w:rsidR="0005486C" w:rsidRPr="0005486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організації</w:t>
      </w:r>
      <w:r w:rsidR="0005486C" w:rsidRPr="0005486C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влади,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що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відбувається</w:t>
      </w:r>
      <w:r w:rsidR="0005486C" w:rsidRPr="0005486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в Україні;</w:t>
      </w:r>
    </w:p>
    <w:p w:rsidR="0005486C" w:rsidRPr="0005486C" w:rsidRDefault="0044176C" w:rsidP="00DB6D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розвиток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громадянського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суспільства,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впровадження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громадянської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освіти</w:t>
      </w:r>
      <w:r w:rsidR="0005486C" w:rsidRPr="0005486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5486C" w:rsidRPr="0005486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всіх</w:t>
      </w:r>
      <w:r w:rsidR="0005486C" w:rsidRPr="0005486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рівнях, поширення</w:t>
      </w:r>
      <w:r w:rsidR="0005486C" w:rsidRPr="000548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неформальної</w:t>
      </w:r>
      <w:r w:rsidR="0005486C" w:rsidRPr="0005486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та</w:t>
      </w:r>
      <w:r w:rsidR="0005486C" w:rsidRPr="0005486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інформальної</w:t>
      </w:r>
      <w:proofErr w:type="spellEnd"/>
      <w:r w:rsidR="0005486C" w:rsidRPr="0005486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освіти.</w:t>
      </w:r>
    </w:p>
    <w:p w:rsidR="0005486C" w:rsidRPr="0005486C" w:rsidRDefault="0005486C" w:rsidP="00DB6D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86C">
        <w:rPr>
          <w:rFonts w:ascii="Times New Roman" w:eastAsia="Times New Roman" w:hAnsi="Times New Roman" w:cs="Times New Roman"/>
          <w:sz w:val="28"/>
          <w:szCs w:val="28"/>
        </w:rPr>
        <w:t>Виконання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Програми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ґрунтується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системі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загальноєвропейських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принципів: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відкритості,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рівності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можливостей,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реалістичності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Програми,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дієвому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відповідальному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підході,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також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безпосередньому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залученні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молоді</w:t>
      </w:r>
      <w:r w:rsidRPr="000548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її виконання.</w:t>
      </w:r>
    </w:p>
    <w:p w:rsidR="0005486C" w:rsidRPr="0005486C" w:rsidRDefault="0005486C" w:rsidP="00DB6D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86C">
        <w:rPr>
          <w:rFonts w:ascii="Times New Roman" w:eastAsia="Times New Roman" w:hAnsi="Times New Roman" w:cs="Times New Roman"/>
          <w:sz w:val="28"/>
          <w:szCs w:val="28"/>
        </w:rPr>
        <w:t>Програма</w:t>
      </w:r>
      <w:r w:rsidRPr="0005486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розробляється</w:t>
      </w:r>
      <w:r w:rsidRPr="0005486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05486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реалізації</w:t>
      </w:r>
      <w:r w:rsidRPr="0005486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таких</w:t>
      </w:r>
      <w:r w:rsidRPr="0005486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пріоритетних</w:t>
      </w:r>
      <w:r w:rsidRPr="0005486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завдань:</w:t>
      </w:r>
    </w:p>
    <w:p w:rsidR="0005486C" w:rsidRPr="0005486C" w:rsidRDefault="0005486C" w:rsidP="00A17BCF">
      <w:pPr>
        <w:widowControl w:val="0"/>
        <w:numPr>
          <w:ilvl w:val="0"/>
          <w:numId w:val="6"/>
        </w:numPr>
        <w:tabs>
          <w:tab w:val="left" w:pos="114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05486C">
        <w:rPr>
          <w:rFonts w:ascii="Times New Roman" w:eastAsia="Times New Roman" w:hAnsi="Times New Roman" w:cs="Times New Roman"/>
          <w:sz w:val="28"/>
        </w:rPr>
        <w:lastRenderedPageBreak/>
        <w:t>розвиток</w:t>
      </w:r>
      <w:r w:rsidRPr="0005486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</w:rPr>
        <w:t>спроможності,</w:t>
      </w:r>
      <w:r w:rsidRPr="0005486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</w:rPr>
        <w:t>демократичного</w:t>
      </w:r>
      <w:r w:rsidRPr="0005486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</w:rPr>
        <w:t>врядування</w:t>
      </w:r>
      <w:r w:rsidRPr="0005486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</w:rPr>
        <w:t>інститутів</w:t>
      </w:r>
      <w:r w:rsidRPr="0005486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</w:rPr>
        <w:t>громадянського суспільства</w:t>
      </w:r>
      <w:r w:rsidRPr="0005486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</w:rPr>
        <w:t>у молодіжній</w:t>
      </w:r>
      <w:r w:rsidRPr="0005486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</w:rPr>
        <w:t>сфері,</w:t>
      </w:r>
      <w:r w:rsidRPr="0005486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</w:rPr>
        <w:t>через:</w:t>
      </w:r>
    </w:p>
    <w:p w:rsidR="0005486C" w:rsidRPr="0044176C" w:rsidRDefault="0005486C" w:rsidP="00A17BCF">
      <w:pPr>
        <w:pStyle w:val="ab"/>
        <w:numPr>
          <w:ilvl w:val="0"/>
          <w:numId w:val="11"/>
        </w:numPr>
        <w:tabs>
          <w:tab w:val="left" w:pos="851"/>
        </w:tabs>
        <w:ind w:left="0" w:firstLine="709"/>
        <w:rPr>
          <w:sz w:val="28"/>
          <w:szCs w:val="28"/>
        </w:rPr>
      </w:pPr>
      <w:r w:rsidRPr="0044176C">
        <w:rPr>
          <w:sz w:val="28"/>
          <w:szCs w:val="28"/>
        </w:rPr>
        <w:t>підтримку</w:t>
      </w:r>
      <w:r w:rsidRPr="0044176C">
        <w:rPr>
          <w:spacing w:val="-6"/>
          <w:sz w:val="28"/>
          <w:szCs w:val="28"/>
        </w:rPr>
        <w:t xml:space="preserve"> </w:t>
      </w:r>
      <w:r w:rsidRPr="0044176C">
        <w:rPr>
          <w:sz w:val="28"/>
          <w:szCs w:val="28"/>
        </w:rPr>
        <w:t>молодіжних</w:t>
      </w:r>
      <w:r w:rsidRPr="0044176C">
        <w:rPr>
          <w:spacing w:val="-6"/>
          <w:sz w:val="28"/>
          <w:szCs w:val="28"/>
        </w:rPr>
        <w:t xml:space="preserve"> </w:t>
      </w:r>
      <w:r w:rsidRPr="0044176C">
        <w:rPr>
          <w:sz w:val="28"/>
          <w:szCs w:val="28"/>
        </w:rPr>
        <w:t>та</w:t>
      </w:r>
      <w:r w:rsidRPr="0044176C">
        <w:rPr>
          <w:spacing w:val="-4"/>
          <w:sz w:val="28"/>
          <w:szCs w:val="28"/>
        </w:rPr>
        <w:t xml:space="preserve"> </w:t>
      </w:r>
      <w:r w:rsidRPr="0044176C">
        <w:rPr>
          <w:sz w:val="28"/>
          <w:szCs w:val="28"/>
        </w:rPr>
        <w:t>дитячих</w:t>
      </w:r>
      <w:r w:rsidRPr="0044176C">
        <w:rPr>
          <w:spacing w:val="-4"/>
          <w:sz w:val="28"/>
          <w:szCs w:val="28"/>
        </w:rPr>
        <w:t xml:space="preserve"> </w:t>
      </w:r>
      <w:r w:rsidRPr="0044176C">
        <w:rPr>
          <w:sz w:val="28"/>
          <w:szCs w:val="28"/>
        </w:rPr>
        <w:t>громадських</w:t>
      </w:r>
      <w:r w:rsidRPr="0044176C">
        <w:rPr>
          <w:spacing w:val="-6"/>
          <w:sz w:val="28"/>
          <w:szCs w:val="28"/>
        </w:rPr>
        <w:t xml:space="preserve"> </w:t>
      </w:r>
      <w:r w:rsidRPr="0044176C">
        <w:rPr>
          <w:sz w:val="28"/>
          <w:szCs w:val="28"/>
        </w:rPr>
        <w:t>організацій;</w:t>
      </w:r>
    </w:p>
    <w:p w:rsidR="0005486C" w:rsidRPr="0044176C" w:rsidRDefault="0005486C" w:rsidP="00A17BCF">
      <w:pPr>
        <w:pStyle w:val="ab"/>
        <w:numPr>
          <w:ilvl w:val="0"/>
          <w:numId w:val="11"/>
        </w:numPr>
        <w:tabs>
          <w:tab w:val="left" w:pos="851"/>
        </w:tabs>
        <w:ind w:left="0" w:firstLine="709"/>
        <w:rPr>
          <w:sz w:val="28"/>
          <w:szCs w:val="28"/>
        </w:rPr>
      </w:pPr>
      <w:r w:rsidRPr="0044176C">
        <w:rPr>
          <w:sz w:val="28"/>
          <w:szCs w:val="28"/>
        </w:rPr>
        <w:t>надання</w:t>
      </w:r>
      <w:r w:rsidRPr="0044176C">
        <w:rPr>
          <w:spacing w:val="1"/>
          <w:sz w:val="28"/>
          <w:szCs w:val="28"/>
        </w:rPr>
        <w:t xml:space="preserve"> </w:t>
      </w:r>
      <w:r w:rsidRPr="0044176C">
        <w:rPr>
          <w:sz w:val="28"/>
          <w:szCs w:val="28"/>
        </w:rPr>
        <w:t>підтримки</w:t>
      </w:r>
      <w:r w:rsidRPr="0044176C">
        <w:rPr>
          <w:spacing w:val="1"/>
          <w:sz w:val="28"/>
          <w:szCs w:val="28"/>
        </w:rPr>
        <w:t xml:space="preserve"> </w:t>
      </w:r>
      <w:r w:rsidRPr="0044176C">
        <w:rPr>
          <w:sz w:val="28"/>
          <w:szCs w:val="28"/>
        </w:rPr>
        <w:t>інститутам</w:t>
      </w:r>
      <w:r w:rsidRPr="0044176C">
        <w:rPr>
          <w:spacing w:val="1"/>
          <w:sz w:val="28"/>
          <w:szCs w:val="28"/>
        </w:rPr>
        <w:t xml:space="preserve"> </w:t>
      </w:r>
      <w:r w:rsidRPr="0044176C">
        <w:rPr>
          <w:sz w:val="28"/>
          <w:szCs w:val="28"/>
        </w:rPr>
        <w:t>громадянського</w:t>
      </w:r>
      <w:r w:rsidRPr="0044176C">
        <w:rPr>
          <w:spacing w:val="1"/>
          <w:sz w:val="28"/>
          <w:szCs w:val="28"/>
        </w:rPr>
        <w:t xml:space="preserve"> </w:t>
      </w:r>
      <w:r w:rsidRPr="0044176C">
        <w:rPr>
          <w:sz w:val="28"/>
          <w:szCs w:val="28"/>
        </w:rPr>
        <w:t>суспільства</w:t>
      </w:r>
      <w:r w:rsidRPr="0044176C">
        <w:rPr>
          <w:spacing w:val="71"/>
          <w:sz w:val="28"/>
          <w:szCs w:val="28"/>
        </w:rPr>
        <w:t xml:space="preserve"> </w:t>
      </w:r>
      <w:r w:rsidRPr="0044176C">
        <w:rPr>
          <w:sz w:val="28"/>
          <w:szCs w:val="28"/>
        </w:rPr>
        <w:t>для</w:t>
      </w:r>
      <w:r w:rsidRPr="0044176C">
        <w:rPr>
          <w:spacing w:val="1"/>
          <w:sz w:val="28"/>
          <w:szCs w:val="28"/>
        </w:rPr>
        <w:t xml:space="preserve"> </w:t>
      </w:r>
      <w:r w:rsidRPr="0044176C">
        <w:rPr>
          <w:sz w:val="28"/>
          <w:szCs w:val="28"/>
        </w:rPr>
        <w:t>реалізації</w:t>
      </w:r>
      <w:r w:rsidRPr="0044176C">
        <w:rPr>
          <w:spacing w:val="-1"/>
          <w:sz w:val="28"/>
          <w:szCs w:val="28"/>
        </w:rPr>
        <w:t xml:space="preserve"> </w:t>
      </w:r>
      <w:r w:rsidRPr="0044176C">
        <w:rPr>
          <w:sz w:val="28"/>
          <w:szCs w:val="28"/>
        </w:rPr>
        <w:t>їх проєктів;</w:t>
      </w:r>
    </w:p>
    <w:p w:rsidR="0005486C" w:rsidRPr="00E35EB3" w:rsidRDefault="0005486C" w:rsidP="00A17BCF">
      <w:pPr>
        <w:widowControl w:val="0"/>
        <w:numPr>
          <w:ilvl w:val="0"/>
          <w:numId w:val="6"/>
        </w:numPr>
        <w:tabs>
          <w:tab w:val="left" w:pos="97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EB3">
        <w:rPr>
          <w:rFonts w:ascii="Times New Roman" w:eastAsia="Times New Roman" w:hAnsi="Times New Roman" w:cs="Times New Roman"/>
          <w:sz w:val="28"/>
        </w:rPr>
        <w:t xml:space="preserve">підвищення рівня культури </w:t>
      </w:r>
      <w:proofErr w:type="spellStart"/>
      <w:r w:rsidRPr="00E35EB3">
        <w:rPr>
          <w:rFonts w:ascii="Times New Roman" w:eastAsia="Times New Roman" w:hAnsi="Times New Roman" w:cs="Times New Roman"/>
          <w:sz w:val="28"/>
        </w:rPr>
        <w:t>волонтерства</w:t>
      </w:r>
      <w:proofErr w:type="spellEnd"/>
      <w:r w:rsidRPr="00E35EB3">
        <w:rPr>
          <w:rFonts w:ascii="Times New Roman" w:eastAsia="Times New Roman" w:hAnsi="Times New Roman" w:cs="Times New Roman"/>
          <w:sz w:val="28"/>
        </w:rPr>
        <w:t xml:space="preserve"> серед дітей та молоді через </w:t>
      </w:r>
      <w:r w:rsidRPr="00E35EB3">
        <w:rPr>
          <w:rFonts w:ascii="Times New Roman" w:eastAsia="Times New Roman" w:hAnsi="Times New Roman" w:cs="Times New Roman"/>
          <w:spacing w:val="1"/>
          <w:sz w:val="28"/>
        </w:rPr>
        <w:t>с</w:t>
      </w:r>
      <w:r w:rsidRPr="00E35EB3">
        <w:rPr>
          <w:rFonts w:ascii="Times New Roman" w:eastAsia="Times New Roman" w:hAnsi="Times New Roman" w:cs="Times New Roman"/>
          <w:sz w:val="28"/>
        </w:rPr>
        <w:t>тимулювання</w:t>
      </w:r>
      <w:r w:rsidRPr="00E35EB3">
        <w:rPr>
          <w:rFonts w:ascii="Times New Roman" w:eastAsia="Times New Roman" w:hAnsi="Times New Roman" w:cs="Times New Roman"/>
          <w:spacing w:val="42"/>
          <w:sz w:val="28"/>
        </w:rPr>
        <w:t xml:space="preserve"> </w:t>
      </w:r>
      <w:r w:rsidRPr="00E35EB3">
        <w:rPr>
          <w:rFonts w:ascii="Times New Roman" w:eastAsia="Times New Roman" w:hAnsi="Times New Roman" w:cs="Times New Roman"/>
          <w:sz w:val="28"/>
        </w:rPr>
        <w:t>дітей</w:t>
      </w:r>
      <w:r w:rsidRPr="00E35EB3">
        <w:rPr>
          <w:rFonts w:ascii="Times New Roman" w:eastAsia="Times New Roman" w:hAnsi="Times New Roman" w:cs="Times New Roman"/>
          <w:spacing w:val="44"/>
          <w:sz w:val="28"/>
        </w:rPr>
        <w:t xml:space="preserve"> </w:t>
      </w:r>
      <w:r w:rsidRPr="00E35EB3">
        <w:rPr>
          <w:rFonts w:ascii="Times New Roman" w:eastAsia="Times New Roman" w:hAnsi="Times New Roman" w:cs="Times New Roman"/>
          <w:sz w:val="28"/>
        </w:rPr>
        <w:t>та</w:t>
      </w:r>
      <w:r w:rsidRPr="00E35EB3">
        <w:rPr>
          <w:rFonts w:ascii="Times New Roman" w:eastAsia="Times New Roman" w:hAnsi="Times New Roman" w:cs="Times New Roman"/>
          <w:spacing w:val="46"/>
          <w:sz w:val="28"/>
        </w:rPr>
        <w:t xml:space="preserve"> </w:t>
      </w:r>
      <w:r w:rsidRPr="00E35EB3">
        <w:rPr>
          <w:rFonts w:ascii="Times New Roman" w:eastAsia="Times New Roman" w:hAnsi="Times New Roman" w:cs="Times New Roman"/>
          <w:sz w:val="28"/>
        </w:rPr>
        <w:t>молоді</w:t>
      </w:r>
      <w:r w:rsidRPr="00E35EB3">
        <w:rPr>
          <w:rFonts w:ascii="Times New Roman" w:eastAsia="Times New Roman" w:hAnsi="Times New Roman" w:cs="Times New Roman"/>
          <w:spacing w:val="44"/>
          <w:sz w:val="28"/>
        </w:rPr>
        <w:t xml:space="preserve"> </w:t>
      </w:r>
      <w:r w:rsidRPr="00E35EB3">
        <w:rPr>
          <w:rFonts w:ascii="Times New Roman" w:eastAsia="Times New Roman" w:hAnsi="Times New Roman" w:cs="Times New Roman"/>
          <w:sz w:val="28"/>
        </w:rPr>
        <w:t>до</w:t>
      </w:r>
      <w:r w:rsidRPr="00E35EB3">
        <w:rPr>
          <w:rFonts w:ascii="Times New Roman" w:eastAsia="Times New Roman" w:hAnsi="Times New Roman" w:cs="Times New Roman"/>
          <w:spacing w:val="46"/>
          <w:sz w:val="28"/>
        </w:rPr>
        <w:t xml:space="preserve"> </w:t>
      </w:r>
      <w:r w:rsidRPr="00E35EB3">
        <w:rPr>
          <w:rFonts w:ascii="Times New Roman" w:eastAsia="Times New Roman" w:hAnsi="Times New Roman" w:cs="Times New Roman"/>
          <w:sz w:val="28"/>
        </w:rPr>
        <w:t>участі</w:t>
      </w:r>
      <w:r w:rsidRPr="00E35EB3">
        <w:rPr>
          <w:rFonts w:ascii="Times New Roman" w:eastAsia="Times New Roman" w:hAnsi="Times New Roman" w:cs="Times New Roman"/>
          <w:spacing w:val="44"/>
          <w:sz w:val="28"/>
        </w:rPr>
        <w:t xml:space="preserve"> </w:t>
      </w:r>
      <w:r w:rsidRPr="00E35EB3">
        <w:rPr>
          <w:rFonts w:ascii="Times New Roman" w:eastAsia="Times New Roman" w:hAnsi="Times New Roman" w:cs="Times New Roman"/>
          <w:sz w:val="28"/>
        </w:rPr>
        <w:t>у</w:t>
      </w:r>
      <w:r w:rsidRPr="00E35EB3">
        <w:rPr>
          <w:rFonts w:ascii="Times New Roman" w:eastAsia="Times New Roman" w:hAnsi="Times New Roman" w:cs="Times New Roman"/>
          <w:spacing w:val="44"/>
          <w:sz w:val="28"/>
        </w:rPr>
        <w:t xml:space="preserve"> </w:t>
      </w:r>
      <w:r w:rsidRPr="00E35EB3">
        <w:rPr>
          <w:rFonts w:ascii="Times New Roman" w:eastAsia="Times New Roman" w:hAnsi="Times New Roman" w:cs="Times New Roman"/>
          <w:sz w:val="28"/>
        </w:rPr>
        <w:t>волонтерській</w:t>
      </w:r>
      <w:r w:rsidRPr="00E35EB3">
        <w:rPr>
          <w:rFonts w:ascii="Times New Roman" w:eastAsia="Times New Roman" w:hAnsi="Times New Roman" w:cs="Times New Roman"/>
          <w:spacing w:val="44"/>
          <w:sz w:val="28"/>
        </w:rPr>
        <w:t xml:space="preserve"> </w:t>
      </w:r>
      <w:r w:rsidRPr="00E35EB3">
        <w:rPr>
          <w:rFonts w:ascii="Times New Roman" w:eastAsia="Times New Roman" w:hAnsi="Times New Roman" w:cs="Times New Roman"/>
          <w:sz w:val="28"/>
        </w:rPr>
        <w:t>діяльності,</w:t>
      </w:r>
      <w:r w:rsidRPr="00E35EB3">
        <w:rPr>
          <w:rFonts w:ascii="Times New Roman" w:eastAsia="Times New Roman" w:hAnsi="Times New Roman" w:cs="Times New Roman"/>
          <w:spacing w:val="45"/>
          <w:sz w:val="28"/>
        </w:rPr>
        <w:t xml:space="preserve"> </w:t>
      </w:r>
      <w:r w:rsidRPr="00E35EB3">
        <w:rPr>
          <w:rFonts w:ascii="Times New Roman" w:eastAsia="Times New Roman" w:hAnsi="Times New Roman" w:cs="Times New Roman"/>
          <w:sz w:val="28"/>
        </w:rPr>
        <w:t>у</w:t>
      </w:r>
      <w:r w:rsidR="00E35EB3" w:rsidRPr="00E35EB3">
        <w:rPr>
          <w:rFonts w:ascii="Times New Roman" w:eastAsia="Times New Roman" w:hAnsi="Times New Roman" w:cs="Times New Roman"/>
          <w:sz w:val="28"/>
        </w:rPr>
        <w:t xml:space="preserve"> </w:t>
      </w:r>
      <w:r w:rsidRPr="00E35EB3">
        <w:rPr>
          <w:rFonts w:ascii="Times New Roman" w:eastAsia="Times New Roman" w:hAnsi="Times New Roman" w:cs="Times New Roman"/>
          <w:sz w:val="28"/>
          <w:szCs w:val="28"/>
        </w:rPr>
        <w:t>тому</w:t>
      </w:r>
      <w:r w:rsidRPr="00E35EB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35EB3">
        <w:rPr>
          <w:rFonts w:ascii="Times New Roman" w:eastAsia="Times New Roman" w:hAnsi="Times New Roman" w:cs="Times New Roman"/>
          <w:sz w:val="28"/>
          <w:szCs w:val="28"/>
        </w:rPr>
        <w:t>числі,</w:t>
      </w:r>
      <w:r w:rsidRPr="00E35EB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35EB3">
        <w:rPr>
          <w:rFonts w:ascii="Times New Roman" w:eastAsia="Times New Roman" w:hAnsi="Times New Roman" w:cs="Times New Roman"/>
          <w:sz w:val="28"/>
          <w:szCs w:val="28"/>
        </w:rPr>
        <w:t>соціально</w:t>
      </w:r>
      <w:r w:rsidRPr="00E35EB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35EB3">
        <w:rPr>
          <w:rFonts w:ascii="Times New Roman" w:eastAsia="Times New Roman" w:hAnsi="Times New Roman" w:cs="Times New Roman"/>
          <w:sz w:val="28"/>
          <w:szCs w:val="28"/>
        </w:rPr>
        <w:t>вразливих</w:t>
      </w:r>
      <w:r w:rsidRPr="00E35EB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35EB3">
        <w:rPr>
          <w:rFonts w:ascii="Times New Roman" w:eastAsia="Times New Roman" w:hAnsi="Times New Roman" w:cs="Times New Roman"/>
          <w:sz w:val="28"/>
          <w:szCs w:val="28"/>
        </w:rPr>
        <w:t>груп;</w:t>
      </w:r>
    </w:p>
    <w:p w:rsidR="0005486C" w:rsidRPr="0005486C" w:rsidRDefault="0005486C" w:rsidP="00A17BCF">
      <w:pPr>
        <w:widowControl w:val="0"/>
        <w:numPr>
          <w:ilvl w:val="0"/>
          <w:numId w:val="6"/>
        </w:numPr>
        <w:tabs>
          <w:tab w:val="left" w:pos="101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86C">
        <w:rPr>
          <w:rFonts w:ascii="Times New Roman" w:eastAsia="Times New Roman" w:hAnsi="Times New Roman" w:cs="Times New Roman"/>
          <w:sz w:val="28"/>
        </w:rPr>
        <w:t>активізація залучення молоді до процесів ухвалення рішень (у тому</w:t>
      </w:r>
      <w:r w:rsidRPr="0005486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</w:rPr>
        <w:t>числі</w:t>
      </w:r>
      <w:r w:rsidRPr="0005486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</w:rPr>
        <w:t>підвищення</w:t>
      </w:r>
      <w:r w:rsidRPr="0005486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</w:rPr>
        <w:t>рівня</w:t>
      </w:r>
      <w:r w:rsidRPr="0005486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</w:rPr>
        <w:t>її</w:t>
      </w:r>
      <w:r w:rsidRPr="0005486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</w:rPr>
        <w:t>поінформованості</w:t>
      </w:r>
      <w:r w:rsidRPr="0005486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</w:rPr>
        <w:t>щодо</w:t>
      </w:r>
      <w:r w:rsidRPr="0005486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</w:rPr>
        <w:t>інструментів</w:t>
      </w:r>
      <w:r w:rsidRPr="0005486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</w:rPr>
        <w:t>участі)</w:t>
      </w:r>
      <w:r w:rsidRPr="0005486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</w:rPr>
        <w:t xml:space="preserve">через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сприяння утворенню та розвитку молодіжних консультативно-дорадчих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органів,</w:t>
      </w:r>
      <w:r w:rsidRPr="0005486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05486C"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 w:rsidRPr="0005486C">
        <w:rPr>
          <w:rFonts w:ascii="Times New Roman" w:eastAsia="Times New Roman" w:hAnsi="Times New Roman" w:cs="Times New Roman"/>
          <w:sz w:val="28"/>
          <w:szCs w:val="28"/>
        </w:rPr>
        <w:t xml:space="preserve"> учнівського та</w:t>
      </w:r>
      <w:r w:rsidRPr="0005486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студентського самоврядування;</w:t>
      </w:r>
    </w:p>
    <w:p w:rsidR="0005486C" w:rsidRPr="0005486C" w:rsidRDefault="0005486C" w:rsidP="00A17BCF">
      <w:pPr>
        <w:widowControl w:val="0"/>
        <w:numPr>
          <w:ilvl w:val="0"/>
          <w:numId w:val="6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86C">
        <w:rPr>
          <w:rFonts w:ascii="Times New Roman" w:eastAsia="Times New Roman" w:hAnsi="Times New Roman" w:cs="Times New Roman"/>
          <w:sz w:val="28"/>
          <w:szCs w:val="28"/>
        </w:rPr>
        <w:t>розвиток</w:t>
      </w:r>
      <w:r w:rsidRPr="0005486C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молодіжної</w:t>
      </w:r>
      <w:r w:rsidRPr="0005486C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інфраструктури</w:t>
      </w:r>
      <w:r w:rsidRPr="0005486C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Pr="0005486C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здійснення</w:t>
      </w:r>
      <w:r w:rsidRPr="0005486C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роботи</w:t>
      </w:r>
      <w:r w:rsidRPr="0005486C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05486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 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молоддю</w:t>
      </w:r>
      <w:r w:rsidRPr="000548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548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базі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закладів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культури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05486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освіти;</w:t>
      </w:r>
    </w:p>
    <w:p w:rsidR="0005486C" w:rsidRPr="0005486C" w:rsidRDefault="0005486C" w:rsidP="00A17BCF">
      <w:pPr>
        <w:widowControl w:val="0"/>
        <w:numPr>
          <w:ilvl w:val="0"/>
          <w:numId w:val="6"/>
        </w:numPr>
        <w:tabs>
          <w:tab w:val="left" w:pos="974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</w:rPr>
      </w:pPr>
      <w:r w:rsidRPr="0005486C">
        <w:rPr>
          <w:rFonts w:ascii="Times New Roman" w:eastAsia="Times New Roman" w:hAnsi="Times New Roman" w:cs="Times New Roman"/>
          <w:sz w:val="28"/>
        </w:rPr>
        <w:t>підвищення</w:t>
      </w:r>
      <w:r w:rsidRPr="0005486C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</w:rPr>
        <w:t>рівня</w:t>
      </w:r>
      <w:r w:rsidRPr="0005486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proofErr w:type="spellStart"/>
      <w:r w:rsidRPr="0005486C">
        <w:rPr>
          <w:rFonts w:ascii="Times New Roman" w:eastAsia="Times New Roman" w:hAnsi="Times New Roman" w:cs="Times New Roman"/>
          <w:sz w:val="28"/>
        </w:rPr>
        <w:t>компетентностей</w:t>
      </w:r>
      <w:proofErr w:type="spellEnd"/>
      <w:r w:rsidRPr="0005486C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</w:rPr>
        <w:t>молоді.</w:t>
      </w:r>
    </w:p>
    <w:p w:rsidR="0005486C" w:rsidRPr="0005486C" w:rsidRDefault="0005486C" w:rsidP="00A17B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86C">
        <w:rPr>
          <w:rFonts w:ascii="Times New Roman" w:eastAsia="Times New Roman" w:hAnsi="Times New Roman" w:cs="Times New Roman"/>
          <w:sz w:val="28"/>
          <w:szCs w:val="28"/>
        </w:rPr>
        <w:t>Пріоритетні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завдання,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визначені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Програмою,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будуть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виконуватися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05486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особливим</w:t>
      </w:r>
      <w:r w:rsidRPr="000548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акцентом на:</w:t>
      </w:r>
    </w:p>
    <w:p w:rsidR="0005486C" w:rsidRPr="0005486C" w:rsidRDefault="00A17BCF" w:rsidP="00A17B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впровадження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громадянської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освіти,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з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прав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людини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та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 xml:space="preserve">підвищення рівня громадянських </w:t>
      </w:r>
      <w:proofErr w:type="spellStart"/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компетентностей</w:t>
      </w:r>
      <w:proofErr w:type="spellEnd"/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, формування її готовності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та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вміння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діяти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самостійно,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знати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та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відстоювати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свої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права,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нести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відповідальність</w:t>
      </w:r>
      <w:r w:rsidR="0005486C" w:rsidRPr="0005486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свої</w:t>
      </w:r>
      <w:r w:rsidR="0005486C" w:rsidRPr="000548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дії та</w:t>
      </w:r>
      <w:r w:rsidR="0005486C" w:rsidRPr="000548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власне</w:t>
      </w:r>
      <w:r w:rsidR="0005486C" w:rsidRPr="0005486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життя;</w:t>
      </w:r>
    </w:p>
    <w:p w:rsidR="0005486C" w:rsidRPr="0005486C" w:rsidRDefault="00A17BCF" w:rsidP="00A17B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формування у молоді розуміння потреби навчатися впродовж життя,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розвиток молодої людини як цілісної особистості, яка поєднує невпинний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фізичний, емоційний</w:t>
      </w:r>
      <w:r w:rsidR="0005486C" w:rsidRPr="0005486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та</w:t>
      </w:r>
      <w:r w:rsidR="0005486C" w:rsidRPr="000548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інтелектуальний</w:t>
      </w:r>
      <w:r w:rsidR="0005486C" w:rsidRPr="000548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розвиток;</w:t>
      </w:r>
    </w:p>
    <w:p w:rsidR="0005486C" w:rsidRPr="0005486C" w:rsidRDefault="00A17BCF" w:rsidP="00A17B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підвищення у молоді здатності швидко адаптуватися до нових умов,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критично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оцінювати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і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реагувати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нові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виклики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та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процеси,</w:t>
      </w:r>
      <w:r w:rsidR="0005486C" w:rsidRPr="0005486C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що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відбуваються в</w:t>
      </w:r>
      <w:r w:rsidR="0005486C" w:rsidRPr="000548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державі та</w:t>
      </w:r>
      <w:r w:rsidR="0005486C" w:rsidRPr="000548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світі;</w:t>
      </w:r>
    </w:p>
    <w:p w:rsidR="0005486C" w:rsidRPr="0005486C" w:rsidRDefault="00A17BCF" w:rsidP="0014779B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розвиток</w:t>
      </w:r>
      <w:r w:rsidR="0005486C" w:rsidRPr="0005486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безпеки</w:t>
      </w:r>
      <w:r w:rsidR="0005486C" w:rsidRPr="0005486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життєдіяльності;</w:t>
      </w:r>
    </w:p>
    <w:p w:rsidR="0005486C" w:rsidRPr="0005486C" w:rsidRDefault="00A17BCF" w:rsidP="00A17B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розвиток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лідерства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та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лідерських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навичок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(саморозвиток,</w:t>
      </w:r>
      <w:r w:rsidR="0005486C" w:rsidRPr="0005486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міжособистісні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стосунки</w:t>
      </w:r>
      <w:r w:rsidR="0005486C" w:rsidRPr="000548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та</w:t>
      </w:r>
      <w:r w:rsidR="0005486C" w:rsidRPr="0005486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суспільна</w:t>
      </w:r>
      <w:r w:rsidR="0005486C" w:rsidRPr="000548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відповідальність);</w:t>
      </w:r>
    </w:p>
    <w:p w:rsidR="0005486C" w:rsidRPr="0005486C" w:rsidRDefault="00A17BCF" w:rsidP="00AF4192">
      <w:pPr>
        <w:widowControl w:val="0"/>
        <w:tabs>
          <w:tab w:val="left" w:pos="851"/>
          <w:tab w:val="left" w:pos="993"/>
          <w:tab w:val="left" w:pos="1134"/>
          <w:tab w:val="left" w:pos="141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підвищення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рівня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фінансової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та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цифрової</w:t>
      </w:r>
      <w:r w:rsidR="0005486C" w:rsidRPr="0005486C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грамотності,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підприємливості;</w:t>
      </w:r>
    </w:p>
    <w:p w:rsidR="0005486C" w:rsidRPr="0005486C" w:rsidRDefault="00AF4192" w:rsidP="00AF41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ознайомлення молоді з процесами державотворення, діяльністю органів</w:t>
      </w:r>
      <w:r w:rsidR="0005486C" w:rsidRPr="0005486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державної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влади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та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місцевого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самоврядування,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залучення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державної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служби</w:t>
      </w:r>
      <w:r w:rsidR="0005486C" w:rsidRPr="0005486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та</w:t>
      </w:r>
      <w:r w:rsidR="0005486C" w:rsidRPr="0005486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служби</w:t>
      </w:r>
      <w:r w:rsidR="0005486C" w:rsidRPr="000548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5486C" w:rsidRPr="0005486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органах місцевого самоврядування;</w:t>
      </w:r>
    </w:p>
    <w:p w:rsidR="0005486C" w:rsidRPr="0005486C" w:rsidRDefault="00AF4192" w:rsidP="00AF41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посилення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співпраці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органів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державної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влади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та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органів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місцевого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самоврядування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з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представниками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роботодавців,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тому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числі</w:t>
      </w:r>
      <w:r w:rsidR="0005486C" w:rsidRPr="0005486C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бізнес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сектором</w:t>
      </w:r>
      <w:r w:rsidR="0005486C" w:rsidRPr="000548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5486C" w:rsidRPr="0005486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полегшення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переходу</w:t>
      </w:r>
      <w:r w:rsidR="0005486C" w:rsidRPr="000548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молоді на</w:t>
      </w:r>
      <w:r w:rsidR="0005486C" w:rsidRPr="0005486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ринок</w:t>
      </w:r>
      <w:r w:rsidR="0005486C" w:rsidRPr="000548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праці;</w:t>
      </w:r>
    </w:p>
    <w:p w:rsidR="0005486C" w:rsidRPr="0005486C" w:rsidRDefault="002E10B6" w:rsidP="00AF41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формування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свідомого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та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відповідального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ставлення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власного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здоров’я;</w:t>
      </w:r>
    </w:p>
    <w:p w:rsidR="0005486C" w:rsidRPr="0005486C" w:rsidRDefault="002E10B6" w:rsidP="00AF41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посилення відповідального ставлення до планування сім’ї, підготовки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05486C" w:rsidRPr="0005486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сімейного</w:t>
      </w:r>
      <w:r w:rsidR="0005486C" w:rsidRPr="000548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життя, розвитку</w:t>
      </w:r>
      <w:r w:rsidR="0005486C" w:rsidRPr="0005486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відповідального батьківства;</w:t>
      </w:r>
    </w:p>
    <w:p w:rsidR="0005486C" w:rsidRPr="0005486C" w:rsidRDefault="002E10B6" w:rsidP="00AF41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посилення відповідального ставлення до навколишнього природного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середовища та</w:t>
      </w:r>
      <w:r w:rsidR="0005486C" w:rsidRPr="0005486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культури</w:t>
      </w:r>
      <w:r w:rsidR="0005486C" w:rsidRPr="000548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відповідального</w:t>
      </w:r>
      <w:r w:rsidR="0005486C" w:rsidRPr="000548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споживання;</w:t>
      </w:r>
    </w:p>
    <w:p w:rsidR="0005486C" w:rsidRPr="0005486C" w:rsidRDefault="002E10B6" w:rsidP="002E10B6">
      <w:pPr>
        <w:widowControl w:val="0"/>
        <w:tabs>
          <w:tab w:val="left" w:pos="851"/>
          <w:tab w:val="left" w:pos="1134"/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сприяння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поширенню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толерантності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і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солідарності</w:t>
      </w:r>
      <w:r w:rsidR="0005486C" w:rsidRPr="0005486C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молоді,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забезпечення умов для рівної участі всіх груп молоді у суспільному житті,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запобігання стереотипам, протидії мові ненависті та дискримінації за </w:t>
      </w:r>
      <w:proofErr w:type="spellStart"/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будь-</w:t>
      </w:r>
      <w:proofErr w:type="spellEnd"/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якими</w:t>
      </w:r>
      <w:r w:rsidR="0005486C" w:rsidRPr="0005486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ознаками.</w:t>
      </w:r>
    </w:p>
    <w:p w:rsidR="0005486C" w:rsidRPr="0005486C" w:rsidRDefault="0005486C" w:rsidP="002E10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86C">
        <w:rPr>
          <w:rFonts w:ascii="Times New Roman" w:eastAsia="Times New Roman" w:hAnsi="Times New Roman" w:cs="Times New Roman"/>
          <w:sz w:val="28"/>
          <w:szCs w:val="28"/>
        </w:rPr>
        <w:t>Досягнення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поставленої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мети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можливе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лише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шляхом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здійснення</w:t>
      </w:r>
      <w:r w:rsidRPr="0005486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системного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комплексного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підходу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вирішення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проблем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молоді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із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налагодженням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конструктивної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взаємодії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між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інституціями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регіональної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державної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молодіжної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політики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залученням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додаткових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людських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матеріальних</w:t>
      </w:r>
      <w:r w:rsidRPr="0005486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ресурсів.</w:t>
      </w:r>
    </w:p>
    <w:p w:rsidR="0005486C" w:rsidRPr="0005486C" w:rsidRDefault="0005486C" w:rsidP="002E10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86C">
        <w:rPr>
          <w:rFonts w:ascii="Times New Roman" w:eastAsia="Times New Roman" w:hAnsi="Times New Roman" w:cs="Times New Roman"/>
          <w:sz w:val="28"/>
          <w:szCs w:val="28"/>
        </w:rPr>
        <w:t>Строк</w:t>
      </w:r>
      <w:r w:rsidRPr="000548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виконання</w:t>
      </w:r>
      <w:r w:rsidRPr="0005486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Програми</w:t>
      </w:r>
      <w:r w:rsidR="002E10B6">
        <w:rPr>
          <w:rFonts w:ascii="Times New Roman" w:eastAsia="Times New Roman" w:hAnsi="Times New Roman" w:cs="Times New Roman"/>
          <w:spacing w:val="-1"/>
          <w:sz w:val="28"/>
          <w:szCs w:val="28"/>
        </w:rPr>
        <w:t>: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 w:rsidR="002E10B6">
        <w:rPr>
          <w:rFonts w:ascii="Times New Roman" w:eastAsia="Times New Roman" w:hAnsi="Times New Roman" w:cs="Times New Roman"/>
          <w:spacing w:val="-2"/>
          <w:sz w:val="28"/>
          <w:szCs w:val="28"/>
        </w:rPr>
        <w:t>-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2030</w:t>
      </w:r>
      <w:r w:rsidRPr="0005486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 xml:space="preserve">року. </w:t>
      </w:r>
    </w:p>
    <w:p w:rsidR="0005486C" w:rsidRPr="0005486C" w:rsidRDefault="0005486C" w:rsidP="002E10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86C">
        <w:rPr>
          <w:rFonts w:ascii="Times New Roman" w:eastAsia="Times New Roman" w:hAnsi="Times New Roman" w:cs="Times New Roman"/>
          <w:sz w:val="28"/>
          <w:szCs w:val="28"/>
        </w:rPr>
        <w:t>Координацію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міжвідомчої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співпраці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щодо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реалізації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державної</w:t>
      </w:r>
      <w:r w:rsidRPr="0005486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 xml:space="preserve">політики в </w:t>
      </w:r>
      <w:proofErr w:type="spellStart"/>
      <w:r w:rsidRPr="0005486C">
        <w:rPr>
          <w:rFonts w:ascii="Times New Roman" w:eastAsia="Times New Roman" w:hAnsi="Times New Roman" w:cs="Times New Roman"/>
          <w:sz w:val="28"/>
          <w:szCs w:val="28"/>
        </w:rPr>
        <w:t>Ананьївській</w:t>
      </w:r>
      <w:proofErr w:type="spellEnd"/>
      <w:r w:rsidRPr="0005486C">
        <w:rPr>
          <w:rFonts w:ascii="Times New Roman" w:eastAsia="Times New Roman" w:hAnsi="Times New Roman" w:cs="Times New Roman"/>
          <w:sz w:val="28"/>
          <w:szCs w:val="28"/>
        </w:rPr>
        <w:t xml:space="preserve"> міські раді  в молодіжній сфері здійснюватиме Відділ освіти молоді і спорту Ананьївської міської ради</w:t>
      </w:r>
      <w:r w:rsidR="00426E2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5486C" w:rsidRPr="0005486C" w:rsidRDefault="0005486C" w:rsidP="002E10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86C">
        <w:rPr>
          <w:rFonts w:ascii="Times New Roman" w:eastAsia="Times New Roman" w:hAnsi="Times New Roman" w:cs="Times New Roman"/>
          <w:sz w:val="28"/>
          <w:szCs w:val="28"/>
        </w:rPr>
        <w:t>Видатки на виконання Програми здійснюватимуться за рахунок коштів бюджету</w:t>
      </w:r>
      <w:r w:rsidRPr="0005486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          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Ананьївської міської територіальної громади.</w:t>
      </w:r>
    </w:p>
    <w:p w:rsidR="0005486C" w:rsidRPr="0005486C" w:rsidRDefault="0005486C" w:rsidP="002E10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86C">
        <w:rPr>
          <w:rFonts w:ascii="Times New Roman" w:eastAsia="Times New Roman" w:hAnsi="Times New Roman" w:cs="Times New Roman"/>
          <w:sz w:val="28"/>
          <w:szCs w:val="28"/>
        </w:rPr>
        <w:t>Обсяг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видатків,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необхідних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виконання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Програми,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визначається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щороку з урахуванням можливостей міського бюджету під час формування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їх</w:t>
      </w:r>
      <w:r w:rsidRPr="000548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показників.</w:t>
      </w:r>
    </w:p>
    <w:p w:rsidR="0005486C" w:rsidRPr="0005486C" w:rsidRDefault="0005486C" w:rsidP="002E10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86C">
        <w:rPr>
          <w:rFonts w:ascii="Times New Roman" w:eastAsia="Times New Roman" w:hAnsi="Times New Roman" w:cs="Times New Roman"/>
          <w:sz w:val="28"/>
          <w:szCs w:val="28"/>
        </w:rPr>
        <w:t>Прогнозовані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обсяги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джерела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фінансування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Програми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протягом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2026-2030</w:t>
      </w:r>
      <w:r w:rsidRPr="000548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років</w:t>
      </w:r>
      <w:r w:rsidRPr="000548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наведені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у додатку</w:t>
      </w:r>
      <w:r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548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до Програми</w:t>
      </w:r>
    </w:p>
    <w:p w:rsidR="0005486C" w:rsidRPr="009763D3" w:rsidRDefault="0005486C" w:rsidP="0014779B">
      <w:pPr>
        <w:widowControl w:val="0"/>
        <w:autoSpaceDE w:val="0"/>
        <w:autoSpaceDN w:val="0"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5486C" w:rsidRDefault="0005486C" w:rsidP="00CE7883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486C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Pr="0005486C">
        <w:rPr>
          <w:rFonts w:ascii="Times New Roman" w:eastAsia="Times New Roman" w:hAnsi="Times New Roman" w:cs="Times New Roman"/>
          <w:b/>
          <w:bCs/>
          <w:sz w:val="28"/>
          <w:szCs w:val="28"/>
        </w:rPr>
        <w:t>. Напрями</w:t>
      </w:r>
      <w:r w:rsidRPr="0005486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b/>
          <w:bCs/>
          <w:sz w:val="28"/>
          <w:szCs w:val="28"/>
        </w:rPr>
        <w:t>діяльності</w:t>
      </w:r>
      <w:r w:rsidRPr="0005486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b/>
          <w:bCs/>
          <w:sz w:val="28"/>
          <w:szCs w:val="28"/>
        </w:rPr>
        <w:t>та</w:t>
      </w:r>
      <w:r w:rsidRPr="0005486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b/>
          <w:bCs/>
          <w:sz w:val="28"/>
          <w:szCs w:val="28"/>
        </w:rPr>
        <w:t>заходи Програми</w:t>
      </w:r>
    </w:p>
    <w:p w:rsidR="0014779B" w:rsidRPr="009763D3" w:rsidRDefault="0014779B" w:rsidP="00426E25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5486C" w:rsidRPr="0005486C" w:rsidRDefault="0014779B" w:rsidP="00426E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Напрями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 xml:space="preserve"> і заходи з виконання міської цільової Програми, спрямовані на розв’язання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проблем</w:t>
      </w:r>
      <w:r w:rsidR="0005486C" w:rsidRPr="0005486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та</w:t>
      </w:r>
      <w:r w:rsidR="0005486C" w:rsidRPr="0005486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досягнення</w:t>
      </w:r>
      <w:r w:rsidR="0005486C" w:rsidRPr="000548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мети</w:t>
      </w:r>
      <w:r w:rsidR="0005486C" w:rsidRPr="0005486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Програми,</w:t>
      </w:r>
      <w:r w:rsidR="0005486C" w:rsidRPr="0005486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наведені у</w:t>
      </w:r>
      <w:r w:rsidR="0005486C" w:rsidRPr="0005486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додатку</w:t>
      </w:r>
      <w:r w:rsidR="0005486C" w:rsidRPr="000548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2</w:t>
      </w:r>
      <w:r w:rsidR="0005486C" w:rsidRPr="0005486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05486C" w:rsidRPr="0005486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Програми.</w:t>
      </w:r>
    </w:p>
    <w:p w:rsidR="0014779B" w:rsidRPr="009763D3" w:rsidRDefault="0014779B" w:rsidP="0014779B">
      <w:pPr>
        <w:widowControl w:val="0"/>
        <w:autoSpaceDE w:val="0"/>
        <w:autoSpaceDN w:val="0"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05486C" w:rsidRPr="0005486C" w:rsidRDefault="0005486C" w:rsidP="00CE7883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05486C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Pr="0005486C">
        <w:rPr>
          <w:rFonts w:ascii="Times New Roman" w:eastAsia="Times New Roman" w:hAnsi="Times New Roman" w:cs="Times New Roman"/>
          <w:b/>
          <w:bCs/>
          <w:sz w:val="28"/>
          <w:szCs w:val="28"/>
        </w:rPr>
        <w:t>І.</w:t>
      </w:r>
      <w:proofErr w:type="gramEnd"/>
      <w:r w:rsidRPr="0005486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Очікувані</w:t>
      </w:r>
      <w:r w:rsidRPr="0005486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результати,</w:t>
      </w:r>
      <w:r w:rsidRPr="0005486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b/>
          <w:bCs/>
          <w:sz w:val="28"/>
          <w:szCs w:val="28"/>
        </w:rPr>
        <w:t>ефективність</w:t>
      </w:r>
      <w:r w:rsidRPr="0005486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Програми</w:t>
      </w:r>
    </w:p>
    <w:p w:rsidR="0005486C" w:rsidRPr="009763D3" w:rsidRDefault="0005486C" w:rsidP="0014779B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20"/>
          <w:szCs w:val="20"/>
        </w:rPr>
      </w:pPr>
    </w:p>
    <w:p w:rsidR="0005486C" w:rsidRPr="0005486C" w:rsidRDefault="0005486C" w:rsidP="00F855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86C">
        <w:rPr>
          <w:rFonts w:ascii="Times New Roman" w:eastAsia="Times New Roman" w:hAnsi="Times New Roman" w:cs="Times New Roman"/>
          <w:sz w:val="28"/>
          <w:szCs w:val="28"/>
        </w:rPr>
        <w:t>Виконання</w:t>
      </w:r>
      <w:r w:rsidRPr="0005486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Програми</w:t>
      </w:r>
      <w:r w:rsidRPr="0005486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забезпечить:</w:t>
      </w:r>
    </w:p>
    <w:p w:rsidR="0005486C" w:rsidRPr="0005486C" w:rsidRDefault="00426E25" w:rsidP="00F855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7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збільшення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відсотка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молоді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25%,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яка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бере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участь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суспільному</w:t>
      </w:r>
      <w:r w:rsidR="0005486C" w:rsidRPr="0005486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житті; шляхом інформування про можливості, наявні та нові інструменти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участі, у тому числі інформування вразливих категорій молоді про їхні права;</w:t>
      </w:r>
      <w:r w:rsidR="0005486C" w:rsidRPr="0005486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   </w:t>
      </w:r>
    </w:p>
    <w:p w:rsidR="0005486C" w:rsidRPr="0005486C" w:rsidRDefault="00F85514" w:rsidP="00F855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збільшення відсотка молоді до 50%, яка користується різними формами та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знає</w:t>
      </w:r>
      <w:r w:rsidR="0005486C" w:rsidRPr="0005486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05486C" w:rsidRPr="000548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різні</w:t>
      </w:r>
      <w:r w:rsidR="0005486C" w:rsidRPr="000548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інструменти</w:t>
      </w:r>
      <w:r w:rsidR="0005486C" w:rsidRPr="000548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участі, що</w:t>
      </w:r>
      <w:r w:rsidR="0005486C" w:rsidRPr="000548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включає:</w:t>
      </w:r>
    </w:p>
    <w:p w:rsidR="0005486C" w:rsidRPr="0005486C" w:rsidRDefault="00F85514" w:rsidP="00F85514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збільшення частки молоді, яка бере участь у волонтерських ініціативах;</w:t>
      </w:r>
      <w:r w:rsidR="0005486C" w:rsidRPr="0005486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збільшення кількості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молоді,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яка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бере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участь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інститутів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 xml:space="preserve">громадянського суспільства, у тому числі молодіжних та </w:t>
      </w:r>
      <w:r w:rsidR="0005486C" w:rsidRPr="000548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дитячих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громадських</w:t>
      </w:r>
      <w:r w:rsidR="0005486C" w:rsidRPr="0005486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 xml:space="preserve">організаціях; </w:t>
      </w:r>
    </w:p>
    <w:p w:rsidR="0005486C" w:rsidRPr="0005486C" w:rsidRDefault="00F85514" w:rsidP="00F85514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збільшення відсотка молоді, що бере участь у діяльності молодіжних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центрів;</w:t>
      </w:r>
    </w:p>
    <w:p w:rsidR="0005486C" w:rsidRPr="0005486C" w:rsidRDefault="00F85514" w:rsidP="00F855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навчання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представників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органів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учнівського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та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студентського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самоврядування,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молодіжних консультативно-дорадчих</w:t>
      </w:r>
      <w:r w:rsidR="0005486C" w:rsidRPr="0005486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органів щодо участі</w:t>
      </w:r>
      <w:r w:rsidR="0005486C" w:rsidRPr="0005486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5486C" w:rsidRPr="000548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процесах</w:t>
      </w:r>
      <w:r w:rsidR="0005486C" w:rsidRPr="0005486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ухвалення рішень</w:t>
      </w:r>
      <w:r w:rsidR="0005486C" w:rsidRPr="0005486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та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суспільному</w:t>
      </w:r>
      <w:r w:rsidR="0005486C" w:rsidRPr="000548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житті;</w:t>
      </w:r>
    </w:p>
    <w:p w:rsidR="0005486C" w:rsidRPr="0005486C" w:rsidRDefault="00F85514" w:rsidP="00F855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охоплення 30 % молоді, яка засвоїла нові знання, поглибила наявні та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здобула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нові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компетентності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з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метою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самореалізації,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професійного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та</w:t>
      </w:r>
      <w:r w:rsidR="0005486C" w:rsidRPr="0005486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кар’єрного</w:t>
      </w:r>
      <w:r w:rsidR="0005486C" w:rsidRPr="0005486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розвитку,</w:t>
      </w:r>
      <w:r w:rsidR="0005486C" w:rsidRPr="0005486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здійснення підприємницької</w:t>
      </w:r>
      <w:r w:rsidR="0005486C" w:rsidRPr="000548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діяльності;</w:t>
      </w:r>
    </w:p>
    <w:p w:rsidR="0005486C" w:rsidRPr="0005486C" w:rsidRDefault="00F85514" w:rsidP="003150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збільшення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кількості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молоді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зі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сформованим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відповідальним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ставленням</w:t>
      </w:r>
      <w:r w:rsidR="0005486C" w:rsidRPr="000548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до власного</w:t>
      </w:r>
      <w:r w:rsidR="0005486C" w:rsidRPr="000548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5486C" w:rsidRPr="0005486C">
        <w:rPr>
          <w:rFonts w:ascii="Times New Roman" w:eastAsia="Times New Roman" w:hAnsi="Times New Roman" w:cs="Times New Roman"/>
          <w:sz w:val="28"/>
          <w:szCs w:val="28"/>
        </w:rPr>
        <w:t>здоров’я.</w:t>
      </w:r>
    </w:p>
    <w:p w:rsidR="0005486C" w:rsidRDefault="0005486C" w:rsidP="00CE7883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05486C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lastRenderedPageBreak/>
        <w:t>V</w:t>
      </w:r>
      <w:r w:rsidRPr="0005486C">
        <w:rPr>
          <w:rFonts w:ascii="Times New Roman" w:eastAsia="Times New Roman" w:hAnsi="Times New Roman" w:cs="Times New Roman"/>
          <w:b/>
          <w:bCs/>
          <w:sz w:val="28"/>
          <w:szCs w:val="28"/>
        </w:rPr>
        <w:t>ІІ.</w:t>
      </w:r>
      <w:proofErr w:type="gramEnd"/>
      <w:r w:rsidRPr="0005486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Координація</w:t>
      </w:r>
      <w:r w:rsidRPr="0005486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b/>
          <w:bCs/>
          <w:sz w:val="28"/>
          <w:szCs w:val="28"/>
        </w:rPr>
        <w:t>та</w:t>
      </w:r>
      <w:r w:rsidRPr="0005486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контроль</w:t>
      </w:r>
      <w:r w:rsidRPr="0005486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b/>
          <w:bCs/>
          <w:sz w:val="28"/>
          <w:szCs w:val="28"/>
        </w:rPr>
        <w:t>за</w:t>
      </w:r>
      <w:r w:rsidRPr="0005486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b/>
          <w:bCs/>
          <w:sz w:val="28"/>
          <w:szCs w:val="28"/>
        </w:rPr>
        <w:t>ходом</w:t>
      </w:r>
      <w:r w:rsidRPr="0005486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b/>
          <w:bCs/>
          <w:sz w:val="28"/>
          <w:szCs w:val="28"/>
        </w:rPr>
        <w:t>виконанням</w:t>
      </w:r>
      <w:r w:rsidRPr="0005486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05486C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Програми</w:t>
      </w:r>
    </w:p>
    <w:p w:rsidR="00CE7883" w:rsidRPr="00CE7883" w:rsidRDefault="00CE7883" w:rsidP="00CE7883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p w:rsidR="0005486C" w:rsidRPr="0005486C" w:rsidRDefault="0005486C" w:rsidP="00F855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86C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Координацію між учасниками Програми здійснює в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>ідділ освіти, молоді і спорту</w:t>
      </w:r>
      <w:r w:rsidRPr="0005486C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Ананьївської міської ради. Виконавці Програми за відповідними напрямками та заходами щороку до 10 липня та до 10 січня готують і подають до в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 xml:space="preserve">ідділу освіти, молоді і спорту Ананьївської міської ради </w:t>
      </w:r>
      <w:r w:rsidRPr="0005486C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інформацію про стан виконання Програми.</w:t>
      </w:r>
      <w:r w:rsidRPr="000548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5486C" w:rsidRPr="0005486C" w:rsidRDefault="0005486C" w:rsidP="00F855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486C">
        <w:rPr>
          <w:rFonts w:ascii="Times New Roman" w:eastAsia="Times New Roman" w:hAnsi="Times New Roman" w:cs="Times New Roman"/>
          <w:sz w:val="28"/>
          <w:szCs w:val="28"/>
        </w:rPr>
        <w:t xml:space="preserve">Відділ освіти молоді і спорту Ананьївської міської ради щороку до 15 липня та до 15 січня </w:t>
      </w:r>
      <w:r w:rsidR="00CE788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надає до фінансового</w:t>
      </w:r>
      <w:r w:rsidRPr="000548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управління Ананьївської міської ради  та до сектору економічного розвитку Ананьївської міської ради узагальнену інформацію про стан виконання Програми та пояснювальну записку про роботу, у разі невиконання – </w:t>
      </w:r>
      <w:proofErr w:type="spellStart"/>
      <w:r w:rsidRPr="0005486C">
        <w:rPr>
          <w:rFonts w:ascii="Times New Roman" w:eastAsia="Times New Roman" w:hAnsi="Times New Roman" w:cs="Times New Roman"/>
          <w:sz w:val="28"/>
          <w:szCs w:val="28"/>
          <w:lang w:eastAsia="uk-UA"/>
        </w:rPr>
        <w:t>обгрунтування</w:t>
      </w:r>
      <w:proofErr w:type="spellEnd"/>
      <w:r w:rsidRPr="000548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причин.</w:t>
      </w:r>
    </w:p>
    <w:p w:rsidR="0005486C" w:rsidRPr="0005486C" w:rsidRDefault="0005486C" w:rsidP="00F855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  <w:r w:rsidRPr="0005486C"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  <w:t>Після закінчення встановленого строку в</w:t>
      </w:r>
      <w:r w:rsidRPr="0005486C">
        <w:rPr>
          <w:rFonts w:ascii="Times New Roman" w:eastAsia="Calibri" w:hAnsi="Times New Roman" w:cs="Times New Roman"/>
          <w:sz w:val="28"/>
          <w:szCs w:val="28"/>
        </w:rPr>
        <w:t>ідділ освіти, молоді і спорту</w:t>
      </w:r>
      <w:r w:rsidRPr="0005486C"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  <w:t xml:space="preserve"> Ананьївської міської ради, не пізніше ніж у двомісячний строк, складає підсумковий звіт про результати виконання Програми та подає його на розгляд Ананьївської міської ради разом із пояснювальною запискою.</w:t>
      </w:r>
    </w:p>
    <w:p w:rsidR="0005486C" w:rsidRPr="0005486C" w:rsidRDefault="0005486C" w:rsidP="00F855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  <w:r w:rsidRPr="0005486C"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  <w:t xml:space="preserve">Поточний контроль за ходом реалізації Програми, здійснює постійна комісія Ананьївської міської з гуманітарних питань. </w:t>
      </w:r>
    </w:p>
    <w:p w:rsidR="0005486C" w:rsidRPr="0005486C" w:rsidRDefault="0005486C" w:rsidP="0005486C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486C" w:rsidRPr="0005486C" w:rsidRDefault="0005486C" w:rsidP="0005486C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30"/>
          <w:szCs w:val="28"/>
        </w:rPr>
      </w:pPr>
    </w:p>
    <w:p w:rsidR="0005486C" w:rsidRPr="0005486C" w:rsidRDefault="0005486C" w:rsidP="0005486C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30"/>
          <w:szCs w:val="28"/>
        </w:rPr>
      </w:pPr>
    </w:p>
    <w:p w:rsidR="0005486C" w:rsidRPr="0005486C" w:rsidRDefault="0005486C" w:rsidP="0005486C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30"/>
          <w:szCs w:val="28"/>
        </w:rPr>
      </w:pPr>
    </w:p>
    <w:p w:rsidR="0005486C" w:rsidRPr="0005486C" w:rsidRDefault="0005486C" w:rsidP="000548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05486C" w:rsidRPr="0005486C" w:rsidRDefault="0005486C" w:rsidP="000548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05486C" w:rsidRPr="0005486C" w:rsidRDefault="0005486C" w:rsidP="000548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CE7883" w:rsidRDefault="00CE7883" w:rsidP="0005486C">
      <w:pPr>
        <w:tabs>
          <w:tab w:val="left" w:pos="2415"/>
        </w:tabs>
        <w:sectPr w:rsidR="00CE7883" w:rsidSect="00CE7883">
          <w:pgSz w:w="11906" w:h="16838"/>
          <w:pgMar w:top="1135" w:right="566" w:bottom="850" w:left="1701" w:header="708" w:footer="708" w:gutter="0"/>
          <w:cols w:space="708"/>
          <w:docGrid w:linePitch="360"/>
        </w:sectPr>
      </w:pPr>
    </w:p>
    <w:p w:rsidR="00CE7883" w:rsidRPr="00CE7883" w:rsidRDefault="00CE7883" w:rsidP="00264E81">
      <w:pPr>
        <w:tabs>
          <w:tab w:val="left" w:pos="9356"/>
        </w:tabs>
        <w:spacing w:after="0" w:line="240" w:lineRule="auto"/>
        <w:ind w:left="11340"/>
        <w:jc w:val="both"/>
        <w:rPr>
          <w:rFonts w:ascii="Times New Roman" w:eastAsia="Calibri" w:hAnsi="Times New Roman" w:cs="Times New Roman"/>
          <w:b/>
          <w:spacing w:val="-2"/>
          <w:sz w:val="24"/>
          <w:szCs w:val="24"/>
          <w:lang w:val="ru-RU"/>
        </w:rPr>
      </w:pPr>
      <w:bookmarkStart w:id="1" w:name="_Hlk85614606"/>
      <w:proofErr w:type="spellStart"/>
      <w:r w:rsidRPr="00CE7883">
        <w:rPr>
          <w:rFonts w:ascii="Times New Roman" w:eastAsia="Calibri" w:hAnsi="Times New Roman" w:cs="Times New Roman"/>
          <w:b/>
          <w:sz w:val="24"/>
          <w:szCs w:val="24"/>
          <w:lang w:val="ru-RU"/>
        </w:rPr>
        <w:lastRenderedPageBreak/>
        <w:t>Додаток</w:t>
      </w:r>
      <w:proofErr w:type="spellEnd"/>
      <w:r w:rsidRPr="00CE7883">
        <w:rPr>
          <w:rFonts w:ascii="Times New Roman" w:eastAsia="Calibri" w:hAnsi="Times New Roman" w:cs="Times New Roman"/>
          <w:b/>
          <w:spacing w:val="-4"/>
          <w:sz w:val="24"/>
          <w:szCs w:val="24"/>
          <w:lang w:val="ru-RU"/>
        </w:rPr>
        <w:t xml:space="preserve"> </w:t>
      </w:r>
      <w:r w:rsidRPr="00CE7883">
        <w:rPr>
          <w:rFonts w:ascii="Times New Roman" w:eastAsia="Calibri" w:hAnsi="Times New Roman" w:cs="Times New Roman"/>
          <w:b/>
          <w:sz w:val="24"/>
          <w:szCs w:val="24"/>
          <w:lang w:val="ru-RU"/>
        </w:rPr>
        <w:t>1</w:t>
      </w:r>
      <w:r w:rsidRPr="00CE7883">
        <w:rPr>
          <w:rFonts w:ascii="Times New Roman" w:eastAsia="Calibri" w:hAnsi="Times New Roman" w:cs="Times New Roman"/>
          <w:b/>
          <w:spacing w:val="-2"/>
          <w:sz w:val="24"/>
          <w:szCs w:val="24"/>
          <w:lang w:val="ru-RU"/>
        </w:rPr>
        <w:t xml:space="preserve"> </w:t>
      </w:r>
    </w:p>
    <w:p w:rsidR="00CE7883" w:rsidRPr="00CE7883" w:rsidRDefault="00CE7883" w:rsidP="00264E81">
      <w:pPr>
        <w:spacing w:after="0" w:line="240" w:lineRule="auto"/>
        <w:ind w:left="11340" w:right="403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E78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до </w:t>
      </w:r>
      <w:proofErr w:type="spellStart"/>
      <w:r w:rsidRPr="00CE7883">
        <w:rPr>
          <w:rFonts w:ascii="Times New Roman" w:eastAsia="Calibri" w:hAnsi="Times New Roman" w:cs="Times New Roman"/>
          <w:sz w:val="24"/>
          <w:szCs w:val="24"/>
          <w:lang w:val="ru-RU"/>
        </w:rPr>
        <w:t>міської</w:t>
      </w:r>
      <w:proofErr w:type="spellEnd"/>
      <w:r w:rsidRPr="00CE78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E7883">
        <w:rPr>
          <w:rFonts w:ascii="Times New Roman" w:eastAsia="Calibri" w:hAnsi="Times New Roman" w:cs="Times New Roman"/>
          <w:sz w:val="24"/>
          <w:szCs w:val="24"/>
          <w:lang w:val="ru-RU"/>
        </w:rPr>
        <w:t>цільової</w:t>
      </w:r>
      <w:proofErr w:type="spellEnd"/>
      <w:r w:rsidRPr="00CE7883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 xml:space="preserve"> </w:t>
      </w:r>
      <w:proofErr w:type="spellStart"/>
      <w:r w:rsidRPr="00CE7883">
        <w:rPr>
          <w:rFonts w:ascii="Times New Roman" w:eastAsia="Calibri" w:hAnsi="Times New Roman" w:cs="Times New Roman"/>
          <w:sz w:val="24"/>
          <w:szCs w:val="24"/>
          <w:lang w:val="ru-RU"/>
        </w:rPr>
        <w:t>Програми</w:t>
      </w:r>
      <w:proofErr w:type="spellEnd"/>
    </w:p>
    <w:p w:rsidR="00CE7883" w:rsidRPr="00CE7883" w:rsidRDefault="00CE7883" w:rsidP="00264E81">
      <w:pPr>
        <w:spacing w:after="0" w:line="240" w:lineRule="auto"/>
        <w:ind w:left="11340" w:right="403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E78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«Молодь </w:t>
      </w:r>
      <w:proofErr w:type="spellStart"/>
      <w:r w:rsidRPr="00CE7883">
        <w:rPr>
          <w:rFonts w:ascii="Times New Roman" w:eastAsia="Calibri" w:hAnsi="Times New Roman" w:cs="Times New Roman"/>
          <w:sz w:val="24"/>
          <w:szCs w:val="24"/>
          <w:lang w:val="ru-RU"/>
        </w:rPr>
        <w:t>Ананьївщини</w:t>
      </w:r>
      <w:proofErr w:type="spellEnd"/>
      <w:r w:rsidRPr="00CE78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» </w:t>
      </w:r>
    </w:p>
    <w:p w:rsidR="00CE7883" w:rsidRPr="00CE7883" w:rsidRDefault="00CE7883" w:rsidP="00264E81">
      <w:pPr>
        <w:spacing w:after="0" w:line="240" w:lineRule="auto"/>
        <w:ind w:left="11340" w:right="403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E7883">
        <w:rPr>
          <w:rFonts w:ascii="Times New Roman" w:eastAsia="Calibri" w:hAnsi="Times New Roman" w:cs="Times New Roman"/>
          <w:sz w:val="24"/>
          <w:szCs w:val="24"/>
          <w:lang w:val="ru-RU"/>
        </w:rPr>
        <w:t>на 2026-2030 роки</w:t>
      </w:r>
    </w:p>
    <w:bookmarkEnd w:id="1"/>
    <w:p w:rsidR="00CE7883" w:rsidRPr="0005486C" w:rsidRDefault="00CE7883" w:rsidP="00CE78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CE7883" w:rsidRPr="0005486C" w:rsidRDefault="00CE7883" w:rsidP="00CE78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CE7883" w:rsidRPr="0005486C" w:rsidRDefault="00CE7883" w:rsidP="00CE7883">
      <w:pPr>
        <w:spacing w:after="0"/>
        <w:ind w:left="567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proofErr w:type="spellStart"/>
      <w:r w:rsidRPr="0005486C">
        <w:rPr>
          <w:rFonts w:ascii="Times New Roman" w:eastAsia="Calibri" w:hAnsi="Times New Roman" w:cs="Times New Roman"/>
          <w:b/>
          <w:sz w:val="28"/>
          <w:szCs w:val="28"/>
          <w:lang w:val="ru-RU"/>
        </w:rPr>
        <w:t>Ресурсне</w:t>
      </w:r>
      <w:proofErr w:type="spellEnd"/>
      <w:r w:rsidRPr="0005486C">
        <w:rPr>
          <w:rFonts w:ascii="Times New Roman" w:eastAsia="Calibri" w:hAnsi="Times New Roman" w:cs="Times New Roman"/>
          <w:b/>
          <w:spacing w:val="-6"/>
          <w:sz w:val="28"/>
          <w:szCs w:val="28"/>
          <w:lang w:val="ru-RU"/>
        </w:rPr>
        <w:t xml:space="preserve"> </w:t>
      </w:r>
      <w:proofErr w:type="spellStart"/>
      <w:r w:rsidRPr="0005486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забезпечення</w:t>
      </w:r>
      <w:proofErr w:type="spellEnd"/>
    </w:p>
    <w:p w:rsidR="00CE7883" w:rsidRPr="0005486C" w:rsidRDefault="00CE7883" w:rsidP="00CE7883">
      <w:pPr>
        <w:spacing w:after="0"/>
        <w:ind w:left="567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proofErr w:type="spellStart"/>
      <w:r w:rsidRPr="0005486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05486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05486C">
        <w:rPr>
          <w:rFonts w:ascii="Times New Roman" w:eastAsia="Calibri" w:hAnsi="Times New Roman" w:cs="Times New Roman"/>
          <w:b/>
          <w:sz w:val="28"/>
          <w:szCs w:val="28"/>
          <w:lang w:val="ru-RU"/>
        </w:rPr>
        <w:t>цільової</w:t>
      </w:r>
      <w:proofErr w:type="spellEnd"/>
      <w:r w:rsidRPr="0005486C">
        <w:rPr>
          <w:rFonts w:ascii="Times New Roman" w:eastAsia="Calibri" w:hAnsi="Times New Roman" w:cs="Times New Roman"/>
          <w:b/>
          <w:spacing w:val="-3"/>
          <w:sz w:val="28"/>
          <w:szCs w:val="28"/>
          <w:lang w:val="ru-RU"/>
        </w:rPr>
        <w:t xml:space="preserve"> </w:t>
      </w:r>
      <w:r w:rsidRPr="0005486C">
        <w:rPr>
          <w:rFonts w:ascii="Times New Roman" w:eastAsia="Calibri" w:hAnsi="Times New Roman" w:cs="Times New Roman"/>
          <w:b/>
          <w:spacing w:val="-3"/>
          <w:sz w:val="28"/>
          <w:szCs w:val="28"/>
        </w:rPr>
        <w:t>П</w:t>
      </w:r>
      <w:proofErr w:type="spellStart"/>
      <w:r w:rsidRPr="0005486C">
        <w:rPr>
          <w:rFonts w:ascii="Times New Roman" w:eastAsia="Calibri" w:hAnsi="Times New Roman" w:cs="Times New Roman"/>
          <w:b/>
          <w:sz w:val="28"/>
          <w:szCs w:val="28"/>
          <w:lang w:val="ru-RU"/>
        </w:rPr>
        <w:t>рогра</w:t>
      </w:r>
      <w:proofErr w:type="spellEnd"/>
      <w:r w:rsidRPr="0005486C">
        <w:rPr>
          <w:rFonts w:ascii="Times New Roman" w:eastAsia="Calibri" w:hAnsi="Times New Roman" w:cs="Times New Roman"/>
          <w:b/>
          <w:sz w:val="28"/>
          <w:szCs w:val="28"/>
        </w:rPr>
        <w:t xml:space="preserve">ми Ананьївської міської </w:t>
      </w:r>
      <w:proofErr w:type="gramStart"/>
      <w:r w:rsidRPr="0005486C">
        <w:rPr>
          <w:rFonts w:ascii="Times New Roman" w:eastAsia="Calibri" w:hAnsi="Times New Roman" w:cs="Times New Roman"/>
          <w:b/>
          <w:sz w:val="28"/>
          <w:szCs w:val="28"/>
        </w:rPr>
        <w:t>ради</w:t>
      </w:r>
      <w:proofErr w:type="gramEnd"/>
      <w:r w:rsidRPr="0005486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64E81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05486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Молодь</w:t>
      </w:r>
      <w:r w:rsidRPr="0005486C">
        <w:rPr>
          <w:rFonts w:ascii="Times New Roman" w:eastAsia="Calibri" w:hAnsi="Times New Roman" w:cs="Times New Roman"/>
          <w:b/>
          <w:spacing w:val="-2"/>
          <w:sz w:val="28"/>
          <w:szCs w:val="28"/>
          <w:lang w:val="ru-RU"/>
        </w:rPr>
        <w:t xml:space="preserve"> </w:t>
      </w:r>
      <w:proofErr w:type="spellStart"/>
      <w:r w:rsidRPr="0005486C">
        <w:rPr>
          <w:rFonts w:ascii="Times New Roman" w:eastAsia="Calibri" w:hAnsi="Times New Roman" w:cs="Times New Roman"/>
          <w:b/>
          <w:spacing w:val="-2"/>
          <w:sz w:val="28"/>
          <w:szCs w:val="28"/>
          <w:lang w:val="ru-RU"/>
        </w:rPr>
        <w:t>Ананьївщини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»</w:t>
      </w:r>
      <w:r w:rsidRPr="0005486C">
        <w:rPr>
          <w:rFonts w:ascii="Times New Roman" w:eastAsia="Calibri" w:hAnsi="Times New Roman" w:cs="Times New Roman"/>
          <w:b/>
          <w:spacing w:val="54"/>
          <w:sz w:val="28"/>
          <w:szCs w:val="28"/>
          <w:lang w:val="ru-RU"/>
        </w:rPr>
        <w:t xml:space="preserve"> </w:t>
      </w:r>
      <w:r w:rsidRPr="0005486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на</w:t>
      </w:r>
      <w:r w:rsidRPr="0005486C">
        <w:rPr>
          <w:rFonts w:ascii="Times New Roman" w:eastAsia="Calibri" w:hAnsi="Times New Roman" w:cs="Times New Roman"/>
          <w:b/>
          <w:spacing w:val="-1"/>
          <w:sz w:val="28"/>
          <w:szCs w:val="28"/>
          <w:lang w:val="ru-RU"/>
        </w:rPr>
        <w:t xml:space="preserve"> </w:t>
      </w:r>
      <w:r w:rsidRPr="0005486C">
        <w:rPr>
          <w:rFonts w:ascii="Times New Roman" w:eastAsia="Calibri" w:hAnsi="Times New Roman" w:cs="Times New Roman"/>
          <w:b/>
          <w:sz w:val="28"/>
          <w:szCs w:val="28"/>
          <w:lang w:val="ru-RU"/>
        </w:rPr>
        <w:t>202</w:t>
      </w:r>
      <w:r w:rsidRPr="0005486C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05486C">
        <w:rPr>
          <w:rFonts w:ascii="Times New Roman" w:eastAsia="Calibri" w:hAnsi="Times New Roman" w:cs="Times New Roman"/>
          <w:b/>
          <w:sz w:val="28"/>
          <w:szCs w:val="28"/>
          <w:lang w:val="ru-RU"/>
        </w:rPr>
        <w:t>-20</w:t>
      </w:r>
      <w:r w:rsidRPr="0005486C">
        <w:rPr>
          <w:rFonts w:ascii="Times New Roman" w:eastAsia="Calibri" w:hAnsi="Times New Roman" w:cs="Times New Roman"/>
          <w:b/>
          <w:sz w:val="28"/>
          <w:szCs w:val="28"/>
        </w:rPr>
        <w:t>30</w:t>
      </w:r>
      <w:r w:rsidRPr="0005486C">
        <w:rPr>
          <w:rFonts w:ascii="Times New Roman" w:eastAsia="Calibri" w:hAnsi="Times New Roman" w:cs="Times New Roman"/>
          <w:b/>
          <w:spacing w:val="-2"/>
          <w:sz w:val="28"/>
          <w:szCs w:val="28"/>
          <w:lang w:val="ru-RU"/>
        </w:rPr>
        <w:t xml:space="preserve"> </w:t>
      </w:r>
      <w:r w:rsidRPr="0005486C">
        <w:rPr>
          <w:rFonts w:ascii="Times New Roman" w:eastAsia="Calibri" w:hAnsi="Times New Roman" w:cs="Times New Roman"/>
          <w:b/>
          <w:sz w:val="28"/>
          <w:szCs w:val="28"/>
          <w:lang w:val="ru-RU"/>
        </w:rPr>
        <w:t>роки</w:t>
      </w:r>
    </w:p>
    <w:p w:rsidR="00CE7883" w:rsidRPr="0005486C" w:rsidRDefault="00CE7883" w:rsidP="00CE78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8"/>
        </w:rPr>
      </w:pPr>
    </w:p>
    <w:tbl>
      <w:tblPr>
        <w:tblStyle w:val="TableNormal"/>
        <w:tblW w:w="14517" w:type="dxa"/>
        <w:tblInd w:w="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2"/>
        <w:gridCol w:w="1920"/>
        <w:gridCol w:w="1788"/>
        <w:gridCol w:w="1767"/>
        <w:gridCol w:w="1701"/>
        <w:gridCol w:w="1559"/>
        <w:gridCol w:w="2610"/>
      </w:tblGrid>
      <w:tr w:rsidR="00CE7883" w:rsidRPr="0005486C" w:rsidTr="00CE7883">
        <w:trPr>
          <w:trHeight w:val="1245"/>
        </w:trPr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883" w:rsidRPr="00CE7883" w:rsidRDefault="00CE7883" w:rsidP="00CE78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E7883" w:rsidRPr="00CE7883" w:rsidRDefault="00CE7883" w:rsidP="00CE7883">
            <w:pPr>
              <w:ind w:firstLine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E78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Обсяг</w:t>
            </w:r>
            <w:proofErr w:type="spellEnd"/>
            <w:r w:rsidRPr="00CE78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E78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кошті</w:t>
            </w:r>
            <w:proofErr w:type="gramStart"/>
            <w:r w:rsidRPr="00CE78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  <w:r w:rsidRPr="00CE78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E78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які</w:t>
            </w:r>
            <w:proofErr w:type="spellEnd"/>
            <w:r w:rsidRPr="00CE78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E78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пропонується</w:t>
            </w:r>
            <w:proofErr w:type="spellEnd"/>
            <w:r w:rsidRPr="00CE788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E78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залучити</w:t>
            </w:r>
            <w:proofErr w:type="spellEnd"/>
            <w:r w:rsidRPr="00CE788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CE78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CE78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E78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виконання</w:t>
            </w:r>
            <w:proofErr w:type="spellEnd"/>
            <w:r w:rsidRPr="00CE788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E78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Програми</w:t>
            </w:r>
            <w:proofErr w:type="spellEnd"/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CE7883" w:rsidRDefault="00CE7883" w:rsidP="00CE78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E7883" w:rsidRDefault="00CE7883" w:rsidP="00CE7883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</w:pPr>
            <w:r w:rsidRPr="00CE7883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 w:rsidRPr="00CE78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E7883">
              <w:rPr>
                <w:rFonts w:ascii="Times New Roman" w:eastAsia="Times New Roman" w:hAnsi="Times New Roman" w:cs="Times New Roman"/>
                <w:sz w:val="24"/>
                <w:szCs w:val="24"/>
              </w:rPr>
              <w:t>рік</w:t>
            </w:r>
            <w:proofErr w:type="spellEnd"/>
            <w:r w:rsidRPr="00CE788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CE7883" w:rsidRPr="00CE7883" w:rsidRDefault="00CE7883" w:rsidP="00CE78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E7883">
              <w:rPr>
                <w:rFonts w:ascii="Times New Roman" w:eastAsia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 w:rsidRPr="00CE788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CE7883" w:rsidRDefault="00CE7883" w:rsidP="00CE78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E7883" w:rsidRDefault="00CE7883" w:rsidP="00CE78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7883"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  <w:r w:rsidRPr="00CE78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E7883">
              <w:rPr>
                <w:rFonts w:ascii="Times New Roman" w:eastAsia="Times New Roman" w:hAnsi="Times New Roman" w:cs="Times New Roman"/>
                <w:sz w:val="24"/>
                <w:szCs w:val="24"/>
              </w:rPr>
              <w:t>рік</w:t>
            </w:r>
            <w:proofErr w:type="spellEnd"/>
            <w:r w:rsidRPr="00CE788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CE7883" w:rsidRPr="00CE7883" w:rsidRDefault="00CE7883" w:rsidP="00CE78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E7883">
              <w:rPr>
                <w:rFonts w:ascii="Times New Roman" w:eastAsia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 w:rsidRPr="00CE788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CE7883" w:rsidRDefault="00CE7883" w:rsidP="00CE7883">
            <w:pPr>
              <w:ind w:hanging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E7883" w:rsidRDefault="00CE7883" w:rsidP="00CE7883">
            <w:pPr>
              <w:ind w:hanging="49"/>
              <w:jc w:val="center"/>
              <w:rPr>
                <w:rFonts w:ascii="Times New Roman" w:eastAsia="Times New Roman" w:hAnsi="Times New Roman" w:cs="Times New Roman"/>
                <w:spacing w:val="-56"/>
                <w:sz w:val="24"/>
                <w:szCs w:val="24"/>
                <w:lang w:val="uk-UA"/>
              </w:rPr>
            </w:pPr>
            <w:r w:rsidRPr="00CE78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2028 </w:t>
            </w:r>
            <w:proofErr w:type="spellStart"/>
            <w:r w:rsidRPr="00CE7883">
              <w:rPr>
                <w:rFonts w:ascii="Times New Roman" w:eastAsia="Times New Roman" w:hAnsi="Times New Roman" w:cs="Times New Roman"/>
                <w:sz w:val="24"/>
                <w:szCs w:val="24"/>
              </w:rPr>
              <w:t>рік</w:t>
            </w:r>
            <w:proofErr w:type="spellEnd"/>
            <w:r w:rsidRPr="00CE788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CE7883" w:rsidRPr="00CE7883" w:rsidRDefault="00CE7883" w:rsidP="00CE7883">
            <w:pPr>
              <w:ind w:hanging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E7883">
              <w:rPr>
                <w:rFonts w:ascii="Times New Roman" w:eastAsia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 w:rsidRPr="00CE788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CE7883" w:rsidRDefault="00CE7883" w:rsidP="00CE7883">
            <w:pPr>
              <w:ind w:hanging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E7883" w:rsidRPr="00CE7883" w:rsidRDefault="00CE7883" w:rsidP="00CE7883">
            <w:pPr>
              <w:ind w:hanging="4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7883">
              <w:rPr>
                <w:rFonts w:ascii="Times New Roman" w:eastAsia="Times New Roman" w:hAnsi="Times New Roman" w:cs="Times New Roman"/>
                <w:sz w:val="24"/>
                <w:szCs w:val="24"/>
              </w:rPr>
              <w:t>2029</w:t>
            </w:r>
            <w:r w:rsidRPr="00CE78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E7883">
              <w:rPr>
                <w:rFonts w:ascii="Times New Roman" w:eastAsia="Times New Roman" w:hAnsi="Times New Roman" w:cs="Times New Roman"/>
                <w:sz w:val="24"/>
                <w:szCs w:val="24"/>
              </w:rPr>
              <w:t>рік</w:t>
            </w:r>
            <w:proofErr w:type="spellEnd"/>
            <w:r w:rsidRPr="00CE788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CE78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E7883">
              <w:rPr>
                <w:rFonts w:ascii="Times New Roman" w:eastAsia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 w:rsidRPr="00CE788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CE7883" w:rsidRDefault="00CE7883" w:rsidP="00CE7883">
            <w:pPr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E7883" w:rsidRPr="00CE7883" w:rsidRDefault="00CE7883" w:rsidP="00CE7883">
            <w:pPr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883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  <w:r w:rsidRPr="00CE78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E7883">
              <w:rPr>
                <w:rFonts w:ascii="Times New Roman" w:eastAsia="Times New Roman" w:hAnsi="Times New Roman" w:cs="Times New Roman"/>
                <w:sz w:val="24"/>
                <w:szCs w:val="24"/>
              </w:rPr>
              <w:t>рік</w:t>
            </w:r>
            <w:proofErr w:type="spellEnd"/>
            <w:r w:rsidRPr="00CE788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CE78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E7883">
              <w:rPr>
                <w:rFonts w:ascii="Times New Roman" w:eastAsia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 w:rsidRPr="00CE788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hideMark/>
          </w:tcPr>
          <w:p w:rsidR="00CE7883" w:rsidRPr="00CE7883" w:rsidRDefault="00CE7883" w:rsidP="00CE7883">
            <w:pPr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E78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Усього</w:t>
            </w:r>
            <w:proofErr w:type="spellEnd"/>
            <w:r w:rsidRPr="00CE78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E78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витрат</w:t>
            </w:r>
            <w:proofErr w:type="spellEnd"/>
            <w:r w:rsidRPr="00CE78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</w:t>
            </w:r>
            <w:r w:rsidRPr="00CE788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E78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виконання</w:t>
            </w:r>
            <w:proofErr w:type="spellEnd"/>
            <w:r w:rsidRPr="00CE78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E78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Програми</w:t>
            </w:r>
            <w:proofErr w:type="spellEnd"/>
            <w:r w:rsidRPr="00CE78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E7883">
              <w:rPr>
                <w:rFonts w:ascii="Times New Roman" w:eastAsia="Times New Roman" w:hAnsi="Times New Roman" w:cs="Times New Roman"/>
                <w:spacing w:val="-5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E78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тис</w:t>
            </w:r>
            <w:proofErr w:type="gramStart"/>
            <w:r w:rsidRPr="00CE78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.г</w:t>
            </w:r>
            <w:proofErr w:type="gramEnd"/>
            <w:r w:rsidRPr="00CE78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рн</w:t>
            </w:r>
            <w:proofErr w:type="spellEnd"/>
            <w:r w:rsidRPr="00CE78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CE7883" w:rsidRPr="0005486C" w:rsidTr="00CE7883">
        <w:trPr>
          <w:trHeight w:val="287"/>
        </w:trPr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7883" w:rsidRPr="00CE7883" w:rsidRDefault="00CE7883" w:rsidP="00CE78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Hlk88470812"/>
            <w:proofErr w:type="spellStart"/>
            <w:r w:rsidRPr="00CE7883">
              <w:rPr>
                <w:rFonts w:ascii="Times New Roman" w:eastAsia="Times New Roman" w:hAnsi="Times New Roman" w:cs="Times New Roman"/>
                <w:sz w:val="24"/>
                <w:szCs w:val="24"/>
              </w:rPr>
              <w:t>Усього</w:t>
            </w:r>
            <w:proofErr w:type="spellEnd"/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883" w:rsidRPr="00A264C1" w:rsidRDefault="00CE7883" w:rsidP="00CE78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64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108,00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883" w:rsidRPr="00A264C1" w:rsidRDefault="00CE7883" w:rsidP="00CE78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64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118,00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883" w:rsidRPr="00A264C1" w:rsidRDefault="00CE7883" w:rsidP="00CE78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64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128,00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883" w:rsidRPr="00A264C1" w:rsidRDefault="00CE7883" w:rsidP="00CE78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64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883" w:rsidRPr="00A264C1" w:rsidRDefault="00CE7883" w:rsidP="00CE78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64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148,00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883" w:rsidRPr="00A264C1" w:rsidRDefault="00CE7883" w:rsidP="00CE78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6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640,00</w:t>
            </w:r>
          </w:p>
        </w:tc>
      </w:tr>
      <w:bookmarkEnd w:id="2"/>
      <w:tr w:rsidR="00CE7883" w:rsidRPr="0005486C" w:rsidTr="00CE7883">
        <w:trPr>
          <w:trHeight w:val="589"/>
        </w:trPr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7883" w:rsidRDefault="00CE7883" w:rsidP="00CE7883">
            <w:pPr>
              <w:tabs>
                <w:tab w:val="left" w:pos="259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E78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Місцевий</w:t>
            </w:r>
            <w:proofErr w:type="spellEnd"/>
            <w:r w:rsidRPr="00CE78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бюджет, </w:t>
            </w:r>
          </w:p>
          <w:p w:rsidR="00CE7883" w:rsidRPr="00CE7883" w:rsidRDefault="00CE7883" w:rsidP="00CE7883">
            <w:pPr>
              <w:tabs>
                <w:tab w:val="left" w:pos="259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E78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CE78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тому</w:t>
            </w:r>
            <w:r w:rsidRPr="00CE7883">
              <w:rPr>
                <w:rFonts w:ascii="Times New Roman" w:eastAsia="Times New Roman" w:hAnsi="Times New Roman" w:cs="Times New Roman"/>
                <w:spacing w:val="-5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E78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числі</w:t>
            </w:r>
            <w:proofErr w:type="spellEnd"/>
            <w:r w:rsidRPr="00CE78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883" w:rsidRPr="00A264C1" w:rsidRDefault="00CE7883" w:rsidP="00CE78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4C1">
              <w:rPr>
                <w:rFonts w:ascii="Times New Roman" w:eastAsia="Times New Roman" w:hAnsi="Times New Roman" w:cs="Times New Roman"/>
                <w:sz w:val="24"/>
                <w:szCs w:val="24"/>
              </w:rPr>
              <w:t>108,00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883" w:rsidRPr="00A264C1" w:rsidRDefault="00CE7883" w:rsidP="00CE78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4C1">
              <w:rPr>
                <w:rFonts w:ascii="Times New Roman" w:eastAsia="Times New Roman" w:hAnsi="Times New Roman" w:cs="Times New Roman"/>
                <w:sz w:val="24"/>
                <w:szCs w:val="24"/>
              </w:rPr>
              <w:t>118,00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883" w:rsidRPr="00A264C1" w:rsidRDefault="00CE7883" w:rsidP="00CE78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4C1">
              <w:rPr>
                <w:rFonts w:ascii="Times New Roman" w:eastAsia="Times New Roman" w:hAnsi="Times New Roman" w:cs="Times New Roman"/>
                <w:sz w:val="24"/>
                <w:szCs w:val="24"/>
              </w:rPr>
              <w:t>128,00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883" w:rsidRPr="00A264C1" w:rsidRDefault="00CE7883" w:rsidP="00CE78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4C1">
              <w:rPr>
                <w:rFonts w:ascii="Times New Roman" w:eastAsia="Times New Roman" w:hAnsi="Times New Roman" w:cs="Times New Roman"/>
                <w:sz w:val="24"/>
                <w:szCs w:val="24"/>
              </w:rPr>
              <w:t>138,00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883" w:rsidRPr="00A264C1" w:rsidRDefault="00CE7883" w:rsidP="00CE788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64C1">
              <w:rPr>
                <w:rFonts w:ascii="Times New Roman" w:eastAsia="Times New Roman" w:hAnsi="Times New Roman" w:cs="Times New Roman"/>
                <w:sz w:val="24"/>
                <w:szCs w:val="24"/>
              </w:rPr>
              <w:t>148,00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883" w:rsidRPr="00A264C1" w:rsidRDefault="00CE7883" w:rsidP="00CE78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4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640,00</w:t>
            </w:r>
          </w:p>
        </w:tc>
      </w:tr>
      <w:tr w:rsidR="00CE7883" w:rsidRPr="0005486C" w:rsidTr="00CE7883">
        <w:trPr>
          <w:trHeight w:val="544"/>
        </w:trPr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7883" w:rsidRPr="00D57306" w:rsidRDefault="00CE7883" w:rsidP="00CE78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573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бюджет</w:t>
            </w:r>
            <w:r w:rsidRPr="00D5730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Ананьївської міської </w:t>
            </w:r>
            <w:r w:rsidRPr="00D573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883" w:rsidRPr="00A264C1" w:rsidRDefault="00CE7883" w:rsidP="00CE78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4C1">
              <w:rPr>
                <w:rFonts w:ascii="Times New Roman" w:eastAsia="Times New Roman" w:hAnsi="Times New Roman" w:cs="Times New Roman"/>
                <w:sz w:val="24"/>
                <w:szCs w:val="24"/>
              </w:rPr>
              <w:t>108,00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883" w:rsidRPr="00A264C1" w:rsidRDefault="00CE7883" w:rsidP="00CE78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4C1">
              <w:rPr>
                <w:rFonts w:ascii="Times New Roman" w:eastAsia="Times New Roman" w:hAnsi="Times New Roman" w:cs="Times New Roman"/>
                <w:sz w:val="24"/>
                <w:szCs w:val="24"/>
              </w:rPr>
              <w:t>118,00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883" w:rsidRPr="00A264C1" w:rsidRDefault="00CE7883" w:rsidP="00CE78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4C1">
              <w:rPr>
                <w:rFonts w:ascii="Times New Roman" w:eastAsia="Times New Roman" w:hAnsi="Times New Roman" w:cs="Times New Roman"/>
                <w:sz w:val="24"/>
                <w:szCs w:val="24"/>
              </w:rPr>
              <w:t>128,00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883" w:rsidRPr="00A264C1" w:rsidRDefault="00CE7883" w:rsidP="00CE78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4C1">
              <w:rPr>
                <w:rFonts w:ascii="Times New Roman" w:eastAsia="Times New Roman" w:hAnsi="Times New Roman" w:cs="Times New Roman"/>
                <w:sz w:val="24"/>
                <w:szCs w:val="24"/>
              </w:rPr>
              <w:t>138,00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883" w:rsidRPr="00A264C1" w:rsidRDefault="00CE7883" w:rsidP="00CE788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64C1">
              <w:rPr>
                <w:rFonts w:ascii="Times New Roman" w:eastAsia="Times New Roman" w:hAnsi="Times New Roman" w:cs="Times New Roman"/>
                <w:sz w:val="24"/>
                <w:szCs w:val="24"/>
              </w:rPr>
              <w:t>148,00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883" w:rsidRPr="00A264C1" w:rsidRDefault="00CE7883" w:rsidP="00CE78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4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640,00</w:t>
            </w:r>
          </w:p>
        </w:tc>
      </w:tr>
    </w:tbl>
    <w:p w:rsidR="00CE7883" w:rsidRPr="0005486C" w:rsidRDefault="00CE7883" w:rsidP="00CE7883">
      <w:pPr>
        <w:spacing w:after="0"/>
        <w:jc w:val="center"/>
        <w:rPr>
          <w:rFonts w:ascii="Calibri" w:eastAsia="Calibri" w:hAnsi="Calibri" w:cs="Times New Roman"/>
          <w:b/>
          <w:w w:val="120"/>
          <w:sz w:val="28"/>
          <w:szCs w:val="28"/>
          <w:lang w:val="ru-RU"/>
        </w:rPr>
      </w:pPr>
    </w:p>
    <w:p w:rsidR="00CE7883" w:rsidRPr="0005486C" w:rsidRDefault="00CE7883" w:rsidP="00CE7883">
      <w:pPr>
        <w:spacing w:after="0"/>
        <w:jc w:val="center"/>
        <w:rPr>
          <w:rFonts w:ascii="Calibri" w:eastAsia="Calibri" w:hAnsi="Calibri" w:cs="Times New Roman"/>
          <w:b/>
          <w:w w:val="120"/>
          <w:sz w:val="28"/>
          <w:szCs w:val="28"/>
          <w:lang w:val="ru-RU"/>
        </w:rPr>
      </w:pPr>
    </w:p>
    <w:p w:rsidR="00CE7883" w:rsidRPr="0005486C" w:rsidRDefault="00CE7883" w:rsidP="00CE7883">
      <w:pPr>
        <w:spacing w:after="0"/>
        <w:jc w:val="center"/>
        <w:rPr>
          <w:rFonts w:ascii="Calibri" w:eastAsia="Calibri" w:hAnsi="Calibri" w:cs="Times New Roman"/>
          <w:b/>
          <w:w w:val="120"/>
          <w:sz w:val="28"/>
          <w:szCs w:val="28"/>
          <w:lang w:val="ru-RU"/>
        </w:rPr>
      </w:pPr>
    </w:p>
    <w:p w:rsidR="00CE7883" w:rsidRPr="0005486C" w:rsidRDefault="00CE7883" w:rsidP="00CE7883">
      <w:pPr>
        <w:spacing w:after="0"/>
        <w:jc w:val="center"/>
        <w:rPr>
          <w:rFonts w:ascii="Calibri" w:eastAsia="Calibri" w:hAnsi="Calibri" w:cs="Times New Roman"/>
          <w:b/>
          <w:w w:val="120"/>
          <w:sz w:val="28"/>
          <w:szCs w:val="28"/>
          <w:lang w:val="ru-RU"/>
        </w:rPr>
      </w:pPr>
    </w:p>
    <w:p w:rsidR="00CE7883" w:rsidRPr="0005486C" w:rsidRDefault="00CE7883" w:rsidP="00CE7883">
      <w:pPr>
        <w:spacing w:after="0"/>
        <w:jc w:val="center"/>
        <w:rPr>
          <w:rFonts w:ascii="Calibri" w:eastAsia="Calibri" w:hAnsi="Calibri" w:cs="Times New Roman"/>
          <w:b/>
          <w:w w:val="120"/>
          <w:sz w:val="28"/>
          <w:szCs w:val="28"/>
          <w:lang w:val="ru-RU"/>
        </w:rPr>
      </w:pPr>
    </w:p>
    <w:p w:rsidR="00CE7883" w:rsidRDefault="00CE7883" w:rsidP="00CE7883">
      <w:pPr>
        <w:spacing w:after="0"/>
        <w:jc w:val="center"/>
        <w:rPr>
          <w:rFonts w:ascii="Calibri" w:eastAsia="Calibri" w:hAnsi="Calibri" w:cs="Times New Roman"/>
          <w:b/>
          <w:w w:val="120"/>
          <w:sz w:val="28"/>
          <w:szCs w:val="28"/>
          <w:lang w:val="ru-RU"/>
        </w:rPr>
      </w:pPr>
    </w:p>
    <w:p w:rsidR="00CE7883" w:rsidRDefault="00CE7883" w:rsidP="00CE7883">
      <w:pPr>
        <w:spacing w:after="0"/>
        <w:jc w:val="center"/>
        <w:rPr>
          <w:rFonts w:ascii="Calibri" w:eastAsia="Calibri" w:hAnsi="Calibri" w:cs="Times New Roman"/>
          <w:b/>
          <w:w w:val="120"/>
          <w:sz w:val="28"/>
          <w:szCs w:val="28"/>
          <w:lang w:val="ru-RU"/>
        </w:rPr>
      </w:pPr>
    </w:p>
    <w:p w:rsidR="00CE7883" w:rsidRDefault="00CE7883" w:rsidP="00CE7883">
      <w:pPr>
        <w:spacing w:after="0"/>
        <w:ind w:right="403" w:firstLine="9498"/>
        <w:rPr>
          <w:rFonts w:ascii="Times New Roman" w:eastAsia="Calibri" w:hAnsi="Times New Roman" w:cs="Times New Roman"/>
          <w:sz w:val="24"/>
          <w:szCs w:val="24"/>
        </w:rPr>
      </w:pPr>
    </w:p>
    <w:p w:rsidR="00CE7883" w:rsidRDefault="00CE7883" w:rsidP="00CE7883">
      <w:pPr>
        <w:spacing w:after="0"/>
        <w:ind w:right="403" w:firstLine="9498"/>
        <w:rPr>
          <w:rFonts w:ascii="Times New Roman" w:eastAsia="Calibri" w:hAnsi="Times New Roman" w:cs="Times New Roman"/>
          <w:sz w:val="24"/>
          <w:szCs w:val="24"/>
        </w:rPr>
      </w:pPr>
    </w:p>
    <w:p w:rsidR="00CE7883" w:rsidRDefault="00CE7883" w:rsidP="00CE7883">
      <w:pPr>
        <w:spacing w:after="0"/>
        <w:ind w:right="403" w:firstLine="9498"/>
        <w:rPr>
          <w:rFonts w:ascii="Times New Roman" w:eastAsia="Calibri" w:hAnsi="Times New Roman" w:cs="Times New Roman"/>
          <w:sz w:val="24"/>
          <w:szCs w:val="24"/>
        </w:rPr>
      </w:pPr>
    </w:p>
    <w:p w:rsidR="00CE7883" w:rsidRDefault="00CE7883" w:rsidP="00CE7883">
      <w:pPr>
        <w:spacing w:after="0"/>
        <w:ind w:right="403" w:firstLine="9498"/>
        <w:rPr>
          <w:rFonts w:ascii="Times New Roman" w:eastAsia="Calibri" w:hAnsi="Times New Roman" w:cs="Times New Roman"/>
          <w:sz w:val="24"/>
          <w:szCs w:val="24"/>
        </w:rPr>
      </w:pPr>
    </w:p>
    <w:p w:rsidR="00CE7883" w:rsidRPr="00CE7883" w:rsidRDefault="00CE7883" w:rsidP="009333DA">
      <w:pPr>
        <w:spacing w:after="0" w:line="240" w:lineRule="auto"/>
        <w:ind w:left="10206" w:right="-30"/>
        <w:rPr>
          <w:rFonts w:ascii="Times New Roman" w:eastAsia="Calibri" w:hAnsi="Times New Roman" w:cs="Times New Roman"/>
          <w:b/>
          <w:spacing w:val="-2"/>
          <w:sz w:val="24"/>
          <w:szCs w:val="24"/>
        </w:rPr>
      </w:pPr>
      <w:r w:rsidRPr="00CE788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Додаток</w:t>
      </w:r>
      <w:r w:rsidRPr="00CE7883">
        <w:rPr>
          <w:rFonts w:ascii="Times New Roman" w:eastAsia="Calibri" w:hAnsi="Times New Roman" w:cs="Times New Roman"/>
          <w:b/>
          <w:spacing w:val="-4"/>
          <w:sz w:val="24"/>
          <w:szCs w:val="24"/>
        </w:rPr>
        <w:t xml:space="preserve"> 2</w:t>
      </w:r>
      <w:r w:rsidRPr="00CE7883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</w:t>
      </w:r>
    </w:p>
    <w:p w:rsidR="009333DA" w:rsidRDefault="00CE7883" w:rsidP="009333DA">
      <w:pPr>
        <w:spacing w:after="0" w:line="240" w:lineRule="auto"/>
        <w:ind w:left="10206" w:right="-30"/>
        <w:rPr>
          <w:rFonts w:ascii="Times New Roman" w:eastAsia="Calibri" w:hAnsi="Times New Roman" w:cs="Times New Roman"/>
          <w:sz w:val="24"/>
          <w:szCs w:val="24"/>
        </w:rPr>
      </w:pPr>
      <w:r w:rsidRPr="0005486C">
        <w:rPr>
          <w:rFonts w:ascii="Times New Roman" w:eastAsia="Calibri" w:hAnsi="Times New Roman" w:cs="Times New Roman"/>
          <w:sz w:val="24"/>
          <w:szCs w:val="24"/>
        </w:rPr>
        <w:t>до</w:t>
      </w:r>
      <w:r w:rsidRPr="0005486C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міської цільової </w:t>
      </w:r>
      <w:r w:rsidRPr="0005486C">
        <w:rPr>
          <w:rFonts w:ascii="Times New Roman" w:eastAsia="Calibri" w:hAnsi="Times New Roman" w:cs="Times New Roman"/>
          <w:sz w:val="24"/>
          <w:szCs w:val="24"/>
        </w:rPr>
        <w:t>Програми Ананьївської міської ради</w:t>
      </w:r>
      <w:r w:rsidR="009333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486C">
        <w:rPr>
          <w:rFonts w:ascii="Times New Roman" w:eastAsia="Calibri" w:hAnsi="Times New Roman" w:cs="Times New Roman"/>
          <w:sz w:val="24"/>
          <w:szCs w:val="24"/>
        </w:rPr>
        <w:t xml:space="preserve">«Молодь </w:t>
      </w:r>
      <w:proofErr w:type="spellStart"/>
      <w:r w:rsidRPr="0005486C">
        <w:rPr>
          <w:rFonts w:ascii="Times New Roman" w:eastAsia="Calibri" w:hAnsi="Times New Roman" w:cs="Times New Roman"/>
          <w:sz w:val="24"/>
          <w:szCs w:val="24"/>
        </w:rPr>
        <w:t>Ананьївщини</w:t>
      </w:r>
      <w:proofErr w:type="spellEnd"/>
      <w:r w:rsidRPr="0005486C">
        <w:rPr>
          <w:rFonts w:ascii="Times New Roman" w:eastAsia="Calibri" w:hAnsi="Times New Roman" w:cs="Times New Roman"/>
          <w:sz w:val="24"/>
          <w:szCs w:val="24"/>
        </w:rPr>
        <w:t xml:space="preserve">» </w:t>
      </w:r>
    </w:p>
    <w:p w:rsidR="00CE7883" w:rsidRPr="0005486C" w:rsidRDefault="00CE7883" w:rsidP="009333DA">
      <w:pPr>
        <w:spacing w:after="0" w:line="240" w:lineRule="auto"/>
        <w:ind w:left="10206" w:right="-30"/>
        <w:rPr>
          <w:rFonts w:ascii="Times New Roman" w:eastAsia="Calibri" w:hAnsi="Times New Roman" w:cs="Times New Roman"/>
          <w:sz w:val="24"/>
          <w:szCs w:val="24"/>
        </w:rPr>
      </w:pPr>
      <w:r w:rsidRPr="0005486C">
        <w:rPr>
          <w:rFonts w:ascii="Times New Roman" w:eastAsia="Calibri" w:hAnsi="Times New Roman" w:cs="Times New Roman"/>
          <w:sz w:val="24"/>
          <w:szCs w:val="24"/>
        </w:rPr>
        <w:t>на 2026-2030 роки</w:t>
      </w:r>
    </w:p>
    <w:p w:rsidR="00CE7883" w:rsidRPr="0005486C" w:rsidRDefault="00CE7883" w:rsidP="00CE7883">
      <w:pPr>
        <w:spacing w:before="91" w:line="240" w:lineRule="auto"/>
        <w:ind w:right="405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E7883" w:rsidRPr="007628D7" w:rsidRDefault="00CE7883" w:rsidP="00CE7883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56"/>
          <w:w w:val="120"/>
          <w:sz w:val="28"/>
          <w:szCs w:val="28"/>
        </w:rPr>
      </w:pPr>
      <w:r w:rsidRPr="007628D7">
        <w:rPr>
          <w:rFonts w:ascii="Times New Roman" w:eastAsia="Calibri" w:hAnsi="Times New Roman" w:cs="Times New Roman"/>
          <w:b/>
          <w:w w:val="120"/>
          <w:sz w:val="28"/>
          <w:szCs w:val="28"/>
        </w:rPr>
        <w:t>Напрями</w:t>
      </w:r>
      <w:r w:rsidRPr="007628D7">
        <w:rPr>
          <w:rFonts w:ascii="Times New Roman" w:eastAsia="Calibri" w:hAnsi="Times New Roman" w:cs="Times New Roman"/>
          <w:b/>
          <w:spacing w:val="-2"/>
          <w:w w:val="120"/>
          <w:sz w:val="28"/>
          <w:szCs w:val="28"/>
        </w:rPr>
        <w:t xml:space="preserve"> діяльності та </w:t>
      </w:r>
      <w:r w:rsidRPr="007628D7">
        <w:rPr>
          <w:rFonts w:ascii="Times New Roman" w:eastAsia="Calibri" w:hAnsi="Times New Roman" w:cs="Times New Roman"/>
          <w:b/>
          <w:w w:val="120"/>
          <w:sz w:val="28"/>
          <w:szCs w:val="28"/>
        </w:rPr>
        <w:t>заходи</w:t>
      </w:r>
      <w:r w:rsidRPr="007628D7">
        <w:rPr>
          <w:rFonts w:ascii="Times New Roman" w:eastAsia="Calibri" w:hAnsi="Times New Roman" w:cs="Times New Roman"/>
          <w:b/>
          <w:spacing w:val="-2"/>
          <w:w w:val="120"/>
          <w:sz w:val="28"/>
          <w:szCs w:val="28"/>
        </w:rPr>
        <w:t xml:space="preserve"> </w:t>
      </w:r>
      <w:r w:rsidRPr="007628D7">
        <w:rPr>
          <w:rFonts w:ascii="Times New Roman" w:eastAsia="Calibri" w:hAnsi="Times New Roman" w:cs="Times New Roman"/>
          <w:b/>
          <w:w w:val="120"/>
          <w:sz w:val="28"/>
          <w:szCs w:val="28"/>
        </w:rPr>
        <w:t>міської цільової</w:t>
      </w:r>
      <w:r w:rsidRPr="007628D7">
        <w:rPr>
          <w:rFonts w:ascii="Times New Roman" w:eastAsia="Calibri" w:hAnsi="Times New Roman" w:cs="Times New Roman"/>
          <w:b/>
          <w:spacing w:val="-2"/>
          <w:w w:val="120"/>
          <w:sz w:val="28"/>
          <w:szCs w:val="28"/>
        </w:rPr>
        <w:t xml:space="preserve"> П</w:t>
      </w:r>
      <w:r w:rsidRPr="007628D7">
        <w:rPr>
          <w:rFonts w:ascii="Times New Roman" w:eastAsia="Calibri" w:hAnsi="Times New Roman" w:cs="Times New Roman"/>
          <w:b/>
          <w:w w:val="120"/>
          <w:sz w:val="28"/>
          <w:szCs w:val="28"/>
        </w:rPr>
        <w:t xml:space="preserve">рограми Ананьївської міської ради </w:t>
      </w:r>
    </w:p>
    <w:p w:rsidR="00CE7883" w:rsidRPr="007628D7" w:rsidRDefault="00CE7883" w:rsidP="00CE7883">
      <w:pPr>
        <w:spacing w:after="0" w:line="240" w:lineRule="auto"/>
        <w:jc w:val="center"/>
        <w:rPr>
          <w:rFonts w:ascii="Times New Roman" w:eastAsia="Calibri" w:hAnsi="Times New Roman" w:cs="Times New Roman"/>
          <w:b/>
          <w:w w:val="120"/>
          <w:sz w:val="28"/>
          <w:szCs w:val="28"/>
        </w:rPr>
      </w:pPr>
      <w:r w:rsidRPr="007628D7">
        <w:rPr>
          <w:rFonts w:ascii="Times New Roman" w:eastAsia="Calibri" w:hAnsi="Times New Roman" w:cs="Times New Roman"/>
          <w:b/>
          <w:w w:val="120"/>
          <w:sz w:val="28"/>
          <w:szCs w:val="28"/>
        </w:rPr>
        <w:t>«Молодь</w:t>
      </w:r>
      <w:r w:rsidRPr="007628D7">
        <w:rPr>
          <w:rFonts w:ascii="Times New Roman" w:eastAsia="Calibri" w:hAnsi="Times New Roman" w:cs="Times New Roman"/>
          <w:b/>
          <w:spacing w:val="-2"/>
          <w:w w:val="120"/>
          <w:sz w:val="28"/>
          <w:szCs w:val="28"/>
        </w:rPr>
        <w:t xml:space="preserve"> </w:t>
      </w:r>
      <w:proofErr w:type="spellStart"/>
      <w:r w:rsidRPr="007628D7">
        <w:rPr>
          <w:rFonts w:ascii="Times New Roman" w:eastAsia="Calibri" w:hAnsi="Times New Roman" w:cs="Times New Roman"/>
          <w:b/>
          <w:w w:val="120"/>
          <w:sz w:val="28"/>
          <w:szCs w:val="28"/>
        </w:rPr>
        <w:t>Ананьївщини</w:t>
      </w:r>
      <w:proofErr w:type="spellEnd"/>
      <w:r w:rsidRPr="007628D7">
        <w:rPr>
          <w:rFonts w:ascii="Times New Roman" w:eastAsia="Calibri" w:hAnsi="Times New Roman" w:cs="Times New Roman"/>
          <w:b/>
          <w:w w:val="120"/>
          <w:sz w:val="28"/>
          <w:szCs w:val="28"/>
        </w:rPr>
        <w:t>»</w:t>
      </w:r>
      <w:r w:rsidRPr="007628D7">
        <w:rPr>
          <w:rFonts w:ascii="Times New Roman" w:eastAsia="Calibri" w:hAnsi="Times New Roman" w:cs="Times New Roman"/>
          <w:b/>
          <w:spacing w:val="-3"/>
          <w:w w:val="120"/>
          <w:sz w:val="28"/>
          <w:szCs w:val="28"/>
        </w:rPr>
        <w:t xml:space="preserve"> </w:t>
      </w:r>
      <w:r w:rsidRPr="007628D7">
        <w:rPr>
          <w:rFonts w:ascii="Times New Roman" w:eastAsia="Calibri" w:hAnsi="Times New Roman" w:cs="Times New Roman"/>
          <w:b/>
          <w:w w:val="120"/>
          <w:sz w:val="28"/>
          <w:szCs w:val="28"/>
        </w:rPr>
        <w:t>на</w:t>
      </w:r>
      <w:r w:rsidRPr="007628D7">
        <w:rPr>
          <w:rFonts w:ascii="Times New Roman" w:eastAsia="Calibri" w:hAnsi="Times New Roman" w:cs="Times New Roman"/>
          <w:b/>
          <w:spacing w:val="-4"/>
          <w:w w:val="120"/>
          <w:sz w:val="28"/>
          <w:szCs w:val="28"/>
        </w:rPr>
        <w:t xml:space="preserve"> </w:t>
      </w:r>
      <w:r w:rsidRPr="007628D7">
        <w:rPr>
          <w:rFonts w:ascii="Times New Roman" w:eastAsia="Calibri" w:hAnsi="Times New Roman" w:cs="Times New Roman"/>
          <w:b/>
          <w:w w:val="120"/>
          <w:sz w:val="28"/>
          <w:szCs w:val="28"/>
        </w:rPr>
        <w:t>2026-2030</w:t>
      </w:r>
      <w:r w:rsidRPr="007628D7">
        <w:rPr>
          <w:rFonts w:ascii="Times New Roman" w:eastAsia="Calibri" w:hAnsi="Times New Roman" w:cs="Times New Roman"/>
          <w:b/>
          <w:spacing w:val="-3"/>
          <w:w w:val="120"/>
          <w:sz w:val="28"/>
          <w:szCs w:val="28"/>
        </w:rPr>
        <w:t xml:space="preserve"> </w:t>
      </w:r>
      <w:r w:rsidRPr="007628D7">
        <w:rPr>
          <w:rFonts w:ascii="Times New Roman" w:eastAsia="Calibri" w:hAnsi="Times New Roman" w:cs="Times New Roman"/>
          <w:b/>
          <w:w w:val="120"/>
          <w:sz w:val="28"/>
          <w:szCs w:val="28"/>
        </w:rPr>
        <w:t>роки</w:t>
      </w:r>
    </w:p>
    <w:p w:rsidR="00CE7883" w:rsidRPr="0005486C" w:rsidRDefault="00CE7883" w:rsidP="00CE7883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Style w:val="ae"/>
        <w:tblW w:w="1601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417"/>
        <w:gridCol w:w="1701"/>
        <w:gridCol w:w="1419"/>
        <w:gridCol w:w="992"/>
        <w:gridCol w:w="851"/>
        <w:gridCol w:w="992"/>
        <w:gridCol w:w="120"/>
        <w:gridCol w:w="30"/>
        <w:gridCol w:w="843"/>
        <w:gridCol w:w="850"/>
        <w:gridCol w:w="992"/>
        <w:gridCol w:w="1843"/>
      </w:tblGrid>
      <w:tr w:rsidR="00CE7883" w:rsidRPr="0005486C" w:rsidTr="00926730">
        <w:trPr>
          <w:trHeight w:val="670"/>
        </w:trPr>
        <w:tc>
          <w:tcPr>
            <w:tcW w:w="1985" w:type="dxa"/>
            <w:vMerge w:val="restart"/>
          </w:tcPr>
          <w:p w:rsidR="00CE7883" w:rsidRPr="007B4F12" w:rsidRDefault="00CE7883" w:rsidP="00926730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w w:val="105"/>
                <w:sz w:val="24"/>
                <w:szCs w:val="24"/>
              </w:rPr>
            </w:pPr>
            <w:r w:rsidRPr="007B4F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Назва </w:t>
            </w:r>
            <w:proofErr w:type="spellStart"/>
            <w:r w:rsidRPr="007B4F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напряму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B4F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діяльності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(</w:t>
            </w:r>
            <w:proofErr w:type="spellStart"/>
            <w:proofErr w:type="gramStart"/>
            <w:r w:rsidRPr="007B4F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пр</w:t>
            </w:r>
            <w:proofErr w:type="gramEnd"/>
            <w:r w:rsidRPr="007B4F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іоритетні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B4F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завдання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983" w:type="dxa"/>
            <w:vMerge w:val="restart"/>
          </w:tcPr>
          <w:p w:rsidR="00CE7883" w:rsidRPr="007B4F12" w:rsidRDefault="00CE7883" w:rsidP="00926730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w w:val="105"/>
                <w:sz w:val="24"/>
                <w:szCs w:val="24"/>
              </w:rPr>
            </w:pPr>
            <w:proofErr w:type="spellStart"/>
            <w:r w:rsidRPr="007B4F12">
              <w:rPr>
                <w:rFonts w:ascii="Times New Roman" w:eastAsia="Calibri" w:hAnsi="Times New Roman" w:cs="Times New Roman"/>
                <w:b/>
                <w:w w:val="105"/>
                <w:sz w:val="24"/>
                <w:szCs w:val="24"/>
              </w:rPr>
              <w:t>Перелі</w:t>
            </w:r>
            <w:proofErr w:type="gramStart"/>
            <w:r w:rsidRPr="007B4F12">
              <w:rPr>
                <w:rFonts w:ascii="Times New Roman" w:eastAsia="Calibri" w:hAnsi="Times New Roman" w:cs="Times New Roman"/>
                <w:b/>
                <w:w w:val="105"/>
                <w:sz w:val="24"/>
                <w:szCs w:val="24"/>
              </w:rPr>
              <w:t>к</w:t>
            </w:r>
            <w:proofErr w:type="spellEnd"/>
            <w:proofErr w:type="gramEnd"/>
            <w:r w:rsidRPr="007B4F12">
              <w:rPr>
                <w:rFonts w:ascii="Times New Roman" w:eastAsia="Calibri" w:hAnsi="Times New Roman" w:cs="Times New Roman"/>
                <w:b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b/>
                <w:w w:val="105"/>
                <w:sz w:val="24"/>
                <w:szCs w:val="24"/>
              </w:rPr>
              <w:t>заходів</w:t>
            </w:r>
            <w:proofErr w:type="spellEnd"/>
            <w:r w:rsidRPr="007B4F12">
              <w:rPr>
                <w:rFonts w:ascii="Times New Roman" w:eastAsia="Calibri" w:hAnsi="Times New Roman" w:cs="Times New Roman"/>
                <w:b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b/>
                <w:w w:val="105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1417" w:type="dxa"/>
            <w:vMerge w:val="restart"/>
          </w:tcPr>
          <w:p w:rsidR="00CE7883" w:rsidRPr="007B4F12" w:rsidRDefault="00CE7883" w:rsidP="00926730">
            <w:p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b/>
                <w:w w:val="105"/>
                <w:sz w:val="24"/>
                <w:szCs w:val="24"/>
              </w:rPr>
              <w:t>Строк</w:t>
            </w:r>
            <w:r w:rsidRPr="007B4F12">
              <w:rPr>
                <w:rFonts w:ascii="Times New Roman" w:eastAsia="Calibri" w:hAnsi="Times New Roman" w:cs="Times New Roman"/>
                <w:b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b/>
                <w:w w:val="105"/>
                <w:sz w:val="24"/>
                <w:szCs w:val="24"/>
              </w:rPr>
              <w:t>виконання</w:t>
            </w:r>
            <w:proofErr w:type="spellEnd"/>
            <w:r w:rsidRPr="007B4F12">
              <w:rPr>
                <w:rFonts w:ascii="Times New Roman" w:eastAsia="Calibri" w:hAnsi="Times New Roman" w:cs="Times New Roman"/>
                <w:b/>
                <w:spacing w:val="-32"/>
                <w:w w:val="105"/>
                <w:sz w:val="24"/>
                <w:szCs w:val="24"/>
              </w:rPr>
              <w:t xml:space="preserve"> </w:t>
            </w:r>
            <w:r w:rsidRPr="007B4F12">
              <w:rPr>
                <w:rFonts w:ascii="Times New Roman" w:eastAsia="Calibri" w:hAnsi="Times New Roman" w:cs="Times New Roman"/>
                <w:b/>
                <w:w w:val="105"/>
                <w:sz w:val="24"/>
                <w:szCs w:val="24"/>
              </w:rPr>
              <w:t>заходу</w:t>
            </w:r>
          </w:p>
        </w:tc>
        <w:tc>
          <w:tcPr>
            <w:tcW w:w="1701" w:type="dxa"/>
            <w:vMerge w:val="restart"/>
          </w:tcPr>
          <w:p w:rsidR="00CE7883" w:rsidRPr="007B4F12" w:rsidRDefault="00CE7883" w:rsidP="00926730">
            <w:p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4F12">
              <w:rPr>
                <w:rFonts w:ascii="Times New Roman" w:eastAsia="Calibri" w:hAnsi="Times New Roman" w:cs="Times New Roman"/>
                <w:b/>
                <w:w w:val="105"/>
                <w:sz w:val="24"/>
                <w:szCs w:val="24"/>
              </w:rPr>
              <w:t>Виконавці</w:t>
            </w:r>
            <w:proofErr w:type="spellEnd"/>
          </w:p>
        </w:tc>
        <w:tc>
          <w:tcPr>
            <w:tcW w:w="1419" w:type="dxa"/>
            <w:vMerge w:val="restart"/>
          </w:tcPr>
          <w:p w:rsidR="00926730" w:rsidRDefault="00CE7883" w:rsidP="00926730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w w:val="105"/>
                <w:sz w:val="24"/>
                <w:szCs w:val="24"/>
              </w:rPr>
            </w:pPr>
            <w:proofErr w:type="spellStart"/>
            <w:r w:rsidRPr="007B4F12">
              <w:rPr>
                <w:rFonts w:ascii="Times New Roman" w:eastAsia="Calibri" w:hAnsi="Times New Roman" w:cs="Times New Roman"/>
                <w:b/>
                <w:w w:val="105"/>
                <w:sz w:val="24"/>
                <w:szCs w:val="24"/>
              </w:rPr>
              <w:t>Джерела</w:t>
            </w:r>
            <w:proofErr w:type="spellEnd"/>
            <w:r w:rsidRPr="007B4F12">
              <w:rPr>
                <w:rFonts w:ascii="Times New Roman" w:eastAsia="Calibri" w:hAnsi="Times New Roman" w:cs="Times New Roman"/>
                <w:b/>
                <w:spacing w:val="4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b/>
                <w:w w:val="105"/>
                <w:sz w:val="24"/>
                <w:szCs w:val="24"/>
              </w:rPr>
              <w:t>фінансу</w:t>
            </w:r>
            <w:proofErr w:type="spellEnd"/>
          </w:p>
          <w:p w:rsidR="00CE7883" w:rsidRPr="007B4F12" w:rsidRDefault="00CE7883" w:rsidP="00926730">
            <w:p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4F12">
              <w:rPr>
                <w:rFonts w:ascii="Times New Roman" w:eastAsia="Calibri" w:hAnsi="Times New Roman" w:cs="Times New Roman"/>
                <w:b/>
                <w:w w:val="105"/>
                <w:sz w:val="24"/>
                <w:szCs w:val="24"/>
              </w:rPr>
              <w:t>вання</w:t>
            </w:r>
            <w:proofErr w:type="spellEnd"/>
          </w:p>
        </w:tc>
        <w:tc>
          <w:tcPr>
            <w:tcW w:w="992" w:type="dxa"/>
            <w:vMerge w:val="restart"/>
          </w:tcPr>
          <w:p w:rsidR="00CE7883" w:rsidRPr="007B4F12" w:rsidRDefault="00CE7883" w:rsidP="00926730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B4F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Всього</w:t>
            </w:r>
            <w:proofErr w:type="spellEnd"/>
          </w:p>
          <w:p w:rsidR="00CE7883" w:rsidRPr="007B4F12" w:rsidRDefault="00CE7883" w:rsidP="00926730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gridSpan w:val="7"/>
          </w:tcPr>
          <w:p w:rsidR="00CE7883" w:rsidRPr="007B4F12" w:rsidRDefault="00CE7883" w:rsidP="00926730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w w:val="105"/>
                <w:sz w:val="24"/>
                <w:szCs w:val="24"/>
              </w:rPr>
            </w:pPr>
            <w:proofErr w:type="spellStart"/>
            <w:r w:rsidRPr="007B4F12">
              <w:rPr>
                <w:rFonts w:ascii="Times New Roman" w:eastAsia="Calibri" w:hAnsi="Times New Roman" w:cs="Times New Roman"/>
                <w:b/>
                <w:w w:val="105"/>
                <w:sz w:val="24"/>
                <w:szCs w:val="24"/>
              </w:rPr>
              <w:t>Орієнтовні</w:t>
            </w:r>
            <w:proofErr w:type="spellEnd"/>
            <w:r w:rsidRPr="007B4F12">
              <w:rPr>
                <w:rFonts w:ascii="Times New Roman" w:eastAsia="Calibri" w:hAnsi="Times New Roman" w:cs="Times New Roman"/>
                <w:b/>
                <w:spacing w:val="4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b/>
                <w:w w:val="105"/>
                <w:sz w:val="24"/>
                <w:szCs w:val="24"/>
              </w:rPr>
              <w:t>обсяги</w:t>
            </w:r>
            <w:proofErr w:type="spellEnd"/>
            <w:r w:rsidRPr="007B4F12">
              <w:rPr>
                <w:rFonts w:ascii="Times New Roman" w:eastAsia="Calibri" w:hAnsi="Times New Roman" w:cs="Times New Roman"/>
                <w:b/>
                <w:spacing w:val="6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b/>
                <w:w w:val="105"/>
                <w:sz w:val="24"/>
                <w:szCs w:val="24"/>
              </w:rPr>
              <w:t>фінансування</w:t>
            </w:r>
            <w:proofErr w:type="spellEnd"/>
            <w:r w:rsidRPr="007B4F12">
              <w:rPr>
                <w:rFonts w:ascii="Times New Roman" w:eastAsia="Calibri" w:hAnsi="Times New Roman" w:cs="Times New Roman"/>
                <w:b/>
                <w:spacing w:val="8"/>
                <w:w w:val="105"/>
                <w:sz w:val="24"/>
                <w:szCs w:val="24"/>
              </w:rPr>
              <w:t xml:space="preserve"> </w:t>
            </w:r>
            <w:r w:rsidRPr="007B4F12">
              <w:rPr>
                <w:rFonts w:ascii="Times New Roman" w:eastAsia="Calibri" w:hAnsi="Times New Roman" w:cs="Times New Roman"/>
                <w:b/>
                <w:w w:val="105"/>
                <w:sz w:val="24"/>
                <w:szCs w:val="24"/>
              </w:rPr>
              <w:t>(</w:t>
            </w:r>
            <w:proofErr w:type="spellStart"/>
            <w:r w:rsidRPr="007B4F12">
              <w:rPr>
                <w:rFonts w:ascii="Times New Roman" w:eastAsia="Calibri" w:hAnsi="Times New Roman" w:cs="Times New Roman"/>
                <w:b/>
                <w:w w:val="105"/>
                <w:sz w:val="24"/>
                <w:szCs w:val="24"/>
              </w:rPr>
              <w:t>вартість</w:t>
            </w:r>
            <w:proofErr w:type="spellEnd"/>
            <w:r w:rsidRPr="007B4F12">
              <w:rPr>
                <w:rFonts w:ascii="Times New Roman" w:eastAsia="Calibri" w:hAnsi="Times New Roman" w:cs="Times New Roman"/>
                <w:b/>
                <w:w w:val="105"/>
                <w:sz w:val="24"/>
                <w:szCs w:val="24"/>
              </w:rPr>
              <w:t>),</w:t>
            </w:r>
            <w:r w:rsidRPr="007B4F12">
              <w:rPr>
                <w:rFonts w:ascii="Times New Roman" w:eastAsia="Calibri" w:hAnsi="Times New Roman" w:cs="Times New Roman"/>
                <w:b/>
                <w:spacing w:val="7"/>
                <w:w w:val="105"/>
                <w:sz w:val="24"/>
                <w:szCs w:val="24"/>
              </w:rPr>
              <w:t xml:space="preserve"> </w:t>
            </w:r>
            <w:r w:rsidRPr="007B4F12">
              <w:rPr>
                <w:rFonts w:ascii="Times New Roman" w:eastAsia="Calibri" w:hAnsi="Times New Roman" w:cs="Times New Roman"/>
                <w:b/>
                <w:w w:val="105"/>
                <w:sz w:val="24"/>
                <w:szCs w:val="24"/>
              </w:rPr>
              <w:t>тис</w:t>
            </w:r>
            <w:proofErr w:type="gramStart"/>
            <w:r w:rsidRPr="007B4F12">
              <w:rPr>
                <w:rFonts w:ascii="Times New Roman" w:eastAsia="Calibri" w:hAnsi="Times New Roman" w:cs="Times New Roman"/>
                <w:b/>
                <w:w w:val="105"/>
                <w:sz w:val="24"/>
                <w:szCs w:val="24"/>
              </w:rPr>
              <w:t>.</w:t>
            </w:r>
            <w:proofErr w:type="gramEnd"/>
            <w:r w:rsidRPr="007B4F12">
              <w:rPr>
                <w:rFonts w:ascii="Times New Roman" w:eastAsia="Calibri" w:hAnsi="Times New Roman" w:cs="Times New Roman"/>
                <w:b/>
                <w:spacing w:val="-31"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B4F12">
              <w:rPr>
                <w:rFonts w:ascii="Times New Roman" w:eastAsia="Calibri" w:hAnsi="Times New Roman" w:cs="Times New Roman"/>
                <w:b/>
                <w:w w:val="105"/>
                <w:sz w:val="24"/>
                <w:szCs w:val="24"/>
              </w:rPr>
              <w:t>г</w:t>
            </w:r>
            <w:proofErr w:type="gramEnd"/>
            <w:r w:rsidRPr="007B4F12">
              <w:rPr>
                <w:rFonts w:ascii="Times New Roman" w:eastAsia="Calibri" w:hAnsi="Times New Roman" w:cs="Times New Roman"/>
                <w:b/>
                <w:w w:val="105"/>
                <w:sz w:val="24"/>
                <w:szCs w:val="24"/>
              </w:rPr>
              <w:t>ривень</w:t>
            </w:r>
            <w:proofErr w:type="spellEnd"/>
            <w:r w:rsidRPr="007B4F12">
              <w:rPr>
                <w:rFonts w:ascii="Times New Roman" w:eastAsia="Calibri" w:hAnsi="Times New Roman" w:cs="Times New Roman"/>
                <w:b/>
                <w:w w:val="105"/>
                <w:sz w:val="24"/>
                <w:szCs w:val="24"/>
              </w:rPr>
              <w:t>, у</w:t>
            </w:r>
            <w:r w:rsidRPr="007B4F12">
              <w:rPr>
                <w:rFonts w:ascii="Times New Roman" w:eastAsia="Calibri" w:hAnsi="Times New Roman" w:cs="Times New Roman"/>
                <w:b/>
                <w:spacing w:val="3"/>
                <w:w w:val="105"/>
                <w:sz w:val="24"/>
                <w:szCs w:val="24"/>
              </w:rPr>
              <w:t xml:space="preserve"> </w:t>
            </w:r>
            <w:r w:rsidRPr="007B4F12">
              <w:rPr>
                <w:rFonts w:ascii="Times New Roman" w:eastAsia="Calibri" w:hAnsi="Times New Roman" w:cs="Times New Roman"/>
                <w:b/>
                <w:w w:val="105"/>
                <w:sz w:val="24"/>
                <w:szCs w:val="24"/>
              </w:rPr>
              <w:t>тому</w:t>
            </w:r>
            <w:r w:rsidRPr="007B4F12">
              <w:rPr>
                <w:rFonts w:ascii="Times New Roman" w:eastAsia="Calibri" w:hAnsi="Times New Roman" w:cs="Times New Roman"/>
                <w:b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b/>
                <w:w w:val="105"/>
                <w:sz w:val="24"/>
                <w:szCs w:val="24"/>
              </w:rPr>
              <w:t>числі</w:t>
            </w:r>
            <w:proofErr w:type="spellEnd"/>
          </w:p>
        </w:tc>
        <w:tc>
          <w:tcPr>
            <w:tcW w:w="1843" w:type="dxa"/>
          </w:tcPr>
          <w:p w:rsidR="00CE7883" w:rsidRPr="007B4F12" w:rsidRDefault="00CE7883" w:rsidP="00926730">
            <w:p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4F12">
              <w:rPr>
                <w:rFonts w:ascii="Times New Roman" w:eastAsia="Calibri" w:hAnsi="Times New Roman" w:cs="Times New Roman"/>
                <w:b/>
                <w:w w:val="105"/>
                <w:sz w:val="24"/>
                <w:szCs w:val="24"/>
              </w:rPr>
              <w:t>Очікуваний</w:t>
            </w:r>
            <w:proofErr w:type="spellEnd"/>
            <w:r w:rsidRPr="007B4F12">
              <w:rPr>
                <w:rFonts w:ascii="Times New Roman" w:eastAsia="Calibri" w:hAnsi="Times New Roman" w:cs="Times New Roman"/>
                <w:b/>
                <w:spacing w:val="3"/>
                <w:w w:val="105"/>
                <w:sz w:val="24"/>
                <w:szCs w:val="24"/>
              </w:rPr>
              <w:t xml:space="preserve"> </w:t>
            </w:r>
            <w:r w:rsidRPr="007B4F12">
              <w:rPr>
                <w:rFonts w:ascii="Times New Roman" w:eastAsia="Calibri" w:hAnsi="Times New Roman" w:cs="Times New Roman"/>
                <w:b/>
                <w:w w:val="105"/>
                <w:sz w:val="24"/>
                <w:szCs w:val="24"/>
              </w:rPr>
              <w:t>результат</w:t>
            </w:r>
          </w:p>
        </w:tc>
      </w:tr>
      <w:tr w:rsidR="00CE7883" w:rsidRPr="0005486C" w:rsidTr="00926730">
        <w:tc>
          <w:tcPr>
            <w:tcW w:w="1985" w:type="dxa"/>
            <w:vMerge/>
          </w:tcPr>
          <w:p w:rsidR="00CE7883" w:rsidRPr="007B4F12" w:rsidRDefault="00CE7883" w:rsidP="00926730">
            <w:p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CE7883" w:rsidRPr="007B4F12" w:rsidRDefault="00CE7883" w:rsidP="00926730">
            <w:p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E7883" w:rsidRPr="007B4F12" w:rsidRDefault="00CE7883" w:rsidP="00926730">
            <w:p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E7883" w:rsidRPr="007B4F12" w:rsidRDefault="00CE7883" w:rsidP="00926730">
            <w:p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CE7883" w:rsidRPr="007B4F12" w:rsidRDefault="00CE7883" w:rsidP="00926730">
            <w:p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E7883" w:rsidRPr="007B4F12" w:rsidRDefault="00CE7883" w:rsidP="00926730">
            <w:p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7883" w:rsidRPr="007B4F12" w:rsidRDefault="00CE7883" w:rsidP="00926730">
            <w:p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b/>
                <w:w w:val="105"/>
                <w:sz w:val="24"/>
                <w:szCs w:val="24"/>
              </w:rPr>
              <w:t>2026</w:t>
            </w:r>
            <w:r w:rsidR="00414CFA">
              <w:rPr>
                <w:rFonts w:ascii="Times New Roman" w:eastAsia="Calibri" w:hAnsi="Times New Roman" w:cs="Times New Roman"/>
                <w:b/>
                <w:w w:val="105"/>
                <w:sz w:val="24"/>
                <w:szCs w:val="24"/>
              </w:rPr>
              <w:t>р</w:t>
            </w:r>
          </w:p>
        </w:tc>
        <w:tc>
          <w:tcPr>
            <w:tcW w:w="992" w:type="dxa"/>
          </w:tcPr>
          <w:p w:rsidR="00CE7883" w:rsidRPr="007B4F12" w:rsidRDefault="00CE7883" w:rsidP="00926730">
            <w:p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b/>
                <w:w w:val="105"/>
                <w:sz w:val="24"/>
                <w:szCs w:val="24"/>
              </w:rPr>
              <w:t>2027</w:t>
            </w:r>
            <w:r w:rsidR="00414CFA">
              <w:rPr>
                <w:rFonts w:ascii="Times New Roman" w:eastAsia="Calibri" w:hAnsi="Times New Roman" w:cs="Times New Roman"/>
                <w:b/>
                <w:w w:val="105"/>
                <w:sz w:val="24"/>
                <w:szCs w:val="24"/>
              </w:rPr>
              <w:t>р</w:t>
            </w:r>
          </w:p>
        </w:tc>
        <w:tc>
          <w:tcPr>
            <w:tcW w:w="993" w:type="dxa"/>
            <w:gridSpan w:val="3"/>
          </w:tcPr>
          <w:p w:rsidR="00CE7883" w:rsidRPr="007B4F12" w:rsidRDefault="00CE7883" w:rsidP="00926730">
            <w:p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b/>
                <w:w w:val="105"/>
                <w:sz w:val="24"/>
                <w:szCs w:val="24"/>
              </w:rPr>
              <w:t>2028</w:t>
            </w:r>
            <w:r w:rsidR="00414CFA">
              <w:rPr>
                <w:rFonts w:ascii="Times New Roman" w:eastAsia="Calibri" w:hAnsi="Times New Roman" w:cs="Times New Roman"/>
                <w:b/>
                <w:w w:val="105"/>
                <w:sz w:val="24"/>
                <w:szCs w:val="24"/>
              </w:rPr>
              <w:t>р</w:t>
            </w:r>
          </w:p>
        </w:tc>
        <w:tc>
          <w:tcPr>
            <w:tcW w:w="850" w:type="dxa"/>
          </w:tcPr>
          <w:p w:rsidR="00CE7883" w:rsidRPr="007B4F12" w:rsidRDefault="00CE7883" w:rsidP="00926730">
            <w:p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b/>
                <w:w w:val="105"/>
                <w:sz w:val="24"/>
                <w:szCs w:val="24"/>
              </w:rPr>
              <w:t>2029</w:t>
            </w:r>
            <w:r w:rsidR="00414CFA">
              <w:rPr>
                <w:rFonts w:ascii="Times New Roman" w:eastAsia="Calibri" w:hAnsi="Times New Roman" w:cs="Times New Roman"/>
                <w:b/>
                <w:w w:val="105"/>
                <w:sz w:val="24"/>
                <w:szCs w:val="24"/>
              </w:rPr>
              <w:t>р</w:t>
            </w:r>
          </w:p>
        </w:tc>
        <w:tc>
          <w:tcPr>
            <w:tcW w:w="992" w:type="dxa"/>
          </w:tcPr>
          <w:p w:rsidR="00CE7883" w:rsidRPr="007B4F12" w:rsidRDefault="00CE7883" w:rsidP="00926730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2030</w:t>
            </w:r>
            <w:r w:rsidR="00414C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</w:t>
            </w:r>
          </w:p>
        </w:tc>
        <w:tc>
          <w:tcPr>
            <w:tcW w:w="1843" w:type="dxa"/>
          </w:tcPr>
          <w:p w:rsidR="00CE7883" w:rsidRPr="007B4F12" w:rsidRDefault="00CE7883" w:rsidP="00926730">
            <w:p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883" w:rsidRPr="0005486C" w:rsidTr="00926730">
        <w:trPr>
          <w:trHeight w:val="982"/>
        </w:trPr>
        <w:tc>
          <w:tcPr>
            <w:tcW w:w="1985" w:type="dxa"/>
            <w:vMerge w:val="restart"/>
          </w:tcPr>
          <w:p w:rsidR="00CE7883" w:rsidRPr="00B92549" w:rsidRDefault="00CE7883" w:rsidP="007B4F12">
            <w:pP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  <w:r w:rsidRPr="00B925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 </w:t>
            </w:r>
            <w:proofErr w:type="spellStart"/>
            <w:r w:rsidRPr="00B925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Формування</w:t>
            </w:r>
            <w:proofErr w:type="spellEnd"/>
            <w:r w:rsidRPr="00B925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925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громадянської</w:t>
            </w:r>
            <w:proofErr w:type="spellEnd"/>
            <w:r w:rsidRPr="00B925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925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позиції</w:t>
            </w:r>
            <w:proofErr w:type="spellEnd"/>
            <w:r w:rsidRPr="00B925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B925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молоді</w:t>
            </w:r>
            <w:proofErr w:type="spellEnd"/>
          </w:p>
        </w:tc>
        <w:tc>
          <w:tcPr>
            <w:tcW w:w="1983" w:type="dxa"/>
          </w:tcPr>
          <w:p w:rsidR="00CE7883" w:rsidRPr="00A35D7E" w:rsidRDefault="00CE7883" w:rsidP="00926730">
            <w:pPr>
              <w:ind w:right="-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 xml:space="preserve">1. </w:t>
            </w:r>
            <w:proofErr w:type="spellStart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Проведення</w:t>
            </w:r>
            <w:proofErr w:type="spellEnd"/>
            <w:r w:rsidRPr="00A35D7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заходів</w:t>
            </w:r>
            <w:proofErr w:type="spellEnd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 xml:space="preserve">, </w:t>
            </w:r>
            <w:proofErr w:type="spellStart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спрямованих</w:t>
            </w:r>
            <w:proofErr w:type="spellEnd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 xml:space="preserve"> на</w:t>
            </w:r>
            <w:r w:rsidRPr="00A35D7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впровадження</w:t>
            </w:r>
            <w:proofErr w:type="spellEnd"/>
            <w:r w:rsidRPr="00A35D7E">
              <w:rPr>
                <w:rFonts w:ascii="Times New Roman" w:eastAsia="Calibri" w:hAnsi="Times New Roman" w:cs="Times New Roman"/>
                <w:spacing w:val="4"/>
                <w:w w:val="105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громадянської</w:t>
            </w:r>
            <w:proofErr w:type="spellEnd"/>
            <w:r w:rsidRPr="00A35D7E">
              <w:rPr>
                <w:rFonts w:ascii="Times New Roman" w:eastAsia="Calibri" w:hAnsi="Times New Roman" w:cs="Times New Roman"/>
                <w:spacing w:val="6"/>
                <w:w w:val="105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активності</w:t>
            </w:r>
            <w:proofErr w:type="spellEnd"/>
            <w:r w:rsidRPr="00A35D7E">
              <w:rPr>
                <w:rFonts w:ascii="Times New Roman" w:eastAsia="Calibri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proofErr w:type="gramStart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в</w:t>
            </w:r>
            <w:proofErr w:type="gramEnd"/>
            <w:r w:rsidRPr="00A35D7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молодіжному</w:t>
            </w:r>
            <w:proofErr w:type="spellEnd"/>
            <w:r w:rsidRPr="00A35D7E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середовищі</w:t>
            </w:r>
            <w:proofErr w:type="spellEnd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:</w:t>
            </w:r>
          </w:p>
        </w:tc>
        <w:tc>
          <w:tcPr>
            <w:tcW w:w="1417" w:type="dxa"/>
            <w:vMerge w:val="restart"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2026-2030</w:t>
            </w:r>
            <w:r w:rsidR="001B2667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р.</w:t>
            </w:r>
          </w:p>
        </w:tc>
        <w:tc>
          <w:tcPr>
            <w:tcW w:w="1701" w:type="dxa"/>
            <w:vMerge w:val="restart"/>
          </w:tcPr>
          <w:p w:rsidR="00CE7883" w:rsidRPr="007B4F12" w:rsidRDefault="00CE7883" w:rsidP="00926730">
            <w:pPr>
              <w:widowControl w:val="0"/>
              <w:autoSpaceDE w:val="0"/>
              <w:autoSpaceDN w:val="0"/>
              <w:ind w:right="-11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Відділ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освіти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молод</w:t>
            </w:r>
            <w:proofErr w:type="gramEnd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і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і спорту Ананьївської </w:t>
            </w:r>
            <w:proofErr w:type="spellStart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міської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ради</w:t>
            </w:r>
            <w:r w:rsidR="00F76EDA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;</w:t>
            </w:r>
          </w:p>
          <w:p w:rsidR="00CE7883" w:rsidRPr="007B4F12" w:rsidRDefault="00CE7883" w:rsidP="00926730">
            <w:pPr>
              <w:widowControl w:val="0"/>
              <w:autoSpaceDE w:val="0"/>
              <w:autoSpaceDN w:val="0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</w:p>
          <w:p w:rsidR="00CE7883" w:rsidRPr="007B4F12" w:rsidRDefault="00CE7883" w:rsidP="00926730">
            <w:pPr>
              <w:widowControl w:val="0"/>
              <w:autoSpaceDE w:val="0"/>
              <w:autoSpaceDN w:val="0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туризму Ананьївської </w:t>
            </w:r>
            <w:proofErr w:type="spellStart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>ради</w:t>
            </w:r>
            <w:proofErr w:type="gramEnd"/>
            <w:r w:rsidR="00F76ED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CE7883" w:rsidRPr="007B4F12" w:rsidRDefault="00CE7883" w:rsidP="00926730">
            <w:pPr>
              <w:widowControl w:val="0"/>
              <w:autoSpaceDE w:val="0"/>
              <w:autoSpaceDN w:val="0"/>
              <w:ind w:right="-11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Заклади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загальної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середньої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>позашкільної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Ананьївської </w:t>
            </w:r>
            <w:proofErr w:type="spellStart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>ради</w:t>
            </w:r>
            <w:proofErr w:type="gramEnd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E7883" w:rsidRPr="007B4F12" w:rsidRDefault="00CE7883" w:rsidP="00926730">
            <w:pPr>
              <w:ind w:right="-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vMerge w:val="restart"/>
          </w:tcPr>
          <w:p w:rsidR="00CE7883" w:rsidRPr="007B4F12" w:rsidRDefault="003C628C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Б</w:t>
            </w:r>
            <w:r w:rsidR="00CE7883"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юджет</w:t>
            </w:r>
            <w:r w:rsidR="00CE7883" w:rsidRPr="007B4F12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 xml:space="preserve"> Ананьївської </w:t>
            </w:r>
            <w:proofErr w:type="spellStart"/>
            <w:r w:rsidR="00CE7883" w:rsidRPr="007B4F12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>міської</w:t>
            </w:r>
            <w:proofErr w:type="spellEnd"/>
            <w:r w:rsidR="00CE7883" w:rsidRPr="007B4F12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proofErr w:type="spellStart"/>
            <w:r w:rsidR="00CE7883"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територіальної</w:t>
            </w:r>
            <w:proofErr w:type="spellEnd"/>
            <w:r w:rsidR="00CE7883" w:rsidRPr="007B4F12">
              <w:rPr>
                <w:rFonts w:ascii="Times New Roman" w:eastAsia="Calibri" w:hAnsi="Times New Roman" w:cs="Times New Roman"/>
                <w:spacing w:val="-31"/>
                <w:w w:val="105"/>
                <w:sz w:val="24"/>
                <w:szCs w:val="24"/>
              </w:rPr>
              <w:t xml:space="preserve"> </w:t>
            </w:r>
            <w:proofErr w:type="spellStart"/>
            <w:r w:rsidR="00CE7883"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громади</w:t>
            </w:r>
            <w:proofErr w:type="spellEnd"/>
          </w:p>
        </w:tc>
        <w:tc>
          <w:tcPr>
            <w:tcW w:w="992" w:type="dxa"/>
          </w:tcPr>
          <w:p w:rsidR="00CE7883" w:rsidRPr="00790706" w:rsidRDefault="00CE7883" w:rsidP="007B4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706">
              <w:rPr>
                <w:rFonts w:ascii="Times New Roman" w:eastAsia="Calibri" w:hAnsi="Times New Roman" w:cs="Times New Roman"/>
                <w:sz w:val="24"/>
                <w:szCs w:val="24"/>
              </w:rPr>
              <w:t>325,0</w:t>
            </w:r>
          </w:p>
          <w:p w:rsidR="00CE7883" w:rsidRPr="00790706" w:rsidRDefault="00CE7883" w:rsidP="007B4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706">
              <w:rPr>
                <w:rFonts w:ascii="Times New Roman" w:eastAsia="Calibri" w:hAnsi="Times New Roman" w:cs="Times New Roman"/>
                <w:sz w:val="24"/>
                <w:szCs w:val="24"/>
              </w:rPr>
              <w:t>55,0</w:t>
            </w: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706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706">
              <w:rPr>
                <w:rFonts w:ascii="Times New Roman" w:eastAsia="Calibri" w:hAnsi="Times New Roman" w:cs="Times New Roman"/>
                <w:sz w:val="24"/>
                <w:szCs w:val="24"/>
              </w:rPr>
              <w:t>65,0</w:t>
            </w: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706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  <w:r w:rsidRPr="00790706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75,0</w:t>
            </w: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E7883" w:rsidRPr="007B4F12" w:rsidRDefault="00CE7883" w:rsidP="00926730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Збільшення</w:t>
            </w:r>
            <w:proofErr w:type="spellEnd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 xml:space="preserve"> на</w:t>
            </w:r>
            <w:r w:rsidRPr="007B4F12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25%</w:t>
            </w:r>
            <w:r w:rsidRPr="007B4F12">
              <w:rPr>
                <w:rFonts w:ascii="Times New Roman" w:eastAsia="Calibri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кількості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молоді</w:t>
            </w:r>
            <w:proofErr w:type="spellEnd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,</w:t>
            </w:r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залученої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як</w:t>
            </w:r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до</w:t>
            </w:r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розробки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та</w:t>
            </w:r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організації</w:t>
            </w:r>
            <w:proofErr w:type="spellEnd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,</w:t>
            </w:r>
            <w:r w:rsidRPr="007B4F12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так</w:t>
            </w:r>
            <w:r w:rsidRPr="007B4F12">
              <w:rPr>
                <w:rFonts w:ascii="Times New Roman" w:eastAsia="Calibri" w:hAnsi="Times New Roman" w:cs="Times New Roman"/>
                <w:spacing w:val="4"/>
                <w:w w:val="105"/>
                <w:sz w:val="24"/>
                <w:szCs w:val="24"/>
              </w:rPr>
              <w:t xml:space="preserve"> </w:t>
            </w:r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і</w:t>
            </w:r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 xml:space="preserve">до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участі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у</w:t>
            </w:r>
            <w:r w:rsidRPr="007B4F12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заходах</w:t>
            </w:r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та</w:t>
            </w:r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 xml:space="preserve">проектах,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спрямованих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на</w:t>
            </w:r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п</w:t>
            </w:r>
            <w:proofErr w:type="gramEnd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ідвищення</w:t>
            </w:r>
            <w:proofErr w:type="spellEnd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рівня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громадянської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свідомості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молоді</w:t>
            </w:r>
            <w:proofErr w:type="spellEnd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;</w:t>
            </w:r>
            <w:r w:rsidRPr="007B4F12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підтримка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талановитої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-31"/>
                <w:w w:val="105"/>
                <w:sz w:val="24"/>
                <w:szCs w:val="24"/>
              </w:rPr>
              <w:t xml:space="preserve"> </w:t>
            </w:r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 xml:space="preserve">та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обдорованої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молоді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Ананьївщини</w:t>
            </w:r>
            <w:proofErr w:type="spellEnd"/>
          </w:p>
        </w:tc>
      </w:tr>
      <w:tr w:rsidR="00CE7883" w:rsidRPr="0005486C" w:rsidTr="00926730">
        <w:trPr>
          <w:trHeight w:val="3667"/>
        </w:trPr>
        <w:tc>
          <w:tcPr>
            <w:tcW w:w="1985" w:type="dxa"/>
            <w:vMerge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</w:tcPr>
          <w:p w:rsidR="00926730" w:rsidRDefault="00CE7883" w:rsidP="00926730">
            <w:pPr>
              <w:pStyle w:val="ab"/>
              <w:numPr>
                <w:ilvl w:val="1"/>
                <w:numId w:val="10"/>
              </w:numPr>
              <w:ind w:left="0" w:right="-109" w:firstLine="0"/>
              <w:rPr>
                <w:rFonts w:eastAsia="Calibri"/>
                <w:w w:val="105"/>
                <w:sz w:val="24"/>
                <w:szCs w:val="24"/>
              </w:rPr>
            </w:pPr>
            <w:r w:rsidRPr="007B4F12">
              <w:rPr>
                <w:rFonts w:eastAsia="Calibri"/>
                <w:w w:val="105"/>
                <w:sz w:val="24"/>
                <w:szCs w:val="24"/>
              </w:rPr>
              <w:t xml:space="preserve">Міський форум для </w:t>
            </w:r>
            <w:proofErr w:type="spellStart"/>
            <w:r w:rsidRPr="007B4F12">
              <w:rPr>
                <w:rFonts w:eastAsia="Calibri"/>
                <w:w w:val="105"/>
                <w:sz w:val="24"/>
                <w:szCs w:val="24"/>
              </w:rPr>
              <w:t>органів</w:t>
            </w:r>
            <w:proofErr w:type="spellEnd"/>
            <w:r w:rsidRPr="007B4F12">
              <w:rPr>
                <w:rFonts w:eastAsia="Calibri"/>
                <w:spacing w:val="2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eastAsia="Calibri"/>
                <w:w w:val="105"/>
                <w:sz w:val="24"/>
                <w:szCs w:val="24"/>
              </w:rPr>
              <w:t>місцевого</w:t>
            </w:r>
            <w:proofErr w:type="spellEnd"/>
            <w:r w:rsidRPr="007B4F12">
              <w:rPr>
                <w:rFonts w:eastAsia="Calibri"/>
                <w:spacing w:val="4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eastAsia="Calibri"/>
                <w:w w:val="105"/>
                <w:sz w:val="24"/>
                <w:szCs w:val="24"/>
              </w:rPr>
              <w:t>самоврядування</w:t>
            </w:r>
            <w:proofErr w:type="spellEnd"/>
            <w:r w:rsidRPr="007B4F12">
              <w:rPr>
                <w:rFonts w:eastAsia="Calibri"/>
                <w:spacing w:val="1"/>
                <w:w w:val="105"/>
                <w:sz w:val="24"/>
                <w:szCs w:val="24"/>
              </w:rPr>
              <w:t xml:space="preserve"> </w:t>
            </w:r>
            <w:r w:rsidRPr="007B4F12">
              <w:rPr>
                <w:rFonts w:eastAsia="Calibri"/>
                <w:w w:val="105"/>
                <w:sz w:val="24"/>
                <w:szCs w:val="24"/>
              </w:rPr>
              <w:t>та</w:t>
            </w:r>
            <w:r w:rsidRPr="007B4F12">
              <w:rPr>
                <w:rFonts w:eastAsia="Calibri"/>
                <w:spacing w:val="2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eastAsia="Calibri"/>
                <w:w w:val="105"/>
                <w:sz w:val="24"/>
                <w:szCs w:val="24"/>
              </w:rPr>
              <w:t>молоді</w:t>
            </w:r>
            <w:proofErr w:type="spellEnd"/>
            <w:r w:rsidRPr="007B4F12">
              <w:rPr>
                <w:rFonts w:eastAsia="Calibri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eastAsia="Calibri"/>
                <w:w w:val="105"/>
                <w:sz w:val="24"/>
                <w:szCs w:val="24"/>
              </w:rPr>
              <w:t>щодо</w:t>
            </w:r>
            <w:proofErr w:type="spellEnd"/>
            <w:r w:rsidRPr="007B4F12">
              <w:rPr>
                <w:rFonts w:eastAsia="Calibri"/>
                <w:spacing w:val="2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eastAsia="Calibri"/>
                <w:w w:val="105"/>
                <w:sz w:val="24"/>
                <w:szCs w:val="24"/>
              </w:rPr>
              <w:t>активізації</w:t>
            </w:r>
            <w:proofErr w:type="spellEnd"/>
            <w:r w:rsidRPr="007B4F12">
              <w:rPr>
                <w:rFonts w:eastAsia="Calibri"/>
                <w:spacing w:val="2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eastAsia="Calibri"/>
                <w:w w:val="105"/>
                <w:sz w:val="24"/>
                <w:szCs w:val="24"/>
              </w:rPr>
              <w:t>молодіжного</w:t>
            </w:r>
            <w:proofErr w:type="spellEnd"/>
            <w:r w:rsidRPr="007B4F12">
              <w:rPr>
                <w:rFonts w:eastAsia="Calibri"/>
                <w:spacing w:val="5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eastAsia="Calibri"/>
                <w:w w:val="105"/>
                <w:sz w:val="24"/>
                <w:szCs w:val="24"/>
              </w:rPr>
              <w:t>руху</w:t>
            </w:r>
            <w:proofErr w:type="spellEnd"/>
            <w:r w:rsidRPr="007B4F12">
              <w:rPr>
                <w:rFonts w:eastAsia="Calibri"/>
                <w:w w:val="105"/>
                <w:sz w:val="24"/>
                <w:szCs w:val="24"/>
              </w:rPr>
              <w:t xml:space="preserve"> та участь </w:t>
            </w:r>
            <w:proofErr w:type="spellStart"/>
            <w:r w:rsidRPr="007B4F12">
              <w:rPr>
                <w:rFonts w:eastAsia="Calibri"/>
                <w:w w:val="105"/>
                <w:sz w:val="24"/>
                <w:szCs w:val="24"/>
              </w:rPr>
              <w:t>делегатів</w:t>
            </w:r>
            <w:proofErr w:type="spellEnd"/>
            <w:r w:rsidRPr="007B4F12">
              <w:rPr>
                <w:rFonts w:eastAsia="Calibri"/>
                <w:w w:val="105"/>
                <w:sz w:val="24"/>
                <w:szCs w:val="24"/>
              </w:rPr>
              <w:t xml:space="preserve"> </w:t>
            </w:r>
            <w:proofErr w:type="gramStart"/>
            <w:r w:rsidRPr="007B4F12">
              <w:rPr>
                <w:rFonts w:eastAsia="Calibri"/>
                <w:w w:val="105"/>
                <w:sz w:val="24"/>
                <w:szCs w:val="24"/>
              </w:rPr>
              <w:t>в</w:t>
            </w:r>
            <w:proofErr w:type="gramEnd"/>
            <w:r w:rsidRPr="007B4F12">
              <w:rPr>
                <w:rFonts w:eastAsia="Calibri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eastAsia="Calibri"/>
                <w:w w:val="105"/>
                <w:sz w:val="24"/>
                <w:szCs w:val="24"/>
              </w:rPr>
              <w:t>обласному</w:t>
            </w:r>
            <w:proofErr w:type="spellEnd"/>
            <w:r w:rsidRPr="007B4F12">
              <w:rPr>
                <w:rFonts w:eastAsia="Calibri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eastAsia="Calibri"/>
                <w:w w:val="105"/>
                <w:sz w:val="24"/>
                <w:szCs w:val="24"/>
              </w:rPr>
              <w:t>форумі</w:t>
            </w:r>
            <w:proofErr w:type="spellEnd"/>
            <w:r w:rsidRPr="007B4F12">
              <w:rPr>
                <w:rFonts w:eastAsia="Calibri"/>
                <w:w w:val="105"/>
                <w:sz w:val="24"/>
                <w:szCs w:val="24"/>
              </w:rPr>
              <w:t>;</w:t>
            </w:r>
          </w:p>
          <w:p w:rsidR="00926730" w:rsidRPr="00926730" w:rsidRDefault="00926730" w:rsidP="00926730">
            <w:pPr>
              <w:pStyle w:val="ab"/>
              <w:ind w:left="0" w:right="-109" w:firstLine="0"/>
              <w:rPr>
                <w:rFonts w:eastAsia="Calibri"/>
                <w:w w:val="105"/>
                <w:sz w:val="24"/>
                <w:szCs w:val="24"/>
              </w:rPr>
            </w:pPr>
          </w:p>
          <w:p w:rsidR="00CE7883" w:rsidRPr="007B4F12" w:rsidRDefault="00CE7883" w:rsidP="00926730">
            <w:pPr>
              <w:ind w:right="-109"/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spacing w:val="2"/>
                <w:w w:val="105"/>
                <w:sz w:val="24"/>
                <w:szCs w:val="24"/>
              </w:rPr>
              <w:lastRenderedPageBreak/>
              <w:t xml:space="preserve">1.2. </w:t>
            </w:r>
            <w:proofErr w:type="spellStart"/>
            <w:r w:rsidRPr="007B4F12">
              <w:rPr>
                <w:rFonts w:ascii="Times New Roman" w:eastAsia="Calibri" w:hAnsi="Times New Roman" w:cs="Times New Roman"/>
                <w:spacing w:val="2"/>
                <w:w w:val="105"/>
                <w:sz w:val="24"/>
                <w:szCs w:val="24"/>
              </w:rPr>
              <w:t>К</w:t>
            </w:r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руглий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ст</w:t>
            </w:r>
            <w:proofErr w:type="gramEnd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іл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щодо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-31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розвитку</w:t>
            </w:r>
            <w:proofErr w:type="spellEnd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молодіжного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громадського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руху</w:t>
            </w:r>
            <w:proofErr w:type="spellEnd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;</w:t>
            </w:r>
          </w:p>
          <w:p w:rsidR="00CE7883" w:rsidRPr="007B4F12" w:rsidRDefault="00CE7883" w:rsidP="00926730">
            <w:pPr>
              <w:ind w:right="-109"/>
              <w:rPr>
                <w:rFonts w:ascii="Times New Roman" w:eastAsia="Calibri" w:hAnsi="Times New Roman" w:cs="Times New Roman"/>
                <w:spacing w:val="2"/>
                <w:w w:val="105"/>
                <w:sz w:val="24"/>
                <w:szCs w:val="24"/>
              </w:rPr>
            </w:pPr>
          </w:p>
          <w:p w:rsidR="00CE7883" w:rsidRPr="007B4F12" w:rsidRDefault="00CE7883" w:rsidP="00926730">
            <w:pPr>
              <w:ind w:right="-109"/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 xml:space="preserve">1.3.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Таборування</w:t>
            </w:r>
            <w:proofErr w:type="spellEnd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7B4F12">
              <w:rPr>
                <w:rFonts w:ascii="Times New Roman" w:eastAsia="Calibri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для</w:t>
            </w:r>
            <w:r w:rsidRPr="007B4F12">
              <w:rPr>
                <w:rFonts w:ascii="Times New Roman" w:eastAsia="Calibri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молоді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 xml:space="preserve"> в рамках </w:t>
            </w:r>
            <w:proofErr w:type="spellStart"/>
            <w:r w:rsidRPr="007B4F12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>проведення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>міського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>етапу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>Всеукраїнського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color w:val="001D35"/>
                <w:sz w:val="24"/>
                <w:szCs w:val="24"/>
                <w:shd w:val="clear" w:color="auto" w:fill="FFFFFF"/>
              </w:rPr>
              <w:t>дитячо-юнацької</w:t>
            </w:r>
            <w:proofErr w:type="spellEnd"/>
            <w:r w:rsidRPr="007B4F12">
              <w:rPr>
                <w:rFonts w:ascii="Times New Roman" w:eastAsia="Calibri" w:hAnsi="Times New Roman" w:cs="Times New Roman"/>
                <w:color w:val="001D3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color w:val="001D35"/>
                <w:sz w:val="24"/>
                <w:szCs w:val="24"/>
                <w:shd w:val="clear" w:color="auto" w:fill="FFFFFF"/>
              </w:rPr>
              <w:t>військово-патріотичної</w:t>
            </w:r>
            <w:proofErr w:type="spellEnd"/>
            <w:r w:rsidRPr="007B4F12">
              <w:rPr>
                <w:rFonts w:ascii="Times New Roman" w:eastAsia="Calibri" w:hAnsi="Times New Roman" w:cs="Times New Roman"/>
                <w:color w:val="001D3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color w:val="001D35"/>
                <w:sz w:val="24"/>
                <w:szCs w:val="24"/>
                <w:shd w:val="clear" w:color="auto" w:fill="FFFFFF"/>
              </w:rPr>
              <w:t>гри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>Сокіл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>Джура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>;</w:t>
            </w:r>
          </w:p>
          <w:p w:rsidR="00CE7883" w:rsidRPr="007B4F12" w:rsidRDefault="00CE7883" w:rsidP="00926730">
            <w:pPr>
              <w:ind w:right="-109"/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</w:pPr>
          </w:p>
          <w:p w:rsidR="00CE7883" w:rsidRPr="007B4F12" w:rsidRDefault="00CE7883" w:rsidP="00926730">
            <w:pPr>
              <w:ind w:right="-109"/>
              <w:rPr>
                <w:rFonts w:ascii="Times New Roman" w:eastAsia="Calibri" w:hAnsi="Times New Roman" w:cs="Times New Roman"/>
                <w:b/>
                <w:w w:val="105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1.4. </w:t>
            </w:r>
            <w:proofErr w:type="spellStart"/>
            <w:r w:rsidRPr="007B4F12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Відзначення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і </w:t>
            </w:r>
            <w:proofErr w:type="spellStart"/>
            <w:r w:rsidRPr="007B4F12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святкування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дня </w:t>
            </w:r>
            <w:proofErr w:type="spellStart"/>
            <w:proofErr w:type="gramStart"/>
            <w:r w:rsidRPr="007B4F12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молод</w:t>
            </w:r>
            <w:proofErr w:type="gramEnd"/>
            <w:r w:rsidRPr="007B4F12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і</w:t>
            </w:r>
            <w:proofErr w:type="spellEnd"/>
          </w:p>
        </w:tc>
        <w:tc>
          <w:tcPr>
            <w:tcW w:w="1417" w:type="dxa"/>
            <w:vMerge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E7883" w:rsidRPr="007B4F12" w:rsidRDefault="00CE7883" w:rsidP="00926730">
            <w:pPr>
              <w:ind w:right="-110"/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CE7883" w:rsidRPr="007B4F12" w:rsidRDefault="00CE7883" w:rsidP="007B4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B4F12" w:rsidRDefault="00CE7883" w:rsidP="007B4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B4F12" w:rsidRDefault="00CE7883" w:rsidP="007B4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25,0</w:t>
            </w:r>
          </w:p>
          <w:p w:rsidR="00CE7883" w:rsidRPr="007B4F12" w:rsidRDefault="00CE7883" w:rsidP="007B4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B4F12" w:rsidRDefault="00CE7883" w:rsidP="007B4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B4F12" w:rsidRDefault="00CE7883" w:rsidP="007B4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B4F12" w:rsidRDefault="00CE7883" w:rsidP="007B4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B4F12" w:rsidRDefault="00CE7883" w:rsidP="007B4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B4F12" w:rsidRDefault="00CE7883" w:rsidP="007B4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B4F12" w:rsidRDefault="00CE7883" w:rsidP="007B4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B4F12" w:rsidRDefault="00CE7883" w:rsidP="007B4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B4F12" w:rsidRDefault="00CE7883" w:rsidP="007B4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B4F12" w:rsidRDefault="00CE7883" w:rsidP="007B4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B4F12" w:rsidRDefault="00CE7883" w:rsidP="007B4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B4F12" w:rsidRDefault="00CE7883" w:rsidP="007B4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B4F12" w:rsidRDefault="00CE7883" w:rsidP="007B4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B4F12" w:rsidRDefault="00CE7883" w:rsidP="007B4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B4F12" w:rsidRDefault="00CE7883" w:rsidP="007B4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B4F12" w:rsidRDefault="00CE7883" w:rsidP="007B4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Default="00CE7883" w:rsidP="007B4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F12" w:rsidRDefault="007B4F12" w:rsidP="007B4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F12" w:rsidRDefault="007B4F12" w:rsidP="007B4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B4F12" w:rsidRDefault="00CE7883" w:rsidP="007B4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  <w:p w:rsidR="00CE7883" w:rsidRPr="007B4F12" w:rsidRDefault="00CE7883" w:rsidP="007B4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B4F12" w:rsidRDefault="00CE7883" w:rsidP="007B4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B4F12" w:rsidRDefault="00CE7883" w:rsidP="007B4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B4F12" w:rsidRDefault="00CE7883" w:rsidP="007B4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B4F12" w:rsidRDefault="00CE7883" w:rsidP="007B4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B4F12" w:rsidRDefault="00CE7883" w:rsidP="007B4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B4F12" w:rsidRDefault="00CE7883" w:rsidP="007B4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F12" w:rsidRPr="007B4F12" w:rsidRDefault="007B4F12" w:rsidP="007B4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B4F12" w:rsidRDefault="00CE7883" w:rsidP="007B4F12">
            <w:pPr>
              <w:jc w:val="center"/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</w:p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</w:p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5,0</w:t>
            </w:r>
          </w:p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</w:p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</w:p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</w:p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</w:p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</w:p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</w:p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</w:p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</w:p>
        </w:tc>
      </w:tr>
      <w:tr w:rsidR="00926730" w:rsidRPr="0005486C" w:rsidTr="00926730">
        <w:trPr>
          <w:trHeight w:val="1313"/>
        </w:trPr>
        <w:tc>
          <w:tcPr>
            <w:tcW w:w="1985" w:type="dxa"/>
            <w:vMerge/>
          </w:tcPr>
          <w:p w:rsidR="00926730" w:rsidRPr="007B4F12" w:rsidRDefault="00926730" w:rsidP="007B4F1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926730" w:rsidRPr="007B4F12" w:rsidRDefault="00926730" w:rsidP="00926730">
            <w:pPr>
              <w:ind w:right="-109"/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6730" w:rsidRPr="007B4F12" w:rsidRDefault="00926730" w:rsidP="007B4F12">
            <w:pP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26730" w:rsidRPr="007B4F12" w:rsidRDefault="00926730" w:rsidP="00926730">
            <w:pPr>
              <w:widowControl w:val="0"/>
              <w:autoSpaceDE w:val="0"/>
              <w:autoSpaceDN w:val="0"/>
              <w:ind w:right="-11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926730" w:rsidRPr="007B4F12" w:rsidRDefault="00926730" w:rsidP="007B4F12">
            <w:pP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26730" w:rsidRPr="007B4F12" w:rsidRDefault="00926730" w:rsidP="007B4F12">
            <w:pP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851" w:type="dxa"/>
          </w:tcPr>
          <w:p w:rsidR="00926730" w:rsidRDefault="00926730" w:rsidP="00D22F9E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потре</w:t>
            </w:r>
            <w:proofErr w:type="spellEnd"/>
          </w:p>
          <w:p w:rsidR="00926730" w:rsidRPr="007B4F12" w:rsidRDefault="00926730" w:rsidP="00D22F9E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бує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інансу</w:t>
            </w:r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вання</w:t>
            </w:r>
            <w:proofErr w:type="spellEnd"/>
          </w:p>
        </w:tc>
        <w:tc>
          <w:tcPr>
            <w:tcW w:w="992" w:type="dxa"/>
          </w:tcPr>
          <w:p w:rsidR="00926730" w:rsidRDefault="00926730" w:rsidP="00D22F9E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</w:t>
            </w:r>
          </w:p>
          <w:p w:rsidR="00926730" w:rsidRDefault="00926730" w:rsidP="00D22F9E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потре</w:t>
            </w:r>
            <w:proofErr w:type="spellEnd"/>
          </w:p>
          <w:p w:rsidR="00926730" w:rsidRDefault="00926730" w:rsidP="00D22F9E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бує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інансу</w:t>
            </w:r>
            <w:proofErr w:type="spellEnd"/>
          </w:p>
          <w:p w:rsidR="00926730" w:rsidRPr="007B4F12" w:rsidRDefault="00926730" w:rsidP="00D22F9E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вання</w:t>
            </w:r>
            <w:proofErr w:type="spellEnd"/>
          </w:p>
        </w:tc>
        <w:tc>
          <w:tcPr>
            <w:tcW w:w="993" w:type="dxa"/>
            <w:gridSpan w:val="3"/>
          </w:tcPr>
          <w:p w:rsidR="00926730" w:rsidRDefault="00926730" w:rsidP="00D22F9E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потре</w:t>
            </w:r>
            <w:proofErr w:type="spellEnd"/>
          </w:p>
          <w:p w:rsidR="00926730" w:rsidRPr="007B4F12" w:rsidRDefault="00926730" w:rsidP="00D22F9E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бує</w:t>
            </w:r>
            <w:proofErr w:type="spellEnd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gramEnd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інанс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вання</w:t>
            </w:r>
            <w:proofErr w:type="spellEnd"/>
          </w:p>
        </w:tc>
        <w:tc>
          <w:tcPr>
            <w:tcW w:w="850" w:type="dxa"/>
          </w:tcPr>
          <w:p w:rsidR="00926730" w:rsidRDefault="00926730" w:rsidP="00D22F9E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потре</w:t>
            </w:r>
            <w:proofErr w:type="spellEnd"/>
          </w:p>
          <w:p w:rsidR="00926730" w:rsidRPr="007B4F12" w:rsidRDefault="00926730" w:rsidP="00D22F9E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бує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інансу</w:t>
            </w:r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вання</w:t>
            </w:r>
            <w:proofErr w:type="spellEnd"/>
          </w:p>
        </w:tc>
        <w:tc>
          <w:tcPr>
            <w:tcW w:w="992" w:type="dxa"/>
          </w:tcPr>
          <w:p w:rsidR="00926730" w:rsidRDefault="00926730" w:rsidP="00D22F9E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</w:t>
            </w:r>
          </w:p>
          <w:p w:rsidR="00926730" w:rsidRDefault="00926730" w:rsidP="00D22F9E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потре</w:t>
            </w:r>
            <w:proofErr w:type="spellEnd"/>
          </w:p>
          <w:p w:rsidR="00926730" w:rsidRDefault="00926730" w:rsidP="00D22F9E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бує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інансу</w:t>
            </w:r>
            <w:proofErr w:type="spellEnd"/>
          </w:p>
          <w:p w:rsidR="00926730" w:rsidRPr="007B4F12" w:rsidRDefault="00926730" w:rsidP="00D22F9E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вання</w:t>
            </w:r>
            <w:proofErr w:type="spellEnd"/>
          </w:p>
        </w:tc>
        <w:tc>
          <w:tcPr>
            <w:tcW w:w="1843" w:type="dxa"/>
            <w:vMerge/>
          </w:tcPr>
          <w:p w:rsidR="00926730" w:rsidRPr="007B4F12" w:rsidRDefault="00926730" w:rsidP="007B4F12">
            <w:pP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</w:p>
        </w:tc>
      </w:tr>
      <w:tr w:rsidR="00CE7883" w:rsidRPr="0005486C" w:rsidTr="00926730">
        <w:trPr>
          <w:trHeight w:val="2098"/>
        </w:trPr>
        <w:tc>
          <w:tcPr>
            <w:tcW w:w="1985" w:type="dxa"/>
            <w:vMerge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CE7883" w:rsidRPr="007B4F12" w:rsidRDefault="00CE7883" w:rsidP="00926730">
            <w:pPr>
              <w:ind w:right="-109"/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E7883" w:rsidRPr="007B4F12" w:rsidRDefault="00CE7883" w:rsidP="00926730">
            <w:pPr>
              <w:widowControl w:val="0"/>
              <w:autoSpaceDE w:val="0"/>
              <w:autoSpaceDN w:val="0"/>
              <w:ind w:right="-11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851" w:type="dxa"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F12" w:rsidRDefault="007B4F12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F12" w:rsidRDefault="007B4F12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30,0</w:t>
            </w:r>
          </w:p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F12" w:rsidRPr="007B4F12" w:rsidRDefault="007B4F12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35,0</w:t>
            </w:r>
          </w:p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F12" w:rsidRPr="007B4F12" w:rsidRDefault="007B4F12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F12" w:rsidRPr="007B4F12" w:rsidRDefault="007B4F12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45,0</w:t>
            </w:r>
          </w:p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</w:p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</w:p>
          <w:p w:rsidR="00CE7883" w:rsidRDefault="00CE7883" w:rsidP="007B4F12">
            <w:pP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</w:p>
          <w:p w:rsidR="007B4F12" w:rsidRPr="007B4F12" w:rsidRDefault="007B4F12" w:rsidP="007B4F12">
            <w:pP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</w:p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50,0</w:t>
            </w:r>
          </w:p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</w:p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</w:p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</w:p>
        </w:tc>
      </w:tr>
      <w:tr w:rsidR="00CE7883" w:rsidRPr="0005486C" w:rsidTr="00926730">
        <w:trPr>
          <w:trHeight w:val="527"/>
        </w:trPr>
        <w:tc>
          <w:tcPr>
            <w:tcW w:w="1985" w:type="dxa"/>
            <w:vMerge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CE7883" w:rsidRPr="007B4F12" w:rsidRDefault="00CE7883" w:rsidP="00926730">
            <w:pPr>
              <w:ind w:right="-109"/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E7883" w:rsidRPr="007B4F12" w:rsidRDefault="00CE7883" w:rsidP="00926730">
            <w:pPr>
              <w:widowControl w:val="0"/>
              <w:autoSpaceDE w:val="0"/>
              <w:autoSpaceDN w:val="0"/>
              <w:ind w:right="-11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851" w:type="dxa"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CE7883" w:rsidRPr="007B4F12" w:rsidRDefault="007B4F12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3" w:type="dxa"/>
            <w:gridSpan w:val="3"/>
          </w:tcPr>
          <w:p w:rsidR="00CE7883" w:rsidRPr="007B4F12" w:rsidRDefault="007B4F12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50" w:type="dxa"/>
          </w:tcPr>
          <w:p w:rsidR="00CE7883" w:rsidRPr="007B4F12" w:rsidRDefault="007B4F12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20,0</w:t>
            </w:r>
          </w:p>
        </w:tc>
        <w:tc>
          <w:tcPr>
            <w:tcW w:w="1843" w:type="dxa"/>
            <w:vMerge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</w:p>
        </w:tc>
      </w:tr>
      <w:tr w:rsidR="00CE7883" w:rsidRPr="0005486C" w:rsidTr="00926730">
        <w:trPr>
          <w:trHeight w:val="3959"/>
        </w:trPr>
        <w:tc>
          <w:tcPr>
            <w:tcW w:w="1985" w:type="dxa"/>
            <w:vMerge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</w:tcPr>
          <w:p w:rsidR="00CE7883" w:rsidRPr="00A35D7E" w:rsidRDefault="00CE7883" w:rsidP="00926730">
            <w:pPr>
              <w:ind w:right="-109"/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2.</w:t>
            </w:r>
            <w:r w:rsidRPr="00A35D7E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Проведення</w:t>
            </w:r>
            <w:proofErr w:type="spellEnd"/>
            <w:r w:rsidRPr="00A35D7E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заходів</w:t>
            </w:r>
            <w:proofErr w:type="spellEnd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,</w:t>
            </w:r>
            <w:r w:rsidRPr="00A35D7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спрямованих</w:t>
            </w:r>
            <w:proofErr w:type="spellEnd"/>
            <w:r w:rsidRPr="00A35D7E">
              <w:rPr>
                <w:rFonts w:ascii="Times New Roman" w:eastAsia="Calibri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на</w:t>
            </w:r>
            <w:r w:rsidRPr="00A35D7E">
              <w:rPr>
                <w:rFonts w:ascii="Times New Roman" w:eastAsia="Calibri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створення</w:t>
            </w:r>
            <w:proofErr w:type="spellEnd"/>
            <w:r w:rsidRPr="00A35D7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 xml:space="preserve">умов для </w:t>
            </w:r>
            <w:proofErr w:type="spellStart"/>
            <w:proofErr w:type="gramStart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п</w:t>
            </w:r>
            <w:proofErr w:type="gramEnd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ідвищення</w:t>
            </w:r>
            <w:proofErr w:type="spellEnd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рівня</w:t>
            </w:r>
            <w:proofErr w:type="spellEnd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участі</w:t>
            </w:r>
            <w:proofErr w:type="spellEnd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молоді</w:t>
            </w:r>
            <w:proofErr w:type="spellEnd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 xml:space="preserve"> у</w:t>
            </w:r>
            <w:r w:rsidRPr="00A35D7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суспільному</w:t>
            </w:r>
            <w:proofErr w:type="spellEnd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житті</w:t>
            </w:r>
            <w:proofErr w:type="spellEnd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,</w:t>
            </w:r>
            <w:r w:rsidRPr="00A35D7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у</w:t>
            </w:r>
            <w:r w:rsidRPr="00A35D7E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тому</w:t>
            </w:r>
            <w:r w:rsidRPr="00A35D7E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числі</w:t>
            </w:r>
            <w:proofErr w:type="spellEnd"/>
            <w:r w:rsidRPr="00A35D7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через</w:t>
            </w:r>
            <w:r w:rsidRPr="00A35D7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розвиток</w:t>
            </w:r>
            <w:proofErr w:type="spellEnd"/>
            <w:r w:rsidRPr="00A35D7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культури</w:t>
            </w:r>
            <w:proofErr w:type="spellEnd"/>
            <w:r w:rsidRPr="00A35D7E">
              <w:rPr>
                <w:rFonts w:ascii="Times New Roman" w:eastAsia="Calibri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волонтерства</w:t>
            </w:r>
            <w:proofErr w:type="spellEnd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 xml:space="preserve">: </w:t>
            </w:r>
          </w:p>
          <w:p w:rsidR="00926730" w:rsidRPr="00926730" w:rsidRDefault="00926730" w:rsidP="00926730">
            <w:pPr>
              <w:ind w:right="-109"/>
              <w:rPr>
                <w:rFonts w:ascii="Times New Roman" w:eastAsia="Calibri" w:hAnsi="Times New Roman" w:cs="Times New Roman"/>
                <w:b/>
                <w:w w:val="105"/>
                <w:sz w:val="24"/>
                <w:szCs w:val="24"/>
              </w:rPr>
            </w:pPr>
          </w:p>
          <w:p w:rsidR="00CE7883" w:rsidRPr="007B4F12" w:rsidRDefault="00CE7883" w:rsidP="00926730">
            <w:pPr>
              <w:ind w:right="-109"/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lastRenderedPageBreak/>
              <w:t xml:space="preserve">2.1.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Благодійні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акції</w:t>
            </w:r>
            <w:proofErr w:type="spellEnd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;</w:t>
            </w:r>
            <w:r w:rsidRPr="007B4F12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</w:p>
          <w:p w:rsidR="00CE7883" w:rsidRPr="007B4F12" w:rsidRDefault="00CE7883" w:rsidP="00926730">
            <w:pPr>
              <w:ind w:right="-109"/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</w:pPr>
          </w:p>
          <w:p w:rsidR="00CE7883" w:rsidRPr="007B4F12" w:rsidRDefault="00CE7883" w:rsidP="00926730">
            <w:pPr>
              <w:ind w:right="-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 xml:space="preserve">2.2. </w:t>
            </w:r>
            <w:proofErr w:type="spellStart"/>
            <w:r w:rsidRPr="007B4F12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>Р</w:t>
            </w:r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еалізація</w:t>
            </w:r>
            <w:proofErr w:type="spellEnd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соц</w:t>
            </w:r>
            <w:proofErr w:type="gramEnd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іальних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>молодіжних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проєктів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lastRenderedPageBreak/>
              <w:t>2026-2030</w:t>
            </w:r>
          </w:p>
        </w:tc>
        <w:tc>
          <w:tcPr>
            <w:tcW w:w="1701" w:type="dxa"/>
            <w:vMerge w:val="restart"/>
          </w:tcPr>
          <w:p w:rsidR="00CE7883" w:rsidRPr="007B4F12" w:rsidRDefault="00CE7883" w:rsidP="00926730">
            <w:pPr>
              <w:widowControl w:val="0"/>
              <w:autoSpaceDE w:val="0"/>
              <w:autoSpaceDN w:val="0"/>
              <w:ind w:right="-11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Відділ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освіти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молод</w:t>
            </w:r>
            <w:proofErr w:type="gramEnd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і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і спорту Ананьївської </w:t>
            </w:r>
            <w:proofErr w:type="spellStart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міської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ради</w:t>
            </w:r>
            <w:r w:rsidR="00F76EDA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;</w:t>
            </w:r>
          </w:p>
          <w:p w:rsidR="00CE7883" w:rsidRPr="00926730" w:rsidRDefault="00CE7883" w:rsidP="00926730">
            <w:pPr>
              <w:widowControl w:val="0"/>
              <w:autoSpaceDE w:val="0"/>
              <w:autoSpaceDN w:val="0"/>
              <w:ind w:right="-11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Заклади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загальної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середньої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>позашкільної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Ананьївської </w:t>
            </w:r>
            <w:proofErr w:type="spellStart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>ради</w:t>
            </w:r>
            <w:proofErr w:type="gramEnd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vMerge w:val="restart"/>
          </w:tcPr>
          <w:p w:rsidR="00CE7883" w:rsidRPr="007B4F12" w:rsidRDefault="003C628C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Б</w:t>
            </w:r>
            <w:r w:rsidR="00CE7883"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юджет</w:t>
            </w:r>
            <w:r w:rsidR="00CE7883" w:rsidRPr="007B4F12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 xml:space="preserve"> Ананьївської </w:t>
            </w:r>
            <w:proofErr w:type="spellStart"/>
            <w:r w:rsidR="00CE7883" w:rsidRPr="007B4F12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>міської</w:t>
            </w:r>
            <w:proofErr w:type="spellEnd"/>
            <w:r w:rsidR="00CE7883" w:rsidRPr="007B4F12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proofErr w:type="spellStart"/>
            <w:r w:rsidR="00CE7883"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територіальної</w:t>
            </w:r>
            <w:proofErr w:type="spellEnd"/>
            <w:r w:rsidR="00CE7883" w:rsidRPr="007B4F12">
              <w:rPr>
                <w:rFonts w:ascii="Times New Roman" w:eastAsia="Calibri" w:hAnsi="Times New Roman" w:cs="Times New Roman"/>
                <w:spacing w:val="-31"/>
                <w:w w:val="105"/>
                <w:sz w:val="24"/>
                <w:szCs w:val="24"/>
              </w:rPr>
              <w:t xml:space="preserve"> </w:t>
            </w:r>
            <w:proofErr w:type="spellStart"/>
            <w:r w:rsidR="00CE7883"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громади</w:t>
            </w:r>
            <w:proofErr w:type="spellEnd"/>
          </w:p>
        </w:tc>
        <w:tc>
          <w:tcPr>
            <w:tcW w:w="992" w:type="dxa"/>
            <w:vMerge w:val="restart"/>
          </w:tcPr>
          <w:p w:rsidR="00CE7883" w:rsidRPr="00790706" w:rsidRDefault="00CE7883" w:rsidP="007B4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706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  <w:p w:rsidR="00CE7883" w:rsidRPr="00790706" w:rsidRDefault="00CE7883" w:rsidP="007B4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5EB7" w:rsidRPr="00790706" w:rsidRDefault="00555EB7" w:rsidP="007B4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706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851" w:type="dxa"/>
          </w:tcPr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706">
              <w:rPr>
                <w:rFonts w:ascii="Times New Roman" w:eastAsia="Calibri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</w:tcPr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706">
              <w:rPr>
                <w:rFonts w:ascii="Times New Roman" w:eastAsia="Calibri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993" w:type="dxa"/>
            <w:gridSpan w:val="3"/>
          </w:tcPr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706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850" w:type="dxa"/>
          </w:tcPr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706">
              <w:rPr>
                <w:rFonts w:ascii="Times New Roman" w:eastAsia="Calibri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2" w:type="dxa"/>
          </w:tcPr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706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843" w:type="dxa"/>
            <w:vMerge w:val="restart"/>
          </w:tcPr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883" w:rsidRPr="0005486C" w:rsidTr="00926730">
        <w:trPr>
          <w:trHeight w:val="2055"/>
        </w:trPr>
        <w:tc>
          <w:tcPr>
            <w:tcW w:w="1985" w:type="dxa"/>
            <w:vMerge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CE7883" w:rsidRPr="007B4F12" w:rsidRDefault="00CE7883" w:rsidP="00926730">
            <w:pPr>
              <w:ind w:right="-109"/>
              <w:rPr>
                <w:rFonts w:ascii="Times New Roman" w:eastAsia="Calibri" w:hAnsi="Times New Roman" w:cs="Times New Roman"/>
                <w:b/>
                <w:w w:val="105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E7883" w:rsidRPr="007B4F12" w:rsidRDefault="00CE7883" w:rsidP="00926730">
            <w:pPr>
              <w:widowControl w:val="0"/>
              <w:autoSpaceDE w:val="0"/>
              <w:autoSpaceDN w:val="0"/>
              <w:ind w:right="-11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55EB7" w:rsidRDefault="00CE7883" w:rsidP="00555EB7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потре</w:t>
            </w:r>
            <w:proofErr w:type="spellEnd"/>
          </w:p>
          <w:p w:rsidR="00CE7883" w:rsidRPr="007B4F12" w:rsidRDefault="00555EB7" w:rsidP="00555EB7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бує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інансу</w:t>
            </w:r>
            <w:r w:rsidR="00CE7883"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вання</w:t>
            </w:r>
            <w:proofErr w:type="spellEnd"/>
          </w:p>
          <w:p w:rsidR="00CE7883" w:rsidRPr="007B4F12" w:rsidRDefault="00CE7883" w:rsidP="00555EB7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B4F12" w:rsidRDefault="00CE7883" w:rsidP="00555EB7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</w:tcPr>
          <w:p w:rsidR="00555EB7" w:rsidRDefault="00CE7883" w:rsidP="00555EB7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</w:t>
            </w:r>
          </w:p>
          <w:p w:rsidR="00555EB7" w:rsidRDefault="00CE7883" w:rsidP="00555EB7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потре</w:t>
            </w:r>
            <w:proofErr w:type="spellEnd"/>
          </w:p>
          <w:p w:rsidR="00555EB7" w:rsidRDefault="00555EB7" w:rsidP="00555EB7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бує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інансу</w:t>
            </w:r>
            <w:proofErr w:type="spellEnd"/>
          </w:p>
          <w:p w:rsidR="00CE7883" w:rsidRPr="007B4F12" w:rsidRDefault="00CE7883" w:rsidP="00555EB7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вання</w:t>
            </w:r>
            <w:proofErr w:type="spellEnd"/>
          </w:p>
          <w:p w:rsidR="00CE7883" w:rsidRPr="007B4F12" w:rsidRDefault="00CE7883" w:rsidP="00555EB7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B4F12" w:rsidRDefault="00CE7883" w:rsidP="00555EB7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993" w:type="dxa"/>
            <w:gridSpan w:val="3"/>
          </w:tcPr>
          <w:p w:rsidR="00555EB7" w:rsidRDefault="00CE7883" w:rsidP="00555EB7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</w:t>
            </w:r>
          </w:p>
          <w:p w:rsidR="00555EB7" w:rsidRDefault="00CE7883" w:rsidP="00555EB7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потре</w:t>
            </w:r>
            <w:proofErr w:type="spellEnd"/>
          </w:p>
          <w:p w:rsidR="00555EB7" w:rsidRDefault="00555EB7" w:rsidP="00555EB7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бує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інансу</w:t>
            </w:r>
            <w:proofErr w:type="spellEnd"/>
          </w:p>
          <w:p w:rsidR="00CE7883" w:rsidRPr="007B4F12" w:rsidRDefault="00CE7883" w:rsidP="00555EB7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вання</w:t>
            </w:r>
            <w:proofErr w:type="spellEnd"/>
          </w:p>
          <w:p w:rsidR="00CE7883" w:rsidRPr="007B4F12" w:rsidRDefault="00CE7883" w:rsidP="00555EB7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B4F12" w:rsidRDefault="00CE7883" w:rsidP="00555EB7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850" w:type="dxa"/>
          </w:tcPr>
          <w:p w:rsidR="00555EB7" w:rsidRDefault="00CE7883" w:rsidP="00555EB7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потре</w:t>
            </w:r>
            <w:proofErr w:type="spellEnd"/>
          </w:p>
          <w:p w:rsidR="00CE7883" w:rsidRPr="007B4F12" w:rsidRDefault="00555EB7" w:rsidP="00555EB7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бує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інансу</w:t>
            </w:r>
            <w:r w:rsidR="00CE7883"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вання</w:t>
            </w:r>
            <w:proofErr w:type="spellEnd"/>
          </w:p>
          <w:p w:rsidR="00CE7883" w:rsidRPr="007B4F12" w:rsidRDefault="00CE7883" w:rsidP="00555EB7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B4F12" w:rsidRDefault="00CE7883" w:rsidP="00555EB7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2" w:type="dxa"/>
          </w:tcPr>
          <w:p w:rsidR="00555EB7" w:rsidRDefault="00CE7883" w:rsidP="00555EB7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</w:t>
            </w:r>
          </w:p>
          <w:p w:rsidR="00555EB7" w:rsidRDefault="00CE7883" w:rsidP="00555EB7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потре</w:t>
            </w:r>
            <w:proofErr w:type="spellEnd"/>
          </w:p>
          <w:p w:rsidR="00555EB7" w:rsidRDefault="00555EB7" w:rsidP="00555EB7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бує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інансу</w:t>
            </w:r>
            <w:proofErr w:type="spellEnd"/>
          </w:p>
          <w:p w:rsidR="00CE7883" w:rsidRPr="007B4F12" w:rsidRDefault="00555EB7" w:rsidP="00555EB7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CE7883"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ання</w:t>
            </w:r>
            <w:proofErr w:type="spellEnd"/>
          </w:p>
          <w:p w:rsidR="00CE7883" w:rsidRPr="007B4F12" w:rsidRDefault="00CE7883" w:rsidP="00555EB7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B4F12" w:rsidRDefault="00CE7883" w:rsidP="00555EB7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843" w:type="dxa"/>
            <w:vMerge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883" w:rsidRPr="0005486C" w:rsidTr="00926730">
        <w:trPr>
          <w:trHeight w:val="982"/>
        </w:trPr>
        <w:tc>
          <w:tcPr>
            <w:tcW w:w="1985" w:type="dxa"/>
            <w:vMerge w:val="restart"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</w:tcPr>
          <w:p w:rsidR="00CE7883" w:rsidRPr="00A35D7E" w:rsidRDefault="00CE7883" w:rsidP="00A35D7E">
            <w:pPr>
              <w:pStyle w:val="ab"/>
              <w:numPr>
                <w:ilvl w:val="0"/>
                <w:numId w:val="10"/>
              </w:numPr>
              <w:tabs>
                <w:tab w:val="left" w:pos="286"/>
              </w:tabs>
              <w:ind w:left="34" w:right="-109" w:firstLine="0"/>
              <w:rPr>
                <w:rFonts w:eastAsia="Calibri"/>
                <w:spacing w:val="1"/>
                <w:w w:val="105"/>
                <w:sz w:val="24"/>
                <w:szCs w:val="24"/>
              </w:rPr>
            </w:pPr>
            <w:proofErr w:type="spellStart"/>
            <w:r w:rsidRPr="00A35D7E">
              <w:rPr>
                <w:rFonts w:eastAsia="Calibri"/>
                <w:w w:val="105"/>
                <w:sz w:val="24"/>
                <w:szCs w:val="24"/>
              </w:rPr>
              <w:t>Проведення</w:t>
            </w:r>
            <w:proofErr w:type="spellEnd"/>
            <w:r w:rsidRPr="00A35D7E">
              <w:rPr>
                <w:rFonts w:eastAsia="Calibri"/>
                <w:spacing w:val="3"/>
                <w:w w:val="105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eastAsia="Calibri"/>
                <w:w w:val="105"/>
                <w:sz w:val="24"/>
                <w:szCs w:val="24"/>
              </w:rPr>
              <w:t>заходів</w:t>
            </w:r>
            <w:proofErr w:type="spellEnd"/>
            <w:r w:rsidRPr="00A35D7E">
              <w:rPr>
                <w:rFonts w:eastAsia="Calibri"/>
                <w:spacing w:val="2"/>
                <w:w w:val="105"/>
                <w:sz w:val="24"/>
                <w:szCs w:val="24"/>
              </w:rPr>
              <w:t xml:space="preserve"> </w:t>
            </w:r>
            <w:r w:rsidRPr="00A35D7E">
              <w:rPr>
                <w:rFonts w:eastAsia="Calibri"/>
                <w:w w:val="105"/>
                <w:sz w:val="24"/>
                <w:szCs w:val="24"/>
              </w:rPr>
              <w:t>з</w:t>
            </w:r>
            <w:r w:rsidRPr="00A35D7E">
              <w:rPr>
                <w:rFonts w:eastAsia="Calibri"/>
                <w:spacing w:val="5"/>
                <w:w w:val="105"/>
                <w:sz w:val="24"/>
                <w:szCs w:val="24"/>
              </w:rPr>
              <w:t xml:space="preserve"> </w:t>
            </w:r>
            <w:r w:rsidRPr="00A35D7E">
              <w:rPr>
                <w:rFonts w:eastAsia="Calibri"/>
                <w:w w:val="105"/>
                <w:sz w:val="24"/>
                <w:szCs w:val="24"/>
              </w:rPr>
              <w:t>метою</w:t>
            </w:r>
            <w:r w:rsidRPr="00A35D7E">
              <w:rPr>
                <w:rFonts w:eastAsia="Calibri"/>
                <w:spacing w:val="2"/>
                <w:w w:val="105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eastAsia="Calibri"/>
                <w:w w:val="105"/>
                <w:sz w:val="24"/>
                <w:szCs w:val="24"/>
              </w:rPr>
              <w:t>формування</w:t>
            </w:r>
            <w:proofErr w:type="spellEnd"/>
            <w:r w:rsidRPr="00A35D7E">
              <w:rPr>
                <w:rFonts w:eastAsia="Calibri"/>
                <w:spacing w:val="1"/>
                <w:w w:val="105"/>
                <w:sz w:val="24"/>
                <w:szCs w:val="24"/>
              </w:rPr>
              <w:t xml:space="preserve"> </w:t>
            </w:r>
            <w:r w:rsidRPr="00A35D7E">
              <w:rPr>
                <w:rFonts w:eastAsia="Calibri"/>
                <w:w w:val="105"/>
                <w:sz w:val="24"/>
                <w:szCs w:val="24"/>
              </w:rPr>
              <w:t>у</w:t>
            </w:r>
            <w:r w:rsidRPr="00A35D7E">
              <w:rPr>
                <w:rFonts w:eastAsia="Calibri"/>
                <w:spacing w:val="5"/>
                <w:w w:val="105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eastAsia="Calibri"/>
                <w:w w:val="105"/>
                <w:sz w:val="24"/>
                <w:szCs w:val="24"/>
              </w:rPr>
              <w:t>молоді</w:t>
            </w:r>
            <w:proofErr w:type="spellEnd"/>
            <w:r w:rsidRPr="00A35D7E">
              <w:rPr>
                <w:rFonts w:eastAsia="Calibri"/>
                <w:spacing w:val="-31"/>
                <w:w w:val="105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eastAsia="Calibri"/>
                <w:w w:val="105"/>
                <w:sz w:val="24"/>
                <w:szCs w:val="24"/>
              </w:rPr>
              <w:t>відповідального</w:t>
            </w:r>
            <w:proofErr w:type="spellEnd"/>
            <w:r w:rsidRPr="00A35D7E">
              <w:rPr>
                <w:rFonts w:eastAsia="Calibri"/>
                <w:w w:val="105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eastAsia="Calibri"/>
                <w:w w:val="105"/>
                <w:sz w:val="24"/>
                <w:szCs w:val="24"/>
              </w:rPr>
              <w:t>ставлення</w:t>
            </w:r>
            <w:proofErr w:type="spellEnd"/>
            <w:r w:rsidRPr="00A35D7E">
              <w:rPr>
                <w:rFonts w:eastAsia="Calibri"/>
                <w:w w:val="105"/>
                <w:sz w:val="24"/>
                <w:szCs w:val="24"/>
              </w:rPr>
              <w:t xml:space="preserve"> до</w:t>
            </w:r>
            <w:r w:rsidRPr="00A35D7E">
              <w:rPr>
                <w:rFonts w:eastAsia="Calibri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eastAsia="Calibri"/>
                <w:w w:val="105"/>
                <w:sz w:val="24"/>
                <w:szCs w:val="24"/>
              </w:rPr>
              <w:t>планування</w:t>
            </w:r>
            <w:proofErr w:type="spellEnd"/>
            <w:r w:rsidRPr="00A35D7E">
              <w:rPr>
                <w:rFonts w:eastAsia="Calibri"/>
                <w:w w:val="105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eastAsia="Calibri"/>
                <w:w w:val="105"/>
                <w:sz w:val="24"/>
                <w:szCs w:val="24"/>
              </w:rPr>
              <w:t>сім’ї</w:t>
            </w:r>
            <w:proofErr w:type="spellEnd"/>
            <w:r w:rsidRPr="00A35D7E">
              <w:rPr>
                <w:rFonts w:eastAsia="Calibri"/>
                <w:w w:val="105"/>
                <w:sz w:val="24"/>
                <w:szCs w:val="24"/>
              </w:rPr>
              <w:t>,</w:t>
            </w:r>
            <w:r w:rsidRPr="00A35D7E">
              <w:rPr>
                <w:rFonts w:eastAsia="Calibri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35D7E">
              <w:rPr>
                <w:rFonts w:eastAsia="Calibri"/>
                <w:w w:val="105"/>
                <w:sz w:val="24"/>
                <w:szCs w:val="24"/>
              </w:rPr>
              <w:t>п</w:t>
            </w:r>
            <w:proofErr w:type="gramEnd"/>
            <w:r w:rsidRPr="00A35D7E">
              <w:rPr>
                <w:rFonts w:eastAsia="Calibri"/>
                <w:w w:val="105"/>
                <w:sz w:val="24"/>
                <w:szCs w:val="24"/>
              </w:rPr>
              <w:t>ідготовки</w:t>
            </w:r>
            <w:proofErr w:type="spellEnd"/>
            <w:r w:rsidRPr="00A35D7E">
              <w:rPr>
                <w:rFonts w:eastAsia="Calibri"/>
                <w:spacing w:val="2"/>
                <w:w w:val="105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eastAsia="Calibri"/>
                <w:w w:val="105"/>
                <w:sz w:val="24"/>
                <w:szCs w:val="24"/>
              </w:rPr>
              <w:t>молоді</w:t>
            </w:r>
            <w:proofErr w:type="spellEnd"/>
            <w:r w:rsidRPr="00A35D7E">
              <w:rPr>
                <w:rFonts w:eastAsia="Calibri"/>
                <w:spacing w:val="1"/>
                <w:w w:val="105"/>
                <w:sz w:val="24"/>
                <w:szCs w:val="24"/>
              </w:rPr>
              <w:t xml:space="preserve"> </w:t>
            </w:r>
            <w:r w:rsidRPr="00A35D7E">
              <w:rPr>
                <w:rFonts w:eastAsia="Calibri"/>
                <w:w w:val="105"/>
                <w:sz w:val="24"/>
                <w:szCs w:val="24"/>
              </w:rPr>
              <w:t>до</w:t>
            </w:r>
            <w:r w:rsidRPr="00A35D7E">
              <w:rPr>
                <w:rFonts w:eastAsia="Calibri"/>
                <w:spacing w:val="3"/>
                <w:w w:val="105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eastAsia="Calibri"/>
                <w:w w:val="105"/>
                <w:sz w:val="24"/>
                <w:szCs w:val="24"/>
              </w:rPr>
              <w:t>сімейного</w:t>
            </w:r>
            <w:proofErr w:type="spellEnd"/>
            <w:r w:rsidRPr="00A35D7E">
              <w:rPr>
                <w:rFonts w:eastAsia="Calibri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eastAsia="Calibri"/>
                <w:w w:val="105"/>
                <w:sz w:val="24"/>
                <w:szCs w:val="24"/>
              </w:rPr>
              <w:t>життя</w:t>
            </w:r>
            <w:proofErr w:type="spellEnd"/>
            <w:r w:rsidRPr="00A35D7E">
              <w:rPr>
                <w:rFonts w:eastAsia="Calibri"/>
                <w:w w:val="105"/>
                <w:sz w:val="24"/>
                <w:szCs w:val="24"/>
              </w:rPr>
              <w:t>,</w:t>
            </w:r>
            <w:r w:rsidRPr="00A35D7E">
              <w:rPr>
                <w:rFonts w:eastAsia="Calibri"/>
                <w:spacing w:val="3"/>
                <w:w w:val="105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eastAsia="Calibri"/>
                <w:w w:val="105"/>
                <w:sz w:val="24"/>
                <w:szCs w:val="24"/>
              </w:rPr>
              <w:t>формування</w:t>
            </w:r>
            <w:proofErr w:type="spellEnd"/>
            <w:r w:rsidRPr="00A35D7E">
              <w:rPr>
                <w:rFonts w:eastAsia="Calibri"/>
                <w:spacing w:val="3"/>
                <w:w w:val="105"/>
                <w:sz w:val="24"/>
                <w:szCs w:val="24"/>
              </w:rPr>
              <w:t xml:space="preserve"> </w:t>
            </w:r>
            <w:r w:rsidRPr="00A35D7E">
              <w:rPr>
                <w:rFonts w:eastAsia="Calibri"/>
                <w:w w:val="105"/>
                <w:sz w:val="24"/>
                <w:szCs w:val="24"/>
              </w:rPr>
              <w:t>в</w:t>
            </w:r>
            <w:r w:rsidRPr="00A35D7E">
              <w:rPr>
                <w:rFonts w:eastAsia="Calibri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eastAsia="Calibri"/>
                <w:w w:val="105"/>
                <w:sz w:val="24"/>
                <w:szCs w:val="24"/>
              </w:rPr>
              <w:t>неї</w:t>
            </w:r>
            <w:proofErr w:type="spellEnd"/>
            <w:r w:rsidRPr="00A35D7E">
              <w:rPr>
                <w:rFonts w:eastAsia="Calibri"/>
                <w:w w:val="105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eastAsia="Calibri"/>
                <w:w w:val="105"/>
                <w:sz w:val="24"/>
                <w:szCs w:val="24"/>
              </w:rPr>
              <w:t>розуміння</w:t>
            </w:r>
            <w:proofErr w:type="spellEnd"/>
            <w:r w:rsidRPr="00A35D7E">
              <w:rPr>
                <w:rFonts w:eastAsia="Calibri"/>
                <w:w w:val="105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eastAsia="Calibri"/>
                <w:w w:val="105"/>
                <w:sz w:val="24"/>
                <w:szCs w:val="24"/>
              </w:rPr>
              <w:t>важливості</w:t>
            </w:r>
            <w:proofErr w:type="spellEnd"/>
            <w:r w:rsidRPr="00A35D7E">
              <w:rPr>
                <w:rFonts w:eastAsia="Calibri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eastAsia="Calibri"/>
                <w:w w:val="105"/>
                <w:sz w:val="24"/>
                <w:szCs w:val="24"/>
              </w:rPr>
              <w:t>ролі</w:t>
            </w:r>
            <w:proofErr w:type="spellEnd"/>
            <w:r w:rsidRPr="00A35D7E">
              <w:rPr>
                <w:rFonts w:eastAsia="Calibri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eastAsia="Calibri"/>
                <w:w w:val="105"/>
                <w:sz w:val="24"/>
                <w:szCs w:val="24"/>
              </w:rPr>
              <w:t>сім’ї</w:t>
            </w:r>
            <w:proofErr w:type="spellEnd"/>
            <w:r w:rsidRPr="00A35D7E">
              <w:rPr>
                <w:rFonts w:eastAsia="Calibri"/>
                <w:w w:val="105"/>
                <w:sz w:val="24"/>
                <w:szCs w:val="24"/>
              </w:rPr>
              <w:t>,</w:t>
            </w:r>
            <w:r w:rsidRPr="00A35D7E">
              <w:rPr>
                <w:rFonts w:eastAsia="Calibri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eastAsia="Calibri"/>
                <w:w w:val="105"/>
                <w:sz w:val="24"/>
                <w:szCs w:val="24"/>
              </w:rPr>
              <w:t>розвиток</w:t>
            </w:r>
            <w:proofErr w:type="spellEnd"/>
            <w:r w:rsidRPr="00A35D7E">
              <w:rPr>
                <w:rFonts w:eastAsia="Calibri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eastAsia="Calibri"/>
                <w:w w:val="105"/>
                <w:sz w:val="24"/>
                <w:szCs w:val="24"/>
              </w:rPr>
              <w:t>відповідального</w:t>
            </w:r>
            <w:proofErr w:type="spellEnd"/>
            <w:r w:rsidRPr="00A35D7E">
              <w:rPr>
                <w:rFonts w:eastAsia="Calibri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eastAsia="Calibri"/>
                <w:w w:val="105"/>
                <w:sz w:val="24"/>
                <w:szCs w:val="24"/>
              </w:rPr>
              <w:t>батьківства</w:t>
            </w:r>
            <w:proofErr w:type="spellEnd"/>
            <w:r w:rsidRPr="00A35D7E">
              <w:rPr>
                <w:rFonts w:eastAsia="Calibri"/>
                <w:w w:val="105"/>
                <w:sz w:val="24"/>
                <w:szCs w:val="24"/>
              </w:rPr>
              <w:t>,</w:t>
            </w:r>
            <w:r w:rsidRPr="00A35D7E">
              <w:rPr>
                <w:rFonts w:eastAsia="Calibri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eastAsia="Calibri"/>
                <w:w w:val="105"/>
                <w:sz w:val="24"/>
                <w:szCs w:val="24"/>
              </w:rPr>
              <w:t>підвищення</w:t>
            </w:r>
            <w:proofErr w:type="spellEnd"/>
            <w:r w:rsidRPr="00A35D7E">
              <w:rPr>
                <w:rFonts w:eastAsia="Calibri"/>
                <w:w w:val="105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eastAsia="Calibri"/>
                <w:w w:val="105"/>
                <w:sz w:val="24"/>
                <w:szCs w:val="24"/>
              </w:rPr>
              <w:t>залучення</w:t>
            </w:r>
            <w:proofErr w:type="spellEnd"/>
            <w:r w:rsidRPr="00A35D7E">
              <w:rPr>
                <w:rFonts w:eastAsia="Calibri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eastAsia="Calibri"/>
                <w:w w:val="105"/>
                <w:sz w:val="24"/>
                <w:szCs w:val="24"/>
              </w:rPr>
              <w:t>молодих</w:t>
            </w:r>
            <w:proofErr w:type="spellEnd"/>
            <w:r w:rsidRPr="00A35D7E">
              <w:rPr>
                <w:rFonts w:eastAsia="Calibri"/>
                <w:w w:val="105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eastAsia="Calibri"/>
                <w:w w:val="105"/>
                <w:sz w:val="24"/>
                <w:szCs w:val="24"/>
              </w:rPr>
              <w:t>сімей</w:t>
            </w:r>
            <w:proofErr w:type="spellEnd"/>
            <w:r w:rsidRPr="00A35D7E">
              <w:rPr>
                <w:rFonts w:eastAsia="Calibri"/>
                <w:spacing w:val="1"/>
                <w:w w:val="105"/>
                <w:sz w:val="24"/>
                <w:szCs w:val="24"/>
              </w:rPr>
              <w:t xml:space="preserve"> </w:t>
            </w:r>
            <w:r w:rsidRPr="00A35D7E">
              <w:rPr>
                <w:rFonts w:eastAsia="Calibri"/>
                <w:w w:val="105"/>
                <w:sz w:val="24"/>
                <w:szCs w:val="24"/>
              </w:rPr>
              <w:t>у</w:t>
            </w:r>
            <w:r w:rsidRPr="00A35D7E">
              <w:rPr>
                <w:rFonts w:eastAsia="Calibri"/>
                <w:spacing w:val="3"/>
                <w:w w:val="105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eastAsia="Calibri"/>
                <w:w w:val="105"/>
                <w:sz w:val="24"/>
                <w:szCs w:val="24"/>
              </w:rPr>
              <w:t>процес</w:t>
            </w:r>
            <w:proofErr w:type="spellEnd"/>
            <w:r w:rsidRPr="00A35D7E">
              <w:rPr>
                <w:rFonts w:eastAsia="Calibri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eastAsia="Calibri"/>
                <w:w w:val="105"/>
                <w:sz w:val="24"/>
                <w:szCs w:val="24"/>
              </w:rPr>
              <w:t>виховання</w:t>
            </w:r>
            <w:proofErr w:type="spellEnd"/>
            <w:r w:rsidRPr="00A35D7E">
              <w:rPr>
                <w:rFonts w:eastAsia="Calibri"/>
                <w:w w:val="105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eastAsia="Calibri"/>
                <w:w w:val="105"/>
                <w:sz w:val="24"/>
                <w:szCs w:val="24"/>
              </w:rPr>
              <w:t>своїх</w:t>
            </w:r>
            <w:proofErr w:type="spellEnd"/>
            <w:r w:rsidRPr="00A35D7E">
              <w:rPr>
                <w:rFonts w:eastAsia="Calibri"/>
                <w:spacing w:val="3"/>
                <w:w w:val="105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eastAsia="Calibri"/>
                <w:w w:val="105"/>
                <w:sz w:val="24"/>
                <w:szCs w:val="24"/>
              </w:rPr>
              <w:t>дітей</w:t>
            </w:r>
            <w:proofErr w:type="spellEnd"/>
            <w:r w:rsidRPr="00A35D7E">
              <w:rPr>
                <w:rFonts w:eastAsia="Calibri"/>
                <w:w w:val="105"/>
                <w:sz w:val="24"/>
                <w:szCs w:val="24"/>
              </w:rPr>
              <w:t>:</w:t>
            </w:r>
            <w:r w:rsidR="007B4F12" w:rsidRPr="00A35D7E">
              <w:rPr>
                <w:rFonts w:eastAsia="Calibri"/>
                <w:spacing w:val="1"/>
                <w:w w:val="105"/>
                <w:sz w:val="24"/>
                <w:szCs w:val="24"/>
              </w:rPr>
              <w:t xml:space="preserve"> </w:t>
            </w:r>
          </w:p>
          <w:p w:rsidR="00252FF3" w:rsidRPr="00252FF3" w:rsidRDefault="00252FF3" w:rsidP="00252FF3">
            <w:pPr>
              <w:pStyle w:val="ab"/>
              <w:ind w:left="435" w:right="-109" w:firstLine="0"/>
              <w:rPr>
                <w:rFonts w:eastAsia="Calibri"/>
                <w:b/>
                <w:spacing w:val="1"/>
                <w:w w:val="105"/>
                <w:sz w:val="24"/>
                <w:szCs w:val="24"/>
              </w:rPr>
            </w:pPr>
          </w:p>
          <w:p w:rsidR="00926730" w:rsidRPr="007B4F12" w:rsidRDefault="00CE7883" w:rsidP="00926730">
            <w:pPr>
              <w:ind w:right="-109"/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lastRenderedPageBreak/>
              <w:t xml:space="preserve">3.1 </w:t>
            </w:r>
            <w:proofErr w:type="spellStart"/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>Т</w:t>
            </w:r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ренінги</w:t>
            </w:r>
            <w:proofErr w:type="spellEnd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;</w:t>
            </w:r>
          </w:p>
          <w:p w:rsidR="00926730" w:rsidRDefault="00926730" w:rsidP="00926730">
            <w:pPr>
              <w:ind w:right="-109"/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</w:p>
          <w:p w:rsidR="00926730" w:rsidRDefault="00926730" w:rsidP="00926730">
            <w:pPr>
              <w:ind w:right="-109"/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</w:p>
          <w:p w:rsidR="00CE7883" w:rsidRPr="007B4F12" w:rsidRDefault="00CE7883" w:rsidP="00926730">
            <w:pPr>
              <w:ind w:right="-109"/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 xml:space="preserve">3.2.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Надання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консультацій</w:t>
            </w:r>
            <w:proofErr w:type="spellEnd"/>
          </w:p>
        </w:tc>
        <w:tc>
          <w:tcPr>
            <w:tcW w:w="1417" w:type="dxa"/>
            <w:vMerge w:val="restart"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lastRenderedPageBreak/>
              <w:t>2026-2030</w:t>
            </w:r>
          </w:p>
        </w:tc>
        <w:tc>
          <w:tcPr>
            <w:tcW w:w="1701" w:type="dxa"/>
            <w:vMerge w:val="restart"/>
          </w:tcPr>
          <w:p w:rsidR="00CE7883" w:rsidRPr="007B4F12" w:rsidRDefault="00CE7883" w:rsidP="00926730">
            <w:pPr>
              <w:widowControl w:val="0"/>
              <w:autoSpaceDE w:val="0"/>
              <w:autoSpaceDN w:val="0"/>
              <w:ind w:right="-11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Відділ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освіти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молод</w:t>
            </w:r>
            <w:proofErr w:type="gramEnd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і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і спорту Ананьївської </w:t>
            </w:r>
            <w:proofErr w:type="spellStart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міської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ради</w:t>
            </w:r>
            <w:r w:rsidR="00F76EDA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;</w:t>
            </w:r>
          </w:p>
          <w:p w:rsidR="00CE7883" w:rsidRPr="00555EB7" w:rsidRDefault="00CE7883" w:rsidP="00926730">
            <w:pPr>
              <w:widowControl w:val="0"/>
              <w:autoSpaceDE w:val="0"/>
              <w:autoSpaceDN w:val="0"/>
              <w:ind w:right="-11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Заклади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загальної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середньої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>позашкільної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Ананьївської </w:t>
            </w:r>
            <w:proofErr w:type="spellStart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>ради</w:t>
            </w:r>
            <w:proofErr w:type="gramEnd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vMerge w:val="restart"/>
          </w:tcPr>
          <w:p w:rsidR="00CE7883" w:rsidRPr="007B4F12" w:rsidRDefault="003C628C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Б</w:t>
            </w:r>
            <w:r w:rsidR="00CE7883"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юджет</w:t>
            </w:r>
            <w:r w:rsidR="00CE7883" w:rsidRPr="007B4F12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 xml:space="preserve"> Ананьївської </w:t>
            </w:r>
            <w:proofErr w:type="spellStart"/>
            <w:r w:rsidR="00CE7883" w:rsidRPr="007B4F12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>міської</w:t>
            </w:r>
            <w:proofErr w:type="spellEnd"/>
            <w:r w:rsidR="00CE7883" w:rsidRPr="007B4F12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proofErr w:type="spellStart"/>
            <w:r w:rsidR="00CE7883"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територіальної</w:t>
            </w:r>
            <w:proofErr w:type="spellEnd"/>
            <w:r w:rsidR="00CE7883" w:rsidRPr="007B4F12">
              <w:rPr>
                <w:rFonts w:ascii="Times New Roman" w:eastAsia="Calibri" w:hAnsi="Times New Roman" w:cs="Times New Roman"/>
                <w:spacing w:val="-31"/>
                <w:w w:val="105"/>
                <w:sz w:val="24"/>
                <w:szCs w:val="24"/>
              </w:rPr>
              <w:t xml:space="preserve"> </w:t>
            </w:r>
            <w:proofErr w:type="spellStart"/>
            <w:r w:rsidR="00CE7883"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громади</w:t>
            </w:r>
            <w:proofErr w:type="spellEnd"/>
          </w:p>
        </w:tc>
        <w:tc>
          <w:tcPr>
            <w:tcW w:w="992" w:type="dxa"/>
            <w:vMerge w:val="restart"/>
          </w:tcPr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706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2FF3" w:rsidRPr="00790706" w:rsidRDefault="00252FF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706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51" w:type="dxa"/>
          </w:tcPr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706">
              <w:rPr>
                <w:rFonts w:ascii="Times New Roman" w:eastAsia="Calibri" w:hAnsi="Times New Roman" w:cs="Times New Roman"/>
                <w:sz w:val="24"/>
                <w:szCs w:val="24"/>
              </w:rPr>
              <w:t>2,0</w:t>
            </w: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gridSpan w:val="2"/>
          </w:tcPr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706">
              <w:rPr>
                <w:rFonts w:ascii="Times New Roman" w:eastAsia="Calibri" w:hAnsi="Times New Roman" w:cs="Times New Roman"/>
                <w:sz w:val="24"/>
                <w:szCs w:val="24"/>
              </w:rPr>
              <w:t>2,0</w:t>
            </w: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</w:tcPr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706">
              <w:rPr>
                <w:rFonts w:ascii="Times New Roman" w:eastAsia="Calibri" w:hAnsi="Times New Roman" w:cs="Times New Roman"/>
                <w:sz w:val="24"/>
                <w:szCs w:val="24"/>
              </w:rPr>
              <w:t>2,0</w:t>
            </w: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706">
              <w:rPr>
                <w:rFonts w:ascii="Times New Roman" w:eastAsia="Calibri" w:hAnsi="Times New Roman" w:cs="Times New Roman"/>
                <w:sz w:val="24"/>
                <w:szCs w:val="24"/>
              </w:rPr>
              <w:t>2,0</w:t>
            </w: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706">
              <w:rPr>
                <w:rFonts w:ascii="Times New Roman" w:eastAsia="Calibri" w:hAnsi="Times New Roman" w:cs="Times New Roman"/>
                <w:sz w:val="24"/>
                <w:szCs w:val="24"/>
              </w:rPr>
              <w:t>2,0</w:t>
            </w: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883" w:rsidRPr="0005486C" w:rsidTr="00926730">
        <w:trPr>
          <w:trHeight w:val="990"/>
        </w:trPr>
        <w:tc>
          <w:tcPr>
            <w:tcW w:w="1985" w:type="dxa"/>
            <w:vMerge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CE7883" w:rsidRPr="007B4F12" w:rsidRDefault="00CE7883" w:rsidP="00926730">
            <w:pPr>
              <w:ind w:right="-109"/>
              <w:rPr>
                <w:rFonts w:ascii="Times New Roman" w:eastAsia="Calibri" w:hAnsi="Times New Roman" w:cs="Times New Roman"/>
                <w:b/>
                <w:w w:val="105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E7883" w:rsidRPr="007B4F12" w:rsidRDefault="00CE7883" w:rsidP="00926730">
            <w:pPr>
              <w:widowControl w:val="0"/>
              <w:autoSpaceDE w:val="0"/>
              <w:autoSpaceDN w:val="0"/>
              <w:ind w:right="-11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52FF3" w:rsidRDefault="00252FF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12" w:type="dxa"/>
            <w:gridSpan w:val="2"/>
          </w:tcPr>
          <w:p w:rsidR="00252FF3" w:rsidRDefault="00252FF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B4F12" w:rsidRDefault="007B4F12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73" w:type="dxa"/>
            <w:gridSpan w:val="2"/>
          </w:tcPr>
          <w:p w:rsidR="00252FF3" w:rsidRDefault="00252FF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B4F12" w:rsidRDefault="007B4F12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50" w:type="dxa"/>
          </w:tcPr>
          <w:p w:rsidR="00252FF3" w:rsidRDefault="00252FF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B4F12" w:rsidRDefault="007B4F12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92" w:type="dxa"/>
          </w:tcPr>
          <w:p w:rsidR="00252FF3" w:rsidRDefault="00252FF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B4F12" w:rsidRDefault="007B4F12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843" w:type="dxa"/>
            <w:vMerge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5EB7" w:rsidRPr="0005486C" w:rsidTr="00926730">
        <w:trPr>
          <w:trHeight w:val="1318"/>
        </w:trPr>
        <w:tc>
          <w:tcPr>
            <w:tcW w:w="1985" w:type="dxa"/>
            <w:vMerge/>
          </w:tcPr>
          <w:p w:rsidR="00555EB7" w:rsidRPr="007B4F12" w:rsidRDefault="00555EB7" w:rsidP="007B4F12">
            <w:pP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555EB7" w:rsidRPr="007B4F12" w:rsidRDefault="00555EB7" w:rsidP="00926730">
            <w:pPr>
              <w:ind w:right="-109"/>
              <w:rPr>
                <w:rFonts w:ascii="Times New Roman" w:eastAsia="Calibri" w:hAnsi="Times New Roman" w:cs="Times New Roman"/>
                <w:b/>
                <w:w w:val="105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55EB7" w:rsidRPr="007B4F12" w:rsidRDefault="00555EB7" w:rsidP="007B4F12">
            <w:pP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55EB7" w:rsidRPr="007B4F12" w:rsidRDefault="00555EB7" w:rsidP="00926730">
            <w:pPr>
              <w:widowControl w:val="0"/>
              <w:autoSpaceDE w:val="0"/>
              <w:autoSpaceDN w:val="0"/>
              <w:ind w:right="-11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555EB7" w:rsidRPr="007B4F12" w:rsidRDefault="00555EB7" w:rsidP="007B4F12">
            <w:pP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55EB7" w:rsidRPr="007B4F12" w:rsidRDefault="00555EB7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55EB7" w:rsidRDefault="00555EB7" w:rsidP="00D22F9E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потре</w:t>
            </w:r>
            <w:proofErr w:type="spellEnd"/>
          </w:p>
          <w:p w:rsidR="00555EB7" w:rsidRPr="007B4F12" w:rsidRDefault="00555EB7" w:rsidP="00D22F9E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бує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інансу</w:t>
            </w:r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вання</w:t>
            </w:r>
            <w:proofErr w:type="spellEnd"/>
          </w:p>
        </w:tc>
        <w:tc>
          <w:tcPr>
            <w:tcW w:w="1112" w:type="dxa"/>
            <w:gridSpan w:val="2"/>
          </w:tcPr>
          <w:p w:rsidR="00555EB7" w:rsidRDefault="00555EB7" w:rsidP="00D22F9E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</w:t>
            </w:r>
          </w:p>
          <w:p w:rsidR="00555EB7" w:rsidRDefault="00555EB7" w:rsidP="00D22F9E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потре</w:t>
            </w:r>
            <w:proofErr w:type="spellEnd"/>
          </w:p>
          <w:p w:rsidR="00555EB7" w:rsidRDefault="00555EB7" w:rsidP="00D22F9E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бує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інансу</w:t>
            </w:r>
            <w:proofErr w:type="spellEnd"/>
          </w:p>
          <w:p w:rsidR="00555EB7" w:rsidRPr="007B4F12" w:rsidRDefault="00555EB7" w:rsidP="00D22F9E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вання</w:t>
            </w:r>
            <w:proofErr w:type="spellEnd"/>
          </w:p>
        </w:tc>
        <w:tc>
          <w:tcPr>
            <w:tcW w:w="873" w:type="dxa"/>
            <w:gridSpan w:val="2"/>
          </w:tcPr>
          <w:p w:rsidR="00555EB7" w:rsidRDefault="00555EB7" w:rsidP="00D22F9E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потре</w:t>
            </w:r>
            <w:proofErr w:type="spellEnd"/>
          </w:p>
          <w:p w:rsidR="00555EB7" w:rsidRPr="007B4F12" w:rsidRDefault="00555EB7" w:rsidP="00D22F9E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бує</w:t>
            </w:r>
            <w:proofErr w:type="spellEnd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gramEnd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інанс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вання</w:t>
            </w:r>
            <w:proofErr w:type="spellEnd"/>
          </w:p>
        </w:tc>
        <w:tc>
          <w:tcPr>
            <w:tcW w:w="850" w:type="dxa"/>
          </w:tcPr>
          <w:p w:rsidR="00555EB7" w:rsidRDefault="00555EB7" w:rsidP="00D22F9E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потре</w:t>
            </w:r>
            <w:proofErr w:type="spellEnd"/>
          </w:p>
          <w:p w:rsidR="00555EB7" w:rsidRPr="007B4F12" w:rsidRDefault="00555EB7" w:rsidP="00D22F9E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бує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інансу</w:t>
            </w:r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вання</w:t>
            </w:r>
            <w:proofErr w:type="spellEnd"/>
          </w:p>
        </w:tc>
        <w:tc>
          <w:tcPr>
            <w:tcW w:w="992" w:type="dxa"/>
          </w:tcPr>
          <w:p w:rsidR="00555EB7" w:rsidRDefault="00555EB7" w:rsidP="00D22F9E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</w:t>
            </w:r>
          </w:p>
          <w:p w:rsidR="00555EB7" w:rsidRDefault="00555EB7" w:rsidP="00D22F9E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потре</w:t>
            </w:r>
            <w:proofErr w:type="spellEnd"/>
          </w:p>
          <w:p w:rsidR="00555EB7" w:rsidRDefault="00555EB7" w:rsidP="00D22F9E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бує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інансу</w:t>
            </w:r>
            <w:proofErr w:type="spellEnd"/>
          </w:p>
          <w:p w:rsidR="00555EB7" w:rsidRPr="007B4F12" w:rsidRDefault="00555EB7" w:rsidP="00D22F9E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вання</w:t>
            </w:r>
            <w:proofErr w:type="spellEnd"/>
          </w:p>
        </w:tc>
        <w:tc>
          <w:tcPr>
            <w:tcW w:w="1843" w:type="dxa"/>
            <w:vMerge/>
          </w:tcPr>
          <w:p w:rsidR="00555EB7" w:rsidRPr="007B4F12" w:rsidRDefault="00555EB7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883" w:rsidRPr="0005486C" w:rsidTr="00926730">
        <w:trPr>
          <w:trHeight w:val="3135"/>
        </w:trPr>
        <w:tc>
          <w:tcPr>
            <w:tcW w:w="1985" w:type="dxa"/>
            <w:vMerge w:val="restart"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</w:tcPr>
          <w:p w:rsidR="00CE7883" w:rsidRPr="00A35D7E" w:rsidRDefault="00CE7883" w:rsidP="00926730">
            <w:pPr>
              <w:ind w:right="-109"/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4.</w:t>
            </w:r>
            <w:r w:rsidRPr="00A35D7E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Захід</w:t>
            </w:r>
            <w:proofErr w:type="spellEnd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 xml:space="preserve"> з</w:t>
            </w:r>
            <w:r w:rsidRPr="00A35D7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формування</w:t>
            </w:r>
            <w:proofErr w:type="spellEnd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відповідального</w:t>
            </w:r>
            <w:proofErr w:type="spellEnd"/>
            <w:r w:rsidRPr="00A35D7E">
              <w:rPr>
                <w:rFonts w:ascii="Times New Roman" w:eastAsia="Calibri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ставлення</w:t>
            </w:r>
            <w:proofErr w:type="spellEnd"/>
            <w:r w:rsidRPr="00A35D7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до</w:t>
            </w:r>
            <w:r w:rsidRPr="00A35D7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навколишнього</w:t>
            </w:r>
            <w:proofErr w:type="spellEnd"/>
            <w:r w:rsidRPr="00A35D7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gramStart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природного</w:t>
            </w:r>
            <w:proofErr w:type="gramEnd"/>
            <w:r w:rsidRPr="00A35D7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середовища</w:t>
            </w:r>
            <w:proofErr w:type="spellEnd"/>
            <w:r w:rsidRPr="00A35D7E">
              <w:rPr>
                <w:rFonts w:ascii="Times New Roman" w:eastAsia="Calibri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та</w:t>
            </w:r>
            <w:r w:rsidRPr="00A35D7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культури</w:t>
            </w:r>
            <w:proofErr w:type="spellEnd"/>
            <w:r w:rsidRPr="00A35D7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відповідального</w:t>
            </w:r>
            <w:proofErr w:type="spellEnd"/>
            <w:r w:rsidRPr="00A35D7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споживання</w:t>
            </w:r>
            <w:proofErr w:type="spellEnd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:</w:t>
            </w:r>
          </w:p>
          <w:p w:rsidR="00CE7883" w:rsidRPr="00A35D7E" w:rsidRDefault="00CE7883" w:rsidP="00926730">
            <w:pPr>
              <w:ind w:right="-109"/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</w:p>
          <w:p w:rsidR="00CE7883" w:rsidRPr="00A35D7E" w:rsidRDefault="00CE7883" w:rsidP="00926730">
            <w:pPr>
              <w:ind w:right="-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 xml:space="preserve">4.1. </w:t>
            </w:r>
            <w:proofErr w:type="spellStart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А</w:t>
            </w:r>
            <w:r w:rsidRPr="00A35D7E">
              <w:rPr>
                <w:rFonts w:ascii="Times New Roman" w:eastAsia="Calibri" w:hAnsi="Times New Roman" w:cs="Times New Roman"/>
                <w:sz w:val="24"/>
                <w:szCs w:val="24"/>
              </w:rPr>
              <w:t>кція</w:t>
            </w:r>
            <w:proofErr w:type="spellEnd"/>
            <w:proofErr w:type="gramStart"/>
            <w:r w:rsidRPr="00A35D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A35D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</w:t>
            </w:r>
            <w:proofErr w:type="spellStart"/>
            <w:r w:rsidRPr="00A35D7E">
              <w:rPr>
                <w:rFonts w:ascii="Times New Roman" w:eastAsia="Calibri" w:hAnsi="Times New Roman" w:cs="Times New Roman"/>
                <w:sz w:val="24"/>
                <w:szCs w:val="24"/>
              </w:rPr>
              <w:t>чистих</w:t>
            </w:r>
            <w:proofErr w:type="spellEnd"/>
            <w:r w:rsidRPr="00A35D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ascii="Times New Roman" w:eastAsia="Calibri" w:hAnsi="Times New Roman" w:cs="Times New Roman"/>
                <w:sz w:val="24"/>
                <w:szCs w:val="24"/>
              </w:rPr>
              <w:t>джерел</w:t>
            </w:r>
            <w:proofErr w:type="spellEnd"/>
          </w:p>
        </w:tc>
        <w:tc>
          <w:tcPr>
            <w:tcW w:w="1417" w:type="dxa"/>
            <w:vMerge w:val="restart"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2026-2030</w:t>
            </w:r>
          </w:p>
        </w:tc>
        <w:tc>
          <w:tcPr>
            <w:tcW w:w="1701" w:type="dxa"/>
            <w:vMerge w:val="restart"/>
          </w:tcPr>
          <w:p w:rsidR="00CE7883" w:rsidRPr="007B4F12" w:rsidRDefault="00CE7883" w:rsidP="00926730">
            <w:pPr>
              <w:widowControl w:val="0"/>
              <w:autoSpaceDE w:val="0"/>
              <w:autoSpaceDN w:val="0"/>
              <w:ind w:right="-11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Відділ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освіти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молод</w:t>
            </w:r>
            <w:proofErr w:type="gramEnd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і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і спорту Ананьївської </w:t>
            </w:r>
            <w:proofErr w:type="spellStart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міської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ради</w:t>
            </w:r>
            <w:r w:rsidR="00F76EDA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;</w:t>
            </w:r>
          </w:p>
          <w:p w:rsidR="00CE7883" w:rsidRPr="00555EB7" w:rsidRDefault="00CE7883" w:rsidP="00926730">
            <w:pPr>
              <w:widowControl w:val="0"/>
              <w:autoSpaceDE w:val="0"/>
              <w:autoSpaceDN w:val="0"/>
              <w:ind w:right="-11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Заклади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загальної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середньої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>позашкільної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Ананьївської </w:t>
            </w:r>
            <w:proofErr w:type="spellStart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>ради</w:t>
            </w:r>
            <w:proofErr w:type="gramEnd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vMerge w:val="restart"/>
          </w:tcPr>
          <w:p w:rsidR="00CE7883" w:rsidRPr="007B4F12" w:rsidRDefault="003C628C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Б</w:t>
            </w:r>
            <w:r w:rsidR="00CE7883"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юджет</w:t>
            </w:r>
            <w:r w:rsidR="00CE7883" w:rsidRPr="007B4F12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 xml:space="preserve"> Ананьївської </w:t>
            </w:r>
            <w:proofErr w:type="spellStart"/>
            <w:r w:rsidR="00CE7883" w:rsidRPr="007B4F12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>міської</w:t>
            </w:r>
            <w:proofErr w:type="spellEnd"/>
            <w:r w:rsidR="00CE7883" w:rsidRPr="007B4F12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proofErr w:type="spellStart"/>
            <w:r w:rsidR="00CE7883"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територіальної</w:t>
            </w:r>
            <w:proofErr w:type="spellEnd"/>
            <w:r w:rsidR="00CE7883" w:rsidRPr="007B4F12">
              <w:rPr>
                <w:rFonts w:ascii="Times New Roman" w:eastAsia="Calibri" w:hAnsi="Times New Roman" w:cs="Times New Roman"/>
                <w:spacing w:val="-31"/>
                <w:w w:val="105"/>
                <w:sz w:val="24"/>
                <w:szCs w:val="24"/>
              </w:rPr>
              <w:t xml:space="preserve"> </w:t>
            </w:r>
            <w:proofErr w:type="spellStart"/>
            <w:r w:rsidR="00CE7883"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громади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:rsidR="00CE7883" w:rsidRPr="00790706" w:rsidRDefault="00CE7883" w:rsidP="00555E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555E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706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  <w:p w:rsidR="00CE7883" w:rsidRPr="00790706" w:rsidRDefault="00CE7883" w:rsidP="00555E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555E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555E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555E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555E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555E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555E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555E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555E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555E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555E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706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51" w:type="dxa"/>
            <w:vAlign w:val="center"/>
          </w:tcPr>
          <w:p w:rsidR="00CE7883" w:rsidRPr="00790706" w:rsidRDefault="00CE7883" w:rsidP="00555E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555E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706">
              <w:rPr>
                <w:rFonts w:ascii="Times New Roman" w:eastAsia="Calibri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12" w:type="dxa"/>
            <w:gridSpan w:val="2"/>
            <w:vAlign w:val="center"/>
          </w:tcPr>
          <w:p w:rsidR="00CE7883" w:rsidRPr="00790706" w:rsidRDefault="00CE7883" w:rsidP="00555E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555E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706">
              <w:rPr>
                <w:rFonts w:ascii="Times New Roman" w:eastAsia="Calibri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73" w:type="dxa"/>
            <w:gridSpan w:val="2"/>
            <w:vAlign w:val="center"/>
          </w:tcPr>
          <w:p w:rsidR="00CE7883" w:rsidRPr="00790706" w:rsidRDefault="00CE7883" w:rsidP="00555E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555E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706">
              <w:rPr>
                <w:rFonts w:ascii="Times New Roman" w:eastAsia="Calibri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50" w:type="dxa"/>
            <w:vAlign w:val="center"/>
          </w:tcPr>
          <w:p w:rsidR="00CE7883" w:rsidRPr="00790706" w:rsidRDefault="00CE7883" w:rsidP="00555E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555E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706">
              <w:rPr>
                <w:rFonts w:ascii="Times New Roman" w:eastAsia="Calibri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92" w:type="dxa"/>
            <w:vAlign w:val="center"/>
          </w:tcPr>
          <w:p w:rsidR="00CE7883" w:rsidRPr="00790706" w:rsidRDefault="00CE7883" w:rsidP="00555E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555E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706">
              <w:rPr>
                <w:rFonts w:ascii="Times New Roman" w:eastAsia="Calibri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843" w:type="dxa"/>
            <w:vMerge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883" w:rsidRPr="0005486C" w:rsidTr="00926730">
        <w:trPr>
          <w:trHeight w:val="525"/>
        </w:trPr>
        <w:tc>
          <w:tcPr>
            <w:tcW w:w="1985" w:type="dxa"/>
            <w:vMerge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CE7883" w:rsidRPr="00A35D7E" w:rsidRDefault="00CE7883" w:rsidP="00926730">
            <w:pPr>
              <w:ind w:right="-109"/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E7883" w:rsidRPr="007B4F12" w:rsidRDefault="00CE7883" w:rsidP="00926730">
            <w:pPr>
              <w:widowControl w:val="0"/>
              <w:autoSpaceDE w:val="0"/>
              <w:autoSpaceDN w:val="0"/>
              <w:ind w:right="-11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E7883" w:rsidRPr="007B4F12" w:rsidRDefault="00CE7883" w:rsidP="00555E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E7883" w:rsidRPr="007B4F12" w:rsidRDefault="00CE7883" w:rsidP="00555E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12" w:type="dxa"/>
            <w:gridSpan w:val="2"/>
            <w:vAlign w:val="center"/>
          </w:tcPr>
          <w:p w:rsidR="00CE7883" w:rsidRPr="007B4F12" w:rsidRDefault="00CE7883" w:rsidP="00555E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73" w:type="dxa"/>
            <w:gridSpan w:val="2"/>
            <w:vAlign w:val="center"/>
          </w:tcPr>
          <w:p w:rsidR="00CE7883" w:rsidRPr="007B4F12" w:rsidRDefault="00CE7883" w:rsidP="00555E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50" w:type="dxa"/>
            <w:vAlign w:val="center"/>
          </w:tcPr>
          <w:p w:rsidR="00CE7883" w:rsidRPr="007B4F12" w:rsidRDefault="00CE7883" w:rsidP="00555E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92" w:type="dxa"/>
            <w:vAlign w:val="center"/>
          </w:tcPr>
          <w:p w:rsidR="00CE7883" w:rsidRPr="007B4F12" w:rsidRDefault="00CE7883" w:rsidP="00555E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843" w:type="dxa"/>
            <w:vMerge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883" w:rsidRPr="0005486C" w:rsidTr="00926730">
        <w:tc>
          <w:tcPr>
            <w:tcW w:w="1985" w:type="dxa"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983" w:type="dxa"/>
          </w:tcPr>
          <w:p w:rsidR="00CE7883" w:rsidRPr="00A35D7E" w:rsidRDefault="00CE7883" w:rsidP="00926730">
            <w:pPr>
              <w:ind w:right="-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5.</w:t>
            </w:r>
            <w:r w:rsidRPr="00A35D7E">
              <w:rPr>
                <w:rFonts w:ascii="Times New Roman" w:eastAsia="Calibri" w:hAnsi="Times New Roman" w:cs="Times New Roman"/>
                <w:spacing w:val="8"/>
                <w:w w:val="105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Організація</w:t>
            </w:r>
            <w:proofErr w:type="spellEnd"/>
            <w:r w:rsidRPr="00A35D7E">
              <w:rPr>
                <w:rFonts w:ascii="Times New Roman" w:eastAsia="Calibri" w:hAnsi="Times New Roman" w:cs="Times New Roman"/>
                <w:spacing w:val="6"/>
                <w:w w:val="105"/>
                <w:sz w:val="24"/>
                <w:szCs w:val="24"/>
              </w:rPr>
              <w:t xml:space="preserve"> </w:t>
            </w:r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та</w:t>
            </w:r>
            <w:r w:rsidRPr="00A35D7E">
              <w:rPr>
                <w:rFonts w:ascii="Times New Roman" w:eastAsia="Calibri" w:hAnsi="Times New Roman" w:cs="Times New Roman"/>
                <w:spacing w:val="7"/>
                <w:w w:val="105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проведення</w:t>
            </w:r>
            <w:proofErr w:type="spellEnd"/>
            <w:r w:rsidRPr="00A35D7E">
              <w:rPr>
                <w:rFonts w:ascii="Times New Roman" w:eastAsia="Calibri" w:hAnsi="Times New Roman" w:cs="Times New Roman"/>
                <w:spacing w:val="6"/>
                <w:w w:val="105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інтелектуальних</w:t>
            </w:r>
            <w:proofErr w:type="spellEnd"/>
            <w:r w:rsidRPr="00A35D7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змагань</w:t>
            </w:r>
            <w:proofErr w:type="spellEnd"/>
            <w:r w:rsidRPr="00A35D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35D7E">
              <w:rPr>
                <w:rFonts w:ascii="Times New Roman" w:eastAsia="Calibri" w:hAnsi="Times New Roman" w:cs="Times New Roman"/>
                <w:sz w:val="24"/>
                <w:szCs w:val="24"/>
              </w:rPr>
              <w:t>брейн</w:t>
            </w:r>
            <w:proofErr w:type="spellEnd"/>
            <w:r w:rsidRPr="00A35D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-ринг, </w:t>
            </w:r>
            <w:proofErr w:type="spellStart"/>
            <w:r w:rsidRPr="00A35D7E">
              <w:rPr>
                <w:rFonts w:ascii="Times New Roman" w:eastAsia="Calibri" w:hAnsi="Times New Roman" w:cs="Times New Roman"/>
                <w:sz w:val="24"/>
                <w:szCs w:val="24"/>
              </w:rPr>
              <w:t>конкурси</w:t>
            </w:r>
            <w:proofErr w:type="spellEnd"/>
            <w:r w:rsidRPr="00A35D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ascii="Times New Roman" w:eastAsia="Calibri" w:hAnsi="Times New Roman" w:cs="Times New Roman"/>
                <w:sz w:val="24"/>
                <w:szCs w:val="24"/>
              </w:rPr>
              <w:t>тощо</w:t>
            </w:r>
            <w:proofErr w:type="spellEnd"/>
            <w:r w:rsidRPr="00A35D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з метою </w:t>
            </w:r>
            <w:proofErr w:type="spellStart"/>
            <w:r w:rsidRPr="00A35D7E">
              <w:rPr>
                <w:rFonts w:ascii="Times New Roman" w:eastAsia="Calibri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A35D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ascii="Times New Roman" w:eastAsia="Calibri" w:hAnsi="Times New Roman" w:cs="Times New Roman"/>
                <w:sz w:val="24"/>
                <w:szCs w:val="24"/>
              </w:rPr>
              <w:t>потенціалу</w:t>
            </w:r>
            <w:proofErr w:type="spellEnd"/>
            <w:r w:rsidRPr="00A35D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ascii="Times New Roman" w:eastAsia="Calibri" w:hAnsi="Times New Roman" w:cs="Times New Roman"/>
                <w:sz w:val="24"/>
                <w:szCs w:val="24"/>
              </w:rPr>
              <w:t>учнівської</w:t>
            </w:r>
            <w:proofErr w:type="spellEnd"/>
            <w:r w:rsidRPr="00A35D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35D7E">
              <w:rPr>
                <w:rFonts w:ascii="Times New Roman" w:eastAsia="Calibri" w:hAnsi="Times New Roman" w:cs="Times New Roman"/>
                <w:sz w:val="24"/>
                <w:szCs w:val="24"/>
              </w:rPr>
              <w:t>студентської</w:t>
            </w:r>
            <w:proofErr w:type="spellEnd"/>
            <w:r w:rsidRPr="00A35D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ascii="Times New Roman" w:eastAsia="Calibri" w:hAnsi="Times New Roman" w:cs="Times New Roman"/>
                <w:sz w:val="24"/>
                <w:szCs w:val="24"/>
              </w:rPr>
              <w:t>молоді</w:t>
            </w:r>
            <w:proofErr w:type="spellEnd"/>
            <w:r w:rsidRPr="00A35D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ascii="Times New Roman" w:eastAsia="Calibri" w:hAnsi="Times New Roman" w:cs="Times New Roman"/>
                <w:sz w:val="24"/>
                <w:szCs w:val="24"/>
              </w:rPr>
              <w:t>громади</w:t>
            </w:r>
            <w:proofErr w:type="spellEnd"/>
          </w:p>
        </w:tc>
        <w:tc>
          <w:tcPr>
            <w:tcW w:w="1417" w:type="dxa"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2026-2030</w:t>
            </w:r>
          </w:p>
        </w:tc>
        <w:tc>
          <w:tcPr>
            <w:tcW w:w="1701" w:type="dxa"/>
          </w:tcPr>
          <w:p w:rsidR="00CE7883" w:rsidRPr="007B4F12" w:rsidRDefault="00CE7883" w:rsidP="00926730">
            <w:pPr>
              <w:widowControl w:val="0"/>
              <w:autoSpaceDE w:val="0"/>
              <w:autoSpaceDN w:val="0"/>
              <w:ind w:right="-11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Відділ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освіти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молод</w:t>
            </w:r>
            <w:proofErr w:type="gramEnd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і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і спорту Ананьївської </w:t>
            </w:r>
            <w:proofErr w:type="spellStart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міської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ради</w:t>
            </w:r>
            <w:r w:rsidR="00F76EDA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;</w:t>
            </w:r>
          </w:p>
          <w:p w:rsidR="00CE7883" w:rsidRPr="007B4F12" w:rsidRDefault="00CE7883" w:rsidP="00926730">
            <w:pPr>
              <w:widowControl w:val="0"/>
              <w:autoSpaceDE w:val="0"/>
              <w:autoSpaceDN w:val="0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туризму Ананьївської </w:t>
            </w:r>
            <w:proofErr w:type="spellStart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>ради</w:t>
            </w:r>
            <w:proofErr w:type="gramEnd"/>
            <w:r w:rsidR="00A91F2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CE7883" w:rsidRPr="007B4F12" w:rsidRDefault="00CE7883" w:rsidP="00926730">
            <w:pPr>
              <w:widowControl w:val="0"/>
              <w:autoSpaceDE w:val="0"/>
              <w:autoSpaceDN w:val="0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Заклади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загальної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середньої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>позашкільної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Ананьївської </w:t>
            </w:r>
            <w:proofErr w:type="spellStart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>ради</w:t>
            </w:r>
            <w:proofErr w:type="gramEnd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</w:tcPr>
          <w:p w:rsidR="00CE7883" w:rsidRPr="007B4F12" w:rsidRDefault="003C628C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lastRenderedPageBreak/>
              <w:t>Б</w:t>
            </w:r>
            <w:r w:rsidR="00CE7883"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юджет</w:t>
            </w:r>
            <w:r w:rsidR="00CE7883" w:rsidRPr="007B4F12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 xml:space="preserve"> Ананьївської </w:t>
            </w:r>
            <w:proofErr w:type="spellStart"/>
            <w:r w:rsidR="00CE7883" w:rsidRPr="007B4F12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>міської</w:t>
            </w:r>
            <w:proofErr w:type="spellEnd"/>
            <w:r w:rsidR="00CE7883" w:rsidRPr="007B4F12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proofErr w:type="spellStart"/>
            <w:r w:rsidR="00CE7883"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територіальної</w:t>
            </w:r>
            <w:proofErr w:type="spellEnd"/>
            <w:r w:rsidR="00CE7883" w:rsidRPr="007B4F12">
              <w:rPr>
                <w:rFonts w:ascii="Times New Roman" w:eastAsia="Calibri" w:hAnsi="Times New Roman" w:cs="Times New Roman"/>
                <w:spacing w:val="-31"/>
                <w:w w:val="105"/>
                <w:sz w:val="24"/>
                <w:szCs w:val="24"/>
              </w:rPr>
              <w:t xml:space="preserve"> </w:t>
            </w:r>
            <w:proofErr w:type="spellStart"/>
            <w:r w:rsidR="00CE7883"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громади</w:t>
            </w:r>
            <w:proofErr w:type="spellEnd"/>
          </w:p>
        </w:tc>
        <w:tc>
          <w:tcPr>
            <w:tcW w:w="992" w:type="dxa"/>
          </w:tcPr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706">
              <w:rPr>
                <w:rFonts w:ascii="Times New Roman" w:eastAsia="Calibri" w:hAnsi="Times New Roman" w:cs="Times New Roman"/>
                <w:sz w:val="24"/>
                <w:szCs w:val="24"/>
              </w:rPr>
              <w:t>30,0</w:t>
            </w: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706">
              <w:rPr>
                <w:rFonts w:ascii="Times New Roman" w:eastAsia="Calibri" w:hAnsi="Times New Roman" w:cs="Times New Roman"/>
                <w:sz w:val="24"/>
                <w:szCs w:val="24"/>
              </w:rPr>
              <w:t>6,0</w:t>
            </w: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gridSpan w:val="2"/>
          </w:tcPr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706">
              <w:rPr>
                <w:rFonts w:ascii="Times New Roman" w:eastAsia="Calibri" w:hAnsi="Times New Roman" w:cs="Times New Roman"/>
                <w:sz w:val="24"/>
                <w:szCs w:val="24"/>
              </w:rPr>
              <w:t>6,0</w:t>
            </w: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</w:tcPr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706">
              <w:rPr>
                <w:rFonts w:ascii="Times New Roman" w:eastAsia="Calibri" w:hAnsi="Times New Roman" w:cs="Times New Roman"/>
                <w:sz w:val="24"/>
                <w:szCs w:val="24"/>
              </w:rPr>
              <w:t>6,0</w:t>
            </w: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706">
              <w:rPr>
                <w:rFonts w:ascii="Times New Roman" w:eastAsia="Calibri" w:hAnsi="Times New Roman" w:cs="Times New Roman"/>
                <w:sz w:val="24"/>
                <w:szCs w:val="24"/>
              </w:rPr>
              <w:t>6,0</w:t>
            </w: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706">
              <w:rPr>
                <w:rFonts w:ascii="Times New Roman" w:eastAsia="Calibri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843" w:type="dxa"/>
            <w:vMerge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883" w:rsidRPr="0005486C" w:rsidTr="00926730">
        <w:trPr>
          <w:trHeight w:val="1928"/>
        </w:trPr>
        <w:tc>
          <w:tcPr>
            <w:tcW w:w="1985" w:type="dxa"/>
            <w:vMerge w:val="restart"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</w:tcPr>
          <w:p w:rsidR="00CE7883" w:rsidRPr="00A35D7E" w:rsidRDefault="00CE7883" w:rsidP="00926730">
            <w:pPr>
              <w:ind w:right="-109"/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6.</w:t>
            </w:r>
            <w:r w:rsidRPr="00A35D7E">
              <w:rPr>
                <w:rFonts w:ascii="Times New Roman" w:eastAsia="Calibri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Проведення</w:t>
            </w:r>
            <w:proofErr w:type="spellEnd"/>
            <w:r w:rsidRPr="00A35D7E">
              <w:rPr>
                <w:rFonts w:ascii="Times New Roman" w:eastAsia="Calibri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заходів</w:t>
            </w:r>
            <w:proofErr w:type="spellEnd"/>
            <w:r w:rsidRPr="00A35D7E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та</w:t>
            </w:r>
            <w:r w:rsidRPr="00A35D7E">
              <w:rPr>
                <w:rFonts w:ascii="Times New Roman" w:eastAsia="Calibri" w:hAnsi="Times New Roman" w:cs="Times New Roman"/>
                <w:spacing w:val="4"/>
                <w:w w:val="105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організація</w:t>
            </w:r>
            <w:proofErr w:type="spellEnd"/>
            <w:r w:rsidRPr="00A35D7E">
              <w:rPr>
                <w:rFonts w:ascii="Times New Roman" w:eastAsia="Calibri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роботи</w:t>
            </w:r>
            <w:proofErr w:type="spellEnd"/>
            <w:r w:rsidRPr="00A35D7E">
              <w:rPr>
                <w:rFonts w:ascii="Times New Roman" w:eastAsia="Calibri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щодо</w:t>
            </w:r>
            <w:proofErr w:type="spellEnd"/>
            <w:r w:rsidRPr="00A35D7E">
              <w:rPr>
                <w:rFonts w:ascii="Times New Roman" w:eastAsia="Calibri" w:hAnsi="Times New Roman" w:cs="Times New Roman"/>
                <w:spacing w:val="-31"/>
                <w:w w:val="105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залучення</w:t>
            </w:r>
            <w:proofErr w:type="spellEnd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молоді</w:t>
            </w:r>
            <w:proofErr w:type="spellEnd"/>
            <w:r w:rsidRPr="00A35D7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до</w:t>
            </w:r>
            <w:r w:rsidRPr="00A35D7E">
              <w:rPr>
                <w:rFonts w:ascii="Times New Roman" w:eastAsia="Calibri" w:hAnsi="Times New Roman" w:cs="Times New Roman"/>
                <w:spacing w:val="4"/>
                <w:w w:val="105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процесу</w:t>
            </w:r>
            <w:proofErr w:type="spellEnd"/>
            <w:r w:rsidRPr="00A35D7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ухвалення</w:t>
            </w:r>
            <w:proofErr w:type="spellEnd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р</w:t>
            </w:r>
            <w:proofErr w:type="gramEnd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ішень</w:t>
            </w:r>
            <w:proofErr w:type="spellEnd"/>
            <w:r w:rsidRPr="00A35D7E">
              <w:rPr>
                <w:rFonts w:ascii="Times New Roman" w:eastAsia="Calibri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на</w:t>
            </w:r>
            <w:r w:rsidRPr="00A35D7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 </w:t>
            </w:r>
            <w:proofErr w:type="spellStart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місцевому</w:t>
            </w:r>
            <w:proofErr w:type="spellEnd"/>
            <w:r w:rsidRPr="00A35D7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рівні</w:t>
            </w:r>
            <w:proofErr w:type="spellEnd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:</w:t>
            </w:r>
          </w:p>
          <w:p w:rsidR="00CE7883" w:rsidRPr="00A35D7E" w:rsidRDefault="00CE7883" w:rsidP="00926730">
            <w:pPr>
              <w:ind w:right="-109"/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</w:p>
          <w:p w:rsidR="00CE7883" w:rsidRPr="00A35D7E" w:rsidRDefault="00CE7883" w:rsidP="00926730">
            <w:pPr>
              <w:ind w:right="-109"/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 xml:space="preserve">6.1. </w:t>
            </w:r>
            <w:proofErr w:type="spellStart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Утворення</w:t>
            </w:r>
            <w:proofErr w:type="spellEnd"/>
            <w:r w:rsidRPr="00A35D7E">
              <w:rPr>
                <w:rFonts w:ascii="Times New Roman" w:eastAsia="Calibri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молодіжних</w:t>
            </w:r>
            <w:proofErr w:type="spellEnd"/>
            <w:r w:rsidRPr="00A35D7E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консультативно-</w:t>
            </w:r>
            <w:proofErr w:type="spellStart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дорадчих</w:t>
            </w:r>
            <w:proofErr w:type="spellEnd"/>
            <w:r w:rsidRPr="00A35D7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органі</w:t>
            </w:r>
            <w:proofErr w:type="gramStart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в</w:t>
            </w:r>
            <w:proofErr w:type="spellEnd"/>
            <w:proofErr w:type="gramEnd"/>
          </w:p>
          <w:p w:rsidR="00CE7883" w:rsidRPr="00A35D7E" w:rsidRDefault="00CE7883" w:rsidP="00926730">
            <w:pPr>
              <w:ind w:right="-109"/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</w:p>
          <w:p w:rsidR="00CE7883" w:rsidRPr="00A35D7E" w:rsidRDefault="00CE7883" w:rsidP="00926730">
            <w:pPr>
              <w:ind w:right="-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 xml:space="preserve">6.2. </w:t>
            </w:r>
            <w:proofErr w:type="spellStart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Стажування</w:t>
            </w:r>
            <w:proofErr w:type="spellEnd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молод</w:t>
            </w:r>
            <w:proofErr w:type="gramEnd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і</w:t>
            </w:r>
            <w:proofErr w:type="spellEnd"/>
            <w:r w:rsidRPr="00A35D7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в</w:t>
            </w:r>
            <w:r w:rsidRPr="00A35D7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 xml:space="preserve">органах </w:t>
            </w:r>
            <w:proofErr w:type="spellStart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влади</w:t>
            </w:r>
            <w:proofErr w:type="spellEnd"/>
            <w:r w:rsidRPr="00A35D7E">
              <w:rPr>
                <w:rFonts w:ascii="Times New Roman" w:eastAsia="Calibri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тощо</w:t>
            </w:r>
            <w:proofErr w:type="spellEnd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.</w:t>
            </w:r>
          </w:p>
        </w:tc>
        <w:tc>
          <w:tcPr>
            <w:tcW w:w="1417" w:type="dxa"/>
            <w:vMerge w:val="restart"/>
          </w:tcPr>
          <w:p w:rsidR="00CE7883" w:rsidRPr="00A35D7E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2026-2030</w:t>
            </w:r>
          </w:p>
        </w:tc>
        <w:tc>
          <w:tcPr>
            <w:tcW w:w="1701" w:type="dxa"/>
            <w:vMerge w:val="restart"/>
          </w:tcPr>
          <w:p w:rsidR="00CE7883" w:rsidRPr="00A35D7E" w:rsidRDefault="00CE7883" w:rsidP="00926730">
            <w:pPr>
              <w:widowControl w:val="0"/>
              <w:autoSpaceDE w:val="0"/>
              <w:autoSpaceDN w:val="0"/>
              <w:ind w:right="-11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A35D7E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Відділ</w:t>
            </w:r>
            <w:proofErr w:type="spellEnd"/>
            <w:r w:rsidRPr="00A35D7E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освіти</w:t>
            </w:r>
            <w:proofErr w:type="spellEnd"/>
            <w:r w:rsidRPr="00A35D7E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A35D7E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молод</w:t>
            </w:r>
            <w:proofErr w:type="gramEnd"/>
            <w:r w:rsidRPr="00A35D7E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і</w:t>
            </w:r>
            <w:proofErr w:type="spellEnd"/>
            <w:r w:rsidRPr="00A35D7E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і спорту Ананьївської міської ради</w:t>
            </w:r>
          </w:p>
          <w:p w:rsidR="00CE7883" w:rsidRPr="00A35D7E" w:rsidRDefault="00CE7883" w:rsidP="00926730">
            <w:pPr>
              <w:ind w:right="-11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CE7883" w:rsidRPr="00A35D7E" w:rsidRDefault="003C628C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Б</w:t>
            </w:r>
            <w:r w:rsidR="00CE7883"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юджет</w:t>
            </w:r>
            <w:r w:rsidR="00CE7883" w:rsidRPr="00A35D7E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 xml:space="preserve"> Ананьївської </w:t>
            </w:r>
            <w:proofErr w:type="spellStart"/>
            <w:r w:rsidR="00CE7883" w:rsidRPr="00A35D7E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>міської</w:t>
            </w:r>
            <w:proofErr w:type="spellEnd"/>
            <w:r w:rsidR="00CE7883" w:rsidRPr="00A35D7E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proofErr w:type="spellStart"/>
            <w:r w:rsidR="00CE7883"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територіальної</w:t>
            </w:r>
            <w:proofErr w:type="spellEnd"/>
            <w:r w:rsidR="00CE7883" w:rsidRPr="00A35D7E">
              <w:rPr>
                <w:rFonts w:ascii="Times New Roman" w:eastAsia="Calibri" w:hAnsi="Times New Roman" w:cs="Times New Roman"/>
                <w:spacing w:val="-31"/>
                <w:w w:val="105"/>
                <w:sz w:val="24"/>
                <w:szCs w:val="24"/>
              </w:rPr>
              <w:t xml:space="preserve"> </w:t>
            </w:r>
            <w:proofErr w:type="spellStart"/>
            <w:r w:rsidR="00CE7883"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громади</w:t>
            </w:r>
            <w:proofErr w:type="spellEnd"/>
          </w:p>
        </w:tc>
        <w:tc>
          <w:tcPr>
            <w:tcW w:w="992" w:type="dxa"/>
            <w:vMerge w:val="restart"/>
          </w:tcPr>
          <w:p w:rsidR="00CE7883" w:rsidRPr="00A35D7E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A35D7E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A35D7E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A35D7E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A35D7E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55EB7" w:rsidRPr="00A35D7E" w:rsidRDefault="00CE7883" w:rsidP="00555EB7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D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A35D7E">
              <w:rPr>
                <w:rFonts w:ascii="Times New Roman" w:eastAsia="Calibri" w:hAnsi="Times New Roman" w:cs="Times New Roman"/>
                <w:sz w:val="24"/>
                <w:szCs w:val="24"/>
              </w:rPr>
              <w:t>потре</w:t>
            </w:r>
            <w:proofErr w:type="spellEnd"/>
          </w:p>
          <w:p w:rsidR="00CE7883" w:rsidRPr="00A35D7E" w:rsidRDefault="00555EB7" w:rsidP="00555EB7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35D7E">
              <w:rPr>
                <w:rFonts w:ascii="Times New Roman" w:eastAsia="Calibri" w:hAnsi="Times New Roman" w:cs="Times New Roman"/>
                <w:sz w:val="24"/>
                <w:szCs w:val="24"/>
              </w:rPr>
              <w:t>бує</w:t>
            </w:r>
            <w:proofErr w:type="spellEnd"/>
            <w:r w:rsidRPr="00A35D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gramEnd"/>
            <w:r w:rsidRPr="00A35D7E">
              <w:rPr>
                <w:rFonts w:ascii="Times New Roman" w:eastAsia="Calibri" w:hAnsi="Times New Roman" w:cs="Times New Roman"/>
                <w:sz w:val="24"/>
                <w:szCs w:val="24"/>
              </w:rPr>
              <w:t>інансу</w:t>
            </w:r>
            <w:r w:rsidR="00CE7883" w:rsidRPr="00A35D7E">
              <w:rPr>
                <w:rFonts w:ascii="Times New Roman" w:eastAsia="Calibri" w:hAnsi="Times New Roman" w:cs="Times New Roman"/>
                <w:sz w:val="24"/>
                <w:szCs w:val="24"/>
              </w:rPr>
              <w:t>вання</w:t>
            </w:r>
            <w:proofErr w:type="spellEnd"/>
          </w:p>
        </w:tc>
        <w:tc>
          <w:tcPr>
            <w:tcW w:w="1112" w:type="dxa"/>
            <w:gridSpan w:val="2"/>
          </w:tcPr>
          <w:p w:rsidR="00555EB7" w:rsidRPr="00A35D7E" w:rsidRDefault="00CE7883" w:rsidP="00555EB7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D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</w:t>
            </w:r>
          </w:p>
          <w:p w:rsidR="00555EB7" w:rsidRPr="00A35D7E" w:rsidRDefault="00CE7883" w:rsidP="00555EB7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35D7E">
              <w:rPr>
                <w:rFonts w:ascii="Times New Roman" w:eastAsia="Calibri" w:hAnsi="Times New Roman" w:cs="Times New Roman"/>
                <w:sz w:val="24"/>
                <w:szCs w:val="24"/>
              </w:rPr>
              <w:t>потре</w:t>
            </w:r>
            <w:proofErr w:type="spellEnd"/>
          </w:p>
          <w:p w:rsidR="00555EB7" w:rsidRPr="00A35D7E" w:rsidRDefault="00555EB7" w:rsidP="00555EB7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35D7E">
              <w:rPr>
                <w:rFonts w:ascii="Times New Roman" w:eastAsia="Calibri" w:hAnsi="Times New Roman" w:cs="Times New Roman"/>
                <w:sz w:val="24"/>
                <w:szCs w:val="24"/>
              </w:rPr>
              <w:t>бує</w:t>
            </w:r>
            <w:proofErr w:type="spellEnd"/>
            <w:r w:rsidRPr="00A35D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gramEnd"/>
            <w:r w:rsidRPr="00A35D7E">
              <w:rPr>
                <w:rFonts w:ascii="Times New Roman" w:eastAsia="Calibri" w:hAnsi="Times New Roman" w:cs="Times New Roman"/>
                <w:sz w:val="24"/>
                <w:szCs w:val="24"/>
              </w:rPr>
              <w:t>інансу</w:t>
            </w:r>
            <w:proofErr w:type="spellEnd"/>
          </w:p>
          <w:p w:rsidR="00CE7883" w:rsidRPr="00A35D7E" w:rsidRDefault="00CE7883" w:rsidP="00555EB7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35D7E">
              <w:rPr>
                <w:rFonts w:ascii="Times New Roman" w:eastAsia="Calibri" w:hAnsi="Times New Roman" w:cs="Times New Roman"/>
                <w:sz w:val="24"/>
                <w:szCs w:val="24"/>
              </w:rPr>
              <w:t>вання</w:t>
            </w:r>
            <w:proofErr w:type="spellEnd"/>
          </w:p>
        </w:tc>
        <w:tc>
          <w:tcPr>
            <w:tcW w:w="873" w:type="dxa"/>
            <w:gridSpan w:val="2"/>
          </w:tcPr>
          <w:p w:rsidR="00555EB7" w:rsidRPr="00A35D7E" w:rsidRDefault="00CE7883" w:rsidP="00555EB7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D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A35D7E">
              <w:rPr>
                <w:rFonts w:ascii="Times New Roman" w:eastAsia="Calibri" w:hAnsi="Times New Roman" w:cs="Times New Roman"/>
                <w:sz w:val="24"/>
                <w:szCs w:val="24"/>
              </w:rPr>
              <w:t>потре</w:t>
            </w:r>
            <w:proofErr w:type="spellEnd"/>
          </w:p>
          <w:p w:rsidR="00CE7883" w:rsidRPr="00A35D7E" w:rsidRDefault="00555EB7" w:rsidP="00555EB7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35D7E">
              <w:rPr>
                <w:rFonts w:ascii="Times New Roman" w:eastAsia="Calibri" w:hAnsi="Times New Roman" w:cs="Times New Roman"/>
                <w:sz w:val="24"/>
                <w:szCs w:val="24"/>
              </w:rPr>
              <w:t>бує</w:t>
            </w:r>
            <w:proofErr w:type="spellEnd"/>
            <w:r w:rsidRPr="00A35D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gramEnd"/>
            <w:r w:rsidRPr="00A35D7E">
              <w:rPr>
                <w:rFonts w:ascii="Times New Roman" w:eastAsia="Calibri" w:hAnsi="Times New Roman" w:cs="Times New Roman"/>
                <w:sz w:val="24"/>
                <w:szCs w:val="24"/>
              </w:rPr>
              <w:t>інансу</w:t>
            </w:r>
            <w:r w:rsidR="00CE7883" w:rsidRPr="00A35D7E">
              <w:rPr>
                <w:rFonts w:ascii="Times New Roman" w:eastAsia="Calibri" w:hAnsi="Times New Roman" w:cs="Times New Roman"/>
                <w:sz w:val="24"/>
                <w:szCs w:val="24"/>
              </w:rPr>
              <w:t>вання</w:t>
            </w:r>
            <w:proofErr w:type="spellEnd"/>
          </w:p>
        </w:tc>
        <w:tc>
          <w:tcPr>
            <w:tcW w:w="850" w:type="dxa"/>
          </w:tcPr>
          <w:p w:rsidR="00555EB7" w:rsidRPr="00A35D7E" w:rsidRDefault="00CE7883" w:rsidP="00555EB7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D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A35D7E">
              <w:rPr>
                <w:rFonts w:ascii="Times New Roman" w:eastAsia="Calibri" w:hAnsi="Times New Roman" w:cs="Times New Roman"/>
                <w:sz w:val="24"/>
                <w:szCs w:val="24"/>
              </w:rPr>
              <w:t>потре</w:t>
            </w:r>
            <w:proofErr w:type="spellEnd"/>
          </w:p>
          <w:p w:rsidR="00CE7883" w:rsidRPr="00A35D7E" w:rsidRDefault="00555EB7" w:rsidP="00555EB7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35D7E">
              <w:rPr>
                <w:rFonts w:ascii="Times New Roman" w:eastAsia="Calibri" w:hAnsi="Times New Roman" w:cs="Times New Roman"/>
                <w:sz w:val="24"/>
                <w:szCs w:val="24"/>
              </w:rPr>
              <w:t>бує</w:t>
            </w:r>
            <w:proofErr w:type="spellEnd"/>
            <w:r w:rsidRPr="00A35D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gramEnd"/>
            <w:r w:rsidRPr="00A35D7E">
              <w:rPr>
                <w:rFonts w:ascii="Times New Roman" w:eastAsia="Calibri" w:hAnsi="Times New Roman" w:cs="Times New Roman"/>
                <w:sz w:val="24"/>
                <w:szCs w:val="24"/>
              </w:rPr>
              <w:t>інансу</w:t>
            </w:r>
            <w:r w:rsidR="00CE7883" w:rsidRPr="00A35D7E">
              <w:rPr>
                <w:rFonts w:ascii="Times New Roman" w:eastAsia="Calibri" w:hAnsi="Times New Roman" w:cs="Times New Roman"/>
                <w:sz w:val="24"/>
                <w:szCs w:val="24"/>
              </w:rPr>
              <w:t>вання</w:t>
            </w:r>
            <w:proofErr w:type="spellEnd"/>
          </w:p>
        </w:tc>
        <w:tc>
          <w:tcPr>
            <w:tcW w:w="992" w:type="dxa"/>
          </w:tcPr>
          <w:p w:rsidR="00555EB7" w:rsidRPr="00A35D7E" w:rsidRDefault="00CE7883" w:rsidP="00555EB7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D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</w:t>
            </w:r>
          </w:p>
          <w:p w:rsidR="00555EB7" w:rsidRPr="00A35D7E" w:rsidRDefault="00CE7883" w:rsidP="00555EB7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35D7E">
              <w:rPr>
                <w:rFonts w:ascii="Times New Roman" w:eastAsia="Calibri" w:hAnsi="Times New Roman" w:cs="Times New Roman"/>
                <w:sz w:val="24"/>
                <w:szCs w:val="24"/>
              </w:rPr>
              <w:t>потре</w:t>
            </w:r>
            <w:proofErr w:type="spellEnd"/>
          </w:p>
          <w:p w:rsidR="00CE7883" w:rsidRPr="00A35D7E" w:rsidRDefault="00555EB7" w:rsidP="00555EB7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35D7E">
              <w:rPr>
                <w:rFonts w:ascii="Times New Roman" w:eastAsia="Calibri" w:hAnsi="Times New Roman" w:cs="Times New Roman"/>
                <w:sz w:val="24"/>
                <w:szCs w:val="24"/>
              </w:rPr>
              <w:t>бує</w:t>
            </w:r>
            <w:proofErr w:type="spellEnd"/>
            <w:r w:rsidRPr="00A35D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gramEnd"/>
            <w:r w:rsidRPr="00A35D7E">
              <w:rPr>
                <w:rFonts w:ascii="Times New Roman" w:eastAsia="Calibri" w:hAnsi="Times New Roman" w:cs="Times New Roman"/>
                <w:sz w:val="24"/>
                <w:szCs w:val="24"/>
              </w:rPr>
              <w:t>інансу</w:t>
            </w:r>
            <w:r w:rsidR="00CE7883" w:rsidRPr="00A35D7E">
              <w:rPr>
                <w:rFonts w:ascii="Times New Roman" w:eastAsia="Calibri" w:hAnsi="Times New Roman" w:cs="Times New Roman"/>
                <w:sz w:val="24"/>
                <w:szCs w:val="24"/>
              </w:rPr>
              <w:t>вання</w:t>
            </w:r>
            <w:proofErr w:type="spellEnd"/>
          </w:p>
        </w:tc>
        <w:tc>
          <w:tcPr>
            <w:tcW w:w="1843" w:type="dxa"/>
            <w:vMerge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883" w:rsidRPr="0005486C" w:rsidTr="00926730">
        <w:trPr>
          <w:trHeight w:val="2396"/>
        </w:trPr>
        <w:tc>
          <w:tcPr>
            <w:tcW w:w="1985" w:type="dxa"/>
            <w:vMerge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E7883" w:rsidRPr="007B4F12" w:rsidRDefault="00CE7883" w:rsidP="007B4F1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55EB7" w:rsidRDefault="00555EB7" w:rsidP="00555EB7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5EB7" w:rsidRDefault="00555EB7" w:rsidP="00555EB7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5EB7" w:rsidRDefault="00555EB7" w:rsidP="00555EB7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5EB7" w:rsidRDefault="00CE7883" w:rsidP="00555EB7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потре</w:t>
            </w:r>
            <w:proofErr w:type="spellEnd"/>
          </w:p>
          <w:p w:rsidR="00CE7883" w:rsidRPr="007B4F12" w:rsidRDefault="00555EB7" w:rsidP="00555EB7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бує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інансу</w:t>
            </w:r>
            <w:r w:rsidR="00CE7883"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вання</w:t>
            </w:r>
            <w:proofErr w:type="spellEnd"/>
          </w:p>
        </w:tc>
        <w:tc>
          <w:tcPr>
            <w:tcW w:w="1112" w:type="dxa"/>
            <w:gridSpan w:val="2"/>
          </w:tcPr>
          <w:p w:rsidR="00555EB7" w:rsidRDefault="00555EB7" w:rsidP="00555EB7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5EB7" w:rsidRDefault="00555EB7" w:rsidP="00555EB7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5EB7" w:rsidRDefault="00555EB7" w:rsidP="00555EB7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5EB7" w:rsidRDefault="00CE7883" w:rsidP="00555EB7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</w:t>
            </w:r>
          </w:p>
          <w:p w:rsidR="00555EB7" w:rsidRDefault="00CE7883" w:rsidP="00555EB7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потре</w:t>
            </w:r>
            <w:proofErr w:type="spellEnd"/>
          </w:p>
          <w:p w:rsidR="00555EB7" w:rsidRDefault="00555EB7" w:rsidP="00555EB7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бує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інансу</w:t>
            </w:r>
            <w:proofErr w:type="spellEnd"/>
          </w:p>
          <w:p w:rsidR="00CE7883" w:rsidRPr="007B4F12" w:rsidRDefault="00CE7883" w:rsidP="00555EB7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вання</w:t>
            </w:r>
            <w:proofErr w:type="spellEnd"/>
          </w:p>
        </w:tc>
        <w:tc>
          <w:tcPr>
            <w:tcW w:w="873" w:type="dxa"/>
            <w:gridSpan w:val="2"/>
          </w:tcPr>
          <w:p w:rsidR="00555EB7" w:rsidRDefault="00555EB7" w:rsidP="00555EB7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5EB7" w:rsidRDefault="00555EB7" w:rsidP="00555EB7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5EB7" w:rsidRDefault="00555EB7" w:rsidP="00555EB7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5EB7" w:rsidRDefault="00CE7883" w:rsidP="00555EB7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потре</w:t>
            </w:r>
            <w:proofErr w:type="spellEnd"/>
          </w:p>
          <w:p w:rsidR="00CE7883" w:rsidRPr="007B4F12" w:rsidRDefault="00CE7883" w:rsidP="00555EB7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бує</w:t>
            </w:r>
            <w:proofErr w:type="spellEnd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gramEnd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інанс</w:t>
            </w:r>
            <w:r w:rsidR="00555EB7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вання</w:t>
            </w:r>
            <w:proofErr w:type="spellEnd"/>
          </w:p>
        </w:tc>
        <w:tc>
          <w:tcPr>
            <w:tcW w:w="850" w:type="dxa"/>
          </w:tcPr>
          <w:p w:rsidR="00555EB7" w:rsidRDefault="00555EB7" w:rsidP="00555EB7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5EB7" w:rsidRDefault="00555EB7" w:rsidP="00555EB7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5EB7" w:rsidRDefault="00555EB7" w:rsidP="00555EB7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5EB7" w:rsidRDefault="00CE7883" w:rsidP="00555EB7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потре</w:t>
            </w:r>
            <w:proofErr w:type="spellEnd"/>
          </w:p>
          <w:p w:rsidR="00CE7883" w:rsidRPr="007B4F12" w:rsidRDefault="00555EB7" w:rsidP="00555EB7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бує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інансу</w:t>
            </w:r>
            <w:r w:rsidR="00CE7883"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вання</w:t>
            </w:r>
            <w:proofErr w:type="spellEnd"/>
          </w:p>
        </w:tc>
        <w:tc>
          <w:tcPr>
            <w:tcW w:w="992" w:type="dxa"/>
          </w:tcPr>
          <w:p w:rsidR="00555EB7" w:rsidRDefault="00555EB7" w:rsidP="00555EB7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5EB7" w:rsidRDefault="00555EB7" w:rsidP="00555EB7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5EB7" w:rsidRDefault="00555EB7" w:rsidP="00555EB7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5EB7" w:rsidRDefault="00CE7883" w:rsidP="00555EB7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</w:t>
            </w:r>
          </w:p>
          <w:p w:rsidR="00555EB7" w:rsidRDefault="00CE7883" w:rsidP="00555EB7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потре</w:t>
            </w:r>
            <w:proofErr w:type="spellEnd"/>
          </w:p>
          <w:p w:rsidR="00555EB7" w:rsidRDefault="00555EB7" w:rsidP="00555EB7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бує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інансу</w:t>
            </w:r>
            <w:proofErr w:type="spellEnd"/>
          </w:p>
          <w:p w:rsidR="00CE7883" w:rsidRPr="007B4F12" w:rsidRDefault="00CE7883" w:rsidP="00555EB7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вання</w:t>
            </w:r>
            <w:proofErr w:type="spellEnd"/>
          </w:p>
        </w:tc>
        <w:tc>
          <w:tcPr>
            <w:tcW w:w="1843" w:type="dxa"/>
            <w:vMerge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5EB7" w:rsidRPr="0005486C" w:rsidTr="00926730">
        <w:trPr>
          <w:trHeight w:val="1005"/>
        </w:trPr>
        <w:tc>
          <w:tcPr>
            <w:tcW w:w="1985" w:type="dxa"/>
            <w:vMerge/>
          </w:tcPr>
          <w:p w:rsidR="00555EB7" w:rsidRPr="007B4F12" w:rsidRDefault="00555EB7" w:rsidP="007B4F12">
            <w:pP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555EB7" w:rsidRPr="007B4F12" w:rsidRDefault="00555EB7" w:rsidP="007B4F12">
            <w:pP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55EB7" w:rsidRPr="007B4F12" w:rsidRDefault="00555EB7" w:rsidP="007B4F12">
            <w:pP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55EB7" w:rsidRPr="007B4F12" w:rsidRDefault="00555EB7" w:rsidP="007B4F1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555EB7" w:rsidRPr="007B4F12" w:rsidRDefault="00555EB7" w:rsidP="007B4F12">
            <w:pP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55EB7" w:rsidRPr="007B4F12" w:rsidRDefault="00555EB7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55EB7" w:rsidRDefault="00555EB7" w:rsidP="00D22F9E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потре</w:t>
            </w:r>
            <w:proofErr w:type="spellEnd"/>
          </w:p>
          <w:p w:rsidR="00555EB7" w:rsidRPr="007B4F12" w:rsidRDefault="00555EB7" w:rsidP="00D22F9E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бує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інансу</w:t>
            </w:r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вання</w:t>
            </w:r>
            <w:proofErr w:type="spellEnd"/>
          </w:p>
        </w:tc>
        <w:tc>
          <w:tcPr>
            <w:tcW w:w="1112" w:type="dxa"/>
            <w:gridSpan w:val="2"/>
          </w:tcPr>
          <w:p w:rsidR="00555EB7" w:rsidRDefault="00555EB7" w:rsidP="00D22F9E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</w:t>
            </w:r>
          </w:p>
          <w:p w:rsidR="00555EB7" w:rsidRDefault="00555EB7" w:rsidP="00D22F9E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потре</w:t>
            </w:r>
            <w:proofErr w:type="spellEnd"/>
          </w:p>
          <w:p w:rsidR="00555EB7" w:rsidRDefault="00555EB7" w:rsidP="00D22F9E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бує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інансу</w:t>
            </w:r>
            <w:proofErr w:type="spellEnd"/>
          </w:p>
          <w:p w:rsidR="00555EB7" w:rsidRPr="007B4F12" w:rsidRDefault="00555EB7" w:rsidP="00D22F9E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вання</w:t>
            </w:r>
            <w:proofErr w:type="spellEnd"/>
          </w:p>
        </w:tc>
        <w:tc>
          <w:tcPr>
            <w:tcW w:w="873" w:type="dxa"/>
            <w:gridSpan w:val="2"/>
          </w:tcPr>
          <w:p w:rsidR="00555EB7" w:rsidRDefault="00555EB7" w:rsidP="00D22F9E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потре</w:t>
            </w:r>
            <w:proofErr w:type="spellEnd"/>
          </w:p>
          <w:p w:rsidR="00555EB7" w:rsidRPr="007B4F12" w:rsidRDefault="00555EB7" w:rsidP="00D22F9E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бує</w:t>
            </w:r>
            <w:proofErr w:type="spellEnd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gramEnd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інанс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вання</w:t>
            </w:r>
            <w:proofErr w:type="spellEnd"/>
          </w:p>
        </w:tc>
        <w:tc>
          <w:tcPr>
            <w:tcW w:w="850" w:type="dxa"/>
          </w:tcPr>
          <w:p w:rsidR="00555EB7" w:rsidRDefault="00555EB7" w:rsidP="00D22F9E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потре</w:t>
            </w:r>
            <w:proofErr w:type="spellEnd"/>
          </w:p>
          <w:p w:rsidR="00555EB7" w:rsidRPr="007B4F12" w:rsidRDefault="00555EB7" w:rsidP="00D22F9E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бує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інансу</w:t>
            </w:r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вання</w:t>
            </w:r>
            <w:proofErr w:type="spellEnd"/>
          </w:p>
        </w:tc>
        <w:tc>
          <w:tcPr>
            <w:tcW w:w="992" w:type="dxa"/>
          </w:tcPr>
          <w:p w:rsidR="00555EB7" w:rsidRDefault="00555EB7" w:rsidP="00D22F9E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</w:t>
            </w:r>
          </w:p>
          <w:p w:rsidR="00555EB7" w:rsidRDefault="00555EB7" w:rsidP="00D22F9E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потре</w:t>
            </w:r>
            <w:proofErr w:type="spellEnd"/>
          </w:p>
          <w:p w:rsidR="00555EB7" w:rsidRDefault="00555EB7" w:rsidP="00D22F9E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бує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інансу</w:t>
            </w:r>
            <w:proofErr w:type="spellEnd"/>
          </w:p>
          <w:p w:rsidR="00555EB7" w:rsidRPr="007B4F12" w:rsidRDefault="00555EB7" w:rsidP="00D22F9E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вання</w:t>
            </w:r>
            <w:proofErr w:type="spellEnd"/>
          </w:p>
        </w:tc>
        <w:tc>
          <w:tcPr>
            <w:tcW w:w="1843" w:type="dxa"/>
            <w:vMerge/>
          </w:tcPr>
          <w:p w:rsidR="00555EB7" w:rsidRPr="007B4F12" w:rsidRDefault="00555EB7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883" w:rsidRPr="0005486C" w:rsidTr="00926730">
        <w:tc>
          <w:tcPr>
            <w:tcW w:w="9497" w:type="dxa"/>
            <w:gridSpan w:val="6"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b/>
                <w:bCs/>
                <w:w w:val="105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b/>
                <w:bCs/>
                <w:w w:val="105"/>
                <w:sz w:val="24"/>
                <w:szCs w:val="24"/>
              </w:rPr>
              <w:t xml:space="preserve">Разом по </w:t>
            </w:r>
            <w:proofErr w:type="spellStart"/>
            <w:r w:rsidRPr="007B4F12">
              <w:rPr>
                <w:rFonts w:ascii="Times New Roman" w:eastAsia="Calibri" w:hAnsi="Times New Roman" w:cs="Times New Roman"/>
                <w:b/>
                <w:bCs/>
                <w:w w:val="105"/>
                <w:sz w:val="24"/>
                <w:szCs w:val="24"/>
              </w:rPr>
              <w:t>напрямку</w:t>
            </w:r>
            <w:proofErr w:type="spellEnd"/>
            <w:r w:rsidRPr="007B4F12">
              <w:rPr>
                <w:rFonts w:ascii="Times New Roman" w:eastAsia="Calibri" w:hAnsi="Times New Roman" w:cs="Times New Roman"/>
                <w:b/>
                <w:bCs/>
                <w:w w:val="105"/>
                <w:sz w:val="24"/>
                <w:szCs w:val="24"/>
              </w:rPr>
              <w:t>:                                                                                                      575,0</w:t>
            </w:r>
          </w:p>
        </w:tc>
        <w:tc>
          <w:tcPr>
            <w:tcW w:w="851" w:type="dxa"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95,0</w:t>
            </w:r>
          </w:p>
        </w:tc>
        <w:tc>
          <w:tcPr>
            <w:tcW w:w="1142" w:type="dxa"/>
            <w:gridSpan w:val="3"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105,0</w:t>
            </w:r>
          </w:p>
        </w:tc>
        <w:tc>
          <w:tcPr>
            <w:tcW w:w="843" w:type="dxa"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115,0</w:t>
            </w:r>
          </w:p>
        </w:tc>
        <w:tc>
          <w:tcPr>
            <w:tcW w:w="850" w:type="dxa"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125,0</w:t>
            </w:r>
          </w:p>
        </w:tc>
        <w:tc>
          <w:tcPr>
            <w:tcW w:w="992" w:type="dxa"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135,0</w:t>
            </w:r>
          </w:p>
        </w:tc>
        <w:tc>
          <w:tcPr>
            <w:tcW w:w="1843" w:type="dxa"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E7883" w:rsidRPr="0005486C" w:rsidTr="00926730">
        <w:tc>
          <w:tcPr>
            <w:tcW w:w="1985" w:type="dxa"/>
          </w:tcPr>
          <w:p w:rsidR="00555EB7" w:rsidRPr="00A35D7E" w:rsidRDefault="00CE7883" w:rsidP="007B4F12">
            <w:pP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2.Популяриза</w:t>
            </w:r>
          </w:p>
          <w:p w:rsidR="00CE7883" w:rsidRPr="00A35D7E" w:rsidRDefault="00CE7883" w:rsidP="007B4F12">
            <w:pP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ція</w:t>
            </w:r>
            <w:proofErr w:type="spellEnd"/>
            <w:r w:rsidRPr="00A35D7E">
              <w:rPr>
                <w:rFonts w:ascii="Times New Roman" w:eastAsia="Calibri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proofErr w:type="gramStart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здорового</w:t>
            </w:r>
            <w:proofErr w:type="gramEnd"/>
            <w:r w:rsidRPr="00A35D7E">
              <w:rPr>
                <w:rFonts w:ascii="Times New Roman" w:eastAsia="Calibri" w:hAnsi="Times New Roman" w:cs="Times New Roman"/>
                <w:spacing w:val="4"/>
                <w:w w:val="105"/>
                <w:sz w:val="24"/>
                <w:szCs w:val="24"/>
              </w:rPr>
              <w:t xml:space="preserve"> </w:t>
            </w:r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способу</w:t>
            </w:r>
            <w:r w:rsidRPr="00A35D7E">
              <w:rPr>
                <w:rFonts w:ascii="Times New Roman" w:eastAsia="Calibri" w:hAnsi="Times New Roman" w:cs="Times New Roman"/>
                <w:spacing w:val="4"/>
                <w:w w:val="105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життя</w:t>
            </w:r>
            <w:proofErr w:type="spellEnd"/>
            <w:r w:rsidRPr="00A35D7E">
              <w:rPr>
                <w:rFonts w:ascii="Times New Roman" w:eastAsia="Calibri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серед</w:t>
            </w:r>
            <w:proofErr w:type="spellEnd"/>
            <w:r w:rsidRPr="00A35D7E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молоді</w:t>
            </w:r>
            <w:proofErr w:type="spellEnd"/>
          </w:p>
        </w:tc>
        <w:tc>
          <w:tcPr>
            <w:tcW w:w="1983" w:type="dxa"/>
          </w:tcPr>
          <w:p w:rsidR="00CE7883" w:rsidRPr="00A35D7E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1.</w:t>
            </w:r>
            <w:r w:rsidRPr="00A35D7E">
              <w:rPr>
                <w:rFonts w:ascii="Times New Roman" w:eastAsia="Calibri" w:hAnsi="Times New Roman" w:cs="Times New Roman"/>
                <w:spacing w:val="4"/>
                <w:w w:val="105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Організація</w:t>
            </w:r>
            <w:proofErr w:type="spellEnd"/>
            <w:r w:rsidRPr="00A35D7E">
              <w:rPr>
                <w:rFonts w:ascii="Times New Roman" w:eastAsia="Calibri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та</w:t>
            </w:r>
            <w:r w:rsidRPr="00A35D7E">
              <w:rPr>
                <w:rFonts w:ascii="Times New Roman" w:eastAsia="Calibri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проведення</w:t>
            </w:r>
            <w:proofErr w:type="spellEnd"/>
            <w:r w:rsidRPr="00A35D7E">
              <w:rPr>
                <w:rFonts w:ascii="Times New Roman" w:eastAsia="Calibri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заходів</w:t>
            </w:r>
            <w:proofErr w:type="spellEnd"/>
            <w:r w:rsidRPr="00A35D7E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спрямованих</w:t>
            </w:r>
            <w:proofErr w:type="spellEnd"/>
            <w:r w:rsidRPr="00A35D7E">
              <w:rPr>
                <w:rFonts w:ascii="Times New Roman" w:eastAsia="Calibri" w:hAnsi="Times New Roman" w:cs="Times New Roman"/>
                <w:spacing w:val="4"/>
                <w:w w:val="105"/>
                <w:sz w:val="24"/>
                <w:szCs w:val="24"/>
              </w:rPr>
              <w:t xml:space="preserve"> </w:t>
            </w:r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на</w:t>
            </w:r>
            <w:r w:rsidRPr="00A35D7E">
              <w:rPr>
                <w:rFonts w:ascii="Times New Roman" w:eastAsia="Calibri" w:hAnsi="Times New Roman" w:cs="Times New Roman"/>
                <w:spacing w:val="-31"/>
                <w:w w:val="105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утвердження</w:t>
            </w:r>
            <w:proofErr w:type="spellEnd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 xml:space="preserve"> здорового</w:t>
            </w:r>
            <w:r w:rsidRPr="00A35D7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способу</w:t>
            </w:r>
            <w:r w:rsidRPr="00A35D7E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життя</w:t>
            </w:r>
            <w:proofErr w:type="spellEnd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,</w:t>
            </w:r>
            <w:r w:rsidRPr="00A35D7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lastRenderedPageBreak/>
              <w:t>безпеки</w:t>
            </w:r>
            <w:proofErr w:type="spellEnd"/>
            <w:r w:rsidRPr="00A35D7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життєдіяльності</w:t>
            </w:r>
            <w:proofErr w:type="spellEnd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,</w:t>
            </w:r>
            <w:r w:rsidRPr="00A35D7E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розвиток</w:t>
            </w:r>
            <w:proofErr w:type="spellEnd"/>
            <w:r w:rsidRPr="00A35D7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життє</w:t>
            </w:r>
            <w:proofErr w:type="gramStart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ст</w:t>
            </w:r>
            <w:proofErr w:type="gramEnd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ійкості</w:t>
            </w:r>
            <w:proofErr w:type="spellEnd"/>
            <w:r w:rsidRPr="00A35D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35D7E">
              <w:rPr>
                <w:rFonts w:ascii="Times New Roman" w:eastAsia="Calibri" w:hAnsi="Times New Roman" w:cs="Times New Roman"/>
                <w:sz w:val="24"/>
                <w:szCs w:val="24"/>
              </w:rPr>
              <w:t>міські</w:t>
            </w:r>
            <w:proofErr w:type="spellEnd"/>
            <w:r w:rsidRPr="00A35D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ascii="Times New Roman" w:eastAsia="Calibri" w:hAnsi="Times New Roman" w:cs="Times New Roman"/>
                <w:sz w:val="24"/>
                <w:szCs w:val="24"/>
              </w:rPr>
              <w:t>фестивалі</w:t>
            </w:r>
            <w:proofErr w:type="spellEnd"/>
            <w:r w:rsidRPr="00A35D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5D7E">
              <w:rPr>
                <w:rFonts w:ascii="Times New Roman" w:eastAsia="Calibri" w:hAnsi="Times New Roman" w:cs="Times New Roman"/>
                <w:sz w:val="24"/>
                <w:szCs w:val="24"/>
              </w:rPr>
              <w:t>конкурси</w:t>
            </w:r>
            <w:proofErr w:type="spellEnd"/>
            <w:r w:rsidRPr="00A35D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5D7E">
              <w:rPr>
                <w:rFonts w:ascii="Times New Roman" w:eastAsia="Calibri" w:hAnsi="Times New Roman" w:cs="Times New Roman"/>
                <w:sz w:val="24"/>
                <w:szCs w:val="24"/>
              </w:rPr>
              <w:t>інформаційно-просвітницькі</w:t>
            </w:r>
            <w:proofErr w:type="spellEnd"/>
            <w:r w:rsidRPr="00A35D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ascii="Times New Roman" w:eastAsia="Calibri" w:hAnsi="Times New Roman" w:cs="Times New Roman"/>
                <w:sz w:val="24"/>
                <w:szCs w:val="24"/>
              </w:rPr>
              <w:t>акції</w:t>
            </w:r>
            <w:proofErr w:type="spellEnd"/>
            <w:r w:rsidRPr="00A35D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5D7E">
              <w:rPr>
                <w:rFonts w:ascii="Times New Roman" w:eastAsia="Calibri" w:hAnsi="Times New Roman" w:cs="Times New Roman"/>
                <w:sz w:val="24"/>
                <w:szCs w:val="24"/>
              </w:rPr>
              <w:t>круглі</w:t>
            </w:r>
            <w:proofErr w:type="spellEnd"/>
            <w:r w:rsidRPr="00A35D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ascii="Times New Roman" w:eastAsia="Calibri" w:hAnsi="Times New Roman" w:cs="Times New Roman"/>
                <w:sz w:val="24"/>
                <w:szCs w:val="24"/>
              </w:rPr>
              <w:t>столи</w:t>
            </w:r>
            <w:proofErr w:type="spellEnd"/>
            <w:r w:rsidRPr="00A35D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5D7E">
              <w:rPr>
                <w:rFonts w:ascii="Times New Roman" w:eastAsia="Calibri" w:hAnsi="Times New Roman" w:cs="Times New Roman"/>
                <w:sz w:val="24"/>
                <w:szCs w:val="24"/>
              </w:rPr>
              <w:t>тренінги</w:t>
            </w:r>
            <w:proofErr w:type="spellEnd"/>
            <w:r w:rsidRPr="00A35D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35D7E">
              <w:rPr>
                <w:rFonts w:ascii="Times New Roman" w:eastAsia="Calibri" w:hAnsi="Times New Roman" w:cs="Times New Roman"/>
                <w:sz w:val="24"/>
                <w:szCs w:val="24"/>
              </w:rPr>
              <w:t>ін</w:t>
            </w:r>
            <w:proofErr w:type="spellEnd"/>
            <w:r w:rsidRPr="00A35D7E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17" w:type="dxa"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lastRenderedPageBreak/>
              <w:t>2026-2030</w:t>
            </w:r>
          </w:p>
        </w:tc>
        <w:tc>
          <w:tcPr>
            <w:tcW w:w="1701" w:type="dxa"/>
          </w:tcPr>
          <w:p w:rsidR="00CE7883" w:rsidRPr="007B4F12" w:rsidRDefault="00CE7883" w:rsidP="007B4F1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Відділ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освіти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молод</w:t>
            </w:r>
            <w:proofErr w:type="gramEnd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і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і спорту Ананьївської </w:t>
            </w:r>
            <w:proofErr w:type="spellStart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міської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ради</w:t>
            </w:r>
            <w:r w:rsidR="00A91F21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;</w:t>
            </w:r>
          </w:p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 «Центр </w:t>
            </w: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надання</w:t>
            </w:r>
            <w:proofErr w:type="spellEnd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соц</w:t>
            </w:r>
            <w:proofErr w:type="gramEnd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іальних</w:t>
            </w:r>
            <w:proofErr w:type="spellEnd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послуг</w:t>
            </w:r>
            <w:proofErr w:type="spellEnd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Ананьївської </w:t>
            </w: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ради»</w:t>
            </w:r>
            <w:r w:rsidR="00A91F21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;</w:t>
            </w:r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</w:p>
          <w:p w:rsidR="00CE7883" w:rsidRPr="007B4F12" w:rsidRDefault="00CE7883" w:rsidP="007B4F1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Заклади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загальної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середньої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>позашкільної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Ананьївської </w:t>
            </w:r>
            <w:proofErr w:type="spellStart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ради </w:t>
            </w:r>
          </w:p>
        </w:tc>
        <w:tc>
          <w:tcPr>
            <w:tcW w:w="1419" w:type="dxa"/>
          </w:tcPr>
          <w:p w:rsidR="00CE7883" w:rsidRPr="007B4F12" w:rsidRDefault="003C628C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lastRenderedPageBreak/>
              <w:t>Б</w:t>
            </w:r>
            <w:r w:rsidR="00CE7883"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юджет</w:t>
            </w:r>
            <w:r w:rsidR="00CE7883" w:rsidRPr="007B4F12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 xml:space="preserve"> Ананьївської </w:t>
            </w:r>
            <w:proofErr w:type="spellStart"/>
            <w:r w:rsidR="00CE7883" w:rsidRPr="007B4F12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>міської</w:t>
            </w:r>
            <w:proofErr w:type="spellEnd"/>
            <w:r w:rsidR="00CE7883" w:rsidRPr="007B4F12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proofErr w:type="spellStart"/>
            <w:r w:rsidR="00CE7883"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територіальної</w:t>
            </w:r>
            <w:proofErr w:type="spellEnd"/>
            <w:r w:rsidR="00CE7883" w:rsidRPr="007B4F12">
              <w:rPr>
                <w:rFonts w:ascii="Times New Roman" w:eastAsia="Calibri" w:hAnsi="Times New Roman" w:cs="Times New Roman"/>
                <w:spacing w:val="-31"/>
                <w:w w:val="105"/>
                <w:sz w:val="24"/>
                <w:szCs w:val="24"/>
              </w:rPr>
              <w:t xml:space="preserve"> </w:t>
            </w:r>
            <w:proofErr w:type="spellStart"/>
            <w:r w:rsidR="00CE7883"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громади</w:t>
            </w:r>
            <w:proofErr w:type="spellEnd"/>
          </w:p>
        </w:tc>
        <w:tc>
          <w:tcPr>
            <w:tcW w:w="992" w:type="dxa"/>
          </w:tcPr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706">
              <w:rPr>
                <w:rFonts w:ascii="Times New Roman" w:eastAsia="Calibri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851" w:type="dxa"/>
          </w:tcPr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706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42" w:type="dxa"/>
            <w:gridSpan w:val="3"/>
          </w:tcPr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706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43" w:type="dxa"/>
          </w:tcPr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706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50" w:type="dxa"/>
          </w:tcPr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706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  <w:r w:rsidRPr="00790706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5,0</w:t>
            </w:r>
          </w:p>
        </w:tc>
        <w:tc>
          <w:tcPr>
            <w:tcW w:w="1843" w:type="dxa"/>
            <w:vMerge w:val="restart"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Збільшення</w:t>
            </w:r>
            <w:proofErr w:type="spellEnd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 xml:space="preserve"> до</w:t>
            </w:r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30</w:t>
            </w:r>
            <w:r w:rsidRPr="007B4F12">
              <w:rPr>
                <w:rFonts w:ascii="Times New Roman" w:eastAsia="Calibri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відсотків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чисельності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молоді</w:t>
            </w:r>
            <w:proofErr w:type="spellEnd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,</w:t>
            </w:r>
            <w:r w:rsidRPr="007B4F12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залученої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 xml:space="preserve">до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популяризації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та</w:t>
            </w:r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lastRenderedPageBreak/>
              <w:t>утвердження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proofErr w:type="gram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здорового</w:t>
            </w:r>
            <w:proofErr w:type="gramEnd"/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і</w:t>
            </w:r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безпечного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способу</w:t>
            </w:r>
            <w:r w:rsidRPr="007B4F12">
              <w:rPr>
                <w:rFonts w:ascii="Times New Roman" w:eastAsia="Calibri" w:hAnsi="Times New Roman" w:cs="Times New Roman"/>
                <w:spacing w:val="4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життя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та</w:t>
            </w:r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культури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здоров’я</w:t>
            </w:r>
            <w:proofErr w:type="spellEnd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;</w:t>
            </w:r>
            <w:r w:rsidRPr="007B4F12">
              <w:rPr>
                <w:rFonts w:ascii="Times New Roman" w:eastAsia="Calibri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розвиток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існуючих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 xml:space="preserve">та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створення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нових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інфраструктурних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об’єктів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з</w:t>
            </w:r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 xml:space="preserve">метою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створення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належних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умов</w:t>
            </w:r>
            <w:r w:rsidRPr="007B4F12">
              <w:rPr>
                <w:rFonts w:ascii="Times New Roman" w:eastAsia="Calibri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для</w:t>
            </w:r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залучення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молоді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до</w:t>
            </w:r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здорового</w:t>
            </w:r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способу</w:t>
            </w:r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життя</w:t>
            </w:r>
            <w:proofErr w:type="spellEnd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;</w:t>
            </w:r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популяризація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формальних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та</w:t>
            </w:r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неформальних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видів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спорту</w:t>
            </w:r>
            <w:r w:rsidRPr="007B4F12">
              <w:rPr>
                <w:rFonts w:ascii="Times New Roman" w:eastAsia="Calibri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та</w:t>
            </w:r>
            <w:r w:rsidRPr="007B4F12">
              <w:rPr>
                <w:rFonts w:ascii="Times New Roman" w:eastAsia="Calibri" w:hAnsi="Times New Roman" w:cs="Times New Roman"/>
                <w:spacing w:val="-31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видів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молодіжної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активності</w:t>
            </w:r>
            <w:proofErr w:type="spellEnd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,</w:t>
            </w:r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спрямованих</w:t>
            </w:r>
            <w:proofErr w:type="spellEnd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 xml:space="preserve"> на</w:t>
            </w:r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популяризацію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proofErr w:type="gram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здорового</w:t>
            </w:r>
            <w:proofErr w:type="gramEnd"/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 xml:space="preserve">способу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життя</w:t>
            </w:r>
            <w:proofErr w:type="spellEnd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;</w:t>
            </w:r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масове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lastRenderedPageBreak/>
              <w:t>інформування</w:t>
            </w:r>
            <w:proofErr w:type="spellEnd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молоді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щодо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наслідків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впливу</w:t>
            </w:r>
            <w:proofErr w:type="spellEnd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негативних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звичок</w:t>
            </w:r>
            <w:proofErr w:type="spellEnd"/>
          </w:p>
        </w:tc>
      </w:tr>
      <w:tr w:rsidR="00CE7883" w:rsidRPr="0005486C" w:rsidTr="00926730">
        <w:tc>
          <w:tcPr>
            <w:tcW w:w="1985" w:type="dxa"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983" w:type="dxa"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2.</w:t>
            </w:r>
            <w:r w:rsidRPr="007B4F12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 xml:space="preserve"> Заходи </w:t>
            </w:r>
            <w:proofErr w:type="spellStart"/>
            <w:r w:rsidRPr="007B4F12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>щодо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>з</w:t>
            </w:r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апобігання</w:t>
            </w:r>
            <w:proofErr w:type="spellEnd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поширенню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інфекційних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хвороб,</w:t>
            </w:r>
            <w:r w:rsidRPr="007B4F12">
              <w:rPr>
                <w:rFonts w:ascii="Times New Roman" w:eastAsia="Calibri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в</w:t>
            </w:r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 xml:space="preserve">тому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числі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ВІ</w:t>
            </w:r>
            <w:proofErr w:type="gram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Л-</w:t>
            </w:r>
            <w:proofErr w:type="spellStart"/>
            <w:proofErr w:type="gramEnd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інфекції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та</w:t>
            </w:r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інших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інфекцій</w:t>
            </w:r>
            <w:proofErr w:type="spellEnd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,</w:t>
            </w:r>
            <w:r w:rsidRPr="007B4F12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що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передаються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статевим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шляхом.</w:t>
            </w:r>
            <w:r w:rsidRPr="007B4F12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</w:p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pacing w:val="2"/>
                <w:w w:val="105"/>
                <w:sz w:val="24"/>
                <w:szCs w:val="24"/>
              </w:rPr>
            </w:pP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Акції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до:</w:t>
            </w:r>
            <w:r w:rsidRPr="007B4F12">
              <w:rPr>
                <w:rFonts w:ascii="Times New Roman" w:eastAsia="Calibri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</w:p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spacing w:val="2"/>
                <w:w w:val="105"/>
                <w:sz w:val="24"/>
                <w:szCs w:val="24"/>
              </w:rPr>
              <w:t xml:space="preserve">-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Всесвітнього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 xml:space="preserve">дня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пам’яті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померлих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від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СНІДу</w:t>
            </w:r>
            <w:proofErr w:type="spellEnd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,</w:t>
            </w:r>
            <w:r w:rsidRPr="007B4F12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</w:p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pacing w:val="2"/>
                <w:w w:val="105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 xml:space="preserve">-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Міжнародного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дня</w:t>
            </w:r>
            <w:r w:rsidRPr="007B4F12">
              <w:rPr>
                <w:rFonts w:ascii="Times New Roman" w:eastAsia="Calibri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проти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насилля</w:t>
            </w:r>
            <w:proofErr w:type="spellEnd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,</w:t>
            </w:r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-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Всесвітнього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4"/>
                <w:w w:val="105"/>
                <w:sz w:val="24"/>
                <w:szCs w:val="24"/>
              </w:rPr>
              <w:t xml:space="preserve"> </w:t>
            </w:r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дня</w:t>
            </w:r>
            <w:r w:rsidRPr="007B4F12">
              <w:rPr>
                <w:rFonts w:ascii="Times New Roman" w:eastAsia="Calibri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боротьби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зі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СНІДом</w:t>
            </w:r>
            <w:proofErr w:type="spellEnd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,</w:t>
            </w:r>
            <w:r w:rsidRPr="007B4F12">
              <w:rPr>
                <w:rFonts w:ascii="Times New Roman" w:eastAsia="Calibri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</w:p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spacing w:val="2"/>
                <w:w w:val="105"/>
                <w:sz w:val="24"/>
                <w:szCs w:val="24"/>
              </w:rPr>
              <w:lastRenderedPageBreak/>
              <w:t xml:space="preserve"> -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Всесвітнього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дня</w:t>
            </w:r>
            <w:r w:rsidRPr="007B4F12">
              <w:rPr>
                <w:rFonts w:ascii="Times New Roman" w:eastAsia="Calibri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proofErr w:type="gram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без</w:t>
            </w:r>
            <w:proofErr w:type="gramEnd"/>
            <w:r w:rsidRPr="007B4F12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 xml:space="preserve">тютюну </w:t>
            </w:r>
          </w:p>
        </w:tc>
        <w:tc>
          <w:tcPr>
            <w:tcW w:w="1417" w:type="dxa"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lastRenderedPageBreak/>
              <w:t>2026-2030</w:t>
            </w:r>
          </w:p>
        </w:tc>
        <w:tc>
          <w:tcPr>
            <w:tcW w:w="1701" w:type="dxa"/>
          </w:tcPr>
          <w:p w:rsidR="00CE7883" w:rsidRPr="007B4F12" w:rsidRDefault="00CE7883" w:rsidP="007B4F1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Відділ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освіти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молод</w:t>
            </w:r>
            <w:proofErr w:type="gramEnd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і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і спорту Ананьївської </w:t>
            </w:r>
            <w:proofErr w:type="spellStart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міської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ради</w:t>
            </w:r>
            <w:r w:rsidR="00A91F21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;</w:t>
            </w:r>
          </w:p>
          <w:p w:rsidR="00CE7883" w:rsidRPr="007B4F12" w:rsidRDefault="00CE7883" w:rsidP="007B4F1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Заклади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загальної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середньої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>позашкільної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Ананьївської </w:t>
            </w:r>
            <w:proofErr w:type="spellStart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>ради</w:t>
            </w:r>
            <w:proofErr w:type="gramEnd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CE7883" w:rsidRPr="007B4F12" w:rsidRDefault="003C628C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Б</w:t>
            </w:r>
            <w:r w:rsidR="00CE7883"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юджет</w:t>
            </w:r>
            <w:r w:rsidR="00CE7883" w:rsidRPr="007B4F12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 xml:space="preserve"> Ананьївської </w:t>
            </w:r>
            <w:proofErr w:type="spellStart"/>
            <w:r w:rsidR="00CE7883" w:rsidRPr="007B4F12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>міської</w:t>
            </w:r>
            <w:proofErr w:type="spellEnd"/>
            <w:r w:rsidR="00CE7883" w:rsidRPr="007B4F12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proofErr w:type="spellStart"/>
            <w:r w:rsidR="00CE7883"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територіальної</w:t>
            </w:r>
            <w:proofErr w:type="spellEnd"/>
            <w:r w:rsidR="00CE7883" w:rsidRPr="007B4F12">
              <w:rPr>
                <w:rFonts w:ascii="Times New Roman" w:eastAsia="Calibri" w:hAnsi="Times New Roman" w:cs="Times New Roman"/>
                <w:spacing w:val="-31"/>
                <w:w w:val="105"/>
                <w:sz w:val="24"/>
                <w:szCs w:val="24"/>
              </w:rPr>
              <w:t xml:space="preserve"> </w:t>
            </w:r>
            <w:proofErr w:type="spellStart"/>
            <w:r w:rsidR="00CE7883"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громади</w:t>
            </w:r>
            <w:proofErr w:type="spellEnd"/>
          </w:p>
        </w:tc>
        <w:tc>
          <w:tcPr>
            <w:tcW w:w="992" w:type="dxa"/>
          </w:tcPr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7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E7883" w:rsidRPr="00790706" w:rsidRDefault="00CE7883" w:rsidP="007B4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706">
              <w:rPr>
                <w:rFonts w:ascii="Times New Roman" w:eastAsia="Calibri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851" w:type="dxa"/>
          </w:tcPr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706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42" w:type="dxa"/>
            <w:gridSpan w:val="3"/>
          </w:tcPr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706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43" w:type="dxa"/>
          </w:tcPr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706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50" w:type="dxa"/>
          </w:tcPr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706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706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843" w:type="dxa"/>
            <w:vMerge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883" w:rsidRPr="0005486C" w:rsidTr="00926730">
        <w:tc>
          <w:tcPr>
            <w:tcW w:w="9497" w:type="dxa"/>
            <w:gridSpan w:val="6"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b/>
                <w:bCs/>
                <w:w w:val="105"/>
                <w:sz w:val="24"/>
                <w:szCs w:val="24"/>
              </w:rPr>
              <w:lastRenderedPageBreak/>
              <w:t xml:space="preserve">Разом по </w:t>
            </w:r>
            <w:proofErr w:type="spellStart"/>
            <w:r w:rsidRPr="007B4F12">
              <w:rPr>
                <w:rFonts w:ascii="Times New Roman" w:eastAsia="Calibri" w:hAnsi="Times New Roman" w:cs="Times New Roman"/>
                <w:b/>
                <w:bCs/>
                <w:w w:val="105"/>
                <w:sz w:val="24"/>
                <w:szCs w:val="24"/>
              </w:rPr>
              <w:t>напрямку</w:t>
            </w:r>
            <w:proofErr w:type="spellEnd"/>
            <w:r w:rsidRPr="007B4F12">
              <w:rPr>
                <w:rFonts w:ascii="Times New Roman" w:eastAsia="Calibri" w:hAnsi="Times New Roman" w:cs="Times New Roman"/>
                <w:b/>
                <w:bCs/>
                <w:w w:val="105"/>
                <w:sz w:val="24"/>
                <w:szCs w:val="24"/>
              </w:rPr>
              <w:t>:                                                                                                       50,0</w:t>
            </w:r>
          </w:p>
        </w:tc>
        <w:tc>
          <w:tcPr>
            <w:tcW w:w="851" w:type="dxa"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10,0</w:t>
            </w:r>
          </w:p>
        </w:tc>
        <w:tc>
          <w:tcPr>
            <w:tcW w:w="1142" w:type="dxa"/>
            <w:gridSpan w:val="3"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10,0</w:t>
            </w:r>
          </w:p>
        </w:tc>
        <w:tc>
          <w:tcPr>
            <w:tcW w:w="843" w:type="dxa"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10,0</w:t>
            </w:r>
          </w:p>
        </w:tc>
        <w:tc>
          <w:tcPr>
            <w:tcW w:w="850" w:type="dxa"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10,0</w:t>
            </w:r>
          </w:p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883" w:rsidRPr="0005486C" w:rsidTr="00926730">
        <w:tc>
          <w:tcPr>
            <w:tcW w:w="1985" w:type="dxa"/>
          </w:tcPr>
          <w:p w:rsidR="00CE7883" w:rsidRPr="00A35D7E" w:rsidRDefault="00CE7883" w:rsidP="007B4F12">
            <w:pP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 xml:space="preserve">3. </w:t>
            </w:r>
            <w:proofErr w:type="spellStart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Розвиток</w:t>
            </w:r>
            <w:proofErr w:type="spellEnd"/>
            <w:r w:rsidRPr="00A35D7E">
              <w:rPr>
                <w:rFonts w:ascii="Times New Roman" w:eastAsia="Calibri" w:hAnsi="Times New Roman" w:cs="Times New Roman"/>
                <w:spacing w:val="4"/>
                <w:w w:val="105"/>
                <w:sz w:val="24"/>
                <w:szCs w:val="24"/>
              </w:rPr>
              <w:t xml:space="preserve"> </w:t>
            </w:r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компетентностей</w:t>
            </w:r>
            <w:r w:rsidRPr="00A35D7E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та</w:t>
            </w:r>
            <w:r w:rsidRPr="00A35D7E">
              <w:rPr>
                <w:rFonts w:ascii="Times New Roman" w:eastAsia="Calibri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п</w:t>
            </w:r>
            <w:proofErr w:type="gramEnd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ідвищення</w:t>
            </w:r>
            <w:proofErr w:type="spellEnd"/>
            <w:r w:rsidRPr="00A35D7E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спроможності</w:t>
            </w:r>
            <w:proofErr w:type="spellEnd"/>
            <w:r w:rsidRPr="00A35D7E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молоді</w:t>
            </w:r>
            <w:proofErr w:type="spellEnd"/>
          </w:p>
        </w:tc>
        <w:tc>
          <w:tcPr>
            <w:tcW w:w="1984" w:type="dxa"/>
          </w:tcPr>
          <w:p w:rsidR="00CE7883" w:rsidRPr="007B4F12" w:rsidRDefault="00CE7883" w:rsidP="00926730">
            <w:pPr>
              <w:ind w:right="-108"/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3.1.</w:t>
            </w:r>
            <w:r w:rsidRPr="007B4F12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Організація</w:t>
            </w:r>
            <w:proofErr w:type="spellEnd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заходів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з</w:t>
            </w:r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формування</w:t>
            </w:r>
            <w:proofErr w:type="spellEnd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 xml:space="preserve"> у</w:t>
            </w:r>
            <w:r w:rsidRPr="007B4F12">
              <w:rPr>
                <w:rFonts w:ascii="Times New Roman" w:eastAsia="Calibri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молоді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розуміння</w:t>
            </w:r>
            <w:proofErr w:type="spellEnd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 xml:space="preserve"> потреби</w:t>
            </w:r>
            <w:r w:rsidRPr="007B4F12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навчання</w:t>
            </w:r>
            <w:proofErr w:type="spellEnd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впродовж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усього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життя</w:t>
            </w:r>
            <w:proofErr w:type="spellEnd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 xml:space="preserve"> та</w:t>
            </w:r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її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особистісного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та</w:t>
            </w:r>
            <w:r w:rsidRPr="007B4F12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професійного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розвитку</w:t>
            </w:r>
            <w:proofErr w:type="spellEnd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,</w:t>
            </w:r>
            <w:r w:rsidRPr="007B4F12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отримання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відповідних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компетентностей</w:t>
            </w:r>
            <w:proofErr w:type="gramEnd"/>
          </w:p>
          <w:p w:rsidR="00CE7883" w:rsidRPr="007B4F12" w:rsidRDefault="00CE7883" w:rsidP="00926730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spacing w:val="6"/>
                <w:w w:val="105"/>
                <w:sz w:val="24"/>
                <w:szCs w:val="24"/>
              </w:rPr>
              <w:t xml:space="preserve"> - </w:t>
            </w:r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міський форум</w:t>
            </w:r>
            <w:r w:rsidRPr="007B4F12">
              <w:rPr>
                <w:rFonts w:ascii="Times New Roman" w:eastAsia="Calibri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для</w:t>
            </w:r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молоді</w:t>
            </w:r>
            <w:proofErr w:type="spellEnd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Усвідомлений</w:t>
            </w:r>
            <w:proofErr w:type="spellEnd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вибі</w:t>
            </w:r>
            <w:proofErr w:type="gram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професії</w:t>
            </w:r>
            <w:proofErr w:type="spellEnd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як </w:t>
            </w: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запорука</w:t>
            </w:r>
            <w:proofErr w:type="spellEnd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життєвого</w:t>
            </w:r>
            <w:proofErr w:type="spellEnd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успіху</w:t>
            </w:r>
            <w:proofErr w:type="spellEnd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2026-2030</w:t>
            </w:r>
          </w:p>
        </w:tc>
        <w:tc>
          <w:tcPr>
            <w:tcW w:w="1701" w:type="dxa"/>
          </w:tcPr>
          <w:p w:rsidR="00CE7883" w:rsidRPr="007B4F12" w:rsidRDefault="00CE7883" w:rsidP="007B4F1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Відділ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освіти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молод</w:t>
            </w:r>
            <w:proofErr w:type="gramEnd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і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і с</w:t>
            </w:r>
            <w:r w:rsidR="00A91F21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порту Ананьївської </w:t>
            </w:r>
            <w:proofErr w:type="spellStart"/>
            <w:r w:rsidR="00A91F21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міської</w:t>
            </w:r>
            <w:proofErr w:type="spellEnd"/>
            <w:r w:rsidR="00A91F21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ради;</w:t>
            </w:r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</w:t>
            </w:r>
          </w:p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color w:val="050505"/>
                <w:sz w:val="24"/>
                <w:szCs w:val="24"/>
                <w:shd w:val="clear" w:color="auto" w:fill="FFFFFF"/>
              </w:rPr>
              <w:t xml:space="preserve">Ананьївська </w:t>
            </w:r>
            <w:proofErr w:type="spellStart"/>
            <w:r w:rsidRPr="007B4F12">
              <w:rPr>
                <w:rFonts w:ascii="Times New Roman" w:eastAsia="Calibri" w:hAnsi="Times New Roman" w:cs="Times New Roman"/>
                <w:color w:val="050505"/>
                <w:sz w:val="24"/>
                <w:szCs w:val="24"/>
                <w:shd w:val="clear" w:color="auto" w:fill="FFFFFF"/>
              </w:rPr>
              <w:t>районна</w:t>
            </w:r>
            <w:proofErr w:type="spellEnd"/>
            <w:r w:rsidRPr="007B4F12">
              <w:rPr>
                <w:rFonts w:ascii="Times New Roman" w:eastAsia="Calibri" w:hAnsi="Times New Roman" w:cs="Times New Roman"/>
                <w:color w:val="05050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color w:val="050505"/>
                <w:sz w:val="24"/>
                <w:szCs w:val="24"/>
                <w:shd w:val="clear" w:color="auto" w:fill="FFFFFF"/>
              </w:rPr>
              <w:t>фі</w:t>
            </w:r>
            <w:proofErr w:type="gramStart"/>
            <w:r w:rsidRPr="007B4F12">
              <w:rPr>
                <w:rFonts w:ascii="Times New Roman" w:eastAsia="Calibri" w:hAnsi="Times New Roman" w:cs="Times New Roman"/>
                <w:color w:val="050505"/>
                <w:sz w:val="24"/>
                <w:szCs w:val="24"/>
                <w:shd w:val="clear" w:color="auto" w:fill="FFFFFF"/>
              </w:rPr>
              <w:t>л</w:t>
            </w:r>
            <w:proofErr w:type="gramEnd"/>
            <w:r w:rsidRPr="007B4F12">
              <w:rPr>
                <w:rFonts w:ascii="Times New Roman" w:eastAsia="Calibri" w:hAnsi="Times New Roman" w:cs="Times New Roman"/>
                <w:color w:val="050505"/>
                <w:sz w:val="24"/>
                <w:szCs w:val="24"/>
                <w:shd w:val="clear" w:color="auto" w:fill="FFFFFF"/>
              </w:rPr>
              <w:t>ія</w:t>
            </w:r>
            <w:proofErr w:type="spellEnd"/>
            <w:r w:rsidRPr="007B4F12">
              <w:rPr>
                <w:rFonts w:ascii="Times New Roman" w:eastAsia="Calibri" w:hAnsi="Times New Roman" w:cs="Times New Roman"/>
                <w:color w:val="05050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color w:val="050505"/>
                <w:sz w:val="24"/>
                <w:szCs w:val="24"/>
                <w:shd w:val="clear" w:color="auto" w:fill="FFFFFF"/>
              </w:rPr>
              <w:t>Одеського</w:t>
            </w:r>
            <w:proofErr w:type="spellEnd"/>
            <w:r w:rsidRPr="007B4F12">
              <w:rPr>
                <w:rFonts w:ascii="Times New Roman" w:eastAsia="Calibri" w:hAnsi="Times New Roman" w:cs="Times New Roman"/>
                <w:color w:val="05050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color w:val="050505"/>
                <w:sz w:val="24"/>
                <w:szCs w:val="24"/>
                <w:shd w:val="clear" w:color="auto" w:fill="FFFFFF"/>
              </w:rPr>
              <w:t>обласного</w:t>
            </w:r>
            <w:proofErr w:type="spellEnd"/>
            <w:r w:rsidRPr="007B4F12">
              <w:rPr>
                <w:rFonts w:ascii="Times New Roman" w:eastAsia="Calibri" w:hAnsi="Times New Roman" w:cs="Times New Roman"/>
                <w:color w:val="050505"/>
                <w:sz w:val="24"/>
                <w:szCs w:val="24"/>
                <w:shd w:val="clear" w:color="auto" w:fill="FFFFFF"/>
              </w:rPr>
              <w:t xml:space="preserve"> центру </w:t>
            </w:r>
            <w:proofErr w:type="spellStart"/>
            <w:r w:rsidRPr="007B4F12">
              <w:rPr>
                <w:rFonts w:ascii="Times New Roman" w:eastAsia="Calibri" w:hAnsi="Times New Roman" w:cs="Times New Roman"/>
                <w:color w:val="050505"/>
                <w:sz w:val="24"/>
                <w:szCs w:val="24"/>
                <w:shd w:val="clear" w:color="auto" w:fill="FFFFFF"/>
              </w:rPr>
              <w:t>зайнятості</w:t>
            </w:r>
            <w:proofErr w:type="spellEnd"/>
          </w:p>
          <w:p w:rsidR="00CE7883" w:rsidRPr="007B4F12" w:rsidRDefault="00CE7883" w:rsidP="007B4F1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</w:p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CE7883" w:rsidRPr="007B4F12" w:rsidRDefault="003C628C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Б</w:t>
            </w:r>
            <w:r w:rsidR="00CE7883"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юджет</w:t>
            </w:r>
            <w:r w:rsidR="00CE7883" w:rsidRPr="007B4F12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 xml:space="preserve"> Ананьївської </w:t>
            </w:r>
            <w:proofErr w:type="spellStart"/>
            <w:r w:rsidR="00CE7883" w:rsidRPr="007B4F12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>міської</w:t>
            </w:r>
            <w:proofErr w:type="spellEnd"/>
            <w:r w:rsidR="00CE7883" w:rsidRPr="007B4F12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proofErr w:type="spellStart"/>
            <w:r w:rsidR="00CE7883"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територіальної</w:t>
            </w:r>
            <w:proofErr w:type="spellEnd"/>
            <w:r w:rsidR="00CE7883" w:rsidRPr="007B4F12">
              <w:rPr>
                <w:rFonts w:ascii="Times New Roman" w:eastAsia="Calibri" w:hAnsi="Times New Roman" w:cs="Times New Roman"/>
                <w:spacing w:val="-31"/>
                <w:w w:val="105"/>
                <w:sz w:val="24"/>
                <w:szCs w:val="24"/>
              </w:rPr>
              <w:t xml:space="preserve"> </w:t>
            </w:r>
            <w:proofErr w:type="spellStart"/>
            <w:r w:rsidR="00CE7883"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громади</w:t>
            </w:r>
            <w:proofErr w:type="spellEnd"/>
          </w:p>
        </w:tc>
        <w:tc>
          <w:tcPr>
            <w:tcW w:w="992" w:type="dxa"/>
          </w:tcPr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706">
              <w:rPr>
                <w:rFonts w:ascii="Times New Roman" w:eastAsia="Calibri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851" w:type="dxa"/>
          </w:tcPr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706">
              <w:rPr>
                <w:rFonts w:ascii="Times New Roman" w:eastAsia="Calibri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42" w:type="dxa"/>
            <w:gridSpan w:val="3"/>
          </w:tcPr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706">
              <w:rPr>
                <w:rFonts w:ascii="Times New Roman" w:eastAsia="Calibri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43" w:type="dxa"/>
          </w:tcPr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706">
              <w:rPr>
                <w:rFonts w:ascii="Times New Roman" w:eastAsia="Calibri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50" w:type="dxa"/>
          </w:tcPr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706">
              <w:rPr>
                <w:rFonts w:ascii="Times New Roman" w:eastAsia="Calibri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:rsidR="00CE7883" w:rsidRPr="00790706" w:rsidRDefault="00CE7883" w:rsidP="007B4F1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7883" w:rsidRPr="00790706" w:rsidRDefault="00CE7883" w:rsidP="007B4F1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706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843" w:type="dxa"/>
            <w:vMerge w:val="restart"/>
          </w:tcPr>
          <w:p w:rsidR="00CE7883" w:rsidRPr="007B4F12" w:rsidRDefault="00CE7883" w:rsidP="00926730">
            <w:pPr>
              <w:widowControl w:val="0"/>
              <w:autoSpaceDE w:val="0"/>
              <w:autoSpaceDN w:val="0"/>
              <w:ind w:right="-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Створення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>цілісної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системи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неформальної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освіти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молоді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; </w:t>
            </w:r>
            <w:proofErr w:type="spellStart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забезпечення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B4F12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</w:rPr>
              <w:t>п</w:t>
            </w:r>
            <w:proofErr w:type="gramEnd"/>
            <w:r w:rsidRPr="007B4F12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</w:rPr>
              <w:t>ідвищення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професійного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та </w:t>
            </w:r>
            <w:proofErr w:type="spellStart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кваліфікаційного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рівня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</w:rPr>
              <w:t>працівників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та </w:t>
            </w:r>
            <w:proofErr w:type="spellStart"/>
            <w:r w:rsidRPr="007B4F12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</w:rPr>
              <w:t>спеціалістів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по</w:t>
            </w:r>
            <w:r w:rsidRPr="007B4F12">
              <w:rPr>
                <w:rFonts w:ascii="Times New Roman" w:eastAsia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роботі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з</w:t>
            </w:r>
            <w:r w:rsidRPr="007B4F12">
              <w:rPr>
                <w:rFonts w:ascii="Times New Roman" w:eastAsia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молоддю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громади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;</w:t>
            </w:r>
            <w:r w:rsidRPr="007B4F12">
              <w:rPr>
                <w:rFonts w:ascii="Times New Roman" w:eastAsia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</w:t>
            </w:r>
            <w:proofErr w:type="gramEnd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ідвищення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рівня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</w:rPr>
              <w:t>активності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молоді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в </w:t>
            </w:r>
            <w:proofErr w:type="spellStart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громаді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, </w:t>
            </w:r>
            <w:proofErr w:type="spellStart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підвищивши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рівень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зацікавленості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та</w:t>
            </w:r>
            <w:r w:rsidRPr="007B4F12">
              <w:rPr>
                <w:rFonts w:ascii="Times New Roman" w:eastAsia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участі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місцевої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влади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у</w:t>
            </w:r>
            <w:r w:rsidRPr="007B4F12">
              <w:rPr>
                <w:rFonts w:ascii="Times New Roman" w:eastAsia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реалізації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lastRenderedPageBreak/>
              <w:t>молодіжної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політики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на </w:t>
            </w:r>
            <w:proofErr w:type="spellStart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місцях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;</w:t>
            </w:r>
            <w:r w:rsidRPr="007B4F12">
              <w:rPr>
                <w:rFonts w:ascii="Times New Roman" w:eastAsia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урізноманітнення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та</w:t>
            </w:r>
            <w:r w:rsidRPr="007B4F12">
              <w:rPr>
                <w:rFonts w:ascii="Times New Roman" w:eastAsia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</w:rPr>
              <w:t>впровадження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у роботу, як</w:t>
            </w:r>
            <w:r w:rsidRPr="007B4F12">
              <w:rPr>
                <w:rFonts w:ascii="Times New Roman" w:eastAsia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обов'язкових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та</w:t>
            </w:r>
            <w:r w:rsidRPr="007B4F12">
              <w:rPr>
                <w:rFonts w:ascii="Times New Roman" w:eastAsia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максимально </w:t>
            </w:r>
            <w:proofErr w:type="spellStart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ефективних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форм та </w:t>
            </w:r>
            <w:proofErr w:type="spellStart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заходів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неформальної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освіти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.</w:t>
            </w:r>
          </w:p>
          <w:p w:rsidR="00CE7883" w:rsidRPr="007B4F12" w:rsidRDefault="00CE7883" w:rsidP="00926730">
            <w:pPr>
              <w:ind w:right="-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ідтримка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та</w:t>
            </w:r>
            <w:r w:rsidRPr="007B4F12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розвиток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установ</w:t>
            </w:r>
            <w:proofErr w:type="spellEnd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 xml:space="preserve"> по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роботі</w:t>
            </w:r>
            <w:proofErr w:type="spellEnd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 xml:space="preserve"> з</w:t>
            </w:r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молоддю</w:t>
            </w:r>
            <w:proofErr w:type="spellEnd"/>
          </w:p>
          <w:p w:rsidR="00CE7883" w:rsidRPr="007B4F12" w:rsidRDefault="00926730" w:rsidP="00926730">
            <w:pPr>
              <w:ind w:right="-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Створення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іжного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центру </w:t>
            </w:r>
          </w:p>
        </w:tc>
      </w:tr>
      <w:tr w:rsidR="00CE7883" w:rsidRPr="0005486C" w:rsidTr="00926730">
        <w:tc>
          <w:tcPr>
            <w:tcW w:w="1985" w:type="dxa"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984" w:type="dxa"/>
          </w:tcPr>
          <w:p w:rsidR="00CE7883" w:rsidRPr="007B4F12" w:rsidRDefault="00CE7883" w:rsidP="00926730">
            <w:pPr>
              <w:ind w:right="-108"/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3.2.</w:t>
            </w:r>
            <w:r w:rsidRPr="007B4F12">
              <w:rPr>
                <w:rFonts w:ascii="Times New Roman" w:eastAsia="Calibri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Організація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заходів</w:t>
            </w:r>
            <w:proofErr w:type="spellEnd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,</w:t>
            </w:r>
            <w:r w:rsidRPr="007B4F12">
              <w:rPr>
                <w:rFonts w:ascii="Times New Roman" w:eastAsia="Calibri" w:hAnsi="Times New Roman" w:cs="Times New Roman"/>
                <w:spacing w:val="4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спрямованих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на</w:t>
            </w:r>
            <w:r w:rsidRPr="007B4F12">
              <w:rPr>
                <w:rFonts w:ascii="Times New Roman" w:eastAsia="Calibri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розвиток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-31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lastRenderedPageBreak/>
              <w:t>лідерства</w:t>
            </w:r>
            <w:proofErr w:type="spellEnd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,</w:t>
            </w:r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лідерських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навичок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4"/>
                <w:w w:val="105"/>
                <w:sz w:val="24"/>
                <w:szCs w:val="24"/>
              </w:rPr>
              <w:t xml:space="preserve"> </w:t>
            </w:r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(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саморозвиток</w:t>
            </w:r>
            <w:proofErr w:type="spellEnd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,</w:t>
            </w:r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міжособистісні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стосунки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та</w:t>
            </w:r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суспільна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відповідальність</w:t>
            </w:r>
            <w:proofErr w:type="spellEnd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)</w:t>
            </w:r>
          </w:p>
          <w:p w:rsidR="00CE7883" w:rsidRPr="007B4F12" w:rsidRDefault="00CE7883" w:rsidP="00926730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тренінги</w:t>
            </w:r>
            <w:proofErr w:type="spellEnd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базі</w:t>
            </w:r>
            <w:proofErr w:type="spellEnd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Молодіжного</w:t>
            </w:r>
            <w:proofErr w:type="spellEnd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Центру</w:t>
            </w:r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спрямованих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на</w:t>
            </w:r>
            <w:r w:rsidRPr="007B4F12">
              <w:rPr>
                <w:rFonts w:ascii="Times New Roman" w:eastAsia="Calibri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розвиток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-31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лідерства</w:t>
            </w:r>
            <w:proofErr w:type="spellEnd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,</w:t>
            </w:r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лідерських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навичок</w:t>
            </w:r>
            <w:proofErr w:type="spellEnd"/>
          </w:p>
        </w:tc>
        <w:tc>
          <w:tcPr>
            <w:tcW w:w="1417" w:type="dxa"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lastRenderedPageBreak/>
              <w:t>2026-2030</w:t>
            </w:r>
          </w:p>
        </w:tc>
        <w:tc>
          <w:tcPr>
            <w:tcW w:w="1701" w:type="dxa"/>
          </w:tcPr>
          <w:p w:rsidR="00CE7883" w:rsidRPr="007B4F12" w:rsidRDefault="00CE7883" w:rsidP="007B4F1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Відділ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освіти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молод</w:t>
            </w:r>
            <w:proofErr w:type="gramEnd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і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і спорту </w:t>
            </w:r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lastRenderedPageBreak/>
              <w:t>Ананьївської міської ради</w:t>
            </w:r>
          </w:p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</w:tcPr>
          <w:p w:rsidR="00CE7883" w:rsidRPr="007B4F12" w:rsidRDefault="003C628C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lastRenderedPageBreak/>
              <w:t>Б</w:t>
            </w:r>
            <w:r w:rsidR="00CE7883"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юджет</w:t>
            </w:r>
            <w:r w:rsidR="00CE7883" w:rsidRPr="007B4F12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 xml:space="preserve"> Ананьївської </w:t>
            </w:r>
            <w:proofErr w:type="spellStart"/>
            <w:r w:rsidR="00CE7883" w:rsidRPr="007B4F12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>міської</w:t>
            </w:r>
            <w:proofErr w:type="spellEnd"/>
            <w:r w:rsidR="00CE7883" w:rsidRPr="007B4F12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proofErr w:type="spellStart"/>
            <w:r w:rsidR="00CE7883"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територіал</w:t>
            </w:r>
            <w:r w:rsidR="00CE7883"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lastRenderedPageBreak/>
              <w:t>ьної</w:t>
            </w:r>
            <w:proofErr w:type="spellEnd"/>
            <w:r w:rsidR="00CE7883" w:rsidRPr="007B4F12">
              <w:rPr>
                <w:rFonts w:ascii="Times New Roman" w:eastAsia="Calibri" w:hAnsi="Times New Roman" w:cs="Times New Roman"/>
                <w:spacing w:val="-31"/>
                <w:w w:val="105"/>
                <w:sz w:val="24"/>
                <w:szCs w:val="24"/>
              </w:rPr>
              <w:t xml:space="preserve"> </w:t>
            </w:r>
            <w:proofErr w:type="spellStart"/>
            <w:r w:rsidR="00CE7883"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громади</w:t>
            </w:r>
            <w:proofErr w:type="spellEnd"/>
          </w:p>
        </w:tc>
        <w:tc>
          <w:tcPr>
            <w:tcW w:w="992" w:type="dxa"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потребує</w:t>
            </w:r>
            <w:proofErr w:type="spellEnd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фінан</w:t>
            </w:r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су-вання</w:t>
            </w:r>
            <w:proofErr w:type="spellEnd"/>
          </w:p>
        </w:tc>
        <w:tc>
          <w:tcPr>
            <w:tcW w:w="1142" w:type="dxa"/>
            <w:gridSpan w:val="3"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Не </w:t>
            </w: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потребує</w:t>
            </w:r>
            <w:proofErr w:type="spellEnd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фінансу-вання</w:t>
            </w:r>
            <w:proofErr w:type="spellEnd"/>
          </w:p>
        </w:tc>
        <w:tc>
          <w:tcPr>
            <w:tcW w:w="843" w:type="dxa"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потребує</w:t>
            </w:r>
            <w:proofErr w:type="spellEnd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фінан</w:t>
            </w:r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су-вання</w:t>
            </w:r>
            <w:proofErr w:type="spellEnd"/>
          </w:p>
        </w:tc>
        <w:tc>
          <w:tcPr>
            <w:tcW w:w="850" w:type="dxa"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Не </w:t>
            </w: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потребує</w:t>
            </w:r>
            <w:proofErr w:type="spellEnd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фінан</w:t>
            </w:r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су-вання</w:t>
            </w:r>
            <w:proofErr w:type="spellEnd"/>
          </w:p>
        </w:tc>
        <w:tc>
          <w:tcPr>
            <w:tcW w:w="992" w:type="dxa"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Не </w:t>
            </w: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потребує</w:t>
            </w:r>
            <w:proofErr w:type="spellEnd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фінанс</w:t>
            </w:r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у-вання</w:t>
            </w:r>
            <w:proofErr w:type="spellEnd"/>
          </w:p>
        </w:tc>
        <w:tc>
          <w:tcPr>
            <w:tcW w:w="1843" w:type="dxa"/>
            <w:vMerge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5EB7" w:rsidRPr="0005486C" w:rsidTr="00926730">
        <w:tc>
          <w:tcPr>
            <w:tcW w:w="1985" w:type="dxa"/>
          </w:tcPr>
          <w:p w:rsidR="00555EB7" w:rsidRPr="007B4F12" w:rsidRDefault="00555EB7" w:rsidP="007B4F12">
            <w:pP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984" w:type="dxa"/>
          </w:tcPr>
          <w:p w:rsidR="00555EB7" w:rsidRPr="007B4F12" w:rsidRDefault="00555EB7" w:rsidP="00926730">
            <w:pPr>
              <w:ind w:right="-108"/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3.3. </w:t>
            </w: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Розвиток</w:t>
            </w:r>
            <w:proofErr w:type="spellEnd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мережі</w:t>
            </w:r>
            <w:proofErr w:type="spellEnd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установ</w:t>
            </w:r>
            <w:proofErr w:type="spellEnd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які</w:t>
            </w:r>
            <w:proofErr w:type="spellEnd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працюють</w:t>
            </w:r>
            <w:proofErr w:type="spellEnd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молоддю</w:t>
            </w:r>
            <w:proofErr w:type="spellEnd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розвиток</w:t>
            </w:r>
            <w:proofErr w:type="spellEnd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молодіжних</w:t>
            </w:r>
            <w:proofErr w:type="spellEnd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центрі</w:t>
            </w:r>
            <w:proofErr w:type="gram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417" w:type="dxa"/>
          </w:tcPr>
          <w:p w:rsidR="00555EB7" w:rsidRPr="007B4F12" w:rsidRDefault="00555EB7" w:rsidP="007B4F12">
            <w:pP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2026-2030</w:t>
            </w:r>
          </w:p>
        </w:tc>
        <w:tc>
          <w:tcPr>
            <w:tcW w:w="1701" w:type="dxa"/>
          </w:tcPr>
          <w:p w:rsidR="00555EB7" w:rsidRPr="007B4F12" w:rsidRDefault="00555EB7" w:rsidP="007B4F1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Відділ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освіти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молод</w:t>
            </w:r>
            <w:proofErr w:type="gramEnd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і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і с</w:t>
            </w:r>
            <w:r w:rsidR="0092673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порту Ананьївської міської ради</w:t>
            </w:r>
          </w:p>
        </w:tc>
        <w:tc>
          <w:tcPr>
            <w:tcW w:w="1419" w:type="dxa"/>
          </w:tcPr>
          <w:p w:rsidR="00555EB7" w:rsidRPr="007B4F12" w:rsidRDefault="003C628C" w:rsidP="007B4F12">
            <w:pP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Б</w:t>
            </w:r>
            <w:r w:rsidR="00555EB7"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юджет</w:t>
            </w:r>
            <w:r w:rsidR="00555EB7" w:rsidRPr="007B4F12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 xml:space="preserve"> Ананьївської </w:t>
            </w:r>
            <w:proofErr w:type="spellStart"/>
            <w:r w:rsidR="00555EB7" w:rsidRPr="007B4F12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>міської</w:t>
            </w:r>
            <w:proofErr w:type="spellEnd"/>
            <w:r w:rsidR="00555EB7" w:rsidRPr="007B4F12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proofErr w:type="spellStart"/>
            <w:r w:rsidR="00555EB7"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територіальної</w:t>
            </w:r>
            <w:proofErr w:type="spellEnd"/>
            <w:r w:rsidR="00555EB7" w:rsidRPr="007B4F12">
              <w:rPr>
                <w:rFonts w:ascii="Times New Roman" w:eastAsia="Calibri" w:hAnsi="Times New Roman" w:cs="Times New Roman"/>
                <w:spacing w:val="-31"/>
                <w:w w:val="105"/>
                <w:sz w:val="24"/>
                <w:szCs w:val="24"/>
              </w:rPr>
              <w:t xml:space="preserve"> </w:t>
            </w:r>
            <w:proofErr w:type="spellStart"/>
            <w:r w:rsidR="00555EB7"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громади</w:t>
            </w:r>
            <w:proofErr w:type="spellEnd"/>
          </w:p>
        </w:tc>
        <w:tc>
          <w:tcPr>
            <w:tcW w:w="992" w:type="dxa"/>
          </w:tcPr>
          <w:p w:rsidR="00555EB7" w:rsidRPr="007B4F12" w:rsidRDefault="00555EB7" w:rsidP="007B4F12">
            <w:pP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851" w:type="dxa"/>
          </w:tcPr>
          <w:p w:rsidR="00555EB7" w:rsidRDefault="00555EB7" w:rsidP="00D22F9E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потре</w:t>
            </w:r>
            <w:proofErr w:type="spellEnd"/>
          </w:p>
          <w:p w:rsidR="00555EB7" w:rsidRPr="007B4F12" w:rsidRDefault="00555EB7" w:rsidP="00D22F9E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бує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інансу</w:t>
            </w:r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вання</w:t>
            </w:r>
            <w:proofErr w:type="spellEnd"/>
          </w:p>
        </w:tc>
        <w:tc>
          <w:tcPr>
            <w:tcW w:w="1142" w:type="dxa"/>
            <w:gridSpan w:val="3"/>
          </w:tcPr>
          <w:p w:rsidR="00555EB7" w:rsidRDefault="00555EB7" w:rsidP="00D22F9E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</w:t>
            </w:r>
          </w:p>
          <w:p w:rsidR="00555EB7" w:rsidRDefault="00555EB7" w:rsidP="00D22F9E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потре</w:t>
            </w:r>
            <w:proofErr w:type="spellEnd"/>
          </w:p>
          <w:p w:rsidR="00555EB7" w:rsidRDefault="00555EB7" w:rsidP="00D22F9E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бує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інансу</w:t>
            </w:r>
            <w:proofErr w:type="spellEnd"/>
          </w:p>
          <w:p w:rsidR="00555EB7" w:rsidRPr="007B4F12" w:rsidRDefault="00555EB7" w:rsidP="00D22F9E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вання</w:t>
            </w:r>
            <w:proofErr w:type="spellEnd"/>
          </w:p>
        </w:tc>
        <w:tc>
          <w:tcPr>
            <w:tcW w:w="843" w:type="dxa"/>
          </w:tcPr>
          <w:p w:rsidR="00555EB7" w:rsidRDefault="00555EB7" w:rsidP="00D22F9E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потре</w:t>
            </w:r>
            <w:proofErr w:type="spellEnd"/>
          </w:p>
          <w:p w:rsidR="00555EB7" w:rsidRPr="007B4F12" w:rsidRDefault="00555EB7" w:rsidP="00D22F9E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бує</w:t>
            </w:r>
            <w:proofErr w:type="spellEnd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gramEnd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інанс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вання</w:t>
            </w:r>
            <w:proofErr w:type="spellEnd"/>
          </w:p>
        </w:tc>
        <w:tc>
          <w:tcPr>
            <w:tcW w:w="850" w:type="dxa"/>
          </w:tcPr>
          <w:p w:rsidR="00555EB7" w:rsidRDefault="00555EB7" w:rsidP="00D22F9E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потре</w:t>
            </w:r>
            <w:proofErr w:type="spellEnd"/>
          </w:p>
          <w:p w:rsidR="00555EB7" w:rsidRPr="007B4F12" w:rsidRDefault="00555EB7" w:rsidP="00D22F9E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бує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інансу</w:t>
            </w:r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вання</w:t>
            </w:r>
            <w:proofErr w:type="spellEnd"/>
          </w:p>
        </w:tc>
        <w:tc>
          <w:tcPr>
            <w:tcW w:w="992" w:type="dxa"/>
          </w:tcPr>
          <w:p w:rsidR="00555EB7" w:rsidRDefault="00555EB7" w:rsidP="00D22F9E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</w:t>
            </w:r>
          </w:p>
          <w:p w:rsidR="00555EB7" w:rsidRDefault="00555EB7" w:rsidP="00D22F9E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потре</w:t>
            </w:r>
            <w:proofErr w:type="spellEnd"/>
          </w:p>
          <w:p w:rsidR="00555EB7" w:rsidRDefault="00555EB7" w:rsidP="00D22F9E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бує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інансу</w:t>
            </w:r>
            <w:proofErr w:type="spellEnd"/>
          </w:p>
          <w:p w:rsidR="00555EB7" w:rsidRPr="007B4F12" w:rsidRDefault="00555EB7" w:rsidP="00D22F9E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вання</w:t>
            </w:r>
            <w:proofErr w:type="spellEnd"/>
          </w:p>
        </w:tc>
        <w:tc>
          <w:tcPr>
            <w:tcW w:w="1843" w:type="dxa"/>
            <w:vMerge/>
          </w:tcPr>
          <w:p w:rsidR="00555EB7" w:rsidRPr="007B4F12" w:rsidRDefault="00555EB7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5EB7" w:rsidRPr="0005486C" w:rsidTr="00926730">
        <w:tc>
          <w:tcPr>
            <w:tcW w:w="1985" w:type="dxa"/>
          </w:tcPr>
          <w:p w:rsidR="00555EB7" w:rsidRPr="007B4F12" w:rsidRDefault="00555EB7" w:rsidP="007B4F12">
            <w:pP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984" w:type="dxa"/>
          </w:tcPr>
          <w:p w:rsidR="00555EB7" w:rsidRPr="007B4F12" w:rsidRDefault="00555EB7" w:rsidP="00926730">
            <w:pPr>
              <w:ind w:right="-108"/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3.4. </w:t>
            </w: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Формування</w:t>
            </w:r>
            <w:proofErr w:type="spellEnd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ідприємництва</w:t>
            </w:r>
            <w:proofErr w:type="spellEnd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серед</w:t>
            </w:r>
            <w:proofErr w:type="spellEnd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молоді</w:t>
            </w:r>
            <w:proofErr w:type="spellEnd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підтримка</w:t>
            </w:r>
            <w:proofErr w:type="spellEnd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молодіжного</w:t>
            </w:r>
            <w:proofErr w:type="spellEnd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підприємництва</w:t>
            </w:r>
            <w:proofErr w:type="spellEnd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 тому </w:t>
            </w: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числі</w:t>
            </w:r>
            <w:proofErr w:type="spellEnd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розвиток</w:t>
            </w:r>
            <w:proofErr w:type="spellEnd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інноваційного</w:t>
            </w:r>
            <w:proofErr w:type="spellEnd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потенціалу</w:t>
            </w:r>
            <w:proofErr w:type="spellEnd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молоді</w:t>
            </w:r>
            <w:proofErr w:type="spellEnd"/>
          </w:p>
        </w:tc>
        <w:tc>
          <w:tcPr>
            <w:tcW w:w="1417" w:type="dxa"/>
          </w:tcPr>
          <w:p w:rsidR="00555EB7" w:rsidRPr="007B4F12" w:rsidRDefault="00555EB7" w:rsidP="007B4F12">
            <w:pP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lastRenderedPageBreak/>
              <w:t>2026-2030</w:t>
            </w:r>
          </w:p>
        </w:tc>
        <w:tc>
          <w:tcPr>
            <w:tcW w:w="1701" w:type="dxa"/>
          </w:tcPr>
          <w:p w:rsidR="00555EB7" w:rsidRPr="007B4F12" w:rsidRDefault="00555EB7" w:rsidP="00926730">
            <w:pPr>
              <w:widowControl w:val="0"/>
              <w:autoSpaceDE w:val="0"/>
              <w:autoSpaceDN w:val="0"/>
              <w:ind w:right="-109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Відділ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освіти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молод</w:t>
            </w:r>
            <w:proofErr w:type="gramEnd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і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і с</w:t>
            </w:r>
            <w:r w:rsidR="00A91F21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порту Ананьївської </w:t>
            </w:r>
            <w:proofErr w:type="spellStart"/>
            <w:r w:rsidR="00A91F21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міської</w:t>
            </w:r>
            <w:proofErr w:type="spellEnd"/>
            <w:r w:rsidR="00A91F21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ради;</w:t>
            </w:r>
            <w:r w:rsidRPr="007B4F12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</w:t>
            </w:r>
          </w:p>
          <w:p w:rsidR="00555EB7" w:rsidRPr="007B4F12" w:rsidRDefault="00555EB7" w:rsidP="00926730">
            <w:pPr>
              <w:ind w:right="-109"/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color w:val="050505"/>
                <w:sz w:val="24"/>
                <w:szCs w:val="24"/>
                <w:shd w:val="clear" w:color="auto" w:fill="FFFFFF"/>
              </w:rPr>
              <w:t xml:space="preserve">Ананьївська </w:t>
            </w:r>
            <w:proofErr w:type="spellStart"/>
            <w:r w:rsidRPr="007B4F12">
              <w:rPr>
                <w:rFonts w:ascii="Times New Roman" w:eastAsia="Calibri" w:hAnsi="Times New Roman" w:cs="Times New Roman"/>
                <w:color w:val="050505"/>
                <w:sz w:val="24"/>
                <w:szCs w:val="24"/>
                <w:shd w:val="clear" w:color="auto" w:fill="FFFFFF"/>
              </w:rPr>
              <w:t>районна</w:t>
            </w:r>
            <w:proofErr w:type="spellEnd"/>
            <w:r w:rsidRPr="007B4F12">
              <w:rPr>
                <w:rFonts w:ascii="Times New Roman" w:eastAsia="Calibri" w:hAnsi="Times New Roman" w:cs="Times New Roman"/>
                <w:color w:val="05050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color w:val="050505"/>
                <w:sz w:val="24"/>
                <w:szCs w:val="24"/>
                <w:shd w:val="clear" w:color="auto" w:fill="FFFFFF"/>
              </w:rPr>
              <w:t>фі</w:t>
            </w:r>
            <w:proofErr w:type="gramStart"/>
            <w:r w:rsidRPr="007B4F12">
              <w:rPr>
                <w:rFonts w:ascii="Times New Roman" w:eastAsia="Calibri" w:hAnsi="Times New Roman" w:cs="Times New Roman"/>
                <w:color w:val="050505"/>
                <w:sz w:val="24"/>
                <w:szCs w:val="24"/>
                <w:shd w:val="clear" w:color="auto" w:fill="FFFFFF"/>
              </w:rPr>
              <w:t>л</w:t>
            </w:r>
            <w:proofErr w:type="gramEnd"/>
            <w:r w:rsidRPr="007B4F12">
              <w:rPr>
                <w:rFonts w:ascii="Times New Roman" w:eastAsia="Calibri" w:hAnsi="Times New Roman" w:cs="Times New Roman"/>
                <w:color w:val="050505"/>
                <w:sz w:val="24"/>
                <w:szCs w:val="24"/>
                <w:shd w:val="clear" w:color="auto" w:fill="FFFFFF"/>
              </w:rPr>
              <w:t>ія</w:t>
            </w:r>
            <w:proofErr w:type="spellEnd"/>
            <w:r w:rsidRPr="007B4F12">
              <w:rPr>
                <w:rFonts w:ascii="Times New Roman" w:eastAsia="Calibri" w:hAnsi="Times New Roman" w:cs="Times New Roman"/>
                <w:color w:val="05050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color w:val="050505"/>
                <w:sz w:val="24"/>
                <w:szCs w:val="24"/>
                <w:shd w:val="clear" w:color="auto" w:fill="FFFFFF"/>
              </w:rPr>
              <w:t>Одеського</w:t>
            </w:r>
            <w:proofErr w:type="spellEnd"/>
            <w:r w:rsidRPr="007B4F12">
              <w:rPr>
                <w:rFonts w:ascii="Times New Roman" w:eastAsia="Calibri" w:hAnsi="Times New Roman" w:cs="Times New Roman"/>
                <w:color w:val="05050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color w:val="050505"/>
                <w:sz w:val="24"/>
                <w:szCs w:val="24"/>
                <w:shd w:val="clear" w:color="auto" w:fill="FFFFFF"/>
              </w:rPr>
              <w:t>обласного</w:t>
            </w:r>
            <w:proofErr w:type="spellEnd"/>
            <w:r w:rsidRPr="007B4F12">
              <w:rPr>
                <w:rFonts w:ascii="Times New Roman" w:eastAsia="Calibri" w:hAnsi="Times New Roman" w:cs="Times New Roman"/>
                <w:color w:val="050505"/>
                <w:sz w:val="24"/>
                <w:szCs w:val="24"/>
                <w:shd w:val="clear" w:color="auto" w:fill="FFFFFF"/>
              </w:rPr>
              <w:t xml:space="preserve"> центру </w:t>
            </w:r>
            <w:proofErr w:type="spellStart"/>
            <w:r w:rsidRPr="007B4F12">
              <w:rPr>
                <w:rFonts w:ascii="Times New Roman" w:eastAsia="Calibri" w:hAnsi="Times New Roman" w:cs="Times New Roman"/>
                <w:color w:val="050505"/>
                <w:sz w:val="24"/>
                <w:szCs w:val="24"/>
                <w:shd w:val="clear" w:color="auto" w:fill="FFFFFF"/>
              </w:rPr>
              <w:t>зайнятості</w:t>
            </w:r>
            <w:proofErr w:type="spellEnd"/>
          </w:p>
        </w:tc>
        <w:tc>
          <w:tcPr>
            <w:tcW w:w="1419" w:type="dxa"/>
          </w:tcPr>
          <w:p w:rsidR="00555EB7" w:rsidRPr="007B4F12" w:rsidRDefault="003C628C" w:rsidP="007B4F12">
            <w:pP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Б</w:t>
            </w:r>
            <w:r w:rsidR="00555EB7"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юджет</w:t>
            </w:r>
            <w:r w:rsidR="00555EB7" w:rsidRPr="007B4F12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 xml:space="preserve"> Ананьївської </w:t>
            </w:r>
            <w:proofErr w:type="spellStart"/>
            <w:r w:rsidR="00555EB7" w:rsidRPr="007B4F12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>міської</w:t>
            </w:r>
            <w:proofErr w:type="spellEnd"/>
            <w:r w:rsidR="00555EB7" w:rsidRPr="007B4F12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proofErr w:type="spellStart"/>
            <w:r w:rsidR="00555EB7"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територіальної</w:t>
            </w:r>
            <w:proofErr w:type="spellEnd"/>
            <w:r w:rsidR="00555EB7" w:rsidRPr="007B4F12">
              <w:rPr>
                <w:rFonts w:ascii="Times New Roman" w:eastAsia="Calibri" w:hAnsi="Times New Roman" w:cs="Times New Roman"/>
                <w:spacing w:val="-31"/>
                <w:w w:val="105"/>
                <w:sz w:val="24"/>
                <w:szCs w:val="24"/>
              </w:rPr>
              <w:t xml:space="preserve"> </w:t>
            </w:r>
            <w:proofErr w:type="spellStart"/>
            <w:r w:rsidR="00555EB7"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громади</w:t>
            </w:r>
            <w:proofErr w:type="spellEnd"/>
          </w:p>
        </w:tc>
        <w:tc>
          <w:tcPr>
            <w:tcW w:w="992" w:type="dxa"/>
          </w:tcPr>
          <w:p w:rsidR="00555EB7" w:rsidRPr="007B4F12" w:rsidRDefault="00555EB7" w:rsidP="007B4F12">
            <w:pP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851" w:type="dxa"/>
          </w:tcPr>
          <w:p w:rsidR="00555EB7" w:rsidRDefault="00555EB7" w:rsidP="00D22F9E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потре</w:t>
            </w:r>
            <w:proofErr w:type="spellEnd"/>
          </w:p>
          <w:p w:rsidR="00555EB7" w:rsidRPr="007B4F12" w:rsidRDefault="00555EB7" w:rsidP="00D22F9E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бує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інансу</w:t>
            </w:r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вання</w:t>
            </w:r>
            <w:proofErr w:type="spellEnd"/>
          </w:p>
        </w:tc>
        <w:tc>
          <w:tcPr>
            <w:tcW w:w="1142" w:type="dxa"/>
            <w:gridSpan w:val="3"/>
          </w:tcPr>
          <w:p w:rsidR="00555EB7" w:rsidRDefault="00555EB7" w:rsidP="00D22F9E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</w:t>
            </w:r>
          </w:p>
          <w:p w:rsidR="00555EB7" w:rsidRDefault="00555EB7" w:rsidP="00D22F9E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потре</w:t>
            </w:r>
            <w:proofErr w:type="spellEnd"/>
          </w:p>
          <w:p w:rsidR="00555EB7" w:rsidRDefault="00555EB7" w:rsidP="00D22F9E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бує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інансу</w:t>
            </w:r>
            <w:proofErr w:type="spellEnd"/>
          </w:p>
          <w:p w:rsidR="00555EB7" w:rsidRPr="007B4F12" w:rsidRDefault="00555EB7" w:rsidP="00D22F9E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вання</w:t>
            </w:r>
            <w:proofErr w:type="spellEnd"/>
          </w:p>
        </w:tc>
        <w:tc>
          <w:tcPr>
            <w:tcW w:w="843" w:type="dxa"/>
          </w:tcPr>
          <w:p w:rsidR="00555EB7" w:rsidRDefault="00555EB7" w:rsidP="00D22F9E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потре</w:t>
            </w:r>
            <w:proofErr w:type="spellEnd"/>
          </w:p>
          <w:p w:rsidR="00555EB7" w:rsidRPr="007B4F12" w:rsidRDefault="00555EB7" w:rsidP="00D22F9E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бує</w:t>
            </w:r>
            <w:proofErr w:type="spellEnd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gramEnd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інанс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вання</w:t>
            </w:r>
            <w:proofErr w:type="spellEnd"/>
          </w:p>
        </w:tc>
        <w:tc>
          <w:tcPr>
            <w:tcW w:w="850" w:type="dxa"/>
          </w:tcPr>
          <w:p w:rsidR="00555EB7" w:rsidRDefault="00555EB7" w:rsidP="00D22F9E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потре</w:t>
            </w:r>
            <w:proofErr w:type="spellEnd"/>
          </w:p>
          <w:p w:rsidR="00555EB7" w:rsidRPr="007B4F12" w:rsidRDefault="00555EB7" w:rsidP="00D22F9E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бує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інансу</w:t>
            </w:r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вання</w:t>
            </w:r>
            <w:proofErr w:type="spellEnd"/>
          </w:p>
        </w:tc>
        <w:tc>
          <w:tcPr>
            <w:tcW w:w="992" w:type="dxa"/>
          </w:tcPr>
          <w:p w:rsidR="00555EB7" w:rsidRDefault="00555EB7" w:rsidP="00D22F9E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</w:t>
            </w:r>
          </w:p>
          <w:p w:rsidR="00555EB7" w:rsidRDefault="00555EB7" w:rsidP="00D22F9E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потре</w:t>
            </w:r>
            <w:proofErr w:type="spellEnd"/>
          </w:p>
          <w:p w:rsidR="00555EB7" w:rsidRDefault="00555EB7" w:rsidP="00D22F9E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бує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інансу</w:t>
            </w:r>
            <w:proofErr w:type="spellEnd"/>
          </w:p>
          <w:p w:rsidR="00555EB7" w:rsidRPr="007B4F12" w:rsidRDefault="00555EB7" w:rsidP="00D22F9E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вання</w:t>
            </w:r>
            <w:proofErr w:type="spellEnd"/>
          </w:p>
        </w:tc>
        <w:tc>
          <w:tcPr>
            <w:tcW w:w="1843" w:type="dxa"/>
            <w:vMerge/>
          </w:tcPr>
          <w:p w:rsidR="00555EB7" w:rsidRPr="007B4F12" w:rsidRDefault="00555EB7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883" w:rsidRPr="0005486C" w:rsidTr="00926730">
        <w:trPr>
          <w:trHeight w:val="313"/>
        </w:trPr>
        <w:tc>
          <w:tcPr>
            <w:tcW w:w="9497" w:type="dxa"/>
            <w:gridSpan w:val="6"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b/>
                <w:bCs/>
                <w:w w:val="105"/>
                <w:sz w:val="24"/>
                <w:szCs w:val="24"/>
              </w:rPr>
              <w:lastRenderedPageBreak/>
              <w:t xml:space="preserve">Разом по </w:t>
            </w:r>
            <w:proofErr w:type="spellStart"/>
            <w:r w:rsidRPr="007B4F12">
              <w:rPr>
                <w:rFonts w:ascii="Times New Roman" w:eastAsia="Calibri" w:hAnsi="Times New Roman" w:cs="Times New Roman"/>
                <w:b/>
                <w:bCs/>
                <w:w w:val="105"/>
                <w:sz w:val="24"/>
                <w:szCs w:val="24"/>
              </w:rPr>
              <w:t>напрямку</w:t>
            </w:r>
            <w:proofErr w:type="spellEnd"/>
            <w:r w:rsidRPr="007B4F12">
              <w:rPr>
                <w:rFonts w:ascii="Times New Roman" w:eastAsia="Calibri" w:hAnsi="Times New Roman" w:cs="Times New Roman"/>
                <w:b/>
                <w:bCs/>
                <w:w w:val="105"/>
                <w:sz w:val="24"/>
                <w:szCs w:val="24"/>
              </w:rPr>
              <w:t>:                                                                                                       15,0</w:t>
            </w:r>
          </w:p>
        </w:tc>
        <w:tc>
          <w:tcPr>
            <w:tcW w:w="851" w:type="dxa"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3,0</w:t>
            </w:r>
          </w:p>
        </w:tc>
        <w:tc>
          <w:tcPr>
            <w:tcW w:w="1142" w:type="dxa"/>
            <w:gridSpan w:val="3"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3,0</w:t>
            </w:r>
          </w:p>
        </w:tc>
        <w:tc>
          <w:tcPr>
            <w:tcW w:w="843" w:type="dxa"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3,0</w:t>
            </w:r>
          </w:p>
        </w:tc>
        <w:tc>
          <w:tcPr>
            <w:tcW w:w="850" w:type="dxa"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3,0</w:t>
            </w:r>
          </w:p>
        </w:tc>
        <w:tc>
          <w:tcPr>
            <w:tcW w:w="1843" w:type="dxa"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5EB7" w:rsidRPr="0005486C" w:rsidTr="00926730">
        <w:tc>
          <w:tcPr>
            <w:tcW w:w="1985" w:type="dxa"/>
          </w:tcPr>
          <w:p w:rsidR="00555EB7" w:rsidRPr="00A35D7E" w:rsidRDefault="00555EB7" w:rsidP="007B4F12">
            <w:pP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 xml:space="preserve">4. </w:t>
            </w:r>
            <w:proofErr w:type="spellStart"/>
            <w:proofErr w:type="gramStart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П</w:t>
            </w:r>
            <w:proofErr w:type="gramEnd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ідтримка</w:t>
            </w:r>
            <w:proofErr w:type="spellEnd"/>
            <w:r w:rsidRPr="00A35D7E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соціально</w:t>
            </w:r>
            <w:proofErr w:type="spellEnd"/>
            <w:r w:rsidRPr="00A35D7E">
              <w:rPr>
                <w:rFonts w:ascii="Times New Roman" w:eastAsia="Calibri" w:hAnsi="Times New Roman" w:cs="Times New Roman"/>
                <w:spacing w:val="4"/>
                <w:w w:val="105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вразливої</w:t>
            </w:r>
            <w:proofErr w:type="spellEnd"/>
            <w:r w:rsidRPr="00A35D7E">
              <w:rPr>
                <w:rFonts w:ascii="Times New Roman" w:eastAsia="Calibri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proofErr w:type="spellStart"/>
            <w:r w:rsidRPr="00A35D7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молоді</w:t>
            </w:r>
            <w:proofErr w:type="spellEnd"/>
          </w:p>
        </w:tc>
        <w:tc>
          <w:tcPr>
            <w:tcW w:w="1983" w:type="dxa"/>
          </w:tcPr>
          <w:p w:rsidR="00555EB7" w:rsidRPr="007B4F12" w:rsidRDefault="00555EB7" w:rsidP="00926730">
            <w:pPr>
              <w:ind w:right="-108"/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1.</w:t>
            </w:r>
            <w:r w:rsidRPr="007B4F12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Заходи</w:t>
            </w:r>
            <w:r w:rsidRPr="007B4F12">
              <w:rPr>
                <w:rFonts w:ascii="Times New Roman" w:eastAsia="Calibri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п</w:t>
            </w:r>
            <w:proofErr w:type="gramEnd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ідтримки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та</w:t>
            </w:r>
            <w:r w:rsidRPr="007B4F12">
              <w:rPr>
                <w:rFonts w:ascii="Times New Roman" w:eastAsia="Calibri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заохочення</w:t>
            </w:r>
            <w:proofErr w:type="spellEnd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молоді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з</w:t>
            </w:r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інвалідністю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для</w:t>
            </w:r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включення</w:t>
            </w:r>
            <w:proofErr w:type="spellEnd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 xml:space="preserve"> та</w:t>
            </w:r>
            <w:r w:rsidRPr="007B4F12">
              <w:rPr>
                <w:rFonts w:ascii="Times New Roman" w:eastAsia="Calibri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повноцінної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участі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у</w:t>
            </w:r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економічному</w:t>
            </w:r>
            <w:proofErr w:type="spellEnd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,</w:t>
            </w:r>
            <w:r w:rsidRPr="007B4F12">
              <w:rPr>
                <w:rFonts w:ascii="Times New Roman" w:eastAsia="Calibri" w:hAnsi="Times New Roman" w:cs="Times New Roman"/>
                <w:spacing w:val="4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соціальному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та</w:t>
            </w:r>
            <w:r w:rsidRPr="007B4F12">
              <w:rPr>
                <w:rFonts w:ascii="Times New Roman" w:eastAsia="Calibri" w:hAnsi="Times New Roman" w:cs="Times New Roman"/>
                <w:spacing w:val="4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громадському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4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житті</w:t>
            </w:r>
            <w:proofErr w:type="spellEnd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:</w:t>
            </w:r>
          </w:p>
          <w:p w:rsidR="00555EB7" w:rsidRPr="007B4F12" w:rsidRDefault="00555EB7" w:rsidP="00926730">
            <w:pPr>
              <w:ind w:right="-108"/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 xml:space="preserve">-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круглий</w:t>
            </w:r>
            <w:proofErr w:type="spellEnd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ст</w:t>
            </w:r>
            <w:proofErr w:type="gramEnd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іл</w:t>
            </w:r>
            <w:proofErr w:type="spellEnd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 xml:space="preserve">,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семінар</w:t>
            </w:r>
            <w:proofErr w:type="spellEnd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щодо</w:t>
            </w:r>
            <w:proofErr w:type="spellEnd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навчання</w:t>
            </w:r>
            <w:proofErr w:type="spellEnd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 xml:space="preserve"> та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працевлаштування</w:t>
            </w:r>
            <w:proofErr w:type="spellEnd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осіб</w:t>
            </w:r>
            <w:proofErr w:type="spellEnd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 xml:space="preserve"> з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інвалідністю</w:t>
            </w:r>
            <w:proofErr w:type="spellEnd"/>
          </w:p>
        </w:tc>
        <w:tc>
          <w:tcPr>
            <w:tcW w:w="1417" w:type="dxa"/>
          </w:tcPr>
          <w:p w:rsidR="00555EB7" w:rsidRPr="007B4F12" w:rsidRDefault="00555EB7" w:rsidP="007B4F12">
            <w:pP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2026-2030</w:t>
            </w:r>
          </w:p>
        </w:tc>
        <w:tc>
          <w:tcPr>
            <w:tcW w:w="1701" w:type="dxa"/>
          </w:tcPr>
          <w:p w:rsidR="00555EB7" w:rsidRPr="007B4F12" w:rsidRDefault="00555EB7" w:rsidP="007B4F12">
            <w:pP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Відділ</w:t>
            </w:r>
            <w:proofErr w:type="spellEnd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освіти</w:t>
            </w:r>
            <w:proofErr w:type="spellEnd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молод</w:t>
            </w:r>
            <w:proofErr w:type="gramEnd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і</w:t>
            </w:r>
            <w:proofErr w:type="spellEnd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 xml:space="preserve"> і спорту Ананьївської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міської</w:t>
            </w:r>
            <w:proofErr w:type="spellEnd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 xml:space="preserve"> ради</w:t>
            </w:r>
            <w:r w:rsidR="00A91F21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;</w:t>
            </w:r>
          </w:p>
          <w:p w:rsidR="00555EB7" w:rsidRPr="007B4F12" w:rsidRDefault="00555EB7" w:rsidP="007B4F12">
            <w:pPr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 «Центр </w:t>
            </w: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соц</w:t>
            </w:r>
            <w:proofErr w:type="gramEnd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іальних</w:t>
            </w:r>
            <w:proofErr w:type="spellEnd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послуг</w:t>
            </w:r>
            <w:proofErr w:type="spellEnd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Ананьївської </w:t>
            </w: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ради»</w:t>
            </w:r>
            <w:r w:rsidR="00A91F21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;</w:t>
            </w:r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</w:p>
          <w:p w:rsidR="00555EB7" w:rsidRPr="007B4F12" w:rsidRDefault="00555EB7" w:rsidP="007B4F12">
            <w:pP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color w:val="050505"/>
                <w:sz w:val="24"/>
                <w:szCs w:val="24"/>
                <w:shd w:val="clear" w:color="auto" w:fill="FFFFFF"/>
              </w:rPr>
              <w:t xml:space="preserve">Ананьївська </w:t>
            </w:r>
            <w:proofErr w:type="spellStart"/>
            <w:r w:rsidRPr="007B4F12">
              <w:rPr>
                <w:rFonts w:ascii="Times New Roman" w:eastAsia="Calibri" w:hAnsi="Times New Roman" w:cs="Times New Roman"/>
                <w:color w:val="050505"/>
                <w:sz w:val="24"/>
                <w:szCs w:val="24"/>
                <w:shd w:val="clear" w:color="auto" w:fill="FFFFFF"/>
              </w:rPr>
              <w:t>районна</w:t>
            </w:r>
            <w:proofErr w:type="spellEnd"/>
            <w:r w:rsidRPr="007B4F12">
              <w:rPr>
                <w:rFonts w:ascii="Times New Roman" w:eastAsia="Calibri" w:hAnsi="Times New Roman" w:cs="Times New Roman"/>
                <w:color w:val="05050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color w:val="050505"/>
                <w:sz w:val="24"/>
                <w:szCs w:val="24"/>
                <w:shd w:val="clear" w:color="auto" w:fill="FFFFFF"/>
              </w:rPr>
              <w:t>фі</w:t>
            </w:r>
            <w:proofErr w:type="gramStart"/>
            <w:r w:rsidRPr="007B4F12">
              <w:rPr>
                <w:rFonts w:ascii="Times New Roman" w:eastAsia="Calibri" w:hAnsi="Times New Roman" w:cs="Times New Roman"/>
                <w:color w:val="050505"/>
                <w:sz w:val="24"/>
                <w:szCs w:val="24"/>
                <w:shd w:val="clear" w:color="auto" w:fill="FFFFFF"/>
              </w:rPr>
              <w:t>л</w:t>
            </w:r>
            <w:proofErr w:type="gramEnd"/>
            <w:r w:rsidRPr="007B4F12">
              <w:rPr>
                <w:rFonts w:ascii="Times New Roman" w:eastAsia="Calibri" w:hAnsi="Times New Roman" w:cs="Times New Roman"/>
                <w:color w:val="050505"/>
                <w:sz w:val="24"/>
                <w:szCs w:val="24"/>
                <w:shd w:val="clear" w:color="auto" w:fill="FFFFFF"/>
              </w:rPr>
              <w:t>ія</w:t>
            </w:r>
            <w:proofErr w:type="spellEnd"/>
            <w:r w:rsidRPr="007B4F12">
              <w:rPr>
                <w:rFonts w:ascii="Times New Roman" w:eastAsia="Calibri" w:hAnsi="Times New Roman" w:cs="Times New Roman"/>
                <w:color w:val="05050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color w:val="050505"/>
                <w:sz w:val="24"/>
                <w:szCs w:val="24"/>
                <w:shd w:val="clear" w:color="auto" w:fill="FFFFFF"/>
              </w:rPr>
              <w:t>Одеського</w:t>
            </w:r>
            <w:proofErr w:type="spellEnd"/>
            <w:r w:rsidRPr="007B4F12">
              <w:rPr>
                <w:rFonts w:ascii="Times New Roman" w:eastAsia="Calibri" w:hAnsi="Times New Roman" w:cs="Times New Roman"/>
                <w:color w:val="05050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color w:val="050505"/>
                <w:sz w:val="24"/>
                <w:szCs w:val="24"/>
                <w:shd w:val="clear" w:color="auto" w:fill="FFFFFF"/>
              </w:rPr>
              <w:t>обласного</w:t>
            </w:r>
            <w:proofErr w:type="spellEnd"/>
            <w:r w:rsidRPr="007B4F12">
              <w:rPr>
                <w:rFonts w:ascii="Times New Roman" w:eastAsia="Calibri" w:hAnsi="Times New Roman" w:cs="Times New Roman"/>
                <w:color w:val="050505"/>
                <w:sz w:val="24"/>
                <w:szCs w:val="24"/>
                <w:shd w:val="clear" w:color="auto" w:fill="FFFFFF"/>
              </w:rPr>
              <w:t xml:space="preserve"> центру </w:t>
            </w:r>
            <w:proofErr w:type="spellStart"/>
            <w:r w:rsidRPr="007B4F12">
              <w:rPr>
                <w:rFonts w:ascii="Times New Roman" w:eastAsia="Calibri" w:hAnsi="Times New Roman" w:cs="Times New Roman"/>
                <w:color w:val="050505"/>
                <w:sz w:val="24"/>
                <w:szCs w:val="24"/>
                <w:shd w:val="clear" w:color="auto" w:fill="FFFFFF"/>
              </w:rPr>
              <w:t>зайнятості</w:t>
            </w:r>
            <w:proofErr w:type="spellEnd"/>
          </w:p>
        </w:tc>
        <w:tc>
          <w:tcPr>
            <w:tcW w:w="1419" w:type="dxa"/>
          </w:tcPr>
          <w:p w:rsidR="00555EB7" w:rsidRPr="007B4F12" w:rsidRDefault="003C628C" w:rsidP="007B4F12">
            <w:pP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Б</w:t>
            </w:r>
            <w:r w:rsidR="00555EB7"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юджет</w:t>
            </w:r>
            <w:r w:rsidR="00555EB7" w:rsidRPr="007B4F12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 xml:space="preserve"> Ананьївської </w:t>
            </w:r>
            <w:proofErr w:type="spellStart"/>
            <w:r w:rsidR="00555EB7" w:rsidRPr="007B4F12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>міської</w:t>
            </w:r>
            <w:proofErr w:type="spellEnd"/>
            <w:r w:rsidR="00555EB7" w:rsidRPr="007B4F12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proofErr w:type="spellStart"/>
            <w:r w:rsidR="00555EB7"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територіальної</w:t>
            </w:r>
            <w:proofErr w:type="spellEnd"/>
            <w:r w:rsidR="00555EB7" w:rsidRPr="007B4F12">
              <w:rPr>
                <w:rFonts w:ascii="Times New Roman" w:eastAsia="Calibri" w:hAnsi="Times New Roman" w:cs="Times New Roman"/>
                <w:spacing w:val="-31"/>
                <w:w w:val="105"/>
                <w:sz w:val="24"/>
                <w:szCs w:val="24"/>
              </w:rPr>
              <w:t xml:space="preserve"> </w:t>
            </w:r>
            <w:proofErr w:type="spellStart"/>
            <w:r w:rsidR="00555EB7"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громади</w:t>
            </w:r>
            <w:proofErr w:type="spellEnd"/>
          </w:p>
        </w:tc>
        <w:tc>
          <w:tcPr>
            <w:tcW w:w="992" w:type="dxa"/>
          </w:tcPr>
          <w:p w:rsidR="00555EB7" w:rsidRPr="007B4F12" w:rsidRDefault="00555EB7" w:rsidP="007B4F12">
            <w:pP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851" w:type="dxa"/>
          </w:tcPr>
          <w:p w:rsidR="00555EB7" w:rsidRDefault="00555EB7" w:rsidP="00D22F9E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потре</w:t>
            </w:r>
            <w:proofErr w:type="spellEnd"/>
          </w:p>
          <w:p w:rsidR="00555EB7" w:rsidRPr="007B4F12" w:rsidRDefault="00555EB7" w:rsidP="00D22F9E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бує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інансу</w:t>
            </w:r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вання</w:t>
            </w:r>
            <w:proofErr w:type="spellEnd"/>
          </w:p>
        </w:tc>
        <w:tc>
          <w:tcPr>
            <w:tcW w:w="1142" w:type="dxa"/>
            <w:gridSpan w:val="3"/>
          </w:tcPr>
          <w:p w:rsidR="00555EB7" w:rsidRDefault="00555EB7" w:rsidP="00D22F9E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</w:t>
            </w:r>
          </w:p>
          <w:p w:rsidR="00555EB7" w:rsidRDefault="00555EB7" w:rsidP="00D22F9E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потре</w:t>
            </w:r>
            <w:proofErr w:type="spellEnd"/>
          </w:p>
          <w:p w:rsidR="00555EB7" w:rsidRDefault="00555EB7" w:rsidP="00D22F9E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бує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інансу</w:t>
            </w:r>
            <w:proofErr w:type="spellEnd"/>
          </w:p>
          <w:p w:rsidR="00555EB7" w:rsidRPr="007B4F12" w:rsidRDefault="00555EB7" w:rsidP="00D22F9E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вання</w:t>
            </w:r>
            <w:proofErr w:type="spellEnd"/>
          </w:p>
        </w:tc>
        <w:tc>
          <w:tcPr>
            <w:tcW w:w="843" w:type="dxa"/>
          </w:tcPr>
          <w:p w:rsidR="00555EB7" w:rsidRDefault="00555EB7" w:rsidP="00D22F9E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потре</w:t>
            </w:r>
            <w:proofErr w:type="spellEnd"/>
          </w:p>
          <w:p w:rsidR="00555EB7" w:rsidRPr="007B4F12" w:rsidRDefault="00555EB7" w:rsidP="00D22F9E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бує</w:t>
            </w:r>
            <w:proofErr w:type="spellEnd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gramEnd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інанс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вання</w:t>
            </w:r>
            <w:proofErr w:type="spellEnd"/>
          </w:p>
        </w:tc>
        <w:tc>
          <w:tcPr>
            <w:tcW w:w="850" w:type="dxa"/>
          </w:tcPr>
          <w:p w:rsidR="00555EB7" w:rsidRDefault="00555EB7" w:rsidP="00D22F9E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потре</w:t>
            </w:r>
            <w:proofErr w:type="spellEnd"/>
          </w:p>
          <w:p w:rsidR="00555EB7" w:rsidRPr="007B4F12" w:rsidRDefault="00555EB7" w:rsidP="00D22F9E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бує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інансу</w:t>
            </w:r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вання</w:t>
            </w:r>
            <w:proofErr w:type="spellEnd"/>
          </w:p>
        </w:tc>
        <w:tc>
          <w:tcPr>
            <w:tcW w:w="992" w:type="dxa"/>
          </w:tcPr>
          <w:p w:rsidR="00555EB7" w:rsidRDefault="00555EB7" w:rsidP="00D22F9E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</w:t>
            </w:r>
          </w:p>
          <w:p w:rsidR="00555EB7" w:rsidRDefault="00555EB7" w:rsidP="00D22F9E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потре</w:t>
            </w:r>
            <w:proofErr w:type="spellEnd"/>
          </w:p>
          <w:p w:rsidR="00555EB7" w:rsidRDefault="00555EB7" w:rsidP="00D22F9E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бує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інансу</w:t>
            </w:r>
            <w:proofErr w:type="spellEnd"/>
          </w:p>
          <w:p w:rsidR="00555EB7" w:rsidRPr="007B4F12" w:rsidRDefault="00555EB7" w:rsidP="00D22F9E">
            <w:pPr>
              <w:ind w:left="-107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4F12">
              <w:rPr>
                <w:rFonts w:ascii="Times New Roman" w:eastAsia="Calibri" w:hAnsi="Times New Roman" w:cs="Times New Roman"/>
                <w:sz w:val="24"/>
                <w:szCs w:val="24"/>
              </w:rPr>
              <w:t>вання</w:t>
            </w:r>
            <w:proofErr w:type="spellEnd"/>
          </w:p>
        </w:tc>
        <w:tc>
          <w:tcPr>
            <w:tcW w:w="1843" w:type="dxa"/>
          </w:tcPr>
          <w:p w:rsidR="00555EB7" w:rsidRPr="007B4F12" w:rsidRDefault="00555EB7" w:rsidP="007B4F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Створення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робочих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місць</w:t>
            </w:r>
            <w:proofErr w:type="spellEnd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,</w:t>
            </w:r>
            <w:r w:rsidRPr="007B4F12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за</w:t>
            </w:r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рахунок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6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своєї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6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праці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8"/>
                <w:w w:val="105"/>
                <w:sz w:val="24"/>
                <w:szCs w:val="24"/>
              </w:rPr>
              <w:t xml:space="preserve"> </w:t>
            </w:r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і</w:t>
            </w:r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отримання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за</w:t>
            </w:r>
            <w:r w:rsidRPr="007B4F12">
              <w:rPr>
                <w:rFonts w:ascii="Times New Roman" w:eastAsia="Calibri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це</w:t>
            </w:r>
            <w:proofErr w:type="spellEnd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трудової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винагороди</w:t>
            </w:r>
            <w:proofErr w:type="spellEnd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;</w:t>
            </w:r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поліпшення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добробуту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молодих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осіб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з</w:t>
            </w:r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інвалідністю</w:t>
            </w:r>
            <w:proofErr w:type="spellEnd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 xml:space="preserve"> та</w:t>
            </w:r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їх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сімей</w:t>
            </w:r>
            <w:proofErr w:type="spellEnd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,</w:t>
            </w:r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створення</w:t>
            </w:r>
            <w:proofErr w:type="spellEnd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сприятливих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умов</w:t>
            </w:r>
            <w:r w:rsidRPr="007B4F12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для</w:t>
            </w:r>
            <w:r w:rsidRPr="007B4F12">
              <w:rPr>
                <w:rFonts w:ascii="Times New Roman" w:eastAsia="Calibri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соц</w:t>
            </w:r>
            <w:proofErr w:type="gramEnd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іально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4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вразливої</w:t>
            </w:r>
            <w:proofErr w:type="spellEnd"/>
            <w:r w:rsidRPr="007B4F12">
              <w:rPr>
                <w:rFonts w:ascii="Times New Roman" w:eastAsia="Calibri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proofErr w:type="spellStart"/>
            <w:r w:rsidRPr="007B4F12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молоді</w:t>
            </w:r>
            <w:proofErr w:type="spellEnd"/>
          </w:p>
        </w:tc>
      </w:tr>
      <w:tr w:rsidR="00CE7883" w:rsidRPr="0005486C" w:rsidTr="00926730">
        <w:trPr>
          <w:trHeight w:val="261"/>
        </w:trPr>
        <w:tc>
          <w:tcPr>
            <w:tcW w:w="5385" w:type="dxa"/>
            <w:gridSpan w:val="3"/>
            <w:vMerge w:val="restart"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b/>
                <w:w w:val="105"/>
                <w:sz w:val="24"/>
                <w:szCs w:val="24"/>
              </w:rPr>
            </w:pPr>
            <w:proofErr w:type="spellStart"/>
            <w:r w:rsidRPr="007B4F12">
              <w:rPr>
                <w:rFonts w:ascii="Times New Roman" w:eastAsia="Calibri" w:hAnsi="Times New Roman" w:cs="Times New Roman"/>
                <w:b/>
                <w:w w:val="105"/>
                <w:sz w:val="24"/>
                <w:szCs w:val="24"/>
              </w:rPr>
              <w:t>Усього</w:t>
            </w:r>
            <w:proofErr w:type="spellEnd"/>
            <w:r w:rsidRPr="007B4F12">
              <w:rPr>
                <w:rFonts w:ascii="Times New Roman" w:eastAsia="Calibri" w:hAnsi="Times New Roman" w:cs="Times New Roman"/>
                <w:b/>
                <w:w w:val="105"/>
                <w:sz w:val="24"/>
                <w:szCs w:val="24"/>
              </w:rPr>
              <w:t xml:space="preserve"> за </w:t>
            </w:r>
            <w:proofErr w:type="spellStart"/>
            <w:r w:rsidRPr="007B4F12">
              <w:rPr>
                <w:rFonts w:ascii="Times New Roman" w:eastAsia="Calibri" w:hAnsi="Times New Roman" w:cs="Times New Roman"/>
                <w:b/>
                <w:w w:val="105"/>
                <w:sz w:val="24"/>
                <w:szCs w:val="24"/>
              </w:rPr>
              <w:t>Програмою</w:t>
            </w:r>
            <w:proofErr w:type="spellEnd"/>
            <w:r w:rsidRPr="007B4F12">
              <w:rPr>
                <w:rFonts w:ascii="Times New Roman" w:eastAsia="Calibri" w:hAnsi="Times New Roman" w:cs="Times New Roman"/>
                <w:b/>
                <w:w w:val="105"/>
                <w:sz w:val="24"/>
                <w:szCs w:val="24"/>
              </w:rPr>
              <w:t xml:space="preserve"> </w:t>
            </w:r>
          </w:p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  <w:proofErr w:type="gramStart"/>
            <w:r w:rsidRPr="007B4F12">
              <w:rPr>
                <w:rFonts w:ascii="Times New Roman" w:eastAsia="Calibri" w:hAnsi="Times New Roman" w:cs="Times New Roman"/>
                <w:b/>
                <w:w w:val="105"/>
                <w:sz w:val="24"/>
                <w:szCs w:val="24"/>
              </w:rPr>
              <w:t>у</w:t>
            </w:r>
            <w:proofErr w:type="gramEnd"/>
            <w:r w:rsidRPr="007B4F12">
              <w:rPr>
                <w:rFonts w:ascii="Times New Roman" w:eastAsia="Calibri" w:hAnsi="Times New Roman" w:cs="Times New Roman"/>
                <w:b/>
                <w:w w:val="105"/>
                <w:sz w:val="24"/>
                <w:szCs w:val="24"/>
              </w:rPr>
              <w:t xml:space="preserve"> тому </w:t>
            </w:r>
            <w:proofErr w:type="spellStart"/>
            <w:r w:rsidRPr="007B4F12">
              <w:rPr>
                <w:rFonts w:ascii="Times New Roman" w:eastAsia="Calibri" w:hAnsi="Times New Roman" w:cs="Times New Roman"/>
                <w:b/>
                <w:w w:val="105"/>
                <w:sz w:val="24"/>
                <w:szCs w:val="24"/>
              </w:rPr>
              <w:t>числі</w:t>
            </w:r>
            <w:proofErr w:type="spellEnd"/>
            <w:r w:rsidRPr="007B4F12">
              <w:rPr>
                <w:rFonts w:ascii="Times New Roman" w:eastAsia="Calibri" w:hAnsi="Times New Roman" w:cs="Times New Roman"/>
                <w:b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gridSpan w:val="2"/>
            <w:tcBorders>
              <w:right w:val="single" w:sz="4" w:space="0" w:color="000000"/>
            </w:tcBorders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7B4F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Загальний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B4F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обсяг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, у </w:t>
            </w:r>
            <w:proofErr w:type="spellStart"/>
            <w:r w:rsidRPr="007B4F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т.ч</w:t>
            </w:r>
            <w:proofErr w:type="spellEnd"/>
            <w:r w:rsidRPr="007B4F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b/>
                <w:bCs/>
                <w:w w:val="105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b/>
                <w:bCs/>
                <w:w w:val="105"/>
                <w:sz w:val="24"/>
                <w:szCs w:val="24"/>
              </w:rPr>
              <w:t>640,0</w:t>
            </w:r>
          </w:p>
        </w:tc>
        <w:tc>
          <w:tcPr>
            <w:tcW w:w="851" w:type="dxa"/>
          </w:tcPr>
          <w:p w:rsidR="00CE7883" w:rsidRPr="007B4F12" w:rsidRDefault="00CE7883" w:rsidP="00555EB7">
            <w:pPr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108,00</w:t>
            </w:r>
          </w:p>
        </w:tc>
        <w:tc>
          <w:tcPr>
            <w:tcW w:w="1142" w:type="dxa"/>
            <w:gridSpan w:val="3"/>
          </w:tcPr>
          <w:p w:rsidR="00CE7883" w:rsidRPr="007B4F12" w:rsidRDefault="00CE7883" w:rsidP="00555EB7">
            <w:pPr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118,00</w:t>
            </w:r>
          </w:p>
        </w:tc>
        <w:tc>
          <w:tcPr>
            <w:tcW w:w="843" w:type="dxa"/>
          </w:tcPr>
          <w:p w:rsidR="00CE7883" w:rsidRPr="007B4F12" w:rsidRDefault="00CE7883" w:rsidP="00555EB7">
            <w:pPr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128,00</w:t>
            </w:r>
          </w:p>
        </w:tc>
        <w:tc>
          <w:tcPr>
            <w:tcW w:w="850" w:type="dxa"/>
          </w:tcPr>
          <w:p w:rsidR="00CE7883" w:rsidRPr="007B4F12" w:rsidRDefault="00CE7883" w:rsidP="00555EB7">
            <w:pPr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138,00</w:t>
            </w:r>
          </w:p>
        </w:tc>
        <w:tc>
          <w:tcPr>
            <w:tcW w:w="992" w:type="dxa"/>
          </w:tcPr>
          <w:p w:rsidR="00CE7883" w:rsidRPr="007B4F12" w:rsidRDefault="00CE7883" w:rsidP="00555EB7">
            <w:pPr>
              <w:ind w:right="-108"/>
              <w:rPr>
                <w:rFonts w:ascii="Times New Roman" w:eastAsia="Calibri" w:hAnsi="Times New Roman" w:cs="Times New Roman"/>
                <w:b/>
                <w:w w:val="105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b/>
                <w:w w:val="105"/>
                <w:sz w:val="24"/>
                <w:szCs w:val="24"/>
              </w:rPr>
              <w:t>148,0</w:t>
            </w:r>
          </w:p>
        </w:tc>
        <w:tc>
          <w:tcPr>
            <w:tcW w:w="1843" w:type="dxa"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</w:p>
        </w:tc>
      </w:tr>
      <w:tr w:rsidR="00CE7883" w:rsidRPr="0005486C" w:rsidTr="00926730">
        <w:tc>
          <w:tcPr>
            <w:tcW w:w="5385" w:type="dxa"/>
            <w:gridSpan w:val="3"/>
            <w:vMerge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right w:val="single" w:sz="4" w:space="0" w:color="000000"/>
            </w:tcBorders>
          </w:tcPr>
          <w:p w:rsidR="00CE7883" w:rsidRPr="007B4F12" w:rsidRDefault="00CE7883" w:rsidP="007B4F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Бюджет Ананьївської міської</w:t>
            </w:r>
          </w:p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  <w:r w:rsidRPr="007B4F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територіальної громади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b/>
                <w:bCs/>
                <w:w w:val="105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b/>
                <w:bCs/>
                <w:w w:val="105"/>
                <w:sz w:val="24"/>
                <w:szCs w:val="24"/>
              </w:rPr>
              <w:t>640,0</w:t>
            </w:r>
          </w:p>
        </w:tc>
        <w:tc>
          <w:tcPr>
            <w:tcW w:w="851" w:type="dxa"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108,0</w:t>
            </w:r>
          </w:p>
        </w:tc>
        <w:tc>
          <w:tcPr>
            <w:tcW w:w="1142" w:type="dxa"/>
            <w:gridSpan w:val="3"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118,0</w:t>
            </w:r>
          </w:p>
        </w:tc>
        <w:tc>
          <w:tcPr>
            <w:tcW w:w="843" w:type="dxa"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128,0</w:t>
            </w:r>
          </w:p>
        </w:tc>
        <w:tc>
          <w:tcPr>
            <w:tcW w:w="850" w:type="dxa"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138,0</w:t>
            </w:r>
          </w:p>
        </w:tc>
        <w:tc>
          <w:tcPr>
            <w:tcW w:w="992" w:type="dxa"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b/>
                <w:w w:val="105"/>
                <w:sz w:val="24"/>
                <w:szCs w:val="24"/>
              </w:rPr>
            </w:pPr>
            <w:r w:rsidRPr="007B4F12">
              <w:rPr>
                <w:rFonts w:ascii="Times New Roman" w:eastAsia="Calibri" w:hAnsi="Times New Roman" w:cs="Times New Roman"/>
                <w:b/>
                <w:w w:val="105"/>
                <w:sz w:val="24"/>
                <w:szCs w:val="24"/>
              </w:rPr>
              <w:t>148,0</w:t>
            </w:r>
          </w:p>
        </w:tc>
        <w:tc>
          <w:tcPr>
            <w:tcW w:w="1843" w:type="dxa"/>
          </w:tcPr>
          <w:p w:rsidR="00CE7883" w:rsidRPr="007B4F12" w:rsidRDefault="00CE7883" w:rsidP="007B4F12">
            <w:pPr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</w:p>
        </w:tc>
      </w:tr>
    </w:tbl>
    <w:p w:rsidR="00CE7883" w:rsidRPr="0005486C" w:rsidRDefault="00CE7883" w:rsidP="00CE7883">
      <w:pPr>
        <w:rPr>
          <w:rFonts w:ascii="Times New Roman" w:eastAsia="Calibri" w:hAnsi="Times New Roman" w:cs="Times New Roman"/>
          <w:sz w:val="24"/>
          <w:szCs w:val="24"/>
        </w:rPr>
      </w:pPr>
    </w:p>
    <w:p w:rsidR="00822F80" w:rsidRPr="0005486C" w:rsidRDefault="00822F80" w:rsidP="0005486C">
      <w:pPr>
        <w:tabs>
          <w:tab w:val="left" w:pos="2415"/>
        </w:tabs>
      </w:pPr>
    </w:p>
    <w:sectPr w:rsidR="00822F80" w:rsidRPr="0005486C" w:rsidSect="00264E81">
      <w:pgSz w:w="16838" w:h="11906" w:orient="landscape"/>
      <w:pgMar w:top="1702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9704F"/>
    <w:multiLevelType w:val="hybridMultilevel"/>
    <w:tmpl w:val="AC4EAF08"/>
    <w:lvl w:ilvl="0" w:tplc="420A0660">
      <w:start w:val="1"/>
      <w:numFmt w:val="decimal"/>
      <w:lvlText w:val="%1."/>
      <w:lvlJc w:val="left"/>
      <w:pPr>
        <w:ind w:left="104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79AD456">
      <w:numFmt w:val="bullet"/>
      <w:lvlText w:val="•"/>
      <w:lvlJc w:val="left"/>
      <w:pPr>
        <w:ind w:left="1046" w:hanging="708"/>
      </w:pPr>
      <w:rPr>
        <w:rFonts w:hint="default"/>
        <w:lang w:val="uk-UA" w:eastAsia="en-US" w:bidi="ar-SA"/>
      </w:rPr>
    </w:lvl>
    <w:lvl w:ilvl="2" w:tplc="8252FD3C">
      <w:numFmt w:val="bullet"/>
      <w:lvlText w:val="•"/>
      <w:lvlJc w:val="left"/>
      <w:pPr>
        <w:ind w:left="1993" w:hanging="708"/>
      </w:pPr>
      <w:rPr>
        <w:rFonts w:hint="default"/>
        <w:lang w:val="uk-UA" w:eastAsia="en-US" w:bidi="ar-SA"/>
      </w:rPr>
    </w:lvl>
    <w:lvl w:ilvl="3" w:tplc="71EE26BE">
      <w:numFmt w:val="bullet"/>
      <w:lvlText w:val="•"/>
      <w:lvlJc w:val="left"/>
      <w:pPr>
        <w:ind w:left="2939" w:hanging="708"/>
      </w:pPr>
      <w:rPr>
        <w:rFonts w:hint="default"/>
        <w:lang w:val="uk-UA" w:eastAsia="en-US" w:bidi="ar-SA"/>
      </w:rPr>
    </w:lvl>
    <w:lvl w:ilvl="4" w:tplc="BDDAF1A0">
      <w:numFmt w:val="bullet"/>
      <w:lvlText w:val="•"/>
      <w:lvlJc w:val="left"/>
      <w:pPr>
        <w:ind w:left="3886" w:hanging="708"/>
      </w:pPr>
      <w:rPr>
        <w:rFonts w:hint="default"/>
        <w:lang w:val="uk-UA" w:eastAsia="en-US" w:bidi="ar-SA"/>
      </w:rPr>
    </w:lvl>
    <w:lvl w:ilvl="5" w:tplc="46B63764">
      <w:numFmt w:val="bullet"/>
      <w:lvlText w:val="•"/>
      <w:lvlJc w:val="left"/>
      <w:pPr>
        <w:ind w:left="4833" w:hanging="708"/>
      </w:pPr>
      <w:rPr>
        <w:rFonts w:hint="default"/>
        <w:lang w:val="uk-UA" w:eastAsia="en-US" w:bidi="ar-SA"/>
      </w:rPr>
    </w:lvl>
    <w:lvl w:ilvl="6" w:tplc="754C49D8">
      <w:numFmt w:val="bullet"/>
      <w:lvlText w:val="•"/>
      <w:lvlJc w:val="left"/>
      <w:pPr>
        <w:ind w:left="5779" w:hanging="708"/>
      </w:pPr>
      <w:rPr>
        <w:rFonts w:hint="default"/>
        <w:lang w:val="uk-UA" w:eastAsia="en-US" w:bidi="ar-SA"/>
      </w:rPr>
    </w:lvl>
    <w:lvl w:ilvl="7" w:tplc="52D8B662">
      <w:numFmt w:val="bullet"/>
      <w:lvlText w:val="•"/>
      <w:lvlJc w:val="left"/>
      <w:pPr>
        <w:ind w:left="6726" w:hanging="708"/>
      </w:pPr>
      <w:rPr>
        <w:rFonts w:hint="default"/>
        <w:lang w:val="uk-UA" w:eastAsia="en-US" w:bidi="ar-SA"/>
      </w:rPr>
    </w:lvl>
    <w:lvl w:ilvl="8" w:tplc="3C889526">
      <w:numFmt w:val="bullet"/>
      <w:lvlText w:val="•"/>
      <w:lvlJc w:val="left"/>
      <w:pPr>
        <w:ind w:left="7672" w:hanging="708"/>
      </w:pPr>
      <w:rPr>
        <w:rFonts w:hint="default"/>
        <w:lang w:val="uk-UA" w:eastAsia="en-US" w:bidi="ar-SA"/>
      </w:rPr>
    </w:lvl>
  </w:abstractNum>
  <w:abstractNum w:abstractNumId="1">
    <w:nsid w:val="150637EE"/>
    <w:multiLevelType w:val="hybridMultilevel"/>
    <w:tmpl w:val="B5225562"/>
    <w:lvl w:ilvl="0" w:tplc="1F00954A">
      <w:numFmt w:val="bullet"/>
      <w:lvlText w:val="-"/>
      <w:lvlJc w:val="left"/>
      <w:pPr>
        <w:ind w:left="104" w:hanging="4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CF81174">
      <w:numFmt w:val="bullet"/>
      <w:lvlText w:val="•"/>
      <w:lvlJc w:val="left"/>
      <w:pPr>
        <w:ind w:left="1046" w:hanging="426"/>
      </w:pPr>
      <w:rPr>
        <w:rFonts w:hint="default"/>
        <w:lang w:val="uk-UA" w:eastAsia="en-US" w:bidi="ar-SA"/>
      </w:rPr>
    </w:lvl>
    <w:lvl w:ilvl="2" w:tplc="ED4E82B6">
      <w:numFmt w:val="bullet"/>
      <w:lvlText w:val="•"/>
      <w:lvlJc w:val="left"/>
      <w:pPr>
        <w:ind w:left="1993" w:hanging="426"/>
      </w:pPr>
      <w:rPr>
        <w:rFonts w:hint="default"/>
        <w:lang w:val="uk-UA" w:eastAsia="en-US" w:bidi="ar-SA"/>
      </w:rPr>
    </w:lvl>
    <w:lvl w:ilvl="3" w:tplc="29BC6CFC">
      <w:numFmt w:val="bullet"/>
      <w:lvlText w:val="•"/>
      <w:lvlJc w:val="left"/>
      <w:pPr>
        <w:ind w:left="2939" w:hanging="426"/>
      </w:pPr>
      <w:rPr>
        <w:rFonts w:hint="default"/>
        <w:lang w:val="uk-UA" w:eastAsia="en-US" w:bidi="ar-SA"/>
      </w:rPr>
    </w:lvl>
    <w:lvl w:ilvl="4" w:tplc="6B644C26">
      <w:numFmt w:val="bullet"/>
      <w:lvlText w:val="•"/>
      <w:lvlJc w:val="left"/>
      <w:pPr>
        <w:ind w:left="3886" w:hanging="426"/>
      </w:pPr>
      <w:rPr>
        <w:rFonts w:hint="default"/>
        <w:lang w:val="uk-UA" w:eastAsia="en-US" w:bidi="ar-SA"/>
      </w:rPr>
    </w:lvl>
    <w:lvl w:ilvl="5" w:tplc="A4223D22">
      <w:numFmt w:val="bullet"/>
      <w:lvlText w:val="•"/>
      <w:lvlJc w:val="left"/>
      <w:pPr>
        <w:ind w:left="4833" w:hanging="426"/>
      </w:pPr>
      <w:rPr>
        <w:rFonts w:hint="default"/>
        <w:lang w:val="uk-UA" w:eastAsia="en-US" w:bidi="ar-SA"/>
      </w:rPr>
    </w:lvl>
    <w:lvl w:ilvl="6" w:tplc="B810CCA6">
      <w:numFmt w:val="bullet"/>
      <w:lvlText w:val="•"/>
      <w:lvlJc w:val="left"/>
      <w:pPr>
        <w:ind w:left="5779" w:hanging="426"/>
      </w:pPr>
      <w:rPr>
        <w:rFonts w:hint="default"/>
        <w:lang w:val="uk-UA" w:eastAsia="en-US" w:bidi="ar-SA"/>
      </w:rPr>
    </w:lvl>
    <w:lvl w:ilvl="7" w:tplc="9CB07AF8">
      <w:numFmt w:val="bullet"/>
      <w:lvlText w:val="•"/>
      <w:lvlJc w:val="left"/>
      <w:pPr>
        <w:ind w:left="6726" w:hanging="426"/>
      </w:pPr>
      <w:rPr>
        <w:rFonts w:hint="default"/>
        <w:lang w:val="uk-UA" w:eastAsia="en-US" w:bidi="ar-SA"/>
      </w:rPr>
    </w:lvl>
    <w:lvl w:ilvl="8" w:tplc="1CF8D986">
      <w:numFmt w:val="bullet"/>
      <w:lvlText w:val="•"/>
      <w:lvlJc w:val="left"/>
      <w:pPr>
        <w:ind w:left="7672" w:hanging="426"/>
      </w:pPr>
      <w:rPr>
        <w:rFonts w:hint="default"/>
        <w:lang w:val="uk-UA" w:eastAsia="en-US" w:bidi="ar-SA"/>
      </w:rPr>
    </w:lvl>
  </w:abstractNum>
  <w:abstractNum w:abstractNumId="2">
    <w:nsid w:val="16237DAA"/>
    <w:multiLevelType w:val="hybridMultilevel"/>
    <w:tmpl w:val="6F28B074"/>
    <w:lvl w:ilvl="0" w:tplc="E44E0492">
      <w:numFmt w:val="bullet"/>
      <w:lvlText w:val="-"/>
      <w:lvlJc w:val="left"/>
      <w:pPr>
        <w:ind w:left="104" w:hanging="4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9D281C8">
      <w:numFmt w:val="bullet"/>
      <w:lvlText w:val="•"/>
      <w:lvlJc w:val="left"/>
      <w:pPr>
        <w:ind w:left="1046" w:hanging="426"/>
      </w:pPr>
      <w:rPr>
        <w:rFonts w:hint="default"/>
        <w:lang w:val="uk-UA" w:eastAsia="en-US" w:bidi="ar-SA"/>
      </w:rPr>
    </w:lvl>
    <w:lvl w:ilvl="2" w:tplc="5D643092">
      <w:numFmt w:val="bullet"/>
      <w:lvlText w:val="•"/>
      <w:lvlJc w:val="left"/>
      <w:pPr>
        <w:ind w:left="1993" w:hanging="426"/>
      </w:pPr>
      <w:rPr>
        <w:rFonts w:hint="default"/>
        <w:lang w:val="uk-UA" w:eastAsia="en-US" w:bidi="ar-SA"/>
      </w:rPr>
    </w:lvl>
    <w:lvl w:ilvl="3" w:tplc="C9AC6CAE">
      <w:numFmt w:val="bullet"/>
      <w:lvlText w:val="•"/>
      <w:lvlJc w:val="left"/>
      <w:pPr>
        <w:ind w:left="2939" w:hanging="426"/>
      </w:pPr>
      <w:rPr>
        <w:rFonts w:hint="default"/>
        <w:lang w:val="uk-UA" w:eastAsia="en-US" w:bidi="ar-SA"/>
      </w:rPr>
    </w:lvl>
    <w:lvl w:ilvl="4" w:tplc="BF0A950A">
      <w:numFmt w:val="bullet"/>
      <w:lvlText w:val="•"/>
      <w:lvlJc w:val="left"/>
      <w:pPr>
        <w:ind w:left="3886" w:hanging="426"/>
      </w:pPr>
      <w:rPr>
        <w:rFonts w:hint="default"/>
        <w:lang w:val="uk-UA" w:eastAsia="en-US" w:bidi="ar-SA"/>
      </w:rPr>
    </w:lvl>
    <w:lvl w:ilvl="5" w:tplc="3B64F0FA">
      <w:numFmt w:val="bullet"/>
      <w:lvlText w:val="•"/>
      <w:lvlJc w:val="left"/>
      <w:pPr>
        <w:ind w:left="4833" w:hanging="426"/>
      </w:pPr>
      <w:rPr>
        <w:rFonts w:hint="default"/>
        <w:lang w:val="uk-UA" w:eastAsia="en-US" w:bidi="ar-SA"/>
      </w:rPr>
    </w:lvl>
    <w:lvl w:ilvl="6" w:tplc="613A8812">
      <w:numFmt w:val="bullet"/>
      <w:lvlText w:val="•"/>
      <w:lvlJc w:val="left"/>
      <w:pPr>
        <w:ind w:left="5779" w:hanging="426"/>
      </w:pPr>
      <w:rPr>
        <w:rFonts w:hint="default"/>
        <w:lang w:val="uk-UA" w:eastAsia="en-US" w:bidi="ar-SA"/>
      </w:rPr>
    </w:lvl>
    <w:lvl w:ilvl="7" w:tplc="9E1C2034">
      <w:numFmt w:val="bullet"/>
      <w:lvlText w:val="•"/>
      <w:lvlJc w:val="left"/>
      <w:pPr>
        <w:ind w:left="6726" w:hanging="426"/>
      </w:pPr>
      <w:rPr>
        <w:rFonts w:hint="default"/>
        <w:lang w:val="uk-UA" w:eastAsia="en-US" w:bidi="ar-SA"/>
      </w:rPr>
    </w:lvl>
    <w:lvl w:ilvl="8" w:tplc="E7F684FC">
      <w:numFmt w:val="bullet"/>
      <w:lvlText w:val="•"/>
      <w:lvlJc w:val="left"/>
      <w:pPr>
        <w:ind w:left="7672" w:hanging="426"/>
      </w:pPr>
      <w:rPr>
        <w:rFonts w:hint="default"/>
        <w:lang w:val="uk-UA" w:eastAsia="en-US" w:bidi="ar-SA"/>
      </w:rPr>
    </w:lvl>
  </w:abstractNum>
  <w:abstractNum w:abstractNumId="3">
    <w:nsid w:val="2D2A6DCB"/>
    <w:multiLevelType w:val="hybridMultilevel"/>
    <w:tmpl w:val="C1D6C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A95DD4"/>
    <w:multiLevelType w:val="hybridMultilevel"/>
    <w:tmpl w:val="CCE05674"/>
    <w:lvl w:ilvl="0" w:tplc="8F2CF5C2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3426557B"/>
    <w:multiLevelType w:val="hybridMultilevel"/>
    <w:tmpl w:val="376A5E96"/>
    <w:lvl w:ilvl="0" w:tplc="3654841A">
      <w:start w:val="1"/>
      <w:numFmt w:val="decimal"/>
      <w:lvlText w:val="%1."/>
      <w:lvlJc w:val="left"/>
      <w:pPr>
        <w:ind w:left="104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B1E4572">
      <w:numFmt w:val="bullet"/>
      <w:lvlText w:val="•"/>
      <w:lvlJc w:val="left"/>
      <w:pPr>
        <w:ind w:left="1046" w:hanging="708"/>
      </w:pPr>
      <w:rPr>
        <w:rFonts w:hint="default"/>
        <w:lang w:val="uk-UA" w:eastAsia="en-US" w:bidi="ar-SA"/>
      </w:rPr>
    </w:lvl>
    <w:lvl w:ilvl="2" w:tplc="8B46982E">
      <w:numFmt w:val="bullet"/>
      <w:lvlText w:val="•"/>
      <w:lvlJc w:val="left"/>
      <w:pPr>
        <w:ind w:left="1993" w:hanging="708"/>
      </w:pPr>
      <w:rPr>
        <w:rFonts w:hint="default"/>
        <w:lang w:val="uk-UA" w:eastAsia="en-US" w:bidi="ar-SA"/>
      </w:rPr>
    </w:lvl>
    <w:lvl w:ilvl="3" w:tplc="8250C304">
      <w:numFmt w:val="bullet"/>
      <w:lvlText w:val="•"/>
      <w:lvlJc w:val="left"/>
      <w:pPr>
        <w:ind w:left="2939" w:hanging="708"/>
      </w:pPr>
      <w:rPr>
        <w:rFonts w:hint="default"/>
        <w:lang w:val="uk-UA" w:eastAsia="en-US" w:bidi="ar-SA"/>
      </w:rPr>
    </w:lvl>
    <w:lvl w:ilvl="4" w:tplc="2D300368">
      <w:numFmt w:val="bullet"/>
      <w:lvlText w:val="•"/>
      <w:lvlJc w:val="left"/>
      <w:pPr>
        <w:ind w:left="3886" w:hanging="708"/>
      </w:pPr>
      <w:rPr>
        <w:rFonts w:hint="default"/>
        <w:lang w:val="uk-UA" w:eastAsia="en-US" w:bidi="ar-SA"/>
      </w:rPr>
    </w:lvl>
    <w:lvl w:ilvl="5" w:tplc="286AB426">
      <w:numFmt w:val="bullet"/>
      <w:lvlText w:val="•"/>
      <w:lvlJc w:val="left"/>
      <w:pPr>
        <w:ind w:left="4833" w:hanging="708"/>
      </w:pPr>
      <w:rPr>
        <w:rFonts w:hint="default"/>
        <w:lang w:val="uk-UA" w:eastAsia="en-US" w:bidi="ar-SA"/>
      </w:rPr>
    </w:lvl>
    <w:lvl w:ilvl="6" w:tplc="BA5E3E6A">
      <w:numFmt w:val="bullet"/>
      <w:lvlText w:val="•"/>
      <w:lvlJc w:val="left"/>
      <w:pPr>
        <w:ind w:left="5779" w:hanging="708"/>
      </w:pPr>
      <w:rPr>
        <w:rFonts w:hint="default"/>
        <w:lang w:val="uk-UA" w:eastAsia="en-US" w:bidi="ar-SA"/>
      </w:rPr>
    </w:lvl>
    <w:lvl w:ilvl="7" w:tplc="CCC644D6">
      <w:numFmt w:val="bullet"/>
      <w:lvlText w:val="•"/>
      <w:lvlJc w:val="left"/>
      <w:pPr>
        <w:ind w:left="6726" w:hanging="708"/>
      </w:pPr>
      <w:rPr>
        <w:rFonts w:hint="default"/>
        <w:lang w:val="uk-UA" w:eastAsia="en-US" w:bidi="ar-SA"/>
      </w:rPr>
    </w:lvl>
    <w:lvl w:ilvl="8" w:tplc="3E1ADF0C">
      <w:numFmt w:val="bullet"/>
      <w:lvlText w:val="•"/>
      <w:lvlJc w:val="left"/>
      <w:pPr>
        <w:ind w:left="7672" w:hanging="708"/>
      </w:pPr>
      <w:rPr>
        <w:rFonts w:hint="default"/>
        <w:lang w:val="uk-UA" w:eastAsia="en-US" w:bidi="ar-SA"/>
      </w:rPr>
    </w:lvl>
  </w:abstractNum>
  <w:abstractNum w:abstractNumId="6">
    <w:nsid w:val="5B3C676C"/>
    <w:multiLevelType w:val="hybridMultilevel"/>
    <w:tmpl w:val="D7B49DA6"/>
    <w:lvl w:ilvl="0" w:tplc="8DC4124E">
      <w:start w:val="1"/>
      <w:numFmt w:val="decimal"/>
      <w:lvlText w:val="%1)"/>
      <w:lvlJc w:val="left"/>
      <w:pPr>
        <w:ind w:left="1325" w:hanging="4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0E8A5FE">
      <w:numFmt w:val="bullet"/>
      <w:lvlText w:val="•"/>
      <w:lvlJc w:val="left"/>
      <w:pPr>
        <w:ind w:left="2267" w:hanging="474"/>
      </w:pPr>
      <w:rPr>
        <w:lang w:val="uk-UA" w:eastAsia="en-US" w:bidi="ar-SA"/>
      </w:rPr>
    </w:lvl>
    <w:lvl w:ilvl="2" w:tplc="75EEC604">
      <w:numFmt w:val="bullet"/>
      <w:lvlText w:val="•"/>
      <w:lvlJc w:val="left"/>
      <w:pPr>
        <w:ind w:left="3214" w:hanging="474"/>
      </w:pPr>
      <w:rPr>
        <w:lang w:val="uk-UA" w:eastAsia="en-US" w:bidi="ar-SA"/>
      </w:rPr>
    </w:lvl>
    <w:lvl w:ilvl="3" w:tplc="351E3EEA">
      <w:numFmt w:val="bullet"/>
      <w:lvlText w:val="•"/>
      <w:lvlJc w:val="left"/>
      <w:pPr>
        <w:ind w:left="4160" w:hanging="474"/>
      </w:pPr>
      <w:rPr>
        <w:lang w:val="uk-UA" w:eastAsia="en-US" w:bidi="ar-SA"/>
      </w:rPr>
    </w:lvl>
    <w:lvl w:ilvl="4" w:tplc="E736808C">
      <w:numFmt w:val="bullet"/>
      <w:lvlText w:val="•"/>
      <w:lvlJc w:val="left"/>
      <w:pPr>
        <w:ind w:left="5107" w:hanging="474"/>
      </w:pPr>
      <w:rPr>
        <w:lang w:val="uk-UA" w:eastAsia="en-US" w:bidi="ar-SA"/>
      </w:rPr>
    </w:lvl>
    <w:lvl w:ilvl="5" w:tplc="0CC4FAA2">
      <w:numFmt w:val="bullet"/>
      <w:lvlText w:val="•"/>
      <w:lvlJc w:val="left"/>
      <w:pPr>
        <w:ind w:left="6054" w:hanging="474"/>
      </w:pPr>
      <w:rPr>
        <w:lang w:val="uk-UA" w:eastAsia="en-US" w:bidi="ar-SA"/>
      </w:rPr>
    </w:lvl>
    <w:lvl w:ilvl="6" w:tplc="D3D29B3C">
      <w:numFmt w:val="bullet"/>
      <w:lvlText w:val="•"/>
      <w:lvlJc w:val="left"/>
      <w:pPr>
        <w:ind w:left="7000" w:hanging="474"/>
      </w:pPr>
      <w:rPr>
        <w:lang w:val="uk-UA" w:eastAsia="en-US" w:bidi="ar-SA"/>
      </w:rPr>
    </w:lvl>
    <w:lvl w:ilvl="7" w:tplc="E5D264D4">
      <w:numFmt w:val="bullet"/>
      <w:lvlText w:val="•"/>
      <w:lvlJc w:val="left"/>
      <w:pPr>
        <w:ind w:left="7947" w:hanging="474"/>
      </w:pPr>
      <w:rPr>
        <w:lang w:val="uk-UA" w:eastAsia="en-US" w:bidi="ar-SA"/>
      </w:rPr>
    </w:lvl>
    <w:lvl w:ilvl="8" w:tplc="705C1844">
      <w:numFmt w:val="bullet"/>
      <w:lvlText w:val="•"/>
      <w:lvlJc w:val="left"/>
      <w:pPr>
        <w:ind w:left="8893" w:hanging="474"/>
      </w:pPr>
      <w:rPr>
        <w:lang w:val="uk-UA" w:eastAsia="en-US" w:bidi="ar-SA"/>
      </w:rPr>
    </w:lvl>
  </w:abstractNum>
  <w:abstractNum w:abstractNumId="7">
    <w:nsid w:val="5D1A7A42"/>
    <w:multiLevelType w:val="hybridMultilevel"/>
    <w:tmpl w:val="D0807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3650B8"/>
    <w:multiLevelType w:val="multilevel"/>
    <w:tmpl w:val="BC48972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D28650E"/>
    <w:multiLevelType w:val="hybridMultilevel"/>
    <w:tmpl w:val="2F50933C"/>
    <w:lvl w:ilvl="0" w:tplc="010EE568">
      <w:start w:val="1"/>
      <w:numFmt w:val="decimal"/>
      <w:lvlText w:val="%1)"/>
      <w:lvlJc w:val="left"/>
      <w:pPr>
        <w:ind w:left="104" w:hanging="4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022FC24">
      <w:numFmt w:val="bullet"/>
      <w:lvlText w:val="•"/>
      <w:lvlJc w:val="left"/>
      <w:pPr>
        <w:ind w:left="1046" w:hanging="474"/>
      </w:pPr>
      <w:rPr>
        <w:rFonts w:hint="default"/>
        <w:lang w:val="uk-UA" w:eastAsia="en-US" w:bidi="ar-SA"/>
      </w:rPr>
    </w:lvl>
    <w:lvl w:ilvl="2" w:tplc="8018C146">
      <w:numFmt w:val="bullet"/>
      <w:lvlText w:val="•"/>
      <w:lvlJc w:val="left"/>
      <w:pPr>
        <w:ind w:left="1993" w:hanging="474"/>
      </w:pPr>
      <w:rPr>
        <w:rFonts w:hint="default"/>
        <w:lang w:val="uk-UA" w:eastAsia="en-US" w:bidi="ar-SA"/>
      </w:rPr>
    </w:lvl>
    <w:lvl w:ilvl="3" w:tplc="4C1E9DD0">
      <w:numFmt w:val="bullet"/>
      <w:lvlText w:val="•"/>
      <w:lvlJc w:val="left"/>
      <w:pPr>
        <w:ind w:left="2939" w:hanging="474"/>
      </w:pPr>
      <w:rPr>
        <w:rFonts w:hint="default"/>
        <w:lang w:val="uk-UA" w:eastAsia="en-US" w:bidi="ar-SA"/>
      </w:rPr>
    </w:lvl>
    <w:lvl w:ilvl="4" w:tplc="B69AE80C">
      <w:numFmt w:val="bullet"/>
      <w:lvlText w:val="•"/>
      <w:lvlJc w:val="left"/>
      <w:pPr>
        <w:ind w:left="3886" w:hanging="474"/>
      </w:pPr>
      <w:rPr>
        <w:rFonts w:hint="default"/>
        <w:lang w:val="uk-UA" w:eastAsia="en-US" w:bidi="ar-SA"/>
      </w:rPr>
    </w:lvl>
    <w:lvl w:ilvl="5" w:tplc="B8760466">
      <w:numFmt w:val="bullet"/>
      <w:lvlText w:val="•"/>
      <w:lvlJc w:val="left"/>
      <w:pPr>
        <w:ind w:left="4833" w:hanging="474"/>
      </w:pPr>
      <w:rPr>
        <w:rFonts w:hint="default"/>
        <w:lang w:val="uk-UA" w:eastAsia="en-US" w:bidi="ar-SA"/>
      </w:rPr>
    </w:lvl>
    <w:lvl w:ilvl="6" w:tplc="FC2A8AC8">
      <w:numFmt w:val="bullet"/>
      <w:lvlText w:val="•"/>
      <w:lvlJc w:val="left"/>
      <w:pPr>
        <w:ind w:left="5779" w:hanging="474"/>
      </w:pPr>
      <w:rPr>
        <w:rFonts w:hint="default"/>
        <w:lang w:val="uk-UA" w:eastAsia="en-US" w:bidi="ar-SA"/>
      </w:rPr>
    </w:lvl>
    <w:lvl w:ilvl="7" w:tplc="B7D85CAA">
      <w:numFmt w:val="bullet"/>
      <w:lvlText w:val="•"/>
      <w:lvlJc w:val="left"/>
      <w:pPr>
        <w:ind w:left="6726" w:hanging="474"/>
      </w:pPr>
      <w:rPr>
        <w:rFonts w:hint="default"/>
        <w:lang w:val="uk-UA" w:eastAsia="en-US" w:bidi="ar-SA"/>
      </w:rPr>
    </w:lvl>
    <w:lvl w:ilvl="8" w:tplc="3846301C">
      <w:numFmt w:val="bullet"/>
      <w:lvlText w:val="•"/>
      <w:lvlJc w:val="left"/>
      <w:pPr>
        <w:ind w:left="7672" w:hanging="474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0"/>
  </w:num>
  <w:num w:numId="5">
    <w:abstractNumId w:val="6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5"/>
  </w:num>
  <w:num w:numId="9">
    <w:abstractNumId w:val="7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DF3"/>
    <w:rsid w:val="0002666E"/>
    <w:rsid w:val="0005486C"/>
    <w:rsid w:val="00084F8A"/>
    <w:rsid w:val="000D7CF0"/>
    <w:rsid w:val="00126809"/>
    <w:rsid w:val="0014779B"/>
    <w:rsid w:val="001731C0"/>
    <w:rsid w:val="00194DF3"/>
    <w:rsid w:val="001B2667"/>
    <w:rsid w:val="00243BCA"/>
    <w:rsid w:val="0024497A"/>
    <w:rsid w:val="00252FF3"/>
    <w:rsid w:val="00264E81"/>
    <w:rsid w:val="002E10B6"/>
    <w:rsid w:val="00301447"/>
    <w:rsid w:val="003022DF"/>
    <w:rsid w:val="003150D6"/>
    <w:rsid w:val="003C628C"/>
    <w:rsid w:val="00414CFA"/>
    <w:rsid w:val="00426E25"/>
    <w:rsid w:val="0044176C"/>
    <w:rsid w:val="00555EB7"/>
    <w:rsid w:val="0061093B"/>
    <w:rsid w:val="0068242E"/>
    <w:rsid w:val="00727D28"/>
    <w:rsid w:val="007628D7"/>
    <w:rsid w:val="007747BA"/>
    <w:rsid w:val="00790706"/>
    <w:rsid w:val="007B4F12"/>
    <w:rsid w:val="00822F80"/>
    <w:rsid w:val="00926730"/>
    <w:rsid w:val="009333DA"/>
    <w:rsid w:val="00950CE9"/>
    <w:rsid w:val="00967156"/>
    <w:rsid w:val="009763D3"/>
    <w:rsid w:val="00A12940"/>
    <w:rsid w:val="00A17BCF"/>
    <w:rsid w:val="00A264C1"/>
    <w:rsid w:val="00A32B61"/>
    <w:rsid w:val="00A35D7E"/>
    <w:rsid w:val="00A43EF7"/>
    <w:rsid w:val="00A91F21"/>
    <w:rsid w:val="00AF4192"/>
    <w:rsid w:val="00B92549"/>
    <w:rsid w:val="00CE7883"/>
    <w:rsid w:val="00D22F9E"/>
    <w:rsid w:val="00D57306"/>
    <w:rsid w:val="00DA7A85"/>
    <w:rsid w:val="00DB6D62"/>
    <w:rsid w:val="00E32058"/>
    <w:rsid w:val="00E35EB3"/>
    <w:rsid w:val="00E44532"/>
    <w:rsid w:val="00E814C3"/>
    <w:rsid w:val="00E857B3"/>
    <w:rsid w:val="00E9440B"/>
    <w:rsid w:val="00EB4C4F"/>
    <w:rsid w:val="00F34672"/>
    <w:rsid w:val="00F62976"/>
    <w:rsid w:val="00F76EDA"/>
    <w:rsid w:val="00F8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486C"/>
    <w:pPr>
      <w:widowControl w:val="0"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857B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5486C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Без інтервалів1"/>
    <w:next w:val="a5"/>
    <w:link w:val="a6"/>
    <w:uiPriority w:val="1"/>
    <w:qFormat/>
    <w:rsid w:val="0005486C"/>
    <w:pPr>
      <w:spacing w:after="0" w:line="240" w:lineRule="auto"/>
    </w:pPr>
    <w:rPr>
      <w:rFonts w:eastAsia="Times New Roman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0548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0548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ий текст Знак"/>
    <w:basedOn w:val="a0"/>
    <w:link w:val="a7"/>
    <w:uiPriority w:val="1"/>
    <w:rsid w:val="0005486C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Title"/>
    <w:basedOn w:val="a"/>
    <w:link w:val="aa"/>
    <w:uiPriority w:val="10"/>
    <w:qFormat/>
    <w:rsid w:val="0005486C"/>
    <w:pPr>
      <w:widowControl w:val="0"/>
      <w:autoSpaceDE w:val="0"/>
      <w:autoSpaceDN w:val="0"/>
      <w:spacing w:after="0" w:line="240" w:lineRule="auto"/>
      <w:ind w:right="3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aa">
    <w:name w:val="Назва Знак"/>
    <w:basedOn w:val="a0"/>
    <w:link w:val="a9"/>
    <w:uiPriority w:val="10"/>
    <w:rsid w:val="0005486C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b">
    <w:name w:val="List Paragraph"/>
    <w:basedOn w:val="a"/>
    <w:uiPriority w:val="34"/>
    <w:qFormat/>
    <w:rsid w:val="0005486C"/>
    <w:pPr>
      <w:widowControl w:val="0"/>
      <w:autoSpaceDE w:val="0"/>
      <w:autoSpaceDN w:val="0"/>
      <w:spacing w:after="0" w:line="240" w:lineRule="auto"/>
      <w:ind w:left="104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05486C"/>
    <w:pPr>
      <w:widowControl w:val="0"/>
      <w:autoSpaceDE w:val="0"/>
      <w:autoSpaceDN w:val="0"/>
      <w:spacing w:before="8" w:after="0" w:line="240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msonormal0">
    <w:name w:val="msonormal"/>
    <w:basedOn w:val="a"/>
    <w:rsid w:val="00054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line number"/>
    <w:basedOn w:val="a0"/>
    <w:uiPriority w:val="99"/>
    <w:semiHidden/>
    <w:unhideWhenUsed/>
    <w:rsid w:val="0005486C"/>
  </w:style>
  <w:style w:type="paragraph" w:styleId="ad">
    <w:name w:val="Normal (Web)"/>
    <w:basedOn w:val="a"/>
    <w:unhideWhenUsed/>
    <w:rsid w:val="00054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">
    <w:name w:val="Основной текст (3)"/>
    <w:basedOn w:val="a0"/>
    <w:rsid w:val="0005486C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uk-UA" w:eastAsia="uk-UA" w:bidi="uk-UA"/>
    </w:rPr>
  </w:style>
  <w:style w:type="character" w:customStyle="1" w:styleId="a6">
    <w:name w:val="Без інтервалів Знак"/>
    <w:link w:val="11"/>
    <w:uiPriority w:val="1"/>
    <w:locked/>
    <w:rsid w:val="0005486C"/>
    <w:rPr>
      <w:rFonts w:eastAsia="Times New Roman"/>
      <w:lang w:eastAsia="ru-RU"/>
    </w:rPr>
  </w:style>
  <w:style w:type="table" w:styleId="ae">
    <w:name w:val="Table Grid"/>
    <w:basedOn w:val="a1"/>
    <w:uiPriority w:val="39"/>
    <w:rsid w:val="0005486C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05486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486C"/>
    <w:pPr>
      <w:widowControl w:val="0"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857B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5486C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Без інтервалів1"/>
    <w:next w:val="a5"/>
    <w:link w:val="a6"/>
    <w:uiPriority w:val="1"/>
    <w:qFormat/>
    <w:rsid w:val="0005486C"/>
    <w:pPr>
      <w:spacing w:after="0" w:line="240" w:lineRule="auto"/>
    </w:pPr>
    <w:rPr>
      <w:rFonts w:eastAsia="Times New Roman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0548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0548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ий текст Знак"/>
    <w:basedOn w:val="a0"/>
    <w:link w:val="a7"/>
    <w:uiPriority w:val="1"/>
    <w:rsid w:val="0005486C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Title"/>
    <w:basedOn w:val="a"/>
    <w:link w:val="aa"/>
    <w:uiPriority w:val="10"/>
    <w:qFormat/>
    <w:rsid w:val="0005486C"/>
    <w:pPr>
      <w:widowControl w:val="0"/>
      <w:autoSpaceDE w:val="0"/>
      <w:autoSpaceDN w:val="0"/>
      <w:spacing w:after="0" w:line="240" w:lineRule="auto"/>
      <w:ind w:right="3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aa">
    <w:name w:val="Назва Знак"/>
    <w:basedOn w:val="a0"/>
    <w:link w:val="a9"/>
    <w:uiPriority w:val="10"/>
    <w:rsid w:val="0005486C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b">
    <w:name w:val="List Paragraph"/>
    <w:basedOn w:val="a"/>
    <w:uiPriority w:val="34"/>
    <w:qFormat/>
    <w:rsid w:val="0005486C"/>
    <w:pPr>
      <w:widowControl w:val="0"/>
      <w:autoSpaceDE w:val="0"/>
      <w:autoSpaceDN w:val="0"/>
      <w:spacing w:after="0" w:line="240" w:lineRule="auto"/>
      <w:ind w:left="104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05486C"/>
    <w:pPr>
      <w:widowControl w:val="0"/>
      <w:autoSpaceDE w:val="0"/>
      <w:autoSpaceDN w:val="0"/>
      <w:spacing w:before="8" w:after="0" w:line="240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msonormal0">
    <w:name w:val="msonormal"/>
    <w:basedOn w:val="a"/>
    <w:rsid w:val="00054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line number"/>
    <w:basedOn w:val="a0"/>
    <w:uiPriority w:val="99"/>
    <w:semiHidden/>
    <w:unhideWhenUsed/>
    <w:rsid w:val="0005486C"/>
  </w:style>
  <w:style w:type="paragraph" w:styleId="ad">
    <w:name w:val="Normal (Web)"/>
    <w:basedOn w:val="a"/>
    <w:unhideWhenUsed/>
    <w:rsid w:val="00054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">
    <w:name w:val="Основной текст (3)"/>
    <w:basedOn w:val="a0"/>
    <w:rsid w:val="0005486C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uk-UA" w:eastAsia="uk-UA" w:bidi="uk-UA"/>
    </w:rPr>
  </w:style>
  <w:style w:type="character" w:customStyle="1" w:styleId="a6">
    <w:name w:val="Без інтервалів Знак"/>
    <w:link w:val="11"/>
    <w:uiPriority w:val="1"/>
    <w:locked/>
    <w:rsid w:val="0005486C"/>
    <w:rPr>
      <w:rFonts w:eastAsia="Times New Roman"/>
      <w:lang w:eastAsia="ru-RU"/>
    </w:rPr>
  </w:style>
  <w:style w:type="table" w:styleId="ae">
    <w:name w:val="Table Grid"/>
    <w:basedOn w:val="a1"/>
    <w:uiPriority w:val="39"/>
    <w:rsid w:val="0005486C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0548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9DDCF-B199-4C15-B648-BBEF823B6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18574</Words>
  <Characters>10588</Characters>
  <Application>Microsoft Office Word</Application>
  <DocSecurity>0</DocSecurity>
  <Lines>88</Lines>
  <Paragraphs>58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inftech410@outlook.com</dc:creator>
  <cp:keywords/>
  <dc:description/>
  <cp:lastModifiedBy>inftech410@outlook.com</cp:lastModifiedBy>
  <cp:revision>28</cp:revision>
  <cp:lastPrinted>2025-11-12T13:22:00Z</cp:lastPrinted>
  <dcterms:created xsi:type="dcterms:W3CDTF">2025-11-05T07:24:00Z</dcterms:created>
  <dcterms:modified xsi:type="dcterms:W3CDTF">2025-11-12T13:25:00Z</dcterms:modified>
</cp:coreProperties>
</file>