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7B" w:rsidRPr="00400B7B" w:rsidRDefault="00400B7B" w:rsidP="00400B7B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400B7B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DACA01C" wp14:editId="52872FE8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B7B" w:rsidRPr="00400B7B" w:rsidRDefault="00400B7B" w:rsidP="00400B7B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400B7B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400B7B" w:rsidRPr="00400B7B" w:rsidRDefault="00400B7B" w:rsidP="00400B7B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400B7B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400B7B" w:rsidRPr="00400B7B" w:rsidRDefault="00400B7B" w:rsidP="00400B7B">
      <w:pPr>
        <w:suppressAutoHyphens/>
        <w:jc w:val="center"/>
        <w:rPr>
          <w:lang w:val="uk-UA" w:eastAsia="ar-SA"/>
        </w:rPr>
      </w:pPr>
      <w:proofErr w:type="spellStart"/>
      <w:r w:rsidRPr="00400B7B">
        <w:rPr>
          <w:lang w:val="uk-UA" w:eastAsia="ar-SA"/>
        </w:rPr>
        <w:t>Ананьїв</w:t>
      </w:r>
      <w:proofErr w:type="spellEnd"/>
    </w:p>
    <w:p w:rsidR="00400B7B" w:rsidRPr="00400B7B" w:rsidRDefault="00400B7B" w:rsidP="00400B7B">
      <w:pPr>
        <w:rPr>
          <w:rFonts w:eastAsia="Calibri"/>
          <w:sz w:val="28"/>
          <w:szCs w:val="28"/>
          <w:lang w:val="uk-UA" w:eastAsia="ar-SA"/>
        </w:rPr>
      </w:pPr>
      <w:bookmarkStart w:id="0" w:name="_GoBack"/>
      <w:bookmarkEnd w:id="0"/>
    </w:p>
    <w:p w:rsidR="00400B7B" w:rsidRPr="00400B7B" w:rsidRDefault="00400B7B" w:rsidP="00400B7B">
      <w:pPr>
        <w:suppressAutoHyphens/>
        <w:jc w:val="both"/>
        <w:rPr>
          <w:bCs/>
          <w:sz w:val="28"/>
          <w:szCs w:val="28"/>
          <w:lang w:val="uk-UA" w:eastAsia="en-US"/>
        </w:rPr>
      </w:pPr>
      <w:r w:rsidRPr="00400B7B">
        <w:rPr>
          <w:bCs/>
          <w:sz w:val="28"/>
          <w:szCs w:val="28"/>
          <w:lang w:val="uk-UA" w:eastAsia="ar-SA"/>
        </w:rPr>
        <w:t xml:space="preserve">17 жовтня </w:t>
      </w:r>
      <w:r w:rsidRPr="00400B7B">
        <w:rPr>
          <w:bCs/>
          <w:sz w:val="28"/>
          <w:szCs w:val="28"/>
          <w:lang w:val="uk-UA" w:eastAsia="en-US"/>
        </w:rPr>
        <w:t>2025 року</w:t>
      </w:r>
      <w:r w:rsidRPr="00400B7B">
        <w:rPr>
          <w:bCs/>
          <w:sz w:val="28"/>
          <w:szCs w:val="28"/>
          <w:lang w:val="uk-UA" w:eastAsia="en-US"/>
        </w:rPr>
        <w:tab/>
      </w:r>
      <w:r w:rsidRPr="00400B7B">
        <w:rPr>
          <w:bCs/>
          <w:sz w:val="28"/>
          <w:szCs w:val="28"/>
          <w:lang w:val="uk-UA" w:eastAsia="en-US"/>
        </w:rPr>
        <w:tab/>
      </w:r>
      <w:r w:rsidRPr="00400B7B">
        <w:rPr>
          <w:bCs/>
          <w:sz w:val="28"/>
          <w:szCs w:val="28"/>
          <w:lang w:val="uk-UA" w:eastAsia="en-US"/>
        </w:rPr>
        <w:tab/>
      </w:r>
      <w:r w:rsidRPr="00400B7B">
        <w:rPr>
          <w:bCs/>
          <w:sz w:val="28"/>
          <w:szCs w:val="28"/>
          <w:lang w:val="uk-UA" w:eastAsia="en-US"/>
        </w:rPr>
        <w:tab/>
      </w:r>
      <w:r w:rsidRPr="00400B7B">
        <w:rPr>
          <w:bCs/>
          <w:sz w:val="28"/>
          <w:szCs w:val="28"/>
          <w:lang w:val="uk-UA" w:eastAsia="en-US"/>
        </w:rPr>
        <w:tab/>
      </w:r>
      <w:r w:rsidRPr="00400B7B">
        <w:rPr>
          <w:bCs/>
          <w:sz w:val="28"/>
          <w:szCs w:val="28"/>
          <w:lang w:val="uk-UA" w:eastAsia="en-US"/>
        </w:rPr>
        <w:tab/>
      </w:r>
      <w:r w:rsidRPr="00400B7B">
        <w:rPr>
          <w:bCs/>
          <w:sz w:val="28"/>
          <w:szCs w:val="28"/>
          <w:lang w:val="uk-UA" w:eastAsia="en-US"/>
        </w:rPr>
        <w:tab/>
        <w:t xml:space="preserve">           № 173</w:t>
      </w:r>
      <w:r w:rsidR="00C5663B">
        <w:rPr>
          <w:bCs/>
          <w:sz w:val="28"/>
          <w:szCs w:val="28"/>
          <w:lang w:val="uk-UA" w:eastAsia="en-US"/>
        </w:rPr>
        <w:t>1</w:t>
      </w:r>
      <w:r w:rsidRPr="00400B7B">
        <w:rPr>
          <w:bCs/>
          <w:sz w:val="28"/>
          <w:szCs w:val="28"/>
          <w:lang w:val="uk-UA" w:eastAsia="en-US"/>
        </w:rPr>
        <w:t>-</w:t>
      </w:r>
      <w:r w:rsidRPr="00400B7B">
        <w:rPr>
          <w:bCs/>
          <w:sz w:val="28"/>
          <w:szCs w:val="28"/>
          <w:lang w:val="en-US" w:eastAsia="en-US"/>
        </w:rPr>
        <w:t>V</w:t>
      </w:r>
      <w:r w:rsidRPr="00400B7B">
        <w:rPr>
          <w:bCs/>
          <w:sz w:val="28"/>
          <w:szCs w:val="28"/>
          <w:lang w:val="uk-UA" w:eastAsia="en-US"/>
        </w:rPr>
        <w:t>ІІІ</w:t>
      </w:r>
    </w:p>
    <w:p w:rsidR="0075496D" w:rsidRPr="0069241A" w:rsidRDefault="0075496D" w:rsidP="00A23BF1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Про внесення змін до рішення Ананьївської міської ради</w:t>
      </w:r>
    </w:p>
    <w:p w:rsidR="0075496D" w:rsidRPr="0075496D" w:rsidRDefault="00B5103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21 січня 2022 року № 52</w:t>
      </w:r>
      <w:r w:rsidR="0075496D" w:rsidRPr="0075496D">
        <w:rPr>
          <w:b/>
          <w:bCs/>
          <w:sz w:val="28"/>
          <w:szCs w:val="28"/>
          <w:lang w:val="uk-UA"/>
        </w:rPr>
        <w:t>2-VІІІ</w:t>
      </w:r>
    </w:p>
    <w:p w:rsidR="0075496D" w:rsidRPr="0069241A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</w:p>
    <w:p w:rsidR="0075496D" w:rsidRPr="0075496D" w:rsidRDefault="006447B4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Відповідно до</w:t>
      </w:r>
      <w:r w:rsidR="008A0E17">
        <w:rPr>
          <w:bCs/>
          <w:sz w:val="28"/>
          <w:szCs w:val="28"/>
          <w:lang w:val="uk-UA" w:eastAsia="uk-UA"/>
        </w:rPr>
        <w:t xml:space="preserve"> </w:t>
      </w:r>
      <w:r w:rsidRPr="006447B4">
        <w:rPr>
          <w:bCs/>
          <w:sz w:val="28"/>
          <w:szCs w:val="28"/>
          <w:lang w:val="uk-UA" w:eastAsia="uk-UA"/>
        </w:rPr>
        <w:t>стат</w:t>
      </w:r>
      <w:r w:rsidR="00AD3EF7">
        <w:rPr>
          <w:bCs/>
          <w:sz w:val="28"/>
          <w:szCs w:val="28"/>
          <w:lang w:val="uk-UA" w:eastAsia="uk-UA"/>
        </w:rPr>
        <w:t>ей</w:t>
      </w:r>
      <w:r w:rsidRPr="006447B4">
        <w:rPr>
          <w:bCs/>
          <w:sz w:val="28"/>
          <w:szCs w:val="28"/>
          <w:lang w:val="uk-UA" w:eastAsia="uk-UA"/>
        </w:rPr>
        <w:t xml:space="preserve"> 36, 52 Закону України «Про місцеве самоврядування в Україні», </w:t>
      </w:r>
      <w:r w:rsidR="00246AB3">
        <w:rPr>
          <w:bCs/>
          <w:sz w:val="28"/>
          <w:szCs w:val="28"/>
          <w:lang w:val="uk-UA" w:eastAsia="uk-UA"/>
        </w:rPr>
        <w:t>з</w:t>
      </w:r>
      <w:r w:rsidRPr="006447B4">
        <w:rPr>
          <w:bCs/>
          <w:sz w:val="28"/>
          <w:szCs w:val="28"/>
          <w:lang w:val="uk-UA" w:eastAsia="uk-UA"/>
        </w:rPr>
        <w:t>аконів України «Про військовий обов’язок і військову службу»</w:t>
      </w:r>
      <w:r w:rsidR="00963572">
        <w:rPr>
          <w:bCs/>
          <w:sz w:val="28"/>
          <w:szCs w:val="28"/>
          <w:lang w:val="uk-UA" w:eastAsia="uk-UA"/>
        </w:rPr>
        <w:t>,</w:t>
      </w:r>
      <w:r w:rsidRPr="006447B4">
        <w:rPr>
          <w:bCs/>
          <w:sz w:val="28"/>
          <w:szCs w:val="28"/>
          <w:lang w:val="uk-UA" w:eastAsia="uk-UA"/>
        </w:rPr>
        <w:t xml:space="preserve"> «Про оборону України», «Про мобілізац</w:t>
      </w:r>
      <w:r w:rsidR="00246AB3">
        <w:rPr>
          <w:bCs/>
          <w:sz w:val="28"/>
          <w:szCs w:val="28"/>
          <w:lang w:val="uk-UA" w:eastAsia="uk-UA"/>
        </w:rPr>
        <w:t xml:space="preserve">ійну підготовку та мобілізацію», </w:t>
      </w:r>
      <w:r w:rsidR="0075496D" w:rsidRPr="0075496D">
        <w:rPr>
          <w:bCs/>
          <w:sz w:val="28"/>
          <w:szCs w:val="28"/>
          <w:lang w:val="uk-UA" w:eastAsia="uk-UA"/>
        </w:rPr>
        <w:t xml:space="preserve">статті 91 Бюджетного кодексу України, </w:t>
      </w:r>
      <w:r w:rsidR="00246AB3">
        <w:rPr>
          <w:bCs/>
          <w:sz w:val="28"/>
          <w:szCs w:val="28"/>
          <w:lang w:val="uk-UA" w:eastAsia="uk-UA"/>
        </w:rPr>
        <w:t>п</w:t>
      </w:r>
      <w:r w:rsidR="008A0E17">
        <w:rPr>
          <w:bCs/>
          <w:sz w:val="28"/>
          <w:szCs w:val="28"/>
          <w:lang w:val="uk-UA" w:eastAsia="uk-UA"/>
        </w:rPr>
        <w:t xml:space="preserve">останов Кабінету Міністрів України від </w:t>
      </w:r>
      <w:r w:rsidR="002E75DE">
        <w:rPr>
          <w:bCs/>
          <w:sz w:val="28"/>
          <w:szCs w:val="28"/>
          <w:lang w:val="uk-UA" w:eastAsia="uk-UA"/>
        </w:rPr>
        <w:t xml:space="preserve">                  </w:t>
      </w:r>
      <w:r w:rsidR="00B5103D">
        <w:rPr>
          <w:bCs/>
          <w:sz w:val="28"/>
          <w:szCs w:val="28"/>
          <w:lang w:val="uk-UA" w:eastAsia="uk-UA"/>
        </w:rPr>
        <w:t>16 травня 2024 року № 560 «</w:t>
      </w:r>
      <w:r w:rsidR="00B5103D" w:rsidRPr="00B5103D">
        <w:rPr>
          <w:bCs/>
          <w:sz w:val="28"/>
          <w:szCs w:val="28"/>
          <w:lang w:val="uk-UA" w:eastAsia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B5103D">
        <w:rPr>
          <w:bCs/>
          <w:sz w:val="28"/>
          <w:szCs w:val="28"/>
          <w:lang w:val="uk-UA" w:eastAsia="uk-UA"/>
        </w:rPr>
        <w:t>» (зі змінами), від 30.12.2022 року № 1487 «</w:t>
      </w:r>
      <w:r w:rsidR="00B5103D" w:rsidRPr="00B5103D">
        <w:rPr>
          <w:bCs/>
          <w:sz w:val="28"/>
          <w:szCs w:val="28"/>
          <w:lang w:val="uk-UA" w:eastAsia="uk-UA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B5103D">
        <w:rPr>
          <w:bCs/>
          <w:sz w:val="28"/>
          <w:szCs w:val="28"/>
          <w:lang w:val="uk-UA" w:eastAsia="uk-UA"/>
        </w:rPr>
        <w:t xml:space="preserve">» (зі змінами), </w:t>
      </w:r>
      <w:r w:rsidR="0075496D" w:rsidRPr="0075496D">
        <w:rPr>
          <w:bCs/>
          <w:sz w:val="28"/>
          <w:szCs w:val="28"/>
          <w:lang w:val="uk-UA" w:eastAsia="uk-UA"/>
        </w:rPr>
        <w:t>Указу Президента України від 24 лютого 2022 року №64/2022 «Про введення воєнного стану в Україні», затвердженого Законом України від 24 лютого 2022 року №2102-IX «Про затвердження Указу Президента України «Про введення воєнного стану в Україні» (зі змінами), враховуючи рішення виконавчого комітету Ананьївсь</w:t>
      </w:r>
      <w:r w:rsidR="008A0E17">
        <w:rPr>
          <w:bCs/>
          <w:sz w:val="28"/>
          <w:szCs w:val="28"/>
          <w:lang w:val="uk-UA" w:eastAsia="uk-UA"/>
        </w:rPr>
        <w:t xml:space="preserve">кої міської ради від </w:t>
      </w:r>
      <w:r w:rsidR="00A53C5B">
        <w:rPr>
          <w:bCs/>
          <w:sz w:val="28"/>
          <w:szCs w:val="28"/>
          <w:lang w:val="uk-UA" w:eastAsia="uk-UA"/>
        </w:rPr>
        <w:t xml:space="preserve">              </w:t>
      </w:r>
      <w:r w:rsidR="00963C04">
        <w:rPr>
          <w:bCs/>
          <w:sz w:val="28"/>
          <w:szCs w:val="28"/>
          <w:lang w:val="uk-UA" w:eastAsia="uk-UA"/>
        </w:rPr>
        <w:t>16</w:t>
      </w:r>
      <w:r w:rsidR="008A0E17">
        <w:rPr>
          <w:bCs/>
          <w:sz w:val="28"/>
          <w:szCs w:val="28"/>
          <w:lang w:val="uk-UA" w:eastAsia="uk-UA"/>
        </w:rPr>
        <w:t xml:space="preserve"> жовтня</w:t>
      </w:r>
      <w:r w:rsidR="00BD7A1C">
        <w:rPr>
          <w:bCs/>
          <w:sz w:val="28"/>
          <w:szCs w:val="28"/>
          <w:lang w:val="uk-UA" w:eastAsia="uk-UA"/>
        </w:rPr>
        <w:t xml:space="preserve"> 2025</w:t>
      </w:r>
      <w:r w:rsidR="0075496D" w:rsidRPr="0075496D">
        <w:rPr>
          <w:bCs/>
          <w:sz w:val="28"/>
          <w:szCs w:val="28"/>
          <w:lang w:val="uk-UA" w:eastAsia="uk-UA"/>
        </w:rPr>
        <w:t xml:space="preserve"> </w:t>
      </w:r>
      <w:r w:rsidR="0075496D" w:rsidRPr="00400B7B">
        <w:rPr>
          <w:bCs/>
          <w:sz w:val="28"/>
          <w:szCs w:val="28"/>
          <w:lang w:val="uk-UA" w:eastAsia="uk-UA"/>
        </w:rPr>
        <w:t xml:space="preserve">року </w:t>
      </w:r>
      <w:r w:rsidR="00BD7A1C" w:rsidRPr="00400B7B">
        <w:rPr>
          <w:bCs/>
          <w:sz w:val="28"/>
          <w:szCs w:val="28"/>
          <w:lang w:val="uk-UA" w:eastAsia="uk-UA"/>
        </w:rPr>
        <w:t>№</w:t>
      </w:r>
      <w:r w:rsidR="00400B7B" w:rsidRPr="00400B7B">
        <w:rPr>
          <w:bCs/>
          <w:sz w:val="28"/>
          <w:szCs w:val="28"/>
          <w:lang w:val="uk-UA" w:eastAsia="uk-UA"/>
        </w:rPr>
        <w:t xml:space="preserve"> 569</w:t>
      </w:r>
      <w:r w:rsidR="0075496D" w:rsidRPr="00400B7B">
        <w:rPr>
          <w:bCs/>
          <w:sz w:val="28"/>
          <w:szCs w:val="28"/>
          <w:lang w:val="uk-UA" w:eastAsia="uk-UA"/>
        </w:rPr>
        <w:t xml:space="preserve"> </w:t>
      </w:r>
      <w:r w:rsidR="00B5103D" w:rsidRPr="00400B7B">
        <w:rPr>
          <w:bCs/>
          <w:sz w:val="28"/>
          <w:szCs w:val="28"/>
          <w:lang w:val="uk-UA" w:eastAsia="uk-UA"/>
        </w:rPr>
        <w:t xml:space="preserve"> </w:t>
      </w:r>
      <w:r w:rsidR="0075496D" w:rsidRPr="0075496D">
        <w:rPr>
          <w:bCs/>
          <w:sz w:val="28"/>
          <w:szCs w:val="28"/>
          <w:lang w:val="uk-UA" w:eastAsia="uk-UA"/>
        </w:rPr>
        <w:t xml:space="preserve">«Про схвалення </w:t>
      </w:r>
      <w:proofErr w:type="spellStart"/>
      <w:r w:rsidR="0075496D" w:rsidRPr="0075496D">
        <w:rPr>
          <w:bCs/>
          <w:sz w:val="28"/>
          <w:szCs w:val="28"/>
          <w:lang w:val="uk-UA" w:eastAsia="uk-UA"/>
        </w:rPr>
        <w:t>проєкту</w:t>
      </w:r>
      <w:proofErr w:type="spellEnd"/>
      <w:r w:rsidR="0075496D" w:rsidRPr="0075496D">
        <w:rPr>
          <w:bCs/>
          <w:sz w:val="28"/>
          <w:szCs w:val="28"/>
          <w:lang w:val="uk-UA" w:eastAsia="uk-UA"/>
        </w:rPr>
        <w:t xml:space="preserve"> рішення Ананьївської міської ради «Про внесення змін до рішення </w:t>
      </w:r>
      <w:r w:rsidR="00E63044">
        <w:rPr>
          <w:bCs/>
          <w:sz w:val="28"/>
          <w:szCs w:val="28"/>
          <w:lang w:val="uk-UA" w:eastAsia="uk-UA"/>
        </w:rPr>
        <w:t>Ананьївської міської ради від 21 січня 2022 року №52</w:t>
      </w:r>
      <w:r w:rsidR="0075496D" w:rsidRPr="0075496D">
        <w:rPr>
          <w:bCs/>
          <w:sz w:val="28"/>
          <w:szCs w:val="28"/>
          <w:lang w:val="uk-UA" w:eastAsia="uk-UA"/>
        </w:rPr>
        <w:t xml:space="preserve">2-VІІІ»,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75496D" w:rsidRPr="00135491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75496D" w:rsidP="00C43BA4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75496D">
        <w:rPr>
          <w:b/>
          <w:bCs/>
          <w:sz w:val="28"/>
          <w:szCs w:val="28"/>
          <w:lang w:val="uk-UA" w:eastAsia="uk-UA"/>
        </w:rPr>
        <w:t>ВИРІШИЛА:</w:t>
      </w:r>
    </w:p>
    <w:p w:rsidR="0075496D" w:rsidRPr="00135491" w:rsidRDefault="0075496D" w:rsidP="0075496D">
      <w:pPr>
        <w:ind w:firstLine="708"/>
        <w:jc w:val="both"/>
        <w:rPr>
          <w:bCs/>
          <w:lang w:val="uk-UA" w:eastAsia="uk-UA"/>
        </w:rPr>
      </w:pPr>
    </w:p>
    <w:p w:rsidR="00D15279" w:rsidRDefault="009514C1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</w:t>
      </w:r>
      <w:r w:rsidR="00D21CA2">
        <w:rPr>
          <w:bCs/>
          <w:sz w:val="28"/>
          <w:szCs w:val="28"/>
          <w:lang w:val="uk-UA" w:eastAsia="uk-UA"/>
        </w:rPr>
        <w:t>Внести до</w:t>
      </w:r>
      <w:r>
        <w:rPr>
          <w:bCs/>
          <w:sz w:val="28"/>
          <w:szCs w:val="28"/>
          <w:lang w:val="uk-UA" w:eastAsia="uk-UA"/>
        </w:rPr>
        <w:t xml:space="preserve"> рішення</w:t>
      </w:r>
      <w:r w:rsidR="0075496D" w:rsidRPr="0075496D">
        <w:rPr>
          <w:bCs/>
          <w:sz w:val="28"/>
          <w:szCs w:val="28"/>
          <w:lang w:val="uk-UA" w:eastAsia="uk-UA"/>
        </w:rPr>
        <w:t xml:space="preserve"> </w:t>
      </w:r>
      <w:r w:rsidR="00B5103D">
        <w:rPr>
          <w:bCs/>
          <w:sz w:val="28"/>
          <w:szCs w:val="28"/>
          <w:lang w:val="uk-UA" w:eastAsia="uk-UA"/>
        </w:rPr>
        <w:t>Ананьївської міської ради від 21 січня 2022 року №52</w:t>
      </w:r>
      <w:r w:rsidR="0075496D" w:rsidRPr="0075496D">
        <w:rPr>
          <w:bCs/>
          <w:sz w:val="28"/>
          <w:szCs w:val="28"/>
          <w:lang w:val="uk-UA" w:eastAsia="uk-UA"/>
        </w:rPr>
        <w:t xml:space="preserve">2-VІІІ «Про затвердження </w:t>
      </w:r>
      <w:r w:rsidR="00B5103D" w:rsidRPr="0075496D">
        <w:rPr>
          <w:bCs/>
          <w:sz w:val="28"/>
          <w:szCs w:val="28"/>
          <w:lang w:val="uk-UA" w:eastAsia="uk-UA"/>
        </w:rPr>
        <w:t xml:space="preserve">цільової Програми </w:t>
      </w:r>
      <w:r w:rsidR="00B5103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bCs/>
          <w:sz w:val="28"/>
          <w:szCs w:val="28"/>
          <w:lang w:val="uk-UA" w:eastAsia="uk-UA"/>
        </w:rPr>
        <w:t xml:space="preserve"> на 2022-2025 роки «</w:t>
      </w:r>
      <w:r w:rsidR="00B5103D">
        <w:rPr>
          <w:bCs/>
          <w:sz w:val="28"/>
          <w:szCs w:val="28"/>
          <w:lang w:val="uk-UA" w:eastAsia="uk-UA"/>
        </w:rPr>
        <w:t>Організація призову громадян України на строкову військову службу та забезпечення проведення заходів з мобілізаційної підготовки та мобілізації</w:t>
      </w:r>
      <w:r>
        <w:rPr>
          <w:bCs/>
          <w:sz w:val="28"/>
          <w:szCs w:val="28"/>
          <w:lang w:val="uk-UA" w:eastAsia="uk-UA"/>
        </w:rPr>
        <w:t>»</w:t>
      </w:r>
      <w:r w:rsidR="00246AB3">
        <w:rPr>
          <w:bCs/>
          <w:sz w:val="28"/>
          <w:szCs w:val="28"/>
          <w:lang w:val="uk-UA" w:eastAsia="uk-UA"/>
        </w:rPr>
        <w:t xml:space="preserve"> </w:t>
      </w:r>
      <w:r w:rsidR="00AC362B">
        <w:rPr>
          <w:bCs/>
          <w:sz w:val="28"/>
          <w:szCs w:val="28"/>
          <w:lang w:val="uk-UA" w:eastAsia="uk-UA"/>
        </w:rPr>
        <w:t>такі зміни</w:t>
      </w:r>
      <w:r w:rsidR="00D21CA2">
        <w:rPr>
          <w:bCs/>
          <w:sz w:val="28"/>
          <w:szCs w:val="28"/>
          <w:lang w:val="uk-UA" w:eastAsia="uk-UA"/>
        </w:rPr>
        <w:t>:</w:t>
      </w:r>
    </w:p>
    <w:p w:rsidR="00D15279" w:rsidRDefault="009514C1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1.1 </w:t>
      </w:r>
      <w:r w:rsidR="00F826BD">
        <w:rPr>
          <w:bCs/>
          <w:sz w:val="28"/>
          <w:szCs w:val="28"/>
          <w:lang w:val="uk-UA" w:eastAsia="uk-UA"/>
        </w:rPr>
        <w:t>н</w:t>
      </w:r>
      <w:r>
        <w:rPr>
          <w:bCs/>
          <w:sz w:val="28"/>
          <w:szCs w:val="28"/>
          <w:lang w:val="uk-UA" w:eastAsia="uk-UA"/>
        </w:rPr>
        <w:t xml:space="preserve">азву Програми викласти в </w:t>
      </w:r>
      <w:r w:rsidR="00F826BD">
        <w:rPr>
          <w:bCs/>
          <w:sz w:val="28"/>
          <w:szCs w:val="28"/>
          <w:lang w:val="uk-UA" w:eastAsia="uk-UA"/>
        </w:rPr>
        <w:t>новій</w:t>
      </w:r>
      <w:r>
        <w:rPr>
          <w:bCs/>
          <w:sz w:val="28"/>
          <w:szCs w:val="28"/>
          <w:lang w:val="uk-UA" w:eastAsia="uk-UA"/>
        </w:rPr>
        <w:t xml:space="preserve"> редакції</w:t>
      </w:r>
      <w:r w:rsidR="00C41860">
        <w:rPr>
          <w:bCs/>
          <w:sz w:val="28"/>
          <w:szCs w:val="28"/>
          <w:lang w:val="uk-UA" w:eastAsia="uk-UA"/>
        </w:rPr>
        <w:t>:</w:t>
      </w:r>
      <w:r>
        <w:rPr>
          <w:bCs/>
          <w:sz w:val="28"/>
          <w:szCs w:val="28"/>
          <w:lang w:val="uk-UA" w:eastAsia="uk-UA"/>
        </w:rPr>
        <w:t xml:space="preserve"> </w:t>
      </w:r>
      <w:r w:rsidR="00D15279">
        <w:rPr>
          <w:bCs/>
          <w:sz w:val="28"/>
          <w:szCs w:val="28"/>
          <w:lang w:val="uk-UA" w:eastAsia="uk-UA"/>
        </w:rPr>
        <w:t>«</w:t>
      </w:r>
      <w:r w:rsidR="00246AB3">
        <w:rPr>
          <w:bCs/>
          <w:sz w:val="28"/>
          <w:szCs w:val="28"/>
          <w:lang w:val="uk-UA" w:eastAsia="uk-UA"/>
        </w:rPr>
        <w:t>Організація при</w:t>
      </w:r>
      <w:r w:rsidR="00523372">
        <w:rPr>
          <w:bCs/>
          <w:sz w:val="28"/>
          <w:szCs w:val="28"/>
          <w:lang w:val="uk-UA" w:eastAsia="uk-UA"/>
        </w:rPr>
        <w:t>зову громадян України на базову військову службу та забезпечення проведення заходів з мобілізаці</w:t>
      </w:r>
      <w:r w:rsidR="00C41860">
        <w:rPr>
          <w:bCs/>
          <w:sz w:val="28"/>
          <w:szCs w:val="28"/>
          <w:lang w:val="uk-UA" w:eastAsia="uk-UA"/>
        </w:rPr>
        <w:t>йної підготовки та мобілізації»;</w:t>
      </w:r>
    </w:p>
    <w:p w:rsidR="00D21CA2" w:rsidRDefault="00523372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1.2 </w:t>
      </w:r>
      <w:r w:rsidR="00F826BD">
        <w:rPr>
          <w:bCs/>
          <w:sz w:val="28"/>
          <w:szCs w:val="28"/>
          <w:lang w:val="uk-UA" w:eastAsia="uk-UA"/>
        </w:rPr>
        <w:t>п</w:t>
      </w:r>
      <w:r w:rsidR="00D21CA2">
        <w:rPr>
          <w:bCs/>
          <w:sz w:val="28"/>
          <w:szCs w:val="28"/>
          <w:lang w:val="uk-UA" w:eastAsia="uk-UA"/>
        </w:rPr>
        <w:t>ункт 1 викласти в такі</w:t>
      </w:r>
      <w:r w:rsidR="00246AB3">
        <w:rPr>
          <w:bCs/>
          <w:sz w:val="28"/>
          <w:szCs w:val="28"/>
          <w:lang w:val="uk-UA" w:eastAsia="uk-UA"/>
        </w:rPr>
        <w:t>й</w:t>
      </w:r>
      <w:r w:rsidR="00D21CA2">
        <w:rPr>
          <w:bCs/>
          <w:sz w:val="28"/>
          <w:szCs w:val="28"/>
          <w:lang w:val="uk-UA" w:eastAsia="uk-UA"/>
        </w:rPr>
        <w:t xml:space="preserve"> редакції:</w:t>
      </w:r>
    </w:p>
    <w:p w:rsidR="0075496D" w:rsidRDefault="00FB225E" w:rsidP="00FB225E">
      <w:pPr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«</w:t>
      </w:r>
      <w:r w:rsidR="00AC79F7">
        <w:rPr>
          <w:bCs/>
          <w:sz w:val="28"/>
          <w:szCs w:val="28"/>
          <w:lang w:val="uk-UA" w:eastAsia="uk-UA"/>
        </w:rPr>
        <w:t xml:space="preserve">1. </w:t>
      </w:r>
      <w:r w:rsidR="00D21CA2">
        <w:rPr>
          <w:bCs/>
          <w:sz w:val="28"/>
          <w:szCs w:val="28"/>
          <w:lang w:val="uk-UA" w:eastAsia="uk-UA"/>
        </w:rPr>
        <w:t xml:space="preserve">Затвердити міську </w:t>
      </w:r>
      <w:r w:rsidR="0075496D" w:rsidRPr="0075496D">
        <w:rPr>
          <w:bCs/>
          <w:sz w:val="28"/>
          <w:szCs w:val="28"/>
          <w:lang w:val="uk-UA" w:eastAsia="uk-UA"/>
        </w:rPr>
        <w:t>цільову Програму на 2022-2025 роки «</w:t>
      </w:r>
      <w:r w:rsidR="00523372" w:rsidRPr="00523372">
        <w:rPr>
          <w:bCs/>
          <w:sz w:val="28"/>
          <w:szCs w:val="28"/>
          <w:lang w:val="uk-UA" w:eastAsia="uk-UA"/>
        </w:rPr>
        <w:t>Організація пр</w:t>
      </w:r>
      <w:r>
        <w:rPr>
          <w:bCs/>
          <w:sz w:val="28"/>
          <w:szCs w:val="28"/>
          <w:lang w:val="uk-UA" w:eastAsia="uk-UA"/>
        </w:rPr>
        <w:t>и</w:t>
      </w:r>
      <w:r w:rsidR="00523372" w:rsidRPr="00523372">
        <w:rPr>
          <w:bCs/>
          <w:sz w:val="28"/>
          <w:szCs w:val="28"/>
          <w:lang w:val="uk-UA" w:eastAsia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F97509">
        <w:rPr>
          <w:bCs/>
          <w:sz w:val="28"/>
          <w:szCs w:val="28"/>
          <w:lang w:val="uk-UA" w:eastAsia="uk-UA"/>
        </w:rPr>
        <w:t>»</w:t>
      </w:r>
      <w:r w:rsidR="00D21CA2">
        <w:rPr>
          <w:bCs/>
          <w:sz w:val="28"/>
          <w:szCs w:val="28"/>
          <w:lang w:val="uk-UA" w:eastAsia="uk-UA"/>
        </w:rPr>
        <w:t xml:space="preserve">, що </w:t>
      </w:r>
      <w:r w:rsidR="0075496D" w:rsidRPr="0075496D">
        <w:rPr>
          <w:bCs/>
          <w:sz w:val="28"/>
          <w:szCs w:val="28"/>
          <w:lang w:val="uk-UA" w:eastAsia="uk-UA"/>
        </w:rPr>
        <w:t>дод</w:t>
      </w:r>
      <w:r w:rsidR="00D21CA2">
        <w:rPr>
          <w:bCs/>
          <w:sz w:val="28"/>
          <w:szCs w:val="28"/>
          <w:lang w:val="uk-UA" w:eastAsia="uk-UA"/>
        </w:rPr>
        <w:t>ається</w:t>
      </w:r>
      <w:r w:rsidR="00246AB3">
        <w:rPr>
          <w:bCs/>
          <w:sz w:val="28"/>
          <w:szCs w:val="28"/>
          <w:lang w:val="uk-UA" w:eastAsia="uk-UA"/>
        </w:rPr>
        <w:t>»</w:t>
      </w:r>
      <w:r w:rsidR="00EA6336">
        <w:rPr>
          <w:bCs/>
          <w:sz w:val="28"/>
          <w:szCs w:val="28"/>
          <w:lang w:val="uk-UA" w:eastAsia="uk-UA"/>
        </w:rPr>
        <w:t>;</w:t>
      </w:r>
    </w:p>
    <w:p w:rsidR="00246AB3" w:rsidRDefault="00246AB3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lastRenderedPageBreak/>
        <w:t xml:space="preserve">1.3 </w:t>
      </w:r>
      <w:r w:rsidR="00AC79F7">
        <w:rPr>
          <w:bCs/>
          <w:sz w:val="28"/>
          <w:szCs w:val="28"/>
          <w:lang w:val="uk-UA" w:eastAsia="uk-UA"/>
        </w:rPr>
        <w:t xml:space="preserve">Викласти </w:t>
      </w:r>
      <w:r w:rsidR="00416DCF" w:rsidRPr="001B5186">
        <w:rPr>
          <w:bCs/>
          <w:sz w:val="28"/>
          <w:szCs w:val="28"/>
          <w:lang w:val="uk-UA" w:eastAsia="uk-UA"/>
        </w:rPr>
        <w:t>міську</w:t>
      </w:r>
      <w:r w:rsidR="00416DCF">
        <w:rPr>
          <w:bCs/>
          <w:sz w:val="28"/>
          <w:szCs w:val="28"/>
          <w:lang w:val="uk-UA" w:eastAsia="uk-UA"/>
        </w:rPr>
        <w:t xml:space="preserve"> </w:t>
      </w:r>
      <w:r w:rsidR="00AC79F7">
        <w:rPr>
          <w:bCs/>
          <w:sz w:val="28"/>
          <w:szCs w:val="28"/>
          <w:lang w:val="uk-UA" w:eastAsia="uk-UA"/>
        </w:rPr>
        <w:t>ц</w:t>
      </w:r>
      <w:r>
        <w:rPr>
          <w:bCs/>
          <w:sz w:val="28"/>
          <w:szCs w:val="28"/>
          <w:lang w:val="uk-UA" w:eastAsia="uk-UA"/>
        </w:rPr>
        <w:t>ільову Програму</w:t>
      </w:r>
      <w:r w:rsidRPr="0075496D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Ананьївської міської ради</w:t>
      </w:r>
      <w:r w:rsidRPr="0075496D">
        <w:rPr>
          <w:bCs/>
          <w:sz w:val="28"/>
          <w:szCs w:val="28"/>
          <w:lang w:val="uk-UA" w:eastAsia="uk-UA"/>
        </w:rPr>
        <w:t xml:space="preserve"> на </w:t>
      </w:r>
      <w:r w:rsidR="00EA6336">
        <w:rPr>
          <w:bCs/>
          <w:sz w:val="28"/>
          <w:szCs w:val="28"/>
          <w:lang w:val="uk-UA" w:eastAsia="uk-UA"/>
        </w:rPr>
        <w:t xml:space="preserve">   </w:t>
      </w:r>
      <w:r w:rsidRPr="0075496D">
        <w:rPr>
          <w:bCs/>
          <w:sz w:val="28"/>
          <w:szCs w:val="28"/>
          <w:lang w:val="uk-UA" w:eastAsia="uk-UA"/>
        </w:rPr>
        <w:t>2022-2025 роки «</w:t>
      </w:r>
      <w:r>
        <w:rPr>
          <w:bCs/>
          <w:sz w:val="28"/>
          <w:szCs w:val="28"/>
          <w:lang w:val="uk-UA" w:eastAsia="uk-UA"/>
        </w:rPr>
        <w:t xml:space="preserve">Організація призову громадян України на </w:t>
      </w:r>
      <w:r w:rsidR="00854110">
        <w:rPr>
          <w:bCs/>
          <w:sz w:val="28"/>
          <w:szCs w:val="28"/>
          <w:lang w:val="uk-UA" w:eastAsia="uk-UA"/>
        </w:rPr>
        <w:t>базову</w:t>
      </w:r>
      <w:r>
        <w:rPr>
          <w:bCs/>
          <w:sz w:val="28"/>
          <w:szCs w:val="28"/>
          <w:lang w:val="uk-UA" w:eastAsia="uk-UA"/>
        </w:rPr>
        <w:t xml:space="preserve"> військову службу та забезпечення проведення заходів з мобілізаційної підготовки та мобілізаці</w:t>
      </w:r>
      <w:r w:rsidR="00D76102">
        <w:rPr>
          <w:bCs/>
          <w:sz w:val="28"/>
          <w:szCs w:val="28"/>
          <w:lang w:val="uk-UA" w:eastAsia="uk-UA"/>
        </w:rPr>
        <w:t>ї» в новій редакції (</w:t>
      </w:r>
      <w:r>
        <w:rPr>
          <w:bCs/>
          <w:sz w:val="28"/>
          <w:szCs w:val="28"/>
          <w:lang w:val="uk-UA" w:eastAsia="uk-UA"/>
        </w:rPr>
        <w:t>додається</w:t>
      </w:r>
      <w:r w:rsidR="00D76102">
        <w:rPr>
          <w:bCs/>
          <w:sz w:val="28"/>
          <w:szCs w:val="28"/>
          <w:lang w:val="uk-UA" w:eastAsia="uk-UA"/>
        </w:rPr>
        <w:t>)</w:t>
      </w:r>
      <w:r>
        <w:rPr>
          <w:bCs/>
          <w:sz w:val="28"/>
          <w:szCs w:val="28"/>
          <w:lang w:val="uk-UA" w:eastAsia="uk-UA"/>
        </w:rPr>
        <w:t>.</w:t>
      </w:r>
    </w:p>
    <w:p w:rsidR="00D76102" w:rsidRPr="00D76102" w:rsidRDefault="00D76102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130D94" w:rsidP="0075496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2</w:t>
      </w:r>
      <w:r w:rsidR="0075496D" w:rsidRPr="0075496D">
        <w:rPr>
          <w:bCs/>
          <w:sz w:val="28"/>
          <w:szCs w:val="28"/>
          <w:lang w:val="uk-UA" w:eastAsia="uk-UA"/>
        </w:rPr>
        <w:t xml:space="preserve">. </w:t>
      </w:r>
      <w:r w:rsidR="0075496D" w:rsidRPr="0075496D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5496D" w:rsidRPr="0075496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75496D" w:rsidRDefault="0075496D" w:rsidP="0075496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130D94" w:rsidRDefault="00130D94" w:rsidP="0075496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130D94" w:rsidRPr="0075496D" w:rsidRDefault="00130D94" w:rsidP="0075496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  <w:t xml:space="preserve">         </w:t>
      </w:r>
      <w:r w:rsidR="009A7EF2">
        <w:rPr>
          <w:b/>
          <w:bCs/>
          <w:sz w:val="28"/>
          <w:szCs w:val="28"/>
          <w:lang w:val="uk-UA" w:eastAsia="uk-UA"/>
        </w:rPr>
        <w:t xml:space="preserve">  </w:t>
      </w:r>
      <w:r w:rsidRPr="0075496D">
        <w:rPr>
          <w:b/>
          <w:bCs/>
          <w:sz w:val="28"/>
          <w:szCs w:val="28"/>
          <w:lang w:val="uk-UA" w:eastAsia="uk-UA"/>
        </w:rPr>
        <w:t>Юрій ТИЩЕНКО</w:t>
      </w:r>
      <w:bookmarkStart w:id="1" w:name="bookmark2"/>
      <w:bookmarkStart w:id="2" w:name="bookmark1"/>
      <w:bookmarkStart w:id="3" w:name="bookmark0"/>
    </w:p>
    <w:p w:rsidR="0075496D" w:rsidRPr="0075496D" w:rsidRDefault="0075496D" w:rsidP="00E40B0C">
      <w:pPr>
        <w:spacing w:line="276" w:lineRule="auto"/>
        <w:ind w:left="5387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en-US"/>
        </w:rPr>
        <w:br w:type="page"/>
      </w:r>
      <w:r w:rsidRPr="0075496D">
        <w:rPr>
          <w:b/>
          <w:bCs/>
          <w:sz w:val="28"/>
          <w:szCs w:val="28"/>
          <w:lang w:val="uk-UA" w:eastAsia="en-US"/>
        </w:rPr>
        <w:lastRenderedPageBreak/>
        <w:t>ЗАТВЕРДЖЕНО</w:t>
      </w:r>
      <w:bookmarkEnd w:id="1"/>
      <w:bookmarkEnd w:id="2"/>
      <w:bookmarkEnd w:id="3"/>
    </w:p>
    <w:p w:rsidR="0075496D" w:rsidRPr="00246AB3" w:rsidRDefault="0075496D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рішення </w:t>
      </w:r>
      <w:r w:rsidR="00E63044">
        <w:rPr>
          <w:color w:val="000000"/>
          <w:sz w:val="28"/>
          <w:szCs w:val="28"/>
          <w:lang w:val="uk-UA" w:eastAsia="uk-UA" w:bidi="uk-UA"/>
        </w:rPr>
        <w:t>Ананьївської міської ради від 21 січня 2022 року №52</w:t>
      </w:r>
      <w:r w:rsidR="00246AB3">
        <w:rPr>
          <w:color w:val="000000"/>
          <w:sz w:val="28"/>
          <w:szCs w:val="28"/>
          <w:lang w:val="uk-UA" w:eastAsia="uk-UA" w:bidi="uk-UA"/>
        </w:rPr>
        <w:t>2-</w:t>
      </w:r>
      <w:r w:rsidR="00246AB3">
        <w:rPr>
          <w:color w:val="000000"/>
          <w:sz w:val="28"/>
          <w:szCs w:val="28"/>
          <w:lang w:val="en-US" w:eastAsia="uk-UA" w:bidi="uk-UA"/>
        </w:rPr>
        <w:t>VIII</w:t>
      </w:r>
    </w:p>
    <w:p w:rsidR="0075496D" w:rsidRPr="0075496D" w:rsidRDefault="0075496D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(в редакції рішення </w:t>
      </w:r>
    </w:p>
    <w:p w:rsidR="0075496D" w:rsidRPr="0075496D" w:rsidRDefault="0075496D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Ананьївської міської ради</w:t>
      </w:r>
    </w:p>
    <w:p w:rsidR="00E40B0C" w:rsidRDefault="002A15DD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в</w:t>
      </w:r>
      <w:r w:rsidR="00E63044">
        <w:rPr>
          <w:color w:val="000000"/>
          <w:sz w:val="28"/>
          <w:szCs w:val="28"/>
          <w:lang w:val="uk-UA" w:eastAsia="uk-UA" w:bidi="uk-UA"/>
        </w:rPr>
        <w:t>ід</w:t>
      </w:r>
      <w:r>
        <w:rPr>
          <w:color w:val="000000"/>
          <w:sz w:val="28"/>
          <w:szCs w:val="28"/>
          <w:lang w:val="uk-UA" w:eastAsia="uk-UA" w:bidi="uk-UA"/>
        </w:rPr>
        <w:t xml:space="preserve"> 17</w:t>
      </w:r>
      <w:r w:rsidR="00E63044">
        <w:rPr>
          <w:color w:val="000000"/>
          <w:sz w:val="28"/>
          <w:szCs w:val="28"/>
          <w:lang w:val="uk-UA" w:eastAsia="uk-UA" w:bidi="uk-UA"/>
        </w:rPr>
        <w:t xml:space="preserve"> жовтня 2025</w:t>
      </w:r>
      <w:r w:rsidR="0075496D" w:rsidRPr="0075496D">
        <w:rPr>
          <w:color w:val="000000"/>
          <w:sz w:val="28"/>
          <w:szCs w:val="28"/>
          <w:lang w:val="uk-UA" w:eastAsia="uk-UA" w:bidi="uk-UA"/>
        </w:rPr>
        <w:t xml:space="preserve"> року </w:t>
      </w:r>
    </w:p>
    <w:p w:rsidR="0075496D" w:rsidRPr="0075496D" w:rsidRDefault="002A15DD" w:rsidP="002A15DD">
      <w:pPr>
        <w:suppressAutoHyphens/>
        <w:ind w:left="5387"/>
        <w:jc w:val="both"/>
        <w:rPr>
          <w:b/>
          <w:bCs/>
          <w:color w:val="000000"/>
          <w:sz w:val="28"/>
          <w:szCs w:val="28"/>
          <w:lang w:val="uk-UA" w:eastAsia="uk-UA" w:bidi="uk-UA"/>
        </w:rPr>
      </w:pPr>
      <w:r w:rsidRPr="00400B7B">
        <w:rPr>
          <w:bCs/>
          <w:sz w:val="28"/>
          <w:szCs w:val="28"/>
          <w:lang w:val="uk-UA" w:eastAsia="en-US"/>
        </w:rPr>
        <w:t>№ 173</w:t>
      </w:r>
      <w:r w:rsidR="009A7EF2">
        <w:rPr>
          <w:bCs/>
          <w:sz w:val="28"/>
          <w:szCs w:val="28"/>
          <w:lang w:val="uk-UA" w:eastAsia="en-US"/>
        </w:rPr>
        <w:t>1</w:t>
      </w:r>
      <w:r w:rsidRPr="00400B7B">
        <w:rPr>
          <w:bCs/>
          <w:sz w:val="28"/>
          <w:szCs w:val="28"/>
          <w:lang w:val="uk-UA" w:eastAsia="en-US"/>
        </w:rPr>
        <w:t>-</w:t>
      </w:r>
      <w:r w:rsidRPr="00400B7B">
        <w:rPr>
          <w:bCs/>
          <w:sz w:val="28"/>
          <w:szCs w:val="28"/>
          <w:lang w:val="en-US" w:eastAsia="en-US"/>
        </w:rPr>
        <w:t>V</w:t>
      </w:r>
      <w:r w:rsidRPr="00400B7B">
        <w:rPr>
          <w:bCs/>
          <w:sz w:val="28"/>
          <w:szCs w:val="28"/>
          <w:lang w:val="uk-UA" w:eastAsia="en-US"/>
        </w:rPr>
        <w:t>ІІІ</w:t>
      </w:r>
      <w:r w:rsidR="0075496D" w:rsidRPr="0075496D">
        <w:rPr>
          <w:rFonts w:cs="Calibri"/>
          <w:kern w:val="2"/>
          <w:sz w:val="28"/>
          <w:szCs w:val="28"/>
          <w:lang w:val="uk-UA" w:eastAsia="ar-SA"/>
        </w:rPr>
        <w:t>)</w:t>
      </w:r>
    </w:p>
    <w:p w:rsidR="0075496D" w:rsidRPr="0075496D" w:rsidRDefault="0075496D" w:rsidP="00E40B0C">
      <w:pPr>
        <w:widowControl w:val="0"/>
        <w:ind w:left="6096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F97509" w:rsidP="0075496D">
      <w:pPr>
        <w:widowControl w:val="0"/>
        <w:jc w:val="center"/>
        <w:rPr>
          <w:b/>
          <w:bCs/>
          <w:color w:val="000000"/>
          <w:sz w:val="28"/>
          <w:szCs w:val="48"/>
          <w:lang w:val="uk-UA" w:eastAsia="uk-UA" w:bidi="uk-UA"/>
        </w:rPr>
      </w:pPr>
      <w:r>
        <w:rPr>
          <w:b/>
          <w:bCs/>
          <w:color w:val="000000"/>
          <w:sz w:val="36"/>
          <w:szCs w:val="48"/>
          <w:lang w:val="uk-UA" w:eastAsia="uk-UA" w:bidi="uk-UA"/>
        </w:rPr>
        <w:t>Міська ц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t>ільова Програма на 2022-2025 роки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br/>
        <w:t>«</w:t>
      </w:r>
      <w:r w:rsidR="00523372" w:rsidRPr="00523372">
        <w:rPr>
          <w:b/>
          <w:bCs/>
          <w:color w:val="000000"/>
          <w:sz w:val="36"/>
          <w:szCs w:val="48"/>
          <w:lang w:val="uk-UA" w:eastAsia="uk-UA" w:bidi="uk-UA"/>
        </w:rPr>
        <w:t>Організація пр</w:t>
      </w:r>
      <w:r w:rsidR="00A75BAB">
        <w:rPr>
          <w:b/>
          <w:bCs/>
          <w:color w:val="000000"/>
          <w:sz w:val="36"/>
          <w:szCs w:val="48"/>
          <w:lang w:val="uk-UA" w:eastAsia="uk-UA" w:bidi="uk-UA"/>
        </w:rPr>
        <w:t>и</w:t>
      </w:r>
      <w:r w:rsidR="00523372" w:rsidRPr="00523372">
        <w:rPr>
          <w:b/>
          <w:bCs/>
          <w:color w:val="000000"/>
          <w:sz w:val="36"/>
          <w:szCs w:val="4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t>»</w:t>
      </w: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523372" w:rsidRPr="0075496D" w:rsidRDefault="00523372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Ананьїв 202</w:t>
      </w:r>
      <w:r w:rsidR="00655203">
        <w:rPr>
          <w:color w:val="000000"/>
          <w:sz w:val="28"/>
          <w:szCs w:val="28"/>
          <w:lang w:val="uk-UA" w:eastAsia="uk-UA" w:bidi="uk-UA"/>
        </w:rPr>
        <w:t>5</w:t>
      </w:r>
      <w:r w:rsidRPr="0075496D">
        <w:rPr>
          <w:color w:val="000000"/>
          <w:sz w:val="28"/>
          <w:szCs w:val="28"/>
          <w:lang w:val="uk-UA" w:eastAsia="uk-UA" w:bidi="uk-UA"/>
        </w:rPr>
        <w:br w:type="page"/>
      </w:r>
      <w:bookmarkStart w:id="4" w:name="bookmark3"/>
      <w:bookmarkEnd w:id="4"/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28"/>
          <w:lang w:val="uk-UA" w:eastAsia="uk-UA" w:bidi="uk-UA"/>
        </w:rPr>
        <w:lastRenderedPageBreak/>
        <w:t>1. ПАСПОРТ</w:t>
      </w:r>
    </w:p>
    <w:p w:rsidR="0075496D" w:rsidRDefault="00F97509" w:rsidP="0075496D">
      <w:pPr>
        <w:widowControl w:val="0"/>
        <w:tabs>
          <w:tab w:val="left" w:pos="3644"/>
        </w:tabs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міської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цільової Програми на 2022-2025 роки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br/>
        <w:t>«</w:t>
      </w:r>
      <w:r w:rsidR="00523372" w:rsidRPr="00523372">
        <w:rPr>
          <w:b/>
          <w:bCs/>
          <w:color w:val="000000"/>
          <w:sz w:val="28"/>
          <w:szCs w:val="28"/>
          <w:lang w:val="uk-UA" w:eastAsia="uk-UA" w:bidi="uk-UA"/>
        </w:rPr>
        <w:t>Організація пр</w:t>
      </w:r>
      <w:r w:rsidR="00A75BAB">
        <w:rPr>
          <w:b/>
          <w:bCs/>
          <w:color w:val="000000"/>
          <w:sz w:val="28"/>
          <w:szCs w:val="28"/>
          <w:lang w:val="uk-UA" w:eastAsia="uk-UA" w:bidi="uk-UA"/>
        </w:rPr>
        <w:t>и</w:t>
      </w:r>
      <w:r w:rsidR="00523372" w:rsidRPr="00523372">
        <w:rPr>
          <w:b/>
          <w:bCs/>
          <w:color w:val="000000"/>
          <w:sz w:val="28"/>
          <w:szCs w:val="2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»</w:t>
      </w:r>
    </w:p>
    <w:p w:rsidR="003851D9" w:rsidRPr="0075496D" w:rsidRDefault="003851D9" w:rsidP="0075496D">
      <w:pPr>
        <w:widowControl w:val="0"/>
        <w:tabs>
          <w:tab w:val="left" w:pos="3644"/>
        </w:tabs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tbl>
      <w:tblPr>
        <w:tblOverlap w:val="never"/>
        <w:tblW w:w="0" w:type="auto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531"/>
        <w:gridCol w:w="5784"/>
      </w:tblGrid>
      <w:tr w:rsidR="0075496D" w:rsidRPr="0075496D" w:rsidTr="00254D05">
        <w:trPr>
          <w:trHeight w:hRule="exact" w:val="1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3372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Ананьївська міська рада </w:t>
            </w:r>
          </w:p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</w:tr>
      <w:tr w:rsidR="0075496D" w:rsidRPr="00963572" w:rsidTr="00651203">
        <w:trPr>
          <w:trHeight w:hRule="exact" w:val="1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Рішення виконавчого комітету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523372" w:rsidP="00551762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Від </w:t>
            </w:r>
            <w:r w:rsidR="0051033F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16 </w:t>
            </w: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жовтня</w:t>
            </w:r>
            <w:r w:rsidR="00BD7A1C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 2025</w:t>
            </w:r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року </w:t>
            </w:r>
            <w:r w:rsidR="0075496D" w:rsidRPr="00CC2D3F">
              <w:rPr>
                <w:bCs/>
                <w:sz w:val="26"/>
                <w:szCs w:val="26"/>
                <w:lang w:val="uk-UA" w:eastAsia="uk-UA"/>
              </w:rPr>
              <w:t>№</w:t>
            </w:r>
            <w:r w:rsidR="00551762">
              <w:rPr>
                <w:bCs/>
                <w:sz w:val="26"/>
                <w:szCs w:val="26"/>
                <w:lang w:val="uk-UA" w:eastAsia="uk-UA"/>
              </w:rPr>
              <w:t>569</w:t>
            </w:r>
            <w:r w:rsidR="0075496D" w:rsidRPr="00CC2D3F">
              <w:rPr>
                <w:bCs/>
                <w:sz w:val="26"/>
                <w:szCs w:val="26"/>
                <w:lang w:val="uk-UA" w:eastAsia="uk-UA"/>
              </w:rPr>
              <w:t xml:space="preserve"> </w:t>
            </w:r>
            <w:r w:rsidR="0075496D" w:rsidRPr="00CC2D3F">
              <w:rPr>
                <w:bCs/>
                <w:color w:val="FF0000"/>
                <w:sz w:val="26"/>
                <w:szCs w:val="26"/>
                <w:lang w:val="uk-UA" w:eastAsia="uk-UA"/>
              </w:rPr>
              <w:t xml:space="preserve"> </w:t>
            </w:r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«Про схвалення </w:t>
            </w:r>
            <w:proofErr w:type="spellStart"/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>проєкту</w:t>
            </w:r>
            <w:proofErr w:type="spellEnd"/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рішення Ананьївської міської ради «Про внесення змін до рішення Ананьївс</w:t>
            </w: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ької міської ради від 21 січня 2022 року №52</w:t>
            </w:r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>2-VIII»</w:t>
            </w:r>
          </w:p>
        </w:tc>
      </w:tr>
      <w:tr w:rsidR="0075496D" w:rsidRPr="0075496D" w:rsidTr="00254D05">
        <w:trPr>
          <w:trHeight w:hRule="exact"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Розробник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</w:tc>
      </w:tr>
      <w:tr w:rsidR="0075496D" w:rsidRPr="0075496D" w:rsidTr="00254D05">
        <w:trPr>
          <w:trHeight w:hRule="exact" w:val="9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006" w:rsidRPr="00CC2D3F" w:rsidRDefault="002E2006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proofErr w:type="spellStart"/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Співрозробник</w:t>
            </w:r>
            <w:proofErr w:type="spellEnd"/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</w:tr>
      <w:tr w:rsidR="0075496D" w:rsidRPr="00963572" w:rsidTr="00F17660">
        <w:trPr>
          <w:trHeight w:hRule="exact" w:val="3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Відповідальні виконавці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Ананьївська міська рада (сектор з питань надзвичайних ситуацій, оборонної роботи та цивільного захисту Ананьївської міської ради) </w:t>
            </w:r>
          </w:p>
          <w:p w:rsidR="00523372" w:rsidRPr="00CC2D3F" w:rsidRDefault="00D267D1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  <w:p w:rsidR="0075496D" w:rsidRPr="00CC2D3F" w:rsidRDefault="0075496D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освіти, молоді та спорту</w:t>
            </w:r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Ананьївської міської</w:t>
            </w: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ради </w:t>
            </w:r>
          </w:p>
        </w:tc>
      </w:tr>
      <w:tr w:rsidR="0075496D" w:rsidRPr="00963572" w:rsidTr="00314066">
        <w:trPr>
          <w:trHeight w:hRule="exact" w:val="18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Головні </w:t>
            </w:r>
          </w:p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розпорядники коштів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Ананьївська міська рада</w:t>
            </w:r>
          </w:p>
          <w:p w:rsidR="0075496D" w:rsidRPr="00CC2D3F" w:rsidRDefault="0075496D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з питань будівництва, житлово-комунального господарства та інфрастру</w:t>
            </w:r>
            <w:r w:rsidR="00523372" w:rsidRPr="00CC2D3F">
              <w:rPr>
                <w:color w:val="000000"/>
                <w:sz w:val="26"/>
                <w:szCs w:val="26"/>
                <w:lang w:val="uk-UA" w:eastAsia="uk-UA" w:bidi="uk-UA"/>
              </w:rPr>
              <w:t>ктури Ананьївської міської ради</w:t>
            </w:r>
          </w:p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Відділ освіти, молоді та спорту Ананьївської міської ради </w:t>
            </w:r>
          </w:p>
        </w:tc>
      </w:tr>
      <w:tr w:rsidR="00B136A2" w:rsidRPr="00963572" w:rsidTr="00651203">
        <w:trPr>
          <w:trHeight w:hRule="exact" w:val="3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Учасники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B136A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Ананьївська міська рада (сектор з питань надзвичайних ситуацій, оборонної роботи та цивільного захисту Ананьївської міської ради) </w:t>
            </w:r>
          </w:p>
          <w:p w:rsidR="00B136A2" w:rsidRPr="00CC2D3F" w:rsidRDefault="00B136A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  <w:p w:rsidR="00B136A2" w:rsidRPr="00CC2D3F" w:rsidRDefault="00B136A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B136A2" w:rsidRPr="00CC2D3F" w:rsidRDefault="00B136A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освіти, молоді та спорту Ананьївської міської ради</w:t>
            </w:r>
          </w:p>
        </w:tc>
      </w:tr>
      <w:tr w:rsidR="00B136A2" w:rsidRPr="0069241A" w:rsidTr="002E634F">
        <w:trPr>
          <w:trHeight w:hRule="exact"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B136A2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Термін реалізації</w:t>
            </w:r>
            <w:r w:rsidR="00703521">
              <w:rPr>
                <w:color w:val="000000"/>
                <w:sz w:val="26"/>
                <w:szCs w:val="26"/>
                <w:lang w:val="uk-UA" w:eastAsia="uk-UA" w:bidi="uk-UA"/>
              </w:rPr>
              <w:t xml:space="preserve">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2022-2025 роки</w:t>
            </w:r>
          </w:p>
        </w:tc>
      </w:tr>
      <w:tr w:rsidR="00B136A2" w:rsidRPr="0069241A" w:rsidTr="002E634F">
        <w:trPr>
          <w:trHeight w:hRule="exact" w:val="7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Етапи виконання Програми (для довгострокових програм)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val="uk-UA" w:eastAsia="uk-UA" w:bidi="uk-UA"/>
              </w:rPr>
            </w:pPr>
          </w:p>
        </w:tc>
      </w:tr>
      <w:tr w:rsidR="00B136A2" w:rsidRPr="00963572" w:rsidTr="00AD0F52"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Перелік бюджетів, які беруть участь у виконанні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Бюджет Ананьївської міської територіальної громади</w:t>
            </w:r>
          </w:p>
        </w:tc>
      </w:tr>
      <w:tr w:rsidR="00B136A2" w:rsidRPr="0069241A" w:rsidTr="009409B6">
        <w:trPr>
          <w:trHeight w:hRule="exact"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ind w:right="-151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Загальний обсяг фінансових ресурсів, необхідних для реалізації Програми, всього</w:t>
            </w:r>
            <w:r w:rsidRPr="00CC2D3F">
              <w:rPr>
                <w:color w:val="000000"/>
                <w:sz w:val="26"/>
                <w:szCs w:val="26"/>
                <w:lang w:eastAsia="uk-UA" w:bidi="uk-UA"/>
              </w:rPr>
              <w:t xml:space="preserve"> (</w:t>
            </w: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тис. грн.)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A2" w:rsidRPr="00CC2D3F" w:rsidRDefault="00651203" w:rsidP="00816DD3">
            <w:pPr>
              <w:shd w:val="clear" w:color="auto" w:fill="FFFFFF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</w:t>
            </w:r>
            <w:r w:rsidR="00B136A2" w:rsidRPr="00CC2D3F">
              <w:rPr>
                <w:rFonts w:eastAsia="Calibri"/>
                <w:b/>
                <w:sz w:val="26"/>
                <w:szCs w:val="26"/>
                <w:lang w:val="uk-UA" w:eastAsia="en-US"/>
              </w:rPr>
              <w:t>790,0</w:t>
            </w:r>
          </w:p>
          <w:p w:rsidR="00B136A2" w:rsidRPr="00CC2D3F" w:rsidRDefault="00B136A2" w:rsidP="00816DD3">
            <w:pPr>
              <w:shd w:val="clear" w:color="auto" w:fill="FFFFFF"/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</w:tr>
      <w:tr w:rsidR="00B136A2" w:rsidRPr="0069241A" w:rsidTr="006B639C">
        <w:trPr>
          <w:trHeight w:hRule="exact"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ind w:right="-151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Кошти обласного бюджету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6B639C" w:rsidP="006B639C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>
              <w:rPr>
                <w:color w:val="000000"/>
                <w:sz w:val="26"/>
                <w:szCs w:val="26"/>
                <w:lang w:val="uk-UA" w:eastAsia="uk-UA" w:bidi="uk-UA"/>
              </w:rPr>
              <w:t xml:space="preserve">  </w:t>
            </w:r>
            <w:r w:rsidR="00B136A2" w:rsidRPr="00CC2D3F">
              <w:rPr>
                <w:color w:val="000000"/>
                <w:sz w:val="26"/>
                <w:szCs w:val="26"/>
                <w:lang w:val="uk-UA" w:eastAsia="uk-UA" w:bidi="uk-UA"/>
              </w:rPr>
              <w:t>0</w:t>
            </w:r>
          </w:p>
        </w:tc>
      </w:tr>
      <w:tr w:rsidR="00B136A2" w:rsidRPr="0069241A" w:rsidTr="006B639C">
        <w:trPr>
          <w:trHeight w:hRule="exact" w:val="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022DED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022DED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022DED">
            <w:pPr>
              <w:widowControl w:val="0"/>
              <w:ind w:right="-151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Кошти бюджету Ананьївської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651203" w:rsidP="00022DED">
            <w:pPr>
              <w:widowControl w:val="0"/>
              <w:rPr>
                <w:b/>
                <w:sz w:val="26"/>
                <w:szCs w:val="26"/>
                <w:lang w:val="uk-UA" w:eastAsia="uk-UA" w:bidi="uk-UA"/>
              </w:rPr>
            </w:pPr>
            <w:r>
              <w:rPr>
                <w:b/>
                <w:sz w:val="26"/>
                <w:szCs w:val="26"/>
                <w:lang w:val="uk-UA" w:eastAsia="uk-UA" w:bidi="uk-UA"/>
              </w:rPr>
              <w:t xml:space="preserve">  </w:t>
            </w:r>
            <w:r w:rsidR="00B136A2" w:rsidRPr="00CC2D3F">
              <w:rPr>
                <w:b/>
                <w:sz w:val="26"/>
                <w:szCs w:val="26"/>
                <w:lang w:val="uk-UA" w:eastAsia="uk-UA" w:bidi="uk-UA"/>
              </w:rPr>
              <w:t>790,0</w:t>
            </w:r>
          </w:p>
        </w:tc>
      </w:tr>
    </w:tbl>
    <w:p w:rsidR="0075496D" w:rsidRPr="0075496D" w:rsidRDefault="0075496D" w:rsidP="00022DE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lang w:val="uk-UA" w:eastAsia="uk-UA" w:bidi="uk-UA"/>
        </w:rPr>
      </w:pPr>
    </w:p>
    <w:p w:rsidR="00022DED" w:rsidRDefault="00022DED" w:rsidP="002E634F">
      <w:pPr>
        <w:keepNext/>
        <w:keepLines/>
        <w:widowControl w:val="0"/>
        <w:tabs>
          <w:tab w:val="left" w:pos="332"/>
        </w:tabs>
        <w:ind w:left="284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5" w:name="bookmark6"/>
      <w:bookmarkStart w:id="6" w:name="bookmark4"/>
      <w:bookmarkStart w:id="7" w:name="bookmark5"/>
      <w:bookmarkStart w:id="8" w:name="bookmark7"/>
      <w:bookmarkEnd w:id="5"/>
    </w:p>
    <w:p w:rsidR="0075496D" w:rsidRDefault="0075496D" w:rsidP="002E634F">
      <w:pPr>
        <w:keepNext/>
        <w:keepLines/>
        <w:widowControl w:val="0"/>
        <w:numPr>
          <w:ilvl w:val="0"/>
          <w:numId w:val="1"/>
        </w:numPr>
        <w:tabs>
          <w:tab w:val="left" w:pos="332"/>
        </w:tabs>
        <w:ind w:left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Визначення проблеми, на розв’язання якої спрямована Програма</w:t>
      </w:r>
      <w:bookmarkEnd w:id="6"/>
      <w:bookmarkEnd w:id="7"/>
      <w:bookmarkEnd w:id="8"/>
    </w:p>
    <w:p w:rsidR="002E634F" w:rsidRPr="002E634F" w:rsidRDefault="002E634F" w:rsidP="002E634F">
      <w:pPr>
        <w:keepNext/>
        <w:keepLines/>
        <w:widowControl w:val="0"/>
        <w:tabs>
          <w:tab w:val="left" w:pos="332"/>
        </w:tabs>
        <w:outlineLvl w:val="0"/>
        <w:rPr>
          <w:b/>
          <w:bCs/>
          <w:color w:val="000000"/>
          <w:lang w:val="uk-UA" w:eastAsia="uk-UA" w:bidi="uk-UA"/>
        </w:rPr>
      </w:pPr>
    </w:p>
    <w:p w:rsidR="0075496D" w:rsidRDefault="00D267D1" w:rsidP="000119F6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Відповідно </w:t>
      </w:r>
      <w:r>
        <w:rPr>
          <w:color w:val="000000"/>
          <w:sz w:val="28"/>
          <w:szCs w:val="28"/>
          <w:lang w:val="uk-UA" w:eastAsia="uk-UA" w:bidi="uk-UA"/>
        </w:rPr>
        <w:t xml:space="preserve">до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статті 36 Закону України «Про місцеве самоврядування в </w:t>
      </w:r>
      <w:r w:rsidR="00246AB3">
        <w:rPr>
          <w:color w:val="000000"/>
          <w:sz w:val="28"/>
          <w:szCs w:val="28"/>
          <w:lang w:val="uk-UA" w:eastAsia="uk-UA" w:bidi="uk-UA"/>
        </w:rPr>
        <w:t>Україні» та з</w:t>
      </w:r>
      <w:r>
        <w:rPr>
          <w:color w:val="000000"/>
          <w:sz w:val="28"/>
          <w:szCs w:val="28"/>
          <w:lang w:val="uk-UA" w:eastAsia="uk-UA" w:bidi="uk-UA"/>
        </w:rPr>
        <w:t>аконів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України «Про військовий обов’язок і військову службу»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«Про мобілізаційну підготовку та мобілізацію», «Про оборону України» програма спрямована на вдосконалення організації при проведенні призову </w:t>
      </w:r>
      <w:r>
        <w:rPr>
          <w:color w:val="000000"/>
          <w:sz w:val="28"/>
          <w:szCs w:val="28"/>
          <w:lang w:val="uk-UA" w:eastAsia="uk-UA" w:bidi="uk-UA"/>
        </w:rPr>
        <w:t xml:space="preserve">громадян України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на </w:t>
      </w:r>
      <w:r>
        <w:rPr>
          <w:color w:val="000000"/>
          <w:sz w:val="28"/>
          <w:szCs w:val="28"/>
          <w:lang w:val="uk-UA" w:eastAsia="uk-UA" w:bidi="uk-UA"/>
        </w:rPr>
        <w:t>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 </w:t>
      </w:r>
      <w:r>
        <w:rPr>
          <w:color w:val="000000"/>
          <w:sz w:val="28"/>
          <w:szCs w:val="28"/>
          <w:lang w:val="uk-UA" w:eastAsia="uk-UA" w:bidi="uk-UA"/>
        </w:rPr>
        <w:t xml:space="preserve">та належного забезпечення проведення </w:t>
      </w:r>
      <w:r w:rsidRPr="00D267D1">
        <w:rPr>
          <w:color w:val="000000"/>
          <w:sz w:val="28"/>
          <w:szCs w:val="28"/>
          <w:lang w:val="uk-UA" w:eastAsia="uk-UA" w:bidi="uk-UA"/>
        </w:rPr>
        <w:t>заходів з мобілізаційної підготовки та мобілізації</w:t>
      </w:r>
      <w:r>
        <w:rPr>
          <w:color w:val="000000"/>
          <w:sz w:val="28"/>
          <w:szCs w:val="28"/>
          <w:lang w:val="uk-UA" w:eastAsia="uk-UA" w:bidi="uk-UA"/>
        </w:rPr>
        <w:t xml:space="preserve"> на території Ананьївської міської територіальної громади.</w:t>
      </w:r>
    </w:p>
    <w:p w:rsidR="00D267D1" w:rsidRPr="00A15088" w:rsidRDefault="00D267D1" w:rsidP="00A15088">
      <w:pPr>
        <w:widowControl w:val="0"/>
        <w:tabs>
          <w:tab w:val="left" w:pos="284"/>
          <w:tab w:val="left" w:pos="567"/>
          <w:tab w:val="left" w:pos="851"/>
        </w:tabs>
        <w:jc w:val="both"/>
        <w:rPr>
          <w:color w:val="000000"/>
          <w:lang w:val="uk-UA" w:eastAsia="uk-UA" w:bidi="uk-UA"/>
        </w:rPr>
      </w:pPr>
    </w:p>
    <w:p w:rsidR="0075496D" w:rsidRDefault="0075496D" w:rsidP="00A15088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332"/>
          <w:tab w:val="left" w:pos="567"/>
          <w:tab w:val="left" w:pos="851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9" w:name="bookmark10"/>
      <w:bookmarkStart w:id="10" w:name="bookmark11"/>
      <w:bookmarkStart w:id="11" w:name="bookmark8"/>
      <w:bookmarkStart w:id="12" w:name="bookmark9"/>
      <w:bookmarkEnd w:id="9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Визначення мети Програми</w:t>
      </w:r>
      <w:bookmarkEnd w:id="10"/>
      <w:bookmarkEnd w:id="11"/>
      <w:bookmarkEnd w:id="12"/>
    </w:p>
    <w:p w:rsidR="00A15088" w:rsidRPr="00A15088" w:rsidRDefault="00A15088" w:rsidP="00A15088">
      <w:pPr>
        <w:keepNext/>
        <w:keepLines/>
        <w:widowControl w:val="0"/>
        <w:tabs>
          <w:tab w:val="left" w:pos="284"/>
          <w:tab w:val="left" w:pos="332"/>
          <w:tab w:val="left" w:pos="567"/>
          <w:tab w:val="left" w:pos="851"/>
        </w:tabs>
        <w:outlineLvl w:val="0"/>
        <w:rPr>
          <w:b/>
          <w:bCs/>
          <w:color w:val="000000"/>
          <w:lang w:val="uk-UA" w:eastAsia="uk-UA" w:bidi="uk-UA"/>
        </w:rPr>
      </w:pPr>
    </w:p>
    <w:p w:rsidR="0075496D" w:rsidRDefault="00D267D1" w:rsidP="00A15088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Метою </w:t>
      </w:r>
      <w:r w:rsidR="005E4DF4">
        <w:rPr>
          <w:bCs/>
          <w:sz w:val="28"/>
          <w:szCs w:val="28"/>
          <w:lang w:val="uk-UA" w:eastAsia="uk-UA"/>
        </w:rPr>
        <w:t xml:space="preserve">міської </w:t>
      </w:r>
      <w:r w:rsidR="005E4DF4" w:rsidRPr="0075496D">
        <w:rPr>
          <w:bCs/>
          <w:sz w:val="28"/>
          <w:szCs w:val="28"/>
          <w:lang w:val="uk-UA" w:eastAsia="uk-UA"/>
        </w:rPr>
        <w:t>цільов</w:t>
      </w:r>
      <w:r w:rsidR="005E4DF4">
        <w:rPr>
          <w:bCs/>
          <w:sz w:val="28"/>
          <w:szCs w:val="28"/>
          <w:lang w:val="uk-UA" w:eastAsia="uk-UA"/>
        </w:rPr>
        <w:t>ої</w:t>
      </w:r>
      <w:r w:rsidR="005E4DF4" w:rsidRPr="0075496D">
        <w:rPr>
          <w:bCs/>
          <w:sz w:val="28"/>
          <w:szCs w:val="28"/>
          <w:lang w:val="uk-UA" w:eastAsia="uk-UA"/>
        </w:rPr>
        <w:t xml:space="preserve"> Програм</w:t>
      </w:r>
      <w:r w:rsidR="005E4DF4">
        <w:rPr>
          <w:bCs/>
          <w:sz w:val="28"/>
          <w:szCs w:val="28"/>
          <w:lang w:val="uk-UA" w:eastAsia="uk-UA"/>
        </w:rPr>
        <w:t>и</w:t>
      </w:r>
      <w:r w:rsidR="005E4DF4" w:rsidRPr="0075496D">
        <w:rPr>
          <w:bCs/>
          <w:sz w:val="28"/>
          <w:szCs w:val="28"/>
          <w:lang w:val="uk-UA" w:eastAsia="uk-UA"/>
        </w:rPr>
        <w:t xml:space="preserve"> на 2022-2025 роки «</w:t>
      </w:r>
      <w:r w:rsidR="005E4DF4" w:rsidRPr="00523372">
        <w:rPr>
          <w:bCs/>
          <w:sz w:val="28"/>
          <w:szCs w:val="28"/>
          <w:lang w:val="uk-UA" w:eastAsia="uk-UA"/>
        </w:rPr>
        <w:t>Організація прозову громадян України на базову військову службу та забезпечення проведення заходів з мобілізаційної підготовки та мобілізації</w:t>
      </w:r>
      <w:r w:rsidR="005E4DF4">
        <w:rPr>
          <w:bCs/>
          <w:sz w:val="28"/>
          <w:szCs w:val="28"/>
          <w:lang w:val="uk-UA" w:eastAsia="uk-UA"/>
        </w:rPr>
        <w:t>» (далі – Програма)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є забезпечення своєчасного планового виконання призову, створення сприятливих умов для своєчасного перевезення громадян України до Одеського обласного збірного пункту, якісного проходження медичних оглядів та організація під час мобілізації в установленому порядку своєчасного оповіщення і прибуття громадян, які залучаються до виконання обов’язку щодо мобілізації, техніки на збірні пункти та у військові частини, виділення будівель, споруд, земельних ділянок, транспортних та інших матеріально-технічних засобів і надання послуг Збройним Силам України, іншим військовим формуванням, Оперативно-рятувальній службі цивільного захисту відповідно до мобілізаційних планів.</w:t>
      </w:r>
    </w:p>
    <w:p w:rsidR="00D267D1" w:rsidRPr="00A15088" w:rsidRDefault="00D267D1" w:rsidP="0075496D">
      <w:pPr>
        <w:widowControl w:val="0"/>
        <w:ind w:firstLine="709"/>
        <w:jc w:val="both"/>
        <w:rPr>
          <w:color w:val="000000"/>
          <w:lang w:val="uk-UA" w:eastAsia="uk-UA" w:bidi="uk-UA"/>
        </w:rPr>
      </w:pPr>
    </w:p>
    <w:p w:rsidR="0075496D" w:rsidRDefault="0075496D" w:rsidP="00A15088">
      <w:pPr>
        <w:keepNext/>
        <w:keepLines/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200"/>
        <w:ind w:left="0" w:firstLine="0"/>
        <w:contextualSpacing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13" w:name="bookmark14"/>
      <w:bookmarkStart w:id="14" w:name="bookmark12"/>
      <w:bookmarkStart w:id="15" w:name="bookmark13"/>
      <w:bookmarkStart w:id="16" w:name="bookmark15"/>
      <w:bookmarkEnd w:id="13"/>
      <w:proofErr w:type="spellStart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Обгрунтування</w:t>
      </w:r>
      <w:proofErr w:type="spellEnd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шляхів і засобів розв’язання проблеми, обсягів та джерел фінансування; строки та етапи виконання Програми</w:t>
      </w:r>
      <w:bookmarkEnd w:id="14"/>
      <w:bookmarkEnd w:id="15"/>
      <w:bookmarkEnd w:id="16"/>
    </w:p>
    <w:p w:rsidR="00D267D1" w:rsidRPr="00961BDA" w:rsidRDefault="00D267D1" w:rsidP="00AB07D9">
      <w:pPr>
        <w:keepNext/>
        <w:keepLines/>
        <w:widowControl w:val="0"/>
        <w:tabs>
          <w:tab w:val="left" w:pos="0"/>
        </w:tabs>
        <w:spacing w:after="200"/>
        <w:ind w:left="720"/>
        <w:contextualSpacing/>
        <w:outlineLvl w:val="0"/>
        <w:rPr>
          <w:b/>
          <w:bCs/>
          <w:color w:val="000000"/>
          <w:lang w:val="uk-UA" w:eastAsia="uk-UA" w:bidi="uk-UA"/>
        </w:rPr>
      </w:pPr>
    </w:p>
    <w:p w:rsidR="00D267D1" w:rsidRDefault="00D267D1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>Програма спрямована на розв'язання проблем, що виникають при проведенні призову, не допущення порушень законодавства пр</w:t>
      </w:r>
      <w:r>
        <w:rPr>
          <w:color w:val="000000"/>
          <w:sz w:val="28"/>
          <w:szCs w:val="28"/>
          <w:lang w:val="uk-UA" w:eastAsia="uk-UA" w:bidi="uk-UA"/>
        </w:rPr>
        <w:t>и проведенні призову на 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службу, забезпечення своєчасного прибуття </w:t>
      </w:r>
      <w:r>
        <w:rPr>
          <w:color w:val="000000"/>
          <w:sz w:val="28"/>
          <w:szCs w:val="28"/>
          <w:lang w:val="uk-UA" w:eastAsia="uk-UA" w:bidi="uk-UA"/>
        </w:rPr>
        <w:t>призовників до призовних дільниць</w:t>
      </w:r>
      <w:r w:rsidRPr="00D267D1">
        <w:rPr>
          <w:color w:val="000000"/>
          <w:sz w:val="28"/>
          <w:szCs w:val="28"/>
          <w:lang w:val="uk-UA" w:eastAsia="uk-UA" w:bidi="uk-UA"/>
        </w:rPr>
        <w:t>, проходження ними медичної комісії, відправлення призовників</w:t>
      </w:r>
      <w:r>
        <w:rPr>
          <w:color w:val="000000"/>
          <w:sz w:val="28"/>
          <w:szCs w:val="28"/>
          <w:lang w:val="uk-UA" w:eastAsia="uk-UA" w:bidi="uk-UA"/>
        </w:rPr>
        <w:t xml:space="preserve">, військовозобов’язаних та резервістів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до військових </w:t>
      </w:r>
      <w:r w:rsidRPr="00D267D1">
        <w:rPr>
          <w:color w:val="000000"/>
          <w:sz w:val="28"/>
          <w:szCs w:val="28"/>
          <w:lang w:val="uk-UA" w:eastAsia="uk-UA" w:bidi="uk-UA"/>
        </w:rPr>
        <w:lastRenderedPageBreak/>
        <w:t>частин для подальшого проходження служби, якісної та цілеспрямованої мобілізації людських і транспортних ресурсів, призначених на доукомплектування військових частин</w:t>
      </w:r>
      <w:r>
        <w:rPr>
          <w:color w:val="000000"/>
          <w:sz w:val="28"/>
          <w:szCs w:val="28"/>
          <w:lang w:val="uk-UA" w:eastAsia="uk-UA" w:bidi="uk-UA"/>
        </w:rPr>
        <w:t>, інших військових формувань</w:t>
      </w:r>
      <w:r w:rsidRPr="00D267D1">
        <w:rPr>
          <w:color w:val="000000"/>
          <w:sz w:val="28"/>
          <w:szCs w:val="28"/>
          <w:lang w:val="uk-UA" w:eastAsia="uk-UA" w:bidi="uk-UA"/>
        </w:rPr>
        <w:t>.</w:t>
      </w:r>
    </w:p>
    <w:p w:rsidR="0075496D" w:rsidRPr="0075496D" w:rsidRDefault="0075496D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Фінансування заходів Програми передбачається здійснювати за рахунок коштів бюджету Ананьївської міської територіальної громади згідно статті 85 Бюджетного кодексу України за рахунок вільного залишку коштів бюджету, що склався станом на </w:t>
      </w:r>
      <w:r w:rsidR="00AB07D9">
        <w:rPr>
          <w:color w:val="000000"/>
          <w:sz w:val="28"/>
          <w:szCs w:val="28"/>
          <w:lang w:val="uk-UA" w:eastAsia="uk-UA" w:bidi="uk-UA"/>
        </w:rPr>
        <w:t>0</w:t>
      </w:r>
      <w:r w:rsidRPr="0075496D">
        <w:rPr>
          <w:color w:val="000000"/>
          <w:sz w:val="28"/>
          <w:szCs w:val="28"/>
          <w:lang w:val="uk-UA" w:eastAsia="uk-UA" w:bidi="uk-UA"/>
        </w:rPr>
        <w:t>1 січня відповідного року та перевиконання дохідної частини бюджету.</w:t>
      </w:r>
    </w:p>
    <w:p w:rsidR="0075496D" w:rsidRPr="0075496D" w:rsidRDefault="0075496D" w:rsidP="00961BDA">
      <w:pPr>
        <w:widowControl w:val="0"/>
        <w:ind w:firstLine="709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Строк реалізації Програми - 2022-2025 роки.</w:t>
      </w:r>
    </w:p>
    <w:p w:rsidR="0075496D" w:rsidRPr="0075496D" w:rsidRDefault="0075496D" w:rsidP="0075496D">
      <w:pPr>
        <w:widowControl w:val="0"/>
        <w:ind w:firstLine="709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Ресурсне забезпечення Програми наведено у додатку 1 до Програми.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Орієнтовний обсяг фінансування заходів Програми складає </w:t>
      </w:r>
      <w:r w:rsidR="00C86812">
        <w:rPr>
          <w:color w:val="000000"/>
          <w:sz w:val="28"/>
          <w:szCs w:val="28"/>
          <w:lang w:val="uk-UA" w:eastAsia="uk-UA" w:bidi="uk-UA"/>
        </w:rPr>
        <w:t>790,0</w:t>
      </w:r>
      <w:r w:rsidRPr="0075496D">
        <w:rPr>
          <w:sz w:val="28"/>
          <w:szCs w:val="28"/>
          <w:lang w:val="uk-UA"/>
        </w:rPr>
        <w:t xml:space="preserve"> </w:t>
      </w:r>
      <w:r w:rsidRPr="0075496D">
        <w:rPr>
          <w:color w:val="000000"/>
          <w:sz w:val="28"/>
          <w:szCs w:val="28"/>
          <w:lang w:val="uk-UA" w:eastAsia="uk-UA" w:bidi="uk-UA"/>
        </w:rPr>
        <w:t>тис. грн. та уточнюється при формуванні бюджету на відповідний рік в межах наявного фінансового ресурсу.</w:t>
      </w:r>
    </w:p>
    <w:p w:rsidR="0075496D" w:rsidRPr="0075496D" w:rsidRDefault="0075496D" w:rsidP="00D267D1">
      <w:pPr>
        <w:widowControl w:val="0"/>
        <w:jc w:val="both"/>
        <w:rPr>
          <w:color w:val="000000"/>
          <w:szCs w:val="28"/>
          <w:lang w:val="uk-UA" w:eastAsia="uk-UA" w:bidi="uk-UA"/>
        </w:rPr>
      </w:pPr>
    </w:p>
    <w:p w:rsidR="0075496D" w:rsidRPr="00BD3ACF" w:rsidRDefault="0075496D" w:rsidP="00310BCA">
      <w:pPr>
        <w:keepNext/>
        <w:keepLines/>
        <w:widowControl w:val="0"/>
        <w:numPr>
          <w:ilvl w:val="0"/>
          <w:numId w:val="4"/>
        </w:numPr>
        <w:tabs>
          <w:tab w:val="left" w:pos="360"/>
        </w:tabs>
        <w:spacing w:line="276" w:lineRule="auto"/>
        <w:ind w:left="0"/>
        <w:jc w:val="center"/>
        <w:outlineLvl w:val="0"/>
        <w:rPr>
          <w:b/>
          <w:bCs/>
          <w:sz w:val="28"/>
          <w:szCs w:val="28"/>
          <w:lang w:val="uk-UA" w:eastAsia="uk-UA" w:bidi="uk-UA"/>
        </w:rPr>
      </w:pPr>
      <w:bookmarkStart w:id="17" w:name="bookmark22"/>
      <w:bookmarkStart w:id="18" w:name="bookmark20"/>
      <w:bookmarkStart w:id="19" w:name="bookmark21"/>
      <w:bookmarkStart w:id="20" w:name="bookmark23"/>
      <w:bookmarkEnd w:id="17"/>
      <w:r w:rsidRPr="00BD3ACF">
        <w:rPr>
          <w:b/>
          <w:bCs/>
          <w:sz w:val="28"/>
          <w:szCs w:val="28"/>
          <w:lang w:val="uk-UA" w:eastAsia="uk-UA" w:bidi="uk-UA"/>
        </w:rPr>
        <w:t>Напрямки діяльності та заходи Програми</w:t>
      </w:r>
      <w:bookmarkEnd w:id="18"/>
      <w:bookmarkEnd w:id="19"/>
      <w:bookmarkEnd w:id="20"/>
    </w:p>
    <w:p w:rsidR="00310BCA" w:rsidRPr="00310BCA" w:rsidRDefault="00310BCA" w:rsidP="00F041CA">
      <w:pPr>
        <w:keepNext/>
        <w:keepLines/>
        <w:widowControl w:val="0"/>
        <w:tabs>
          <w:tab w:val="left" w:pos="360"/>
        </w:tabs>
        <w:outlineLvl w:val="0"/>
        <w:rPr>
          <w:b/>
          <w:bCs/>
          <w:color w:val="FF0000"/>
          <w:lang w:val="uk-UA" w:eastAsia="uk-UA" w:bidi="uk-UA"/>
        </w:rPr>
      </w:pPr>
    </w:p>
    <w:p w:rsidR="00D267D1" w:rsidRPr="00B67178" w:rsidRDefault="00D267D1" w:rsidP="00310BCA">
      <w:pPr>
        <w:widowControl w:val="0"/>
        <w:ind w:firstLine="709"/>
        <w:jc w:val="both"/>
        <w:rPr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>Напрям</w:t>
      </w:r>
      <w:r w:rsidR="009C21A1">
        <w:rPr>
          <w:color w:val="000000"/>
          <w:sz w:val="28"/>
          <w:szCs w:val="28"/>
          <w:lang w:val="uk-UA" w:eastAsia="uk-UA" w:bidi="uk-UA"/>
        </w:rPr>
        <w:t>к</w:t>
      </w:r>
      <w:r w:rsidRPr="00D267D1">
        <w:rPr>
          <w:color w:val="000000"/>
          <w:sz w:val="28"/>
          <w:szCs w:val="28"/>
          <w:lang w:val="uk-UA" w:eastAsia="uk-UA" w:bidi="uk-UA"/>
        </w:rPr>
        <w:t>и діяльності спрямовані на організації приз</w:t>
      </w:r>
      <w:r>
        <w:rPr>
          <w:color w:val="000000"/>
          <w:sz w:val="28"/>
          <w:szCs w:val="28"/>
          <w:lang w:val="uk-UA" w:eastAsia="uk-UA" w:bidi="uk-UA"/>
        </w:rPr>
        <w:t>ову громадян України на 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 та забезпечення проведення заходів з мобілізаційної підготовки </w:t>
      </w:r>
      <w:r w:rsidR="000B7B4E">
        <w:rPr>
          <w:color w:val="000000"/>
          <w:sz w:val="28"/>
          <w:szCs w:val="28"/>
          <w:lang w:val="uk-UA" w:eastAsia="uk-UA" w:bidi="uk-UA"/>
        </w:rPr>
        <w:t xml:space="preserve">місцевого значення </w:t>
      </w:r>
      <w:r w:rsidR="00A67441">
        <w:rPr>
          <w:color w:val="000000"/>
          <w:sz w:val="28"/>
          <w:szCs w:val="28"/>
          <w:lang w:val="uk-UA" w:eastAsia="uk-UA" w:bidi="uk-UA"/>
        </w:rPr>
        <w:t>і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</w:t>
      </w:r>
      <w:r w:rsidR="00A67441" w:rsidRPr="00B67178">
        <w:rPr>
          <w:sz w:val="28"/>
          <w:szCs w:val="28"/>
          <w:lang w:val="uk-UA" w:eastAsia="uk-UA" w:bidi="uk-UA"/>
        </w:rPr>
        <w:t>мобілізації на території громади.</w:t>
      </w:r>
    </w:p>
    <w:p w:rsidR="00D267D1" w:rsidRPr="00D267D1" w:rsidRDefault="00D267D1" w:rsidP="00310BC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BD3ACF">
        <w:rPr>
          <w:sz w:val="28"/>
          <w:szCs w:val="28"/>
          <w:lang w:val="uk-UA" w:eastAsia="uk-UA" w:bidi="uk-UA"/>
        </w:rPr>
        <w:t>Напрям</w:t>
      </w:r>
      <w:r w:rsidR="00285AC4">
        <w:rPr>
          <w:sz w:val="28"/>
          <w:szCs w:val="28"/>
          <w:lang w:val="uk-UA" w:eastAsia="uk-UA" w:bidi="uk-UA"/>
        </w:rPr>
        <w:t>к</w:t>
      </w:r>
      <w:r w:rsidRPr="00BD3ACF">
        <w:rPr>
          <w:sz w:val="28"/>
          <w:szCs w:val="28"/>
          <w:lang w:val="uk-UA" w:eastAsia="uk-UA" w:bidi="uk-UA"/>
        </w:rPr>
        <w:t xml:space="preserve">и діяльності та заходи </w:t>
      </w:r>
      <w:r w:rsidRPr="00D267D1">
        <w:rPr>
          <w:color w:val="000000"/>
          <w:sz w:val="28"/>
          <w:szCs w:val="28"/>
          <w:lang w:val="uk-UA" w:eastAsia="uk-UA" w:bidi="uk-UA"/>
        </w:rPr>
        <w:t>Програми наведені у додатку 2 до Програми.</w:t>
      </w:r>
    </w:p>
    <w:p w:rsidR="0075496D" w:rsidRDefault="00D267D1" w:rsidP="00310BC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Реалізація заходів Програми здійснюється відповідно до звернення Другого відділу Подільського районного територіального центру комплектування та соціальної підтримки, в якому буде відображено необхідність виконання заходів Програми, шляхом видачі </w:t>
      </w:r>
      <w:r w:rsidRPr="000E20ED">
        <w:rPr>
          <w:sz w:val="28"/>
          <w:szCs w:val="28"/>
          <w:lang w:val="uk-UA" w:eastAsia="uk-UA" w:bidi="uk-UA"/>
        </w:rPr>
        <w:t xml:space="preserve">розпорядження </w:t>
      </w:r>
      <w:proofErr w:type="spellStart"/>
      <w:r w:rsidRPr="00D267D1">
        <w:rPr>
          <w:color w:val="000000"/>
          <w:sz w:val="28"/>
          <w:szCs w:val="28"/>
          <w:lang w:val="uk-UA" w:eastAsia="uk-UA" w:bidi="uk-UA"/>
        </w:rPr>
        <w:t>Ананьївського</w:t>
      </w:r>
      <w:proofErr w:type="spellEnd"/>
      <w:r w:rsidRPr="00D267D1">
        <w:rPr>
          <w:color w:val="000000"/>
          <w:sz w:val="28"/>
          <w:szCs w:val="28"/>
          <w:lang w:val="uk-UA" w:eastAsia="uk-UA" w:bidi="uk-UA"/>
        </w:rPr>
        <w:t xml:space="preserve"> міського голови</w:t>
      </w:r>
      <w:r w:rsidR="000E20ED">
        <w:rPr>
          <w:color w:val="000000"/>
          <w:sz w:val="28"/>
          <w:szCs w:val="28"/>
          <w:lang w:val="uk-UA" w:eastAsia="uk-UA" w:bidi="uk-UA"/>
        </w:rPr>
        <w:t>,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 якому вказуються виконавці, строки виконання та звітування, надання матеріально-технічни</w:t>
      </w:r>
      <w:r w:rsidR="008125A9">
        <w:rPr>
          <w:color w:val="000000"/>
          <w:sz w:val="28"/>
          <w:szCs w:val="28"/>
          <w:lang w:val="uk-UA" w:eastAsia="uk-UA" w:bidi="uk-UA"/>
        </w:rPr>
        <w:t>х засобів (у разі необхідності) та надання послуг відповідно до чинного законодавства.</w:t>
      </w:r>
    </w:p>
    <w:p w:rsidR="002A288A" w:rsidRPr="002A288A" w:rsidRDefault="002A288A" w:rsidP="00310BCA">
      <w:pPr>
        <w:widowControl w:val="0"/>
        <w:ind w:firstLine="709"/>
        <w:jc w:val="both"/>
        <w:rPr>
          <w:color w:val="000000"/>
          <w:lang w:val="uk-UA" w:eastAsia="uk-UA" w:bidi="uk-UA"/>
        </w:rPr>
      </w:pPr>
    </w:p>
    <w:p w:rsidR="0075496D" w:rsidRDefault="0075496D" w:rsidP="00ED40E8">
      <w:pPr>
        <w:keepNext/>
        <w:keepLines/>
        <w:widowControl w:val="0"/>
        <w:numPr>
          <w:ilvl w:val="0"/>
          <w:numId w:val="5"/>
        </w:numPr>
        <w:tabs>
          <w:tab w:val="left" w:pos="284"/>
          <w:tab w:val="left" w:pos="426"/>
          <w:tab w:val="left" w:pos="710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21" w:name="bookmark26"/>
      <w:bookmarkStart w:id="22" w:name="bookmark24"/>
      <w:bookmarkStart w:id="23" w:name="bookmark25"/>
      <w:bookmarkStart w:id="24" w:name="bookmark27"/>
      <w:bookmarkEnd w:id="21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Очікувані результати та ефективність Програми</w:t>
      </w:r>
      <w:bookmarkEnd w:id="22"/>
      <w:bookmarkEnd w:id="23"/>
      <w:bookmarkEnd w:id="24"/>
    </w:p>
    <w:p w:rsidR="00961BDA" w:rsidRPr="00961BDA" w:rsidRDefault="00961BDA" w:rsidP="009C75E3">
      <w:pPr>
        <w:keepNext/>
        <w:keepLines/>
        <w:widowControl w:val="0"/>
        <w:tabs>
          <w:tab w:val="left" w:pos="710"/>
        </w:tabs>
        <w:outlineLvl w:val="0"/>
        <w:rPr>
          <w:b/>
          <w:bCs/>
          <w:color w:val="000000"/>
          <w:lang w:val="uk-UA" w:eastAsia="uk-UA" w:bidi="uk-UA"/>
        </w:rPr>
      </w:pPr>
    </w:p>
    <w:p w:rsidR="00ED40E8" w:rsidRDefault="008125A9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8125A9">
        <w:rPr>
          <w:color w:val="000000"/>
          <w:sz w:val="28"/>
          <w:szCs w:val="28"/>
          <w:lang w:val="uk-UA" w:eastAsia="uk-UA" w:bidi="uk-UA"/>
        </w:rPr>
        <w:t>Виконання Прог</w:t>
      </w:r>
      <w:r w:rsidR="00246AB3">
        <w:rPr>
          <w:color w:val="000000"/>
          <w:sz w:val="28"/>
          <w:szCs w:val="28"/>
          <w:lang w:val="uk-UA" w:eastAsia="uk-UA" w:bidi="uk-UA"/>
        </w:rPr>
        <w:t>рами дасть можливість</w:t>
      </w:r>
      <w:r w:rsidR="00ED40E8">
        <w:rPr>
          <w:color w:val="000000"/>
          <w:sz w:val="28"/>
          <w:szCs w:val="28"/>
          <w:lang w:val="uk-UA" w:eastAsia="uk-UA" w:bidi="uk-UA"/>
        </w:rPr>
        <w:t>:</w:t>
      </w:r>
    </w:p>
    <w:p w:rsidR="008125A9" w:rsidRPr="008125A9" w:rsidRDefault="00ED40E8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246AB3">
        <w:rPr>
          <w:color w:val="000000"/>
          <w:sz w:val="28"/>
          <w:szCs w:val="28"/>
          <w:lang w:val="uk-UA" w:eastAsia="uk-UA" w:bidi="uk-UA"/>
        </w:rPr>
        <w:t xml:space="preserve"> виконати з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акон</w:t>
      </w:r>
      <w:r w:rsidR="008125A9">
        <w:rPr>
          <w:color w:val="000000"/>
          <w:sz w:val="28"/>
          <w:szCs w:val="28"/>
          <w:lang w:val="uk-UA" w:eastAsia="uk-UA" w:bidi="uk-UA"/>
        </w:rPr>
        <w:t>и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 України «Про військовий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обов’язок та військову службу»,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«Про мобілізаційну підготовку та мобілізацію», «Про оборону України»</w:t>
      </w:r>
      <w:r w:rsidR="008125A9">
        <w:rPr>
          <w:color w:val="000000"/>
          <w:sz w:val="28"/>
          <w:szCs w:val="28"/>
          <w:lang w:val="uk-UA" w:eastAsia="uk-UA" w:bidi="uk-UA"/>
        </w:rPr>
        <w:t>;</w:t>
      </w:r>
    </w:p>
    <w:p w:rsidR="008125A9" w:rsidRPr="008125A9" w:rsidRDefault="002B381D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ab/>
      </w:r>
      <w:r>
        <w:rPr>
          <w:color w:val="000000"/>
          <w:sz w:val="28"/>
          <w:szCs w:val="28"/>
          <w:lang w:val="uk-UA" w:eastAsia="uk-UA" w:bidi="uk-UA"/>
        </w:rPr>
        <w:t>п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ідвищити якість патріотичного виховання молоді </w:t>
      </w:r>
      <w:proofErr w:type="spellStart"/>
      <w:r w:rsidR="008125A9">
        <w:rPr>
          <w:color w:val="000000"/>
          <w:sz w:val="28"/>
          <w:szCs w:val="28"/>
          <w:lang w:val="uk-UA" w:eastAsia="uk-UA" w:bidi="uk-UA"/>
        </w:rPr>
        <w:t>Ананьївскої</w:t>
      </w:r>
      <w:proofErr w:type="spellEnd"/>
      <w:r w:rsidR="008125A9">
        <w:rPr>
          <w:color w:val="000000"/>
          <w:sz w:val="28"/>
          <w:szCs w:val="28"/>
          <w:lang w:val="uk-UA" w:eastAsia="uk-UA" w:bidi="uk-UA"/>
        </w:rPr>
        <w:t xml:space="preserve">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міської територіальної громади;</w:t>
      </w:r>
    </w:p>
    <w:p w:rsidR="008125A9" w:rsidRPr="008125A9" w:rsidRDefault="002B381D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ab/>
      </w:r>
      <w:r>
        <w:rPr>
          <w:color w:val="000000"/>
          <w:sz w:val="28"/>
          <w:szCs w:val="28"/>
          <w:lang w:val="uk-UA" w:eastAsia="uk-UA" w:bidi="uk-UA"/>
        </w:rPr>
        <w:t>п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ідвищити якість медичного обстеження та лікування призовників</w:t>
      </w:r>
      <w:r w:rsidR="008125A9">
        <w:rPr>
          <w:color w:val="000000"/>
          <w:sz w:val="28"/>
          <w:szCs w:val="28"/>
          <w:lang w:val="uk-UA" w:eastAsia="uk-UA" w:bidi="uk-UA"/>
        </w:rPr>
        <w:t>, військовозобов’язаних та резервістів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;</w:t>
      </w:r>
    </w:p>
    <w:p w:rsidR="008125A9" w:rsidRDefault="002B381D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>
        <w:rPr>
          <w:color w:val="000000"/>
          <w:sz w:val="28"/>
          <w:szCs w:val="28"/>
          <w:lang w:val="uk-UA" w:eastAsia="uk-UA" w:bidi="uk-UA"/>
        </w:rPr>
        <w:tab/>
      </w:r>
      <w:r>
        <w:rPr>
          <w:color w:val="000000"/>
          <w:sz w:val="28"/>
          <w:szCs w:val="28"/>
          <w:lang w:val="uk-UA" w:eastAsia="uk-UA" w:bidi="uk-UA"/>
        </w:rPr>
        <w:t>н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аправити </w:t>
      </w:r>
      <w:r w:rsidR="00E82A0F">
        <w:rPr>
          <w:color w:val="000000"/>
          <w:sz w:val="28"/>
          <w:szCs w:val="28"/>
          <w:lang w:val="uk-UA" w:eastAsia="uk-UA" w:bidi="uk-UA"/>
        </w:rPr>
        <w:t>до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Збройн</w:t>
      </w:r>
      <w:r w:rsidR="00E82A0F">
        <w:rPr>
          <w:color w:val="000000"/>
          <w:sz w:val="28"/>
          <w:szCs w:val="28"/>
          <w:lang w:val="uk-UA" w:eastAsia="uk-UA" w:bidi="uk-UA"/>
        </w:rPr>
        <w:t>их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 Сил України </w:t>
      </w:r>
      <w:r w:rsidR="008125A9">
        <w:rPr>
          <w:color w:val="000000"/>
          <w:sz w:val="28"/>
          <w:szCs w:val="28"/>
          <w:lang w:val="uk-UA" w:eastAsia="uk-UA" w:bidi="uk-UA"/>
        </w:rPr>
        <w:t>та інш</w:t>
      </w:r>
      <w:r w:rsidR="0061122E">
        <w:rPr>
          <w:color w:val="000000"/>
          <w:sz w:val="28"/>
          <w:szCs w:val="28"/>
          <w:lang w:val="uk-UA" w:eastAsia="uk-UA" w:bidi="uk-UA"/>
        </w:rPr>
        <w:t>их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військов</w:t>
      </w:r>
      <w:r w:rsidR="0061122E">
        <w:rPr>
          <w:color w:val="000000"/>
          <w:sz w:val="28"/>
          <w:szCs w:val="28"/>
          <w:lang w:val="uk-UA" w:eastAsia="uk-UA" w:bidi="uk-UA"/>
        </w:rPr>
        <w:t>их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</w:t>
      </w:r>
      <w:r w:rsidR="00D909AB">
        <w:rPr>
          <w:color w:val="000000"/>
          <w:sz w:val="28"/>
          <w:szCs w:val="28"/>
          <w:lang w:val="uk-UA" w:eastAsia="uk-UA" w:bidi="uk-UA"/>
        </w:rPr>
        <w:t>формуван</w:t>
      </w:r>
      <w:r w:rsidR="0061122E">
        <w:rPr>
          <w:color w:val="000000"/>
          <w:sz w:val="28"/>
          <w:szCs w:val="28"/>
          <w:lang w:val="uk-UA" w:eastAsia="uk-UA" w:bidi="uk-UA"/>
        </w:rPr>
        <w:t>ь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мешканців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Ананьївської міської тери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торіальної громади для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здобуття військово-облікової спеціальності, набуття практичних навичок і умінь для збройного захисту Вітчизни</w:t>
      </w:r>
      <w:r w:rsidR="008125A9">
        <w:rPr>
          <w:color w:val="000000"/>
          <w:sz w:val="28"/>
          <w:szCs w:val="28"/>
          <w:lang w:val="uk-UA" w:eastAsia="uk-UA" w:bidi="uk-UA"/>
        </w:rPr>
        <w:t>;</w:t>
      </w:r>
    </w:p>
    <w:p w:rsidR="00761ED0" w:rsidRPr="00B67178" w:rsidRDefault="002B381D" w:rsidP="00761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ab/>
      </w:r>
      <w:r w:rsidRPr="003E0922">
        <w:rPr>
          <w:sz w:val="28"/>
          <w:szCs w:val="28"/>
          <w:lang w:val="uk-UA" w:eastAsia="uk-UA" w:bidi="uk-UA"/>
        </w:rPr>
        <w:t>в</w:t>
      </w:r>
      <w:r w:rsidR="008125A9" w:rsidRPr="003E0922">
        <w:rPr>
          <w:sz w:val="28"/>
          <w:szCs w:val="28"/>
          <w:lang w:val="uk-UA" w:eastAsia="uk-UA" w:bidi="uk-UA"/>
        </w:rPr>
        <w:t xml:space="preserve">иконати заходи 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з </w:t>
      </w:r>
      <w:r w:rsidR="00761ED0">
        <w:rPr>
          <w:color w:val="000000"/>
          <w:sz w:val="28"/>
          <w:szCs w:val="28"/>
          <w:lang w:val="uk-UA" w:eastAsia="uk-UA" w:bidi="uk-UA"/>
        </w:rPr>
        <w:t xml:space="preserve">проведення 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мобілізаційної підготовки </w:t>
      </w:r>
      <w:r w:rsidR="00761ED0">
        <w:rPr>
          <w:color w:val="000000"/>
          <w:sz w:val="28"/>
          <w:szCs w:val="28"/>
          <w:lang w:val="uk-UA" w:eastAsia="uk-UA" w:bidi="uk-UA"/>
        </w:rPr>
        <w:t>місцевого значення і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 </w:t>
      </w:r>
      <w:r w:rsidR="00761ED0" w:rsidRPr="00B67178">
        <w:rPr>
          <w:sz w:val="28"/>
          <w:szCs w:val="28"/>
          <w:lang w:val="uk-UA" w:eastAsia="uk-UA" w:bidi="uk-UA"/>
        </w:rPr>
        <w:t>мобілізації на території громади.</w:t>
      </w:r>
    </w:p>
    <w:p w:rsidR="0075496D" w:rsidRPr="00A67441" w:rsidRDefault="0075496D" w:rsidP="008125A9">
      <w:pPr>
        <w:widowControl w:val="0"/>
        <w:tabs>
          <w:tab w:val="left" w:pos="956"/>
        </w:tabs>
        <w:ind w:firstLine="709"/>
        <w:jc w:val="both"/>
        <w:rPr>
          <w:color w:val="FF0000"/>
          <w:sz w:val="28"/>
          <w:szCs w:val="28"/>
          <w:lang w:val="uk-UA" w:eastAsia="uk-UA" w:bidi="uk-UA"/>
        </w:rPr>
      </w:pPr>
    </w:p>
    <w:p w:rsidR="008125A9" w:rsidRPr="00BC4B6A" w:rsidRDefault="008125A9" w:rsidP="008125A9">
      <w:pPr>
        <w:widowControl w:val="0"/>
        <w:tabs>
          <w:tab w:val="left" w:pos="956"/>
        </w:tabs>
        <w:ind w:firstLine="709"/>
        <w:jc w:val="both"/>
        <w:rPr>
          <w:color w:val="FF0000"/>
          <w:szCs w:val="28"/>
          <w:lang w:val="uk-UA" w:eastAsia="uk-UA" w:bidi="uk-UA"/>
        </w:rPr>
      </w:pPr>
    </w:p>
    <w:p w:rsidR="0075496D" w:rsidRDefault="0075496D" w:rsidP="009C75E3">
      <w:pPr>
        <w:keepNext/>
        <w:keepLines/>
        <w:widowControl w:val="0"/>
        <w:numPr>
          <w:ilvl w:val="0"/>
          <w:numId w:val="6"/>
        </w:numPr>
        <w:tabs>
          <w:tab w:val="left" w:pos="284"/>
          <w:tab w:val="left" w:pos="1720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25" w:name="bookmark38"/>
      <w:bookmarkStart w:id="26" w:name="bookmark36"/>
      <w:bookmarkStart w:id="27" w:name="bookmark37"/>
      <w:bookmarkStart w:id="28" w:name="bookmark39"/>
      <w:bookmarkEnd w:id="25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Координація та контроль за ходом виконання Програми</w:t>
      </w:r>
      <w:bookmarkEnd w:id="26"/>
      <w:bookmarkEnd w:id="27"/>
      <w:bookmarkEnd w:id="28"/>
    </w:p>
    <w:p w:rsidR="00961BDA" w:rsidRPr="00961BDA" w:rsidRDefault="00961BDA" w:rsidP="00F041CA">
      <w:pPr>
        <w:keepNext/>
        <w:keepLines/>
        <w:widowControl w:val="0"/>
        <w:tabs>
          <w:tab w:val="left" w:pos="1720"/>
        </w:tabs>
        <w:ind w:left="709"/>
        <w:outlineLvl w:val="0"/>
        <w:rPr>
          <w:b/>
          <w:bCs/>
          <w:color w:val="000000"/>
          <w:lang w:val="uk-UA" w:eastAsia="uk-UA" w:bidi="uk-UA"/>
        </w:rPr>
      </w:pPr>
    </w:p>
    <w:p w:rsidR="0075496D" w:rsidRPr="0075496D" w:rsidRDefault="0075496D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Координацію між учасниками Програми здійснює сектор з питань надзвичайних ситуацій, оборонної роботи та цивільного захисту Ананьївської міської ради. Відповідальні виконавці Програми за відповідними напрямками та заходами щороку до 10 липня та до 10 січня готують і подають до сектору з питань надзвичайних ситуацій, оборонної роботи та цивільного захисту Ананьївської міської ради інформацію про стан виконання Програми.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Сектор з питань надзвичайних ситуацій, оборонної роботи та цивільного захисту Ананьївської міської ради  щороку до 15 липня та до 15 січня готує і подає до фінансового управління Ананьїв</w:t>
      </w:r>
      <w:r w:rsidR="00655203">
        <w:rPr>
          <w:color w:val="000000"/>
          <w:sz w:val="28"/>
          <w:szCs w:val="28"/>
          <w:lang w:val="uk-UA" w:eastAsia="uk-UA" w:bidi="uk-UA"/>
        </w:rPr>
        <w:t>ської міської ради та до сектору</w:t>
      </w:r>
      <w:r w:rsidRPr="0075496D">
        <w:rPr>
          <w:color w:val="000000"/>
          <w:sz w:val="28"/>
          <w:szCs w:val="28"/>
          <w:lang w:val="uk-UA" w:eastAsia="uk-UA" w:bidi="uk-UA"/>
        </w:rPr>
        <w:t xml:space="preserve"> економічного розвитку Ананьївської міської ради узагальнену інформацію про стан виконання Програми та пояснювальну записку про роботу, у разі невиконання - обґрунтування причин.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Після закінчення встановленого строку сектор з питань надзвичайних ситуацій, оборонної роботи та цивільного захисту Ананьївської міської ради, не пізніше ніж у двомісячний строк, складає підсумковий звіт про результати виконання Програми та подає його на розгляд Ананьївської міської ради разом із пояснювальною запискою.</w:t>
      </w:r>
    </w:p>
    <w:p w:rsidR="00655203" w:rsidRDefault="0075496D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Поточний контроль за ходом реалізації Програми, здійснює 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співробітництва. </w:t>
      </w:r>
    </w:p>
    <w:p w:rsidR="0075496D" w:rsidRDefault="0075496D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br w:type="page"/>
      </w:r>
    </w:p>
    <w:p w:rsidR="00761ED0" w:rsidRPr="0075496D" w:rsidRDefault="00761ED0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246AB3">
      <w:pPr>
        <w:widowControl w:val="0"/>
        <w:ind w:left="4648" w:firstLine="400"/>
        <w:rPr>
          <w:b/>
          <w:bCs/>
          <w:color w:val="000000"/>
          <w:sz w:val="28"/>
          <w:szCs w:val="4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48"/>
          <w:lang w:val="uk-UA" w:eastAsia="uk-UA" w:bidi="uk-UA"/>
        </w:rPr>
        <w:t>Додаток 1</w:t>
      </w:r>
    </w:p>
    <w:p w:rsidR="00246AB3" w:rsidRDefault="00F97ABF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 </w:t>
      </w:r>
      <w:r w:rsidR="00246AB3" w:rsidRPr="00246AB3">
        <w:rPr>
          <w:color w:val="000000"/>
          <w:lang w:val="uk-UA" w:eastAsia="uk-UA" w:bidi="uk-UA"/>
        </w:rPr>
        <w:t xml:space="preserve">міської цільової Програми </w:t>
      </w:r>
    </w:p>
    <w:p w:rsidR="00246AB3" w:rsidRP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на 2022-2025 роки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«Організація пр</w:t>
      </w:r>
      <w:r w:rsidR="008C30E9">
        <w:rPr>
          <w:color w:val="000000"/>
          <w:lang w:val="uk-UA" w:eastAsia="uk-UA" w:bidi="uk-UA"/>
        </w:rPr>
        <w:t>и</w:t>
      </w:r>
      <w:r w:rsidRPr="00246AB3">
        <w:rPr>
          <w:color w:val="000000"/>
          <w:lang w:val="uk-UA" w:eastAsia="uk-UA" w:bidi="uk-UA"/>
        </w:rPr>
        <w:t xml:space="preserve">зову громадян 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України на базову військову службу 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та забезпечення проведення заходів </w:t>
      </w:r>
    </w:p>
    <w:p w:rsidR="0075496D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з мобілізаційної підготовки та мобілізації»</w:t>
      </w:r>
    </w:p>
    <w:p w:rsidR="00246AB3" w:rsidRDefault="00246AB3" w:rsidP="00246AB3">
      <w:pPr>
        <w:widowControl w:val="0"/>
        <w:ind w:firstLine="400"/>
        <w:jc w:val="right"/>
        <w:rPr>
          <w:color w:val="000000"/>
          <w:lang w:val="uk-UA" w:eastAsia="uk-UA" w:bidi="uk-UA"/>
        </w:rPr>
      </w:pPr>
    </w:p>
    <w:p w:rsidR="00246AB3" w:rsidRPr="00246AB3" w:rsidRDefault="00246AB3" w:rsidP="00246AB3">
      <w:pPr>
        <w:widowControl w:val="0"/>
        <w:ind w:firstLine="400"/>
        <w:jc w:val="right"/>
        <w:rPr>
          <w:color w:val="000000"/>
          <w:lang w:val="uk-UA" w:eastAsia="uk-UA" w:bidi="uk-UA"/>
        </w:rPr>
      </w:pPr>
    </w:p>
    <w:p w:rsidR="0075496D" w:rsidRPr="0075496D" w:rsidRDefault="00CB17B9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Ресурсне забезпечення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D21CA2">
        <w:rPr>
          <w:b/>
          <w:bCs/>
          <w:color w:val="000000"/>
          <w:sz w:val="28"/>
          <w:szCs w:val="28"/>
          <w:lang w:val="uk-UA" w:eastAsia="uk-UA" w:bidi="uk-UA"/>
        </w:rPr>
        <w:t xml:space="preserve">міської 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цільової Програми на 2022-2025 роки «</w:t>
      </w:r>
      <w:r w:rsidRPr="00CB17B9">
        <w:rPr>
          <w:b/>
          <w:bCs/>
          <w:color w:val="000000"/>
          <w:sz w:val="28"/>
          <w:szCs w:val="28"/>
          <w:lang w:val="uk-UA" w:eastAsia="uk-UA" w:bidi="uk-UA"/>
        </w:rPr>
        <w:t>Організація пр</w:t>
      </w:r>
      <w:r w:rsidR="008C30E9">
        <w:rPr>
          <w:b/>
          <w:bCs/>
          <w:color w:val="000000"/>
          <w:sz w:val="28"/>
          <w:szCs w:val="28"/>
          <w:lang w:val="uk-UA" w:eastAsia="uk-UA" w:bidi="uk-UA"/>
        </w:rPr>
        <w:t>и</w:t>
      </w:r>
      <w:r w:rsidRPr="00CB17B9">
        <w:rPr>
          <w:b/>
          <w:bCs/>
          <w:color w:val="000000"/>
          <w:sz w:val="28"/>
          <w:szCs w:val="2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»</w:t>
      </w: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018"/>
        <w:gridCol w:w="1128"/>
        <w:gridCol w:w="984"/>
        <w:gridCol w:w="1258"/>
        <w:gridCol w:w="2102"/>
      </w:tblGrid>
      <w:tr w:rsidR="0075496D" w:rsidRPr="0075496D" w:rsidTr="0075496D">
        <w:trPr>
          <w:trHeight w:hRule="exact" w:val="137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Усього витрат на виконання Програми (тис. грн.)</w:t>
            </w:r>
          </w:p>
        </w:tc>
      </w:tr>
      <w:tr w:rsidR="00130D94" w:rsidRPr="0075496D" w:rsidTr="00130D94">
        <w:trPr>
          <w:trHeight w:hRule="exact" w:val="71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0D94" w:rsidRPr="0075496D" w:rsidRDefault="00130D94" w:rsidP="0075496D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color w:val="000000"/>
                <w:sz w:val="28"/>
                <w:szCs w:val="28"/>
                <w:lang w:val="uk-UA" w:eastAsia="uk-UA" w:bidi="uk-UA"/>
              </w:rPr>
              <w:t>Усього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0D94" w:rsidRPr="0075496D" w:rsidRDefault="00CB17B9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335,0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0D94" w:rsidRPr="0075496D" w:rsidRDefault="00CB17B9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0D94" w:rsidRPr="00130D94" w:rsidRDefault="00424429" w:rsidP="00130D94">
            <w:pPr>
              <w:spacing w:after="16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  <w:r w:rsidR="00CB17B9">
              <w:rPr>
                <w:sz w:val="28"/>
                <w:szCs w:val="28"/>
                <w:lang w:val="uk-UA" w:eastAsia="en-US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0D94" w:rsidRPr="00130D94" w:rsidRDefault="001C69B2" w:rsidP="00130D94">
            <w:pPr>
              <w:spacing w:after="16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  <w:r w:rsidR="00CB17B9">
              <w:rPr>
                <w:sz w:val="28"/>
                <w:szCs w:val="28"/>
                <w:lang w:val="uk-UA" w:eastAsia="en-US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0D94" w:rsidRPr="0075496D" w:rsidRDefault="00424429" w:rsidP="0075496D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7</w:t>
            </w:r>
            <w:r w:rsidR="00CB17B9">
              <w:rPr>
                <w:rFonts w:eastAsia="Calibri"/>
                <w:b/>
                <w:sz w:val="28"/>
                <w:szCs w:val="28"/>
                <w:lang w:val="uk-UA" w:eastAsia="en-US"/>
              </w:rPr>
              <w:t>90,0</w:t>
            </w:r>
          </w:p>
        </w:tc>
      </w:tr>
      <w:tr w:rsidR="00CB17B9" w:rsidRPr="0075496D" w:rsidTr="00B308FD">
        <w:trPr>
          <w:trHeight w:hRule="exact" w:val="101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B17B9" w:rsidRPr="0075496D" w:rsidRDefault="00CB17B9" w:rsidP="0075496D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color w:val="000000"/>
                <w:sz w:val="28"/>
                <w:szCs w:val="28"/>
                <w:lang w:val="uk-UA" w:eastAsia="uk-UA" w:bidi="uk-UA"/>
              </w:rPr>
              <w:t>Бюджет територіальної громади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17B9" w:rsidRPr="0075496D" w:rsidRDefault="00CB17B9" w:rsidP="00980A05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335,0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17B9" w:rsidRPr="0075496D" w:rsidRDefault="00CB17B9" w:rsidP="00980A05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17B9" w:rsidRPr="00130D94" w:rsidRDefault="00424429" w:rsidP="00980A05">
            <w:pPr>
              <w:spacing w:after="16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  <w:r w:rsidR="00CB17B9">
              <w:rPr>
                <w:sz w:val="28"/>
                <w:szCs w:val="28"/>
                <w:lang w:val="uk-UA" w:eastAsia="en-US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17B9" w:rsidRPr="00130D94" w:rsidRDefault="001C69B2" w:rsidP="00980A05">
            <w:pPr>
              <w:spacing w:after="16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  <w:r w:rsidR="00CB17B9">
              <w:rPr>
                <w:sz w:val="28"/>
                <w:szCs w:val="28"/>
                <w:lang w:val="uk-UA" w:eastAsia="en-US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7B9" w:rsidRPr="00655203" w:rsidRDefault="00424429" w:rsidP="0075496D">
            <w:pPr>
              <w:widowControl w:val="0"/>
              <w:jc w:val="center"/>
              <w:rPr>
                <w:b/>
                <w:sz w:val="28"/>
                <w:szCs w:val="28"/>
                <w:lang w:val="uk-UA" w:eastAsia="uk-UA" w:bidi="uk-UA"/>
              </w:rPr>
            </w:pPr>
            <w:r>
              <w:rPr>
                <w:b/>
                <w:sz w:val="28"/>
                <w:szCs w:val="28"/>
                <w:lang w:val="uk-UA" w:eastAsia="uk-UA" w:bidi="uk-UA"/>
              </w:rPr>
              <w:t>7</w:t>
            </w:r>
            <w:r w:rsidR="00CB17B9">
              <w:rPr>
                <w:b/>
                <w:sz w:val="28"/>
                <w:szCs w:val="28"/>
                <w:lang w:val="uk-UA" w:eastAsia="uk-UA" w:bidi="uk-UA"/>
              </w:rPr>
              <w:t>90,0</w:t>
            </w:r>
          </w:p>
        </w:tc>
      </w:tr>
    </w:tbl>
    <w:p w:rsidR="0075496D" w:rsidRPr="0075496D" w:rsidRDefault="0075496D" w:rsidP="0075496D">
      <w:pPr>
        <w:widowControl w:val="0"/>
        <w:rPr>
          <w:rFonts w:ascii="Arial Unicode MS" w:eastAsia="Arial Unicode MS" w:hAnsi="Arial Unicode MS" w:cs="Arial Unicode MS"/>
          <w:color w:val="000000"/>
          <w:lang w:val="uk-UA" w:eastAsia="uk-UA" w:bidi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pacing w:line="276" w:lineRule="auto"/>
        <w:rPr>
          <w:rFonts w:ascii="Calibri" w:eastAsia="Calibri" w:hAnsi="Calibri"/>
          <w:sz w:val="22"/>
          <w:szCs w:val="22"/>
          <w:lang w:val="uk-UA" w:eastAsia="en-US"/>
        </w:rPr>
        <w:sectPr w:rsidR="0075496D" w:rsidRPr="0075496D" w:rsidSect="00217C9C">
          <w:type w:val="continuous"/>
          <w:pgSz w:w="11906" w:h="16838" w:code="9"/>
          <w:pgMar w:top="851" w:right="567" w:bottom="709" w:left="1701" w:header="709" w:footer="709" w:gutter="0"/>
          <w:cols w:space="720"/>
        </w:sectPr>
      </w:pPr>
    </w:p>
    <w:p w:rsidR="00BD7A1C" w:rsidRDefault="00BD7A1C" w:rsidP="008C30E9">
      <w:pPr>
        <w:ind w:left="10490"/>
        <w:rPr>
          <w:b/>
          <w:sz w:val="28"/>
          <w:szCs w:val="28"/>
          <w:lang w:val="uk-UA"/>
        </w:rPr>
      </w:pPr>
      <w:r w:rsidRPr="00BD7A1C">
        <w:rPr>
          <w:b/>
          <w:sz w:val="28"/>
          <w:szCs w:val="28"/>
          <w:lang w:val="uk-UA"/>
        </w:rPr>
        <w:lastRenderedPageBreak/>
        <w:t>Додаток 2</w:t>
      </w:r>
    </w:p>
    <w:p w:rsidR="00246AB3" w:rsidRDefault="00765E05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 </w:t>
      </w:r>
      <w:r w:rsidR="00246AB3" w:rsidRPr="00246AB3">
        <w:rPr>
          <w:color w:val="000000"/>
          <w:lang w:val="uk-UA" w:eastAsia="uk-UA" w:bidi="uk-UA"/>
        </w:rPr>
        <w:t xml:space="preserve">міської цільової Програми </w:t>
      </w:r>
    </w:p>
    <w:p w:rsidR="00246AB3" w:rsidRP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на 2022-2025 роки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«Організація пр</w:t>
      </w:r>
      <w:r w:rsidR="008302AC">
        <w:rPr>
          <w:color w:val="000000"/>
          <w:lang w:val="uk-UA" w:eastAsia="uk-UA" w:bidi="uk-UA"/>
        </w:rPr>
        <w:t>и</w:t>
      </w:r>
      <w:r w:rsidRPr="00246AB3">
        <w:rPr>
          <w:color w:val="000000"/>
          <w:lang w:val="uk-UA" w:eastAsia="uk-UA" w:bidi="uk-UA"/>
        </w:rPr>
        <w:t xml:space="preserve">зову громадян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України на базову військову службу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та забезпечення проведення заходів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з мобілізаційної підготовки та мобілізації»</w:t>
      </w:r>
    </w:p>
    <w:p w:rsidR="00246AB3" w:rsidRPr="00BD7A1C" w:rsidRDefault="00246AB3" w:rsidP="00CB17B9">
      <w:pPr>
        <w:ind w:left="9204" w:firstLine="708"/>
        <w:jc w:val="right"/>
        <w:rPr>
          <w:b/>
          <w:sz w:val="28"/>
          <w:szCs w:val="28"/>
          <w:lang w:val="uk-UA"/>
        </w:rPr>
      </w:pPr>
    </w:p>
    <w:p w:rsidR="00BD7A1C" w:rsidRP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bCs/>
          <w:sz w:val="28"/>
          <w:szCs w:val="28"/>
          <w:lang w:val="uk-UA" w:eastAsia="en-US"/>
        </w:rPr>
        <w:t xml:space="preserve">Перелік </w:t>
      </w:r>
      <w:r w:rsidR="007D0CC3" w:rsidRPr="007D0CC3">
        <w:rPr>
          <w:b/>
          <w:sz w:val="28"/>
          <w:szCs w:val="28"/>
          <w:lang w:val="uk-UA" w:eastAsia="uk-UA" w:bidi="uk-UA"/>
        </w:rPr>
        <w:t>напрям</w:t>
      </w:r>
      <w:r w:rsidR="009C21A1">
        <w:rPr>
          <w:b/>
          <w:sz w:val="28"/>
          <w:szCs w:val="28"/>
          <w:lang w:val="uk-UA" w:eastAsia="uk-UA" w:bidi="uk-UA"/>
        </w:rPr>
        <w:t>к</w:t>
      </w:r>
      <w:r w:rsidR="007D0CC3" w:rsidRPr="007D0CC3">
        <w:rPr>
          <w:b/>
          <w:sz w:val="28"/>
          <w:szCs w:val="28"/>
          <w:lang w:val="uk-UA" w:eastAsia="uk-UA" w:bidi="uk-UA"/>
        </w:rPr>
        <w:t xml:space="preserve">ів діяльності та </w:t>
      </w:r>
      <w:r w:rsidRPr="007D0CC3">
        <w:rPr>
          <w:b/>
          <w:bCs/>
          <w:sz w:val="28"/>
          <w:szCs w:val="28"/>
          <w:lang w:val="uk-UA" w:eastAsia="en-US"/>
        </w:rPr>
        <w:t>з</w:t>
      </w:r>
      <w:r w:rsidR="00CB17B9" w:rsidRPr="007D0CC3">
        <w:rPr>
          <w:b/>
          <w:bCs/>
          <w:sz w:val="28"/>
          <w:szCs w:val="28"/>
          <w:lang w:val="uk-UA" w:eastAsia="en-US"/>
        </w:rPr>
        <w:t>аходів</w:t>
      </w:r>
      <w:r w:rsidR="00CB17B9">
        <w:rPr>
          <w:b/>
          <w:bCs/>
          <w:sz w:val="28"/>
          <w:szCs w:val="28"/>
          <w:lang w:val="uk-UA" w:eastAsia="en-US"/>
        </w:rPr>
        <w:t xml:space="preserve"> </w:t>
      </w:r>
      <w:r w:rsidR="00F97509">
        <w:rPr>
          <w:b/>
          <w:bCs/>
          <w:sz w:val="28"/>
          <w:szCs w:val="28"/>
          <w:lang w:val="uk-UA" w:eastAsia="en-US"/>
        </w:rPr>
        <w:t xml:space="preserve">міської </w:t>
      </w:r>
      <w:r w:rsidRPr="00BD7A1C">
        <w:rPr>
          <w:b/>
          <w:bCs/>
          <w:sz w:val="28"/>
          <w:szCs w:val="28"/>
          <w:lang w:val="uk-UA" w:eastAsia="en-US"/>
        </w:rPr>
        <w:t xml:space="preserve">цільової Програми </w:t>
      </w:r>
      <w:r w:rsidRPr="00BD7A1C">
        <w:rPr>
          <w:b/>
          <w:sz w:val="28"/>
          <w:szCs w:val="28"/>
          <w:lang w:val="uk-UA" w:eastAsia="en-US"/>
        </w:rPr>
        <w:t xml:space="preserve">на 2022-2025 роки </w:t>
      </w:r>
    </w:p>
    <w:p w:rsid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sz w:val="28"/>
          <w:szCs w:val="28"/>
          <w:lang w:val="uk-UA" w:eastAsia="en-US"/>
        </w:rPr>
        <w:t>«</w:t>
      </w:r>
      <w:r w:rsidR="00CB17B9" w:rsidRPr="00CB17B9">
        <w:rPr>
          <w:b/>
          <w:sz w:val="28"/>
          <w:szCs w:val="28"/>
          <w:lang w:val="uk-UA"/>
        </w:rPr>
        <w:t>Організація пр</w:t>
      </w:r>
      <w:r w:rsidR="007D0CC3">
        <w:rPr>
          <w:b/>
          <w:sz w:val="28"/>
          <w:szCs w:val="28"/>
          <w:lang w:val="uk-UA"/>
        </w:rPr>
        <w:t>и</w:t>
      </w:r>
      <w:r w:rsidR="00CB17B9" w:rsidRPr="00CB17B9">
        <w:rPr>
          <w:b/>
          <w:sz w:val="28"/>
          <w:szCs w:val="28"/>
          <w:lang w:val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Pr="00BD7A1C">
        <w:rPr>
          <w:b/>
          <w:sz w:val="28"/>
          <w:szCs w:val="28"/>
          <w:lang w:val="uk-UA" w:eastAsia="en-US"/>
        </w:rPr>
        <w:t>»</w:t>
      </w: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7"/>
        <w:gridCol w:w="1982"/>
        <w:gridCol w:w="1418"/>
        <w:gridCol w:w="1988"/>
        <w:gridCol w:w="1276"/>
        <w:gridCol w:w="992"/>
        <w:gridCol w:w="851"/>
        <w:gridCol w:w="992"/>
        <w:gridCol w:w="992"/>
        <w:gridCol w:w="993"/>
        <w:gridCol w:w="1701"/>
      </w:tblGrid>
      <w:tr w:rsidR="00BD7A1C" w:rsidRPr="00BD7A1C" w:rsidTr="004D195C">
        <w:trPr>
          <w:trHeight w:val="5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№</w:t>
            </w:r>
          </w:p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 xml:space="preserve">Назва напрямку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Строк виконання</w:t>
            </w:r>
          </w:p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заходу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Джерела 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Орієнтовні обсяги фінансування,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Очікуваний</w:t>
            </w:r>
          </w:p>
          <w:p w:rsidR="00BD7A1C" w:rsidRPr="00BD7A1C" w:rsidRDefault="00BD7A1C" w:rsidP="00BD7A1C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/>
              </w:rPr>
              <w:t>результат</w:t>
            </w:r>
          </w:p>
        </w:tc>
      </w:tr>
      <w:tr w:rsidR="00BD7A1C" w:rsidRPr="00BD7A1C" w:rsidTr="00912639">
        <w:trPr>
          <w:trHeight w:val="1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</w:tr>
      <w:tr w:rsidR="00D802FD" w:rsidRPr="00963572" w:rsidTr="00C067EB">
        <w:trPr>
          <w:trHeight w:val="19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2FD" w:rsidRPr="00460DA2" w:rsidRDefault="00D802FD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widowControl w:val="0"/>
              <w:ind w:left="-107" w:righ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Забезпечення проведення призову та заході</w:t>
            </w:r>
            <w:r w:rsidR="00A70382">
              <w:rPr>
                <w:lang w:val="uk-UA" w:eastAsia="en-US"/>
              </w:rPr>
              <w:t xml:space="preserve">в з мобілізаційної підготовки </w:t>
            </w:r>
            <w:r w:rsidRPr="00460DA2">
              <w:rPr>
                <w:lang w:val="uk-UA" w:eastAsia="en-US"/>
              </w:rPr>
              <w:t xml:space="preserve"> </w:t>
            </w:r>
            <w:r w:rsidR="00A70382">
              <w:rPr>
                <w:lang w:val="uk-UA" w:eastAsia="en-US"/>
              </w:rPr>
              <w:t xml:space="preserve">місцевого значення і </w:t>
            </w:r>
            <w:r w:rsidR="004C12C5" w:rsidRPr="00B67178">
              <w:rPr>
                <w:lang w:val="uk-UA" w:eastAsia="en-US"/>
              </w:rPr>
              <w:t>мобілізації на території громади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D802FD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Забезпечення своєчасної відправки на обласний збірний пункт та пер</w:t>
            </w:r>
            <w:r w:rsidR="007D2657">
              <w:rPr>
                <w:lang w:val="uk-UA" w:eastAsia="en-US"/>
              </w:rPr>
              <w:t xml:space="preserve">евезення у </w:t>
            </w:r>
            <w:proofErr w:type="spellStart"/>
            <w:r w:rsidR="007D2657">
              <w:rPr>
                <w:lang w:val="uk-UA" w:eastAsia="en-US"/>
              </w:rPr>
              <w:t>зворотньому</w:t>
            </w:r>
            <w:proofErr w:type="spellEnd"/>
            <w:r w:rsidR="007D2657">
              <w:rPr>
                <w:lang w:val="uk-UA" w:eastAsia="en-US"/>
              </w:rPr>
              <w:t xml:space="preserve"> напрямку</w:t>
            </w:r>
          </w:p>
          <w:p w:rsidR="00D802FD" w:rsidRPr="00460DA2" w:rsidRDefault="00D802FD" w:rsidP="00D802FD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(оплата транспортних витрат та оплата паливно-мастильних матеріалів при перевезенні обласний збірний пункт, до військових частин ті інших військових </w:t>
            </w:r>
            <w:r w:rsidRPr="00460DA2">
              <w:rPr>
                <w:lang w:val="uk-UA" w:eastAsia="en-US"/>
              </w:rPr>
              <w:lastRenderedPageBreak/>
              <w:t>формувань)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lastRenderedPageBreak/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Ананьївська міська рада</w:t>
            </w:r>
          </w:p>
          <w:p w:rsidR="00D802FD" w:rsidRPr="00460DA2" w:rsidRDefault="00D802FD" w:rsidP="00D802FD">
            <w:pPr>
              <w:rPr>
                <w:lang w:val="uk-UA" w:eastAsia="en-US"/>
              </w:rPr>
            </w:pPr>
          </w:p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2FD" w:rsidRPr="00460DA2" w:rsidRDefault="00D802FD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912639">
            <w:pPr>
              <w:widowControl w:val="0"/>
              <w:ind w:firstLine="34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ind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ind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4D195C">
            <w:pPr>
              <w:widowControl w:val="0"/>
              <w:ind w:left="-108"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2FD" w:rsidRPr="00460DA2" w:rsidRDefault="008D385A" w:rsidP="004D195C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Доставка  призовників на призовну дільницю та виконання планових показників, щодо кількості осіб, що підлягають призову на строкову військову службу.</w:t>
            </w:r>
          </w:p>
          <w:p w:rsidR="008D385A" w:rsidRPr="00460DA2" w:rsidRDefault="008D385A" w:rsidP="004C27AA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Прибуття громадян, які залучаються до виконання обов’язку щодо </w:t>
            </w:r>
            <w:r w:rsidRPr="00460DA2">
              <w:rPr>
                <w:lang w:val="uk-UA" w:eastAsia="en-US"/>
              </w:rPr>
              <w:lastRenderedPageBreak/>
              <w:t>мобілізації,  на збірні пункти та у військові частини, відповідно до мобілізаційних планів</w:t>
            </w:r>
          </w:p>
        </w:tc>
      </w:tr>
      <w:tr w:rsidR="00D802FD" w:rsidRPr="00460DA2" w:rsidTr="00C067EB">
        <w:trPr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widowControl w:val="0"/>
              <w:ind w:left="-107" w:right="-108"/>
              <w:rPr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A2" w:rsidRPr="00460DA2" w:rsidRDefault="00D21CA2" w:rsidP="00D21CA2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Здійснення оповіщення призовників, військовозобов’язаних та резервістів за місце</w:t>
            </w:r>
            <w:r w:rsidR="00246AB3" w:rsidRPr="00460DA2">
              <w:rPr>
                <w:lang w:val="uk-UA" w:eastAsia="en-US"/>
              </w:rPr>
              <w:t>м</w:t>
            </w:r>
            <w:r w:rsidRPr="00460DA2">
              <w:rPr>
                <w:lang w:val="uk-UA" w:eastAsia="en-US"/>
              </w:rPr>
              <w:t xml:space="preserve"> проживання (роботи, навчання) та забезпечення доставки</w:t>
            </w:r>
          </w:p>
          <w:p w:rsidR="00D21CA2" w:rsidRPr="00460DA2" w:rsidRDefault="00D21CA2" w:rsidP="00D21CA2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мобілізаційних ресурсів</w:t>
            </w:r>
          </w:p>
          <w:p w:rsidR="00D21CA2" w:rsidRPr="00460DA2" w:rsidRDefault="00D21CA2" w:rsidP="00D21CA2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до пунктів прийому, військових частин та інших військових формувань</w:t>
            </w:r>
          </w:p>
          <w:p w:rsidR="00D802FD" w:rsidRPr="00460DA2" w:rsidRDefault="00D21CA2" w:rsidP="00D802FD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(закупівля ПММ, оплата транспортних послуг, оплата послуг оператору поштового зв’язку</w:t>
            </w:r>
            <w:r w:rsidR="00246AB3" w:rsidRPr="00460DA2">
              <w:rPr>
                <w:lang w:val="uk-UA" w:eastAsia="en-US"/>
              </w:rPr>
              <w:t xml:space="preserve">, </w:t>
            </w:r>
            <w:r w:rsidR="00246AB3" w:rsidRPr="00460DA2">
              <w:rPr>
                <w:lang w:val="uk-UA" w:eastAsia="en-US"/>
              </w:rPr>
              <w:lastRenderedPageBreak/>
              <w:t xml:space="preserve">придбання </w:t>
            </w:r>
            <w:r w:rsidR="00CD386C" w:rsidRPr="00460DA2">
              <w:rPr>
                <w:lang w:val="uk-UA" w:eastAsia="en-US"/>
              </w:rPr>
              <w:t>листівок, конвертів, марок)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Ананьївська міська рада</w:t>
            </w:r>
          </w:p>
          <w:p w:rsidR="00D21CA2" w:rsidRPr="00460DA2" w:rsidRDefault="00D21CA2" w:rsidP="00D802FD">
            <w:pPr>
              <w:rPr>
                <w:lang w:val="uk-UA" w:eastAsia="en-US"/>
              </w:rPr>
            </w:pPr>
          </w:p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D21CA2" w:rsidRPr="00460DA2" w:rsidRDefault="00D21CA2" w:rsidP="00D802FD">
            <w:pPr>
              <w:rPr>
                <w:lang w:val="uk-UA" w:eastAsia="en-US"/>
              </w:rPr>
            </w:pPr>
          </w:p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Відділ </w:t>
            </w:r>
            <w:r w:rsidR="00CD386C" w:rsidRPr="00460DA2">
              <w:rPr>
                <w:lang w:val="uk-UA" w:eastAsia="en-US"/>
              </w:rPr>
              <w:t>освіти, молоді і</w:t>
            </w:r>
            <w:r w:rsidRPr="00460DA2">
              <w:rPr>
                <w:lang w:val="uk-UA" w:eastAsia="en-US"/>
              </w:rPr>
              <w:t xml:space="preserve"> спорту 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21CA2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67</w:t>
            </w:r>
            <w:r w:rsidR="00D802FD" w:rsidRPr="00460DA2">
              <w:rPr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ind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21CA2" w:rsidP="004D195C">
            <w:pPr>
              <w:widowControl w:val="0"/>
              <w:ind w:left="-108"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7</w:t>
            </w:r>
            <w:r w:rsidR="00D802FD" w:rsidRPr="00460DA2">
              <w:rPr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4D195C">
            <w:pPr>
              <w:widowControl w:val="0"/>
              <w:ind w:left="-108"/>
              <w:rPr>
                <w:lang w:val="uk-UA" w:eastAsia="en-US"/>
              </w:rPr>
            </w:pPr>
          </w:p>
        </w:tc>
      </w:tr>
      <w:tr w:rsidR="00E7713B" w:rsidRPr="00460DA2" w:rsidTr="00912639">
        <w:trPr>
          <w:trHeight w:val="5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3B" w:rsidRPr="00460DA2" w:rsidRDefault="00E7713B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3B" w:rsidRPr="00460DA2" w:rsidRDefault="00E7713B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13B" w:rsidRPr="00460DA2" w:rsidRDefault="00E7713B" w:rsidP="00BD7A1C">
            <w:pPr>
              <w:jc w:val="both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E7713B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D21CA2" w:rsidP="00114450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710</w:t>
            </w:r>
            <w:r w:rsidR="008D385A" w:rsidRPr="00460DA2">
              <w:rPr>
                <w:b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D21CA2" w:rsidP="004D195C">
            <w:pPr>
              <w:widowControl w:val="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8</w:t>
            </w:r>
            <w:r w:rsidR="008D385A" w:rsidRPr="00460DA2">
              <w:rPr>
                <w:b/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3B" w:rsidRPr="00460DA2" w:rsidRDefault="00E7713B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912639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D21CA2" w:rsidP="00474843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710</w:t>
            </w:r>
            <w:r w:rsidR="008D385A" w:rsidRPr="00460DA2">
              <w:rPr>
                <w:b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74843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74843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74843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D21CA2" w:rsidP="004D195C">
            <w:pPr>
              <w:widowControl w:val="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8</w:t>
            </w:r>
            <w:r w:rsidR="008D385A" w:rsidRPr="00460DA2">
              <w:rPr>
                <w:b/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912639">
        <w:trPr>
          <w:trHeight w:val="5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C760C0">
            <w:pPr>
              <w:rPr>
                <w:lang w:val="uk-UA"/>
              </w:rPr>
            </w:pPr>
            <w:r w:rsidRPr="00460DA2">
              <w:rPr>
                <w:lang w:val="uk-UA"/>
              </w:rPr>
              <w:t>Проходження медичних оглядів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Оплата за проходження медичних оглядів осіб, що підлягають призову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C760C0">
            <w:pPr>
              <w:spacing w:after="160"/>
              <w:jc w:val="center"/>
              <w:rPr>
                <w:lang w:val="uk-UA"/>
              </w:rPr>
            </w:pPr>
            <w:r w:rsidRPr="00460DA2">
              <w:rPr>
                <w:lang w:val="uk-UA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rPr>
                <w:lang w:val="uk-UA"/>
              </w:rPr>
            </w:pPr>
            <w:r w:rsidRPr="00460DA2">
              <w:rPr>
                <w:lang w:val="uk-UA"/>
              </w:rPr>
              <w:t>Ананьївська міська рада</w:t>
            </w:r>
          </w:p>
          <w:p w:rsidR="008D385A" w:rsidRPr="00460DA2" w:rsidRDefault="008D385A" w:rsidP="00C760C0">
            <w:pPr>
              <w:rPr>
                <w:lang w:val="uk-UA"/>
              </w:rPr>
            </w:pPr>
            <w:r w:rsidRPr="00460DA2">
              <w:rPr>
                <w:lang w:val="uk-UA"/>
              </w:rPr>
              <w:t>Другий  відділ Подільського районного територіального центру комплектування та соціальної підтримки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24429">
            <w:pPr>
              <w:widowControl w:val="0"/>
              <w:ind w:firstLine="18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4D195C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Проходження призовниками, військовозобов’язаним та резервістами медичного огляду</w:t>
            </w:r>
          </w:p>
        </w:tc>
      </w:tr>
      <w:tr w:rsidR="008D385A" w:rsidRPr="00460DA2" w:rsidTr="00912639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ind w:firstLine="18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widowControl w:val="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912639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5D9B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5D9B">
            <w:pPr>
              <w:widowControl w:val="0"/>
              <w:ind w:firstLine="18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5D9B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5D9B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widowControl w:val="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C067EB">
        <w:trPr>
          <w:trHeight w:val="8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85A" w:rsidRPr="00460DA2" w:rsidRDefault="008D385A" w:rsidP="008D385A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Забезпечення канцелярськими виробами призовної дільниці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Вироблення необхідних бланків в типографії, придбання паперу,  заправка та </w:t>
            </w:r>
            <w:r w:rsidRPr="00460DA2">
              <w:rPr>
                <w:lang w:val="uk-UA" w:eastAsia="en-US"/>
              </w:rPr>
              <w:lastRenderedPageBreak/>
              <w:t>ремонт картриджів,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lastRenderedPageBreak/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D385A">
            <w:pPr>
              <w:rPr>
                <w:lang w:val="uk-UA"/>
              </w:rPr>
            </w:pPr>
            <w:r w:rsidRPr="00460DA2">
              <w:rPr>
                <w:lang w:val="uk-UA"/>
              </w:rPr>
              <w:t>Ананьївська міська рада</w:t>
            </w:r>
          </w:p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spacing w:after="160"/>
              <w:ind w:left="-108"/>
              <w:rPr>
                <w:lang w:val="uk-UA"/>
              </w:rPr>
            </w:pPr>
            <w:r w:rsidRPr="00460DA2">
              <w:rPr>
                <w:lang w:val="uk-UA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4D195C">
            <w:pPr>
              <w:spacing w:after="160"/>
              <w:ind w:left="-108"/>
              <w:rPr>
                <w:lang w:val="uk-UA"/>
              </w:rPr>
            </w:pPr>
            <w:r w:rsidRPr="00460DA2">
              <w:rPr>
                <w:lang w:val="uk-UA"/>
              </w:rPr>
              <w:t>Безперебійна  та гарантована робота призовної дільниці</w:t>
            </w:r>
          </w:p>
        </w:tc>
      </w:tr>
      <w:tr w:rsidR="008D385A" w:rsidRPr="00460DA2" w:rsidTr="00912639">
        <w:trPr>
          <w:trHeight w:val="7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11319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11319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11319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11319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spacing w:after="160"/>
              <w:ind w:left="-108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912639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46F8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46F8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46F8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46F8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spacing w:after="160"/>
              <w:ind w:left="-108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424429" w:rsidRPr="00460DA2" w:rsidTr="00912639">
        <w:trPr>
          <w:trHeight w:val="524"/>
        </w:trPr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429" w:rsidRPr="00460DA2" w:rsidRDefault="00CD386C" w:rsidP="00BD7A1C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Разом за П</w:t>
            </w:r>
            <w:r w:rsidR="00424429" w:rsidRPr="00460DA2">
              <w:rPr>
                <w:b/>
                <w:lang w:val="uk-UA" w:eastAsia="en-US"/>
              </w:rPr>
              <w:t>рограмою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DB6CC0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4D195C">
            <w:pPr>
              <w:spacing w:after="16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429" w:rsidRPr="00460DA2" w:rsidRDefault="00424429" w:rsidP="004D195C">
            <w:pPr>
              <w:spacing w:after="160" w:line="252" w:lineRule="auto"/>
              <w:ind w:left="-108"/>
              <w:rPr>
                <w:b/>
                <w:lang w:val="uk-UA" w:eastAsia="en-US"/>
              </w:rPr>
            </w:pPr>
          </w:p>
        </w:tc>
      </w:tr>
      <w:tr w:rsidR="00424429" w:rsidRPr="00460DA2" w:rsidTr="00912639">
        <w:trPr>
          <w:trHeight w:val="1012"/>
        </w:trPr>
        <w:tc>
          <w:tcPr>
            <w:tcW w:w="73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68395A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68395A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68395A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68395A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4D195C">
            <w:pPr>
              <w:spacing w:after="16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4D195C">
            <w:pPr>
              <w:spacing w:after="160" w:line="252" w:lineRule="auto"/>
              <w:ind w:left="-108"/>
              <w:rPr>
                <w:b/>
                <w:lang w:val="uk-UA" w:eastAsia="en-US"/>
              </w:rPr>
            </w:pPr>
          </w:p>
        </w:tc>
      </w:tr>
    </w:tbl>
    <w:p w:rsidR="00BD7A1C" w:rsidRPr="00460DA2" w:rsidRDefault="00BD7A1C" w:rsidP="001C69B2">
      <w:pPr>
        <w:rPr>
          <w:lang w:val="uk-UA"/>
        </w:rPr>
      </w:pPr>
    </w:p>
    <w:sectPr w:rsidR="00BD7A1C" w:rsidRPr="00460DA2" w:rsidSect="00E956CA">
      <w:pgSz w:w="16838" w:h="11906" w:orient="landscape"/>
      <w:pgMar w:top="127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6424"/>
    <w:multiLevelType w:val="hybridMultilevel"/>
    <w:tmpl w:val="DE68EC7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A0A45"/>
    <w:multiLevelType w:val="hybridMultilevel"/>
    <w:tmpl w:val="1AA80C02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C82525"/>
    <w:multiLevelType w:val="hybridMultilevel"/>
    <w:tmpl w:val="782C9B9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1457"/>
    <w:multiLevelType w:val="hybridMultilevel"/>
    <w:tmpl w:val="2A28942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06229"/>
    <w:multiLevelType w:val="multilevel"/>
    <w:tmpl w:val="01464B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84979B0"/>
    <w:multiLevelType w:val="hybridMultilevel"/>
    <w:tmpl w:val="0CCE957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56"/>
    <w:rsid w:val="000119F6"/>
    <w:rsid w:val="00022DED"/>
    <w:rsid w:val="00057DFB"/>
    <w:rsid w:val="000A53EE"/>
    <w:rsid w:val="000B7B4E"/>
    <w:rsid w:val="000E20ED"/>
    <w:rsid w:val="00114450"/>
    <w:rsid w:val="001257A2"/>
    <w:rsid w:val="00125B74"/>
    <w:rsid w:val="00130D94"/>
    <w:rsid w:val="00135491"/>
    <w:rsid w:val="001371C4"/>
    <w:rsid w:val="0015763D"/>
    <w:rsid w:val="001A1143"/>
    <w:rsid w:val="001B5186"/>
    <w:rsid w:val="001C69B2"/>
    <w:rsid w:val="001E268C"/>
    <w:rsid w:val="001F1246"/>
    <w:rsid w:val="001F1A33"/>
    <w:rsid w:val="00217C9C"/>
    <w:rsid w:val="00230D83"/>
    <w:rsid w:val="00246AB3"/>
    <w:rsid w:val="00254D05"/>
    <w:rsid w:val="002743C1"/>
    <w:rsid w:val="00274CC5"/>
    <w:rsid w:val="00285AC4"/>
    <w:rsid w:val="00290ED0"/>
    <w:rsid w:val="002A15DD"/>
    <w:rsid w:val="002A288A"/>
    <w:rsid w:val="002B381D"/>
    <w:rsid w:val="002D0D64"/>
    <w:rsid w:val="002E2006"/>
    <w:rsid w:val="002E634F"/>
    <w:rsid w:val="002E75DE"/>
    <w:rsid w:val="00310BCA"/>
    <w:rsid w:val="00314066"/>
    <w:rsid w:val="003851D9"/>
    <w:rsid w:val="003B4AA1"/>
    <w:rsid w:val="003E0922"/>
    <w:rsid w:val="00400B7B"/>
    <w:rsid w:val="00416DCF"/>
    <w:rsid w:val="00424429"/>
    <w:rsid w:val="00437A4B"/>
    <w:rsid w:val="00453B09"/>
    <w:rsid w:val="00460DA2"/>
    <w:rsid w:val="0046150B"/>
    <w:rsid w:val="004C12C5"/>
    <w:rsid w:val="004C27AA"/>
    <w:rsid w:val="004D195C"/>
    <w:rsid w:val="0051033F"/>
    <w:rsid w:val="00523372"/>
    <w:rsid w:val="00551762"/>
    <w:rsid w:val="00563F11"/>
    <w:rsid w:val="00565B57"/>
    <w:rsid w:val="005A6762"/>
    <w:rsid w:val="005E4DF4"/>
    <w:rsid w:val="0061122E"/>
    <w:rsid w:val="006447B4"/>
    <w:rsid w:val="00651203"/>
    <w:rsid w:val="00655203"/>
    <w:rsid w:val="0066657C"/>
    <w:rsid w:val="0069241A"/>
    <w:rsid w:val="006B639C"/>
    <w:rsid w:val="00703521"/>
    <w:rsid w:val="0071292A"/>
    <w:rsid w:val="00722D20"/>
    <w:rsid w:val="0075496D"/>
    <w:rsid w:val="00761ED0"/>
    <w:rsid w:val="00765E05"/>
    <w:rsid w:val="0077310A"/>
    <w:rsid w:val="007C3971"/>
    <w:rsid w:val="007D0CC3"/>
    <w:rsid w:val="007D2657"/>
    <w:rsid w:val="008125A9"/>
    <w:rsid w:val="008302AC"/>
    <w:rsid w:val="00854110"/>
    <w:rsid w:val="008A0E17"/>
    <w:rsid w:val="008C14BC"/>
    <w:rsid w:val="008C30E9"/>
    <w:rsid w:val="008D385A"/>
    <w:rsid w:val="00912639"/>
    <w:rsid w:val="00923306"/>
    <w:rsid w:val="009409B6"/>
    <w:rsid w:val="009514C1"/>
    <w:rsid w:val="00961BDA"/>
    <w:rsid w:val="00963572"/>
    <w:rsid w:val="00963C04"/>
    <w:rsid w:val="009818B2"/>
    <w:rsid w:val="009A7EF2"/>
    <w:rsid w:val="009B63D7"/>
    <w:rsid w:val="009C21A1"/>
    <w:rsid w:val="009C75E3"/>
    <w:rsid w:val="009E6C56"/>
    <w:rsid w:val="00A15088"/>
    <w:rsid w:val="00A23BF1"/>
    <w:rsid w:val="00A53C5B"/>
    <w:rsid w:val="00A67441"/>
    <w:rsid w:val="00A70382"/>
    <w:rsid w:val="00A75BAB"/>
    <w:rsid w:val="00A92031"/>
    <w:rsid w:val="00AB07D9"/>
    <w:rsid w:val="00AC362B"/>
    <w:rsid w:val="00AC79F7"/>
    <w:rsid w:val="00AD0F52"/>
    <w:rsid w:val="00AD1485"/>
    <w:rsid w:val="00AD3EF7"/>
    <w:rsid w:val="00B1042C"/>
    <w:rsid w:val="00B136A2"/>
    <w:rsid w:val="00B308FD"/>
    <w:rsid w:val="00B5103D"/>
    <w:rsid w:val="00B549F7"/>
    <w:rsid w:val="00B67178"/>
    <w:rsid w:val="00B84FF2"/>
    <w:rsid w:val="00BC4B6A"/>
    <w:rsid w:val="00BD3ACF"/>
    <w:rsid w:val="00BD7A1C"/>
    <w:rsid w:val="00C067EB"/>
    <w:rsid w:val="00C41860"/>
    <w:rsid w:val="00C43BA4"/>
    <w:rsid w:val="00C45ABB"/>
    <w:rsid w:val="00C5663B"/>
    <w:rsid w:val="00C86812"/>
    <w:rsid w:val="00CA626E"/>
    <w:rsid w:val="00CB17B9"/>
    <w:rsid w:val="00CC2D3F"/>
    <w:rsid w:val="00CD386C"/>
    <w:rsid w:val="00CF3DB8"/>
    <w:rsid w:val="00D15279"/>
    <w:rsid w:val="00D21CA2"/>
    <w:rsid w:val="00D267D1"/>
    <w:rsid w:val="00D5105F"/>
    <w:rsid w:val="00D76102"/>
    <w:rsid w:val="00D802FD"/>
    <w:rsid w:val="00D909AB"/>
    <w:rsid w:val="00D94AD1"/>
    <w:rsid w:val="00DB6CC0"/>
    <w:rsid w:val="00DC4361"/>
    <w:rsid w:val="00E40B0C"/>
    <w:rsid w:val="00E57940"/>
    <w:rsid w:val="00E63044"/>
    <w:rsid w:val="00E7713B"/>
    <w:rsid w:val="00E82A0F"/>
    <w:rsid w:val="00E956CA"/>
    <w:rsid w:val="00EA6336"/>
    <w:rsid w:val="00EA717E"/>
    <w:rsid w:val="00EB1548"/>
    <w:rsid w:val="00ED40E8"/>
    <w:rsid w:val="00EF351D"/>
    <w:rsid w:val="00F041CA"/>
    <w:rsid w:val="00F17660"/>
    <w:rsid w:val="00F27182"/>
    <w:rsid w:val="00F348F6"/>
    <w:rsid w:val="00F3533F"/>
    <w:rsid w:val="00F716AC"/>
    <w:rsid w:val="00F826BD"/>
    <w:rsid w:val="00F97509"/>
    <w:rsid w:val="00F97ABF"/>
    <w:rsid w:val="00FB225E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4740-CE84-4121-AF0F-9CE4DF33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12</Pages>
  <Words>9714</Words>
  <Characters>5538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62</cp:revision>
  <cp:lastPrinted>2025-10-16T11:00:00Z</cp:lastPrinted>
  <dcterms:created xsi:type="dcterms:W3CDTF">2025-01-21T15:25:00Z</dcterms:created>
  <dcterms:modified xsi:type="dcterms:W3CDTF">2025-10-16T11:02:00Z</dcterms:modified>
</cp:coreProperties>
</file>