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6F" w:rsidRPr="008F0C6F" w:rsidRDefault="008F0C6F" w:rsidP="008F0C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6F" w:rsidRPr="008F0C6F" w:rsidRDefault="008F0C6F" w:rsidP="008F0C6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8F0C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8F0C6F" w:rsidRPr="008F0C6F" w:rsidRDefault="008F0C6F" w:rsidP="008F0C6F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8F0C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8F0C6F" w:rsidRPr="008F0C6F" w:rsidRDefault="008F0C6F" w:rsidP="008F0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8F0C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8F0C6F" w:rsidRPr="008F0C6F" w:rsidRDefault="008F0C6F" w:rsidP="008F0C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8F0C6F" w:rsidRPr="008F0C6F" w:rsidRDefault="008F0C6F" w:rsidP="008F0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26 вересня </w:t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2025 року</w:t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           № 169</w:t>
      </w:r>
      <w:r w:rsidR="00B030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8F0C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ІІІ</w:t>
      </w:r>
    </w:p>
    <w:p w:rsidR="00FC7A3B" w:rsidRPr="009C2157" w:rsidRDefault="00FC7A3B" w:rsidP="009C21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1D5C" w:rsidRPr="004B1D5C" w:rsidRDefault="004B1D5C" w:rsidP="003D33C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B1D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Про внесення змін до рішення Ананьївської міської ради</w:t>
      </w:r>
    </w:p>
    <w:p w:rsidR="004B1D5C" w:rsidRDefault="004B1D5C" w:rsidP="003D33C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B1D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від 08 грудня 2023 року №</w:t>
      </w:r>
      <w:r w:rsidR="005853B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B1D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989-</w:t>
      </w:r>
      <w:r w:rsidRPr="004B1D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</w:p>
    <w:p w:rsidR="00E76297" w:rsidRPr="00E76297" w:rsidRDefault="00E76297" w:rsidP="003D33C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546482" w:rsidRPr="00A61C94" w:rsidRDefault="00546482" w:rsidP="00FC7A3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статті 26 Закону України «Про місцеве самоврядування  в Україні», законів України «Про благоустрій населених пунктів», «</w:t>
      </w:r>
      <w:r w:rsidRPr="00FC7A3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 систему громадського здоров’я»,</w:t>
      </w:r>
      <w:r w:rsidRPr="00FC7A3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>«Про охорону навколишнього природного середовища», Бюджетного кодексу України, рішення Ананьївської міської ради від 03 вересня 2021 року  №347-</w:t>
      </w:r>
      <w:r w:rsidRPr="00FC7A3B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затвердження правил благоустрою території Ананьївської міської територіальної громади», враховуючи рішення виконавчого комітету</w:t>
      </w:r>
      <w:r w:rsidR="002C4B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Ананьївської міської </w:t>
      </w:r>
      <w:r w:rsidR="002C4B3B" w:rsidRPr="006811A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2C4B3B" w:rsidRPr="00783D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1010D" w:rsidRPr="00783DC6">
        <w:rPr>
          <w:rFonts w:ascii="Times New Roman" w:hAnsi="Times New Roman" w:cs="Times New Roman"/>
          <w:sz w:val="28"/>
          <w:szCs w:val="28"/>
          <w:lang w:val="uk-UA" w:eastAsia="ru-RU"/>
        </w:rPr>
        <w:t>25</w:t>
      </w:r>
      <w:r w:rsidR="002C4B3B" w:rsidRPr="00783D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вересня</w:t>
      </w:r>
      <w:r w:rsidRPr="00783D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2C4B3B" w:rsidRPr="00783DC6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783D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61010D" w:rsidRPr="00783D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783DC6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783DC6" w:rsidRPr="00783DC6">
        <w:rPr>
          <w:rFonts w:ascii="Times New Roman" w:hAnsi="Times New Roman" w:cs="Times New Roman"/>
          <w:sz w:val="28"/>
          <w:szCs w:val="28"/>
          <w:lang w:val="uk-UA" w:eastAsia="ru-RU"/>
        </w:rPr>
        <w:t>457</w:t>
      </w:r>
      <w:r w:rsidRPr="00783D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«Про схвалення </w:t>
      </w:r>
      <w:proofErr w:type="spellStart"/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Ананьївської міської ради «Про внесення змін до рішення Ананьївської міської ради від 08 грудня 2023 року №989-</w:t>
      </w:r>
      <w:r w:rsidRPr="00FC7A3B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>», висновки та рекомендації постійн</w:t>
      </w:r>
      <w:r w:rsidR="00EF615E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комісі</w:t>
      </w:r>
      <w:r w:rsidR="00EF615E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Pr="00FC7A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1C94">
        <w:rPr>
          <w:rFonts w:ascii="Times New Roman" w:hAnsi="Times New Roman" w:cs="Times New Roman"/>
          <w:sz w:val="28"/>
          <w:szCs w:val="28"/>
          <w:lang w:val="uk-UA" w:eastAsia="ru-RU"/>
        </w:rPr>
        <w:t>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546482" w:rsidRPr="00A61C94" w:rsidRDefault="00546482" w:rsidP="0054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46482" w:rsidRDefault="00546482" w:rsidP="00FC7A3B">
      <w:pPr>
        <w:tabs>
          <w:tab w:val="left" w:pos="1383"/>
        </w:tabs>
        <w:spacing w:after="0" w:line="240" w:lineRule="auto"/>
        <w:rPr>
          <w:rFonts w:ascii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546482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ВИРІШИЛА: </w:t>
      </w:r>
    </w:p>
    <w:p w:rsidR="00FC7A3B" w:rsidRPr="00546482" w:rsidRDefault="00FC7A3B" w:rsidP="00FC7A3B">
      <w:pPr>
        <w:tabs>
          <w:tab w:val="left" w:pos="1383"/>
        </w:tabs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</w:p>
    <w:p w:rsidR="00546482" w:rsidRDefault="00546482" w:rsidP="00FC7A3B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 w:rsidRPr="00546482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Внести зміни до рішення Ананьївської міської ради від 08 грудня 2023 року № 989-</w:t>
      </w:r>
      <w:r w:rsidRPr="00546482">
        <w:rPr>
          <w:rFonts w:ascii="Times New Roman" w:eastAsia="Times New Roman" w:hAnsi="Times New Roman" w:cs="Times New Roman"/>
          <w:kern w:val="32"/>
          <w:sz w:val="28"/>
          <w:szCs w:val="28"/>
          <w:lang w:val="en-US" w:eastAsia="ru-RU"/>
        </w:rPr>
        <w:t>VIII</w:t>
      </w:r>
      <w:r w:rsidRPr="00546482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 xml:space="preserve"> «Про затвердження цільової Програми «Благоустрій, розвиток та утримання об’єктів житлово-комунального господарства Ананьївської міської територіа</w:t>
      </w:r>
      <w:r w:rsidR="000B1768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льної громади на 2024-2026 роки</w:t>
      </w:r>
      <w:r w:rsidR="002A637B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»</w:t>
      </w:r>
      <w:r w:rsidRPr="00546482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 xml:space="preserve">, виклавши </w:t>
      </w:r>
      <w:r w:rsidR="00A61C94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П</w:t>
      </w:r>
      <w:r w:rsidRPr="00546482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аспорт Програми та додатки 1,2 до Програми в новій редакції (додається).</w:t>
      </w:r>
    </w:p>
    <w:p w:rsidR="00FC7A3B" w:rsidRPr="00546482" w:rsidRDefault="00FC7A3B" w:rsidP="00FC7A3B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</w:pPr>
    </w:p>
    <w:p w:rsidR="00546482" w:rsidRPr="00546482" w:rsidRDefault="00546482" w:rsidP="00546482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 w:rsidRPr="00546482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 xml:space="preserve">Контроль за виконанням </w:t>
      </w:r>
      <w:r w:rsidR="00FC7A3B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 xml:space="preserve">цього </w:t>
      </w:r>
      <w:r w:rsidRPr="00546482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 xml:space="preserve">рішення покласти на постійну комісію </w:t>
      </w:r>
      <w:r w:rsidR="002A637B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 xml:space="preserve">Ананьївської міської ради </w:t>
      </w:r>
      <w:r w:rsidRPr="00546482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546482" w:rsidRDefault="00546482" w:rsidP="00475B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475BDE" w:rsidRDefault="00475BDE" w:rsidP="00475B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475BDE" w:rsidRPr="00475BDE" w:rsidRDefault="00475BDE" w:rsidP="00475B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546482" w:rsidRPr="00546482" w:rsidRDefault="00546482" w:rsidP="00546482">
      <w:pPr>
        <w:suppressAutoHyphens/>
        <w:spacing w:line="200" w:lineRule="atLeast"/>
        <w:ind w:right="-1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546482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546482">
        <w:rPr>
          <w:rFonts w:ascii="Times New Roman" w:hAnsi="Times New Roman" w:cs="Times New Roman"/>
          <w:b/>
          <w:sz w:val="28"/>
          <w:szCs w:val="28"/>
          <w:lang w:eastAsia="ar-SA"/>
        </w:rPr>
        <w:t>наньївськ</w:t>
      </w:r>
      <w:r w:rsidRPr="00546482">
        <w:rPr>
          <w:rFonts w:ascii="Times New Roman" w:hAnsi="Times New Roman" w:cs="Times New Roman"/>
          <w:b/>
          <w:sz w:val="28"/>
          <w:szCs w:val="28"/>
          <w:lang w:val="uk-UA" w:eastAsia="ar-SA"/>
        </w:rPr>
        <w:t>ий</w:t>
      </w:r>
      <w:r w:rsidRPr="005464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міськ</w:t>
      </w:r>
      <w:r w:rsidRPr="00546482">
        <w:rPr>
          <w:rFonts w:ascii="Times New Roman" w:hAnsi="Times New Roman" w:cs="Times New Roman"/>
          <w:b/>
          <w:sz w:val="28"/>
          <w:szCs w:val="28"/>
          <w:lang w:val="uk-UA" w:eastAsia="ar-SA"/>
        </w:rPr>
        <w:t>ий</w:t>
      </w:r>
      <w:r w:rsidRPr="005464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голов</w:t>
      </w:r>
      <w:r w:rsidRPr="00546482">
        <w:rPr>
          <w:rFonts w:ascii="Times New Roman" w:hAnsi="Times New Roman" w:cs="Times New Roman"/>
          <w:b/>
          <w:sz w:val="28"/>
          <w:szCs w:val="28"/>
          <w:lang w:val="uk-UA" w:eastAsia="ar-SA"/>
        </w:rPr>
        <w:t>а</w:t>
      </w:r>
      <w:r w:rsidRPr="005464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46482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546482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</w:t>
      </w:r>
      <w:r w:rsidRPr="00546482">
        <w:rPr>
          <w:rFonts w:ascii="Times New Roman" w:hAnsi="Times New Roman" w:cs="Times New Roman"/>
          <w:b/>
          <w:sz w:val="28"/>
          <w:szCs w:val="28"/>
          <w:lang w:val="uk-UA" w:eastAsia="ar-SA"/>
        </w:rPr>
        <w:tab/>
      </w:r>
      <w:r w:rsidRPr="00546482">
        <w:rPr>
          <w:rFonts w:ascii="Times New Roman" w:hAnsi="Times New Roman" w:cs="Times New Roman"/>
          <w:b/>
          <w:sz w:val="28"/>
          <w:szCs w:val="28"/>
          <w:lang w:val="uk-UA" w:eastAsia="ar-SA"/>
        </w:rPr>
        <w:tab/>
      </w:r>
      <w:r w:rsidRPr="005464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="00FC7A3B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     </w:t>
      </w:r>
      <w:r w:rsidRPr="00546482">
        <w:rPr>
          <w:rFonts w:ascii="Times New Roman" w:hAnsi="Times New Roman" w:cs="Times New Roman"/>
          <w:b/>
          <w:sz w:val="28"/>
          <w:szCs w:val="28"/>
          <w:lang w:val="uk-UA" w:eastAsia="ar-SA"/>
        </w:rPr>
        <w:t>Юрій ТИ</w:t>
      </w:r>
      <w:r w:rsidRPr="00546482">
        <w:rPr>
          <w:rFonts w:ascii="Times New Roman" w:hAnsi="Times New Roman" w:cs="Times New Roman"/>
          <w:b/>
          <w:sz w:val="28"/>
          <w:szCs w:val="28"/>
          <w:lang w:eastAsia="ar-SA"/>
        </w:rPr>
        <w:t>ЩЕНКО</w:t>
      </w:r>
    </w:p>
    <w:p w:rsidR="00546482" w:rsidRPr="00546482" w:rsidRDefault="00546482" w:rsidP="00546482">
      <w:pPr>
        <w:suppressAutoHyphens/>
        <w:spacing w:line="200" w:lineRule="atLeast"/>
        <w:ind w:right="-1"/>
        <w:rPr>
          <w:rFonts w:ascii="Times New Roman" w:hAnsi="Times New Roman" w:cs="Times New Roman"/>
          <w:sz w:val="20"/>
          <w:szCs w:val="20"/>
          <w:lang w:val="uk-UA" w:eastAsia="ar-SA"/>
        </w:rPr>
      </w:pPr>
    </w:p>
    <w:p w:rsidR="00546482" w:rsidRPr="00546482" w:rsidRDefault="00546482" w:rsidP="00546482">
      <w:pPr>
        <w:suppressAutoHyphens/>
        <w:spacing w:line="200" w:lineRule="atLeast"/>
        <w:ind w:right="-1"/>
        <w:rPr>
          <w:rFonts w:ascii="Times New Roman" w:hAnsi="Times New Roman" w:cs="Times New Roman"/>
          <w:sz w:val="20"/>
          <w:szCs w:val="20"/>
          <w:lang w:val="uk-UA" w:eastAsia="ar-SA"/>
        </w:rPr>
      </w:pPr>
    </w:p>
    <w:p w:rsidR="00546482" w:rsidRPr="00546482" w:rsidRDefault="00546482" w:rsidP="00546482">
      <w:pPr>
        <w:suppressAutoHyphens/>
        <w:spacing w:line="200" w:lineRule="atLeast"/>
        <w:ind w:right="-1"/>
        <w:rPr>
          <w:rFonts w:ascii="Times New Roman" w:hAnsi="Times New Roman" w:cs="Times New Roman"/>
          <w:sz w:val="20"/>
          <w:szCs w:val="20"/>
          <w:lang w:val="uk-UA" w:eastAsia="ar-SA"/>
        </w:rPr>
      </w:pPr>
    </w:p>
    <w:p w:rsidR="00546482" w:rsidRPr="00546482" w:rsidRDefault="00546482" w:rsidP="00546482">
      <w:pPr>
        <w:suppressAutoHyphens/>
        <w:spacing w:line="200" w:lineRule="atLeast"/>
        <w:ind w:right="-1"/>
        <w:rPr>
          <w:rFonts w:ascii="Times New Roman" w:hAnsi="Times New Roman" w:cs="Times New Roman"/>
          <w:sz w:val="20"/>
          <w:szCs w:val="20"/>
          <w:lang w:val="uk-UA" w:eastAsia="ar-SA"/>
        </w:rPr>
      </w:pPr>
    </w:p>
    <w:p w:rsidR="00620DD6" w:rsidRDefault="00620DD6" w:rsidP="00B604A8">
      <w:pPr>
        <w:widowControl w:val="0"/>
        <w:spacing w:after="0" w:line="240" w:lineRule="auto"/>
        <w:ind w:left="5529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620DD6" w:rsidRDefault="00620DD6" w:rsidP="00B604A8">
      <w:pPr>
        <w:widowControl w:val="0"/>
        <w:spacing w:after="0" w:line="240" w:lineRule="auto"/>
        <w:ind w:left="5529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546482" w:rsidRPr="00546482" w:rsidRDefault="00546482" w:rsidP="00B604A8">
      <w:pPr>
        <w:widowControl w:val="0"/>
        <w:spacing w:after="0" w:line="240" w:lineRule="auto"/>
        <w:ind w:left="5529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464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uk-UA"/>
        </w:rPr>
        <w:lastRenderedPageBreak/>
        <w:t>Додаток</w:t>
      </w:r>
    </w:p>
    <w:p w:rsidR="00546482" w:rsidRPr="00546482" w:rsidRDefault="00546482" w:rsidP="00B604A8">
      <w:pPr>
        <w:widowControl w:val="0"/>
        <w:spacing w:after="0" w:line="240" w:lineRule="auto"/>
        <w:ind w:left="5529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</w:pPr>
      <w:r w:rsidRPr="00546482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до рішення Ананьївської міської ради</w:t>
      </w:r>
    </w:p>
    <w:p w:rsidR="00546482" w:rsidRDefault="00991F97" w:rsidP="00991F97">
      <w:pPr>
        <w:widowControl w:val="0"/>
        <w:spacing w:after="0" w:line="240" w:lineRule="auto"/>
        <w:ind w:left="5529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</w:pPr>
      <w:r w:rsidRPr="00546482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195549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26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вересн</w:t>
      </w: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я</w:t>
      </w:r>
      <w:r w:rsidRPr="00546482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202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5</w:t>
      </w:r>
      <w:r w:rsidRPr="00546482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 xml:space="preserve"> року </w:t>
      </w:r>
      <w:r w:rsidR="00195549" w:rsidRPr="00195549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№ 169</w:t>
      </w:r>
      <w:r w:rsidR="00A40135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4</w:t>
      </w:r>
      <w:r w:rsidR="00195549" w:rsidRPr="00195549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  <w:t>-VІІІ</w:t>
      </w:r>
    </w:p>
    <w:p w:rsidR="000A09B1" w:rsidRDefault="000A09B1" w:rsidP="00546482">
      <w:pPr>
        <w:widowControl w:val="0"/>
        <w:spacing w:after="0"/>
        <w:ind w:left="4956" w:firstLine="289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</w:pPr>
    </w:p>
    <w:p w:rsidR="000A09B1" w:rsidRPr="00546482" w:rsidRDefault="000A09B1" w:rsidP="00546482">
      <w:pPr>
        <w:widowControl w:val="0"/>
        <w:spacing w:after="0"/>
        <w:ind w:left="4956" w:firstLine="289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/>
        </w:rPr>
      </w:pPr>
    </w:p>
    <w:p w:rsidR="00546482" w:rsidRPr="00546482" w:rsidRDefault="00546482" w:rsidP="0054648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ПАСПОРТ</w:t>
      </w:r>
    </w:p>
    <w:p w:rsidR="00546482" w:rsidRPr="00546482" w:rsidRDefault="00546482" w:rsidP="00546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цільової Програми «Благоустрій, розвиток та утримання об’єктів житлово-комунального господарства Ананьївської міської територіальної громади на 2024-2026 роки»</w:t>
      </w:r>
    </w:p>
    <w:p w:rsidR="00546482" w:rsidRPr="00546482" w:rsidRDefault="00546482" w:rsidP="00546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Style w:val="1"/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3969"/>
        <w:gridCol w:w="5386"/>
      </w:tblGrid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6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Відділ з питань будівництва, житлово-комунального господарства та інфраструктури Ананьївської міської ради </w:t>
            </w:r>
          </w:p>
        </w:tc>
      </w:tr>
      <w:tr w:rsidR="00546482" w:rsidRPr="00783DC6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Рішення виконавчого комітету Ананьївської міської ради</w:t>
            </w:r>
          </w:p>
        </w:tc>
        <w:tc>
          <w:tcPr>
            <w:tcW w:w="5386" w:type="dxa"/>
          </w:tcPr>
          <w:p w:rsidR="00546482" w:rsidRPr="00546482" w:rsidRDefault="00546482" w:rsidP="007A60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B22A54"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CB786A"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вересня</w:t>
            </w:r>
            <w:r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202</w:t>
            </w:r>
            <w:r w:rsidR="00CB786A"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№</w:t>
            </w:r>
            <w:r w:rsidR="00A40135"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457</w:t>
            </w:r>
            <w:r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6637E" w:rsidRPr="00A401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16637E" w:rsidRPr="00A40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«Про схвалення </w:t>
            </w:r>
            <w:proofErr w:type="spellStart"/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рішення Ананьївської міської ради «Про внесення змін до рішення Ананьївської міської ради від 08 грудня 2023 року </w:t>
            </w:r>
            <w:r w:rsidRPr="00546482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uk-UA" w:eastAsia="ru-RU"/>
              </w:rPr>
              <w:t>№ 989-</w:t>
            </w:r>
            <w:r w:rsidRPr="00546482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 w:eastAsia="ru-RU"/>
              </w:rPr>
              <w:t>VIII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</w:tr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69" w:type="dxa"/>
          </w:tcPr>
          <w:p w:rsidR="00546482" w:rsidRPr="00546482" w:rsidRDefault="00546482" w:rsidP="000D57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Розробник </w:t>
            </w:r>
            <w:r w:rsidR="000D5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</w:tr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969" w:type="dxa"/>
          </w:tcPr>
          <w:p w:rsidR="00546482" w:rsidRPr="00546482" w:rsidRDefault="00546482" w:rsidP="000D57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Співрозробник</w:t>
            </w:r>
            <w:proofErr w:type="spellEnd"/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D5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рограми (у разі наявності)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96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</w:tr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5.1</w:t>
            </w:r>
          </w:p>
        </w:tc>
        <w:tc>
          <w:tcPr>
            <w:tcW w:w="396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</w:tr>
      <w:tr w:rsidR="00546482" w:rsidRPr="00783DC6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969" w:type="dxa"/>
          </w:tcPr>
          <w:p w:rsidR="00546482" w:rsidRPr="00546482" w:rsidRDefault="00546482" w:rsidP="000D57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Учасники </w:t>
            </w:r>
            <w:r w:rsidR="000D5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рограми 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Комунальне підприємство «Місто Сервіс Ананьївської міської ради»</w:t>
            </w:r>
            <w:r w:rsidR="00E61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 w:rsidR="00E613EA" w:rsidRPr="00C60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об'єднання співвласників багатоквартирного будинку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96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2024-2026</w:t>
            </w:r>
          </w:p>
        </w:tc>
      </w:tr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7.1</w:t>
            </w:r>
          </w:p>
        </w:tc>
        <w:tc>
          <w:tcPr>
            <w:tcW w:w="396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Етапи виконання програми (для довгострокових програм)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546482" w:rsidRPr="00546482" w:rsidRDefault="00546482" w:rsidP="00546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546482" w:rsidRPr="00783DC6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969" w:type="dxa"/>
          </w:tcPr>
          <w:p w:rsidR="00546482" w:rsidRPr="00546482" w:rsidRDefault="00546482" w:rsidP="000D57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Перелік місцевих бюджетів, які беруть участь у виконання </w:t>
            </w:r>
            <w:r w:rsidR="000D5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538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Бюджет </w:t>
            </w:r>
            <w:r w:rsidR="00C06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Ананьївської </w:t>
            </w:r>
            <w:r w:rsidR="00822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міської територіальної громади</w:t>
            </w:r>
          </w:p>
        </w:tc>
      </w:tr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96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Загальний обсяг фінансових ресурсів необхідних для реалізації Програми всього тис. грн., утому числі</w:t>
            </w:r>
          </w:p>
        </w:tc>
        <w:tc>
          <w:tcPr>
            <w:tcW w:w="5386" w:type="dxa"/>
          </w:tcPr>
          <w:p w:rsidR="00546482" w:rsidRPr="007B32B4" w:rsidRDefault="00C51145" w:rsidP="00CB78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35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81620,0</w:t>
            </w:r>
          </w:p>
        </w:tc>
      </w:tr>
      <w:tr w:rsidR="00546482" w:rsidRPr="00546482" w:rsidTr="000D5785">
        <w:tc>
          <w:tcPr>
            <w:tcW w:w="568" w:type="dxa"/>
          </w:tcPr>
          <w:p w:rsidR="00546482" w:rsidRPr="00546482" w:rsidRDefault="00546482" w:rsidP="000D5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9.1</w:t>
            </w:r>
          </w:p>
        </w:tc>
        <w:tc>
          <w:tcPr>
            <w:tcW w:w="396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місцевого бюджету</w:t>
            </w:r>
          </w:p>
        </w:tc>
        <w:tc>
          <w:tcPr>
            <w:tcW w:w="5386" w:type="dxa"/>
          </w:tcPr>
          <w:p w:rsidR="00546482" w:rsidRPr="007B32B4" w:rsidRDefault="00C51145" w:rsidP="005464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E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81620,0</w:t>
            </w:r>
          </w:p>
        </w:tc>
      </w:tr>
    </w:tbl>
    <w:p w:rsidR="00546482" w:rsidRPr="00546482" w:rsidRDefault="00546482" w:rsidP="00546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546482" w:rsidRPr="00546482" w:rsidSect="00FC7A3B">
          <w:pgSz w:w="11906" w:h="16838"/>
          <w:pgMar w:top="993" w:right="566" w:bottom="568" w:left="1701" w:header="708" w:footer="708" w:gutter="0"/>
          <w:cols w:space="708"/>
          <w:docGrid w:linePitch="360"/>
        </w:sectPr>
      </w:pPr>
    </w:p>
    <w:p w:rsidR="00546482" w:rsidRPr="00546482" w:rsidRDefault="00546482" w:rsidP="00B604A8">
      <w:pPr>
        <w:spacing w:after="0" w:line="240" w:lineRule="auto"/>
        <w:ind w:left="963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6482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Додаток 1</w:t>
      </w:r>
      <w:r w:rsidRPr="005464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до цільової </w:t>
      </w:r>
      <w:r w:rsidR="00EF53DD" w:rsidRPr="00EF53DD"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  <w:t>Програми «Благоустрій, розвиток та утримання об’єктів житлово-комунального господарства Ананьївської міської територіаль</w:t>
      </w:r>
      <w:r w:rsidR="00EF53DD"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  <w:t>ної громади на 2024-2026 роки»</w:t>
      </w:r>
    </w:p>
    <w:p w:rsidR="00546482" w:rsidRDefault="00546482" w:rsidP="00546482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D0EDF" w:rsidRPr="00546482" w:rsidRDefault="004D0EDF" w:rsidP="00546482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546482" w:rsidRPr="00546482" w:rsidRDefault="00546482" w:rsidP="000D578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546482">
        <w:rPr>
          <w:rFonts w:ascii="Times New Roman" w:hAnsi="Times New Roman" w:cs="Times New Roman"/>
          <w:b/>
          <w:color w:val="000000"/>
          <w:sz w:val="28"/>
          <w:szCs w:val="28"/>
        </w:rPr>
        <w:t>Ресурсне</w:t>
      </w:r>
      <w:proofErr w:type="spellEnd"/>
      <w:r w:rsidRPr="005464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46482">
        <w:rPr>
          <w:rFonts w:ascii="Times New Roman" w:hAnsi="Times New Roman" w:cs="Times New Roman"/>
          <w:b/>
          <w:color w:val="000000"/>
          <w:sz w:val="28"/>
          <w:szCs w:val="28"/>
        </w:rPr>
        <w:t>забезпечення</w:t>
      </w:r>
      <w:proofErr w:type="spellEnd"/>
      <w:r w:rsidRPr="005464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648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цільової</w:t>
      </w:r>
      <w:r w:rsidRPr="005464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546482">
        <w:rPr>
          <w:rFonts w:ascii="Times New Roman" w:hAnsi="Times New Roman" w:cs="Times New Roman"/>
          <w:b/>
          <w:sz w:val="28"/>
          <w:szCs w:val="28"/>
          <w:lang w:val="uk-UA"/>
        </w:rPr>
        <w:t>«Благоустрій, розвиток та утримання об’єктів житлово-комунального господарства</w:t>
      </w:r>
      <w:r w:rsidR="000D5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Ананьївської міської територіальної  </w:t>
      </w:r>
      <w:proofErr w:type="gramStart"/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громади  на</w:t>
      </w:r>
      <w:proofErr w:type="gramEnd"/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2024-2026 роки»</w:t>
      </w:r>
    </w:p>
    <w:p w:rsidR="00546482" w:rsidRPr="00546482" w:rsidRDefault="00546482" w:rsidP="00546482">
      <w:pPr>
        <w:shd w:val="clear" w:color="auto" w:fill="FFFFFF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648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тис. грн.</w:t>
      </w:r>
    </w:p>
    <w:tbl>
      <w:tblPr>
        <w:tblW w:w="14317" w:type="dxa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2215"/>
        <w:gridCol w:w="1613"/>
        <w:gridCol w:w="3118"/>
      </w:tblGrid>
      <w:tr w:rsidR="00546482" w:rsidRPr="00546482" w:rsidTr="003C477B">
        <w:trPr>
          <w:trHeight w:val="281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6482" w:rsidRPr="00546482" w:rsidRDefault="00546482" w:rsidP="000D5785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Обсяг коштів, які пропонується залучити на виконання </w:t>
            </w:r>
            <w:r w:rsidR="000D5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6482" w:rsidRPr="00546482" w:rsidRDefault="00546482" w:rsidP="000D5785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Роки виконання </w:t>
            </w:r>
            <w:r w:rsidR="000D5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482" w:rsidRPr="00546482" w:rsidRDefault="00546482" w:rsidP="000D5785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Усього витрат на виконання </w:t>
            </w:r>
            <w:r w:rsidR="000D5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</w:tr>
      <w:tr w:rsidR="00546482" w:rsidRPr="00546482" w:rsidTr="003C477B">
        <w:trPr>
          <w:trHeight w:val="563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6482" w:rsidRPr="00546482" w:rsidRDefault="00546482" w:rsidP="00546482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6482" w:rsidRPr="00546482" w:rsidRDefault="00546482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2024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6482" w:rsidRPr="00546482" w:rsidRDefault="00546482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48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6482" w:rsidRPr="00546482" w:rsidRDefault="00546482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48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6482" w:rsidRPr="00546482" w:rsidRDefault="00546482" w:rsidP="00546482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46482" w:rsidRPr="00546482" w:rsidTr="003C477B">
        <w:trPr>
          <w:trHeight w:val="43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482" w:rsidRPr="00546482" w:rsidRDefault="00546482" w:rsidP="00546482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482" w:rsidRPr="007B32B4" w:rsidRDefault="00546482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32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22470,0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482" w:rsidRPr="003C477B" w:rsidRDefault="00F65BD1" w:rsidP="004D0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28820,0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482" w:rsidRPr="007B32B4" w:rsidRDefault="00F65BD1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30330,0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482" w:rsidRPr="003C477B" w:rsidRDefault="00F65BD1" w:rsidP="004D0ED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81620,0</w:t>
            </w:r>
          </w:p>
        </w:tc>
      </w:tr>
      <w:tr w:rsidR="00546482" w:rsidRPr="00546482" w:rsidTr="003C477B">
        <w:trPr>
          <w:trHeight w:val="6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482" w:rsidRPr="00546482" w:rsidRDefault="00546482" w:rsidP="00546482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482" w:rsidRPr="007B32B4" w:rsidRDefault="00546482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32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22470,0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482" w:rsidRPr="003C477B" w:rsidRDefault="00F65BD1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28820,0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482" w:rsidRPr="007B32B4" w:rsidRDefault="00F65BD1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30330,0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482" w:rsidRPr="003C477B" w:rsidRDefault="00CF007B" w:rsidP="0054648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81620,0</w:t>
            </w:r>
          </w:p>
        </w:tc>
      </w:tr>
    </w:tbl>
    <w:p w:rsidR="00546482" w:rsidRPr="00546482" w:rsidRDefault="00546482" w:rsidP="00546482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6482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546482" w:rsidRPr="00546482" w:rsidRDefault="00546482" w:rsidP="00546482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64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:rsidR="00546482" w:rsidRPr="00546482" w:rsidRDefault="00546482" w:rsidP="0054648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6482">
        <w:rPr>
          <w:rFonts w:ascii="Calibri" w:eastAsia="Calibri" w:hAnsi="Calibri" w:cs="Times New Roman"/>
          <w:b/>
          <w:bCs/>
          <w:sz w:val="28"/>
          <w:szCs w:val="28"/>
          <w:lang w:val="uk-UA"/>
        </w:rPr>
        <w:br w:type="page"/>
      </w:r>
    </w:p>
    <w:p w:rsidR="00546482" w:rsidRPr="00546482" w:rsidRDefault="00546482" w:rsidP="0054648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546482" w:rsidRPr="00546482" w:rsidSect="00C60958">
          <w:pgSz w:w="16838" w:h="11906" w:orient="landscape"/>
          <w:pgMar w:top="1702" w:right="1134" w:bottom="1134" w:left="1134" w:header="709" w:footer="709" w:gutter="0"/>
          <w:cols w:space="708"/>
          <w:docGrid w:linePitch="360"/>
        </w:sectPr>
      </w:pPr>
    </w:p>
    <w:p w:rsidR="00546482" w:rsidRDefault="00546482" w:rsidP="007936C4">
      <w:pPr>
        <w:spacing w:after="0" w:line="240" w:lineRule="auto"/>
        <w:ind w:left="10348"/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</w:pPr>
      <w:r w:rsidRPr="00546482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Додаток 2</w:t>
      </w:r>
      <w:r w:rsidRPr="005464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до </w:t>
      </w:r>
      <w:r w:rsidR="007936C4" w:rsidRPr="007936C4"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  <w:t>цільової Програми «Благоустрій, розвиток та утримання об’єктів житлово-комунального господарства Ананьївської міської територіал</w:t>
      </w:r>
      <w:r w:rsidR="007936C4"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  <w:t>ьної громади на 2024-2026 роки»</w:t>
      </w:r>
    </w:p>
    <w:p w:rsidR="00D7153D" w:rsidRPr="00D7153D" w:rsidRDefault="00D7153D" w:rsidP="007936C4">
      <w:pPr>
        <w:spacing w:after="0" w:line="240" w:lineRule="auto"/>
        <w:ind w:left="10348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546482" w:rsidRPr="00546482" w:rsidRDefault="00546482" w:rsidP="0054648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464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заходів</w:t>
      </w:r>
      <w:r w:rsidRPr="00546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цільової Програми </w:t>
      </w:r>
      <w:r w:rsidRPr="00546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«Благоустрій, розвиток та утримання об’єктів житлово-комунального господарства </w:t>
      </w:r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Ананьївської міської територіальної громади</w:t>
      </w:r>
      <w:r w:rsidRPr="00546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46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 2024-2026 роки»</w:t>
      </w: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529"/>
        <w:gridCol w:w="1706"/>
        <w:gridCol w:w="3260"/>
        <w:gridCol w:w="850"/>
        <w:gridCol w:w="2410"/>
        <w:gridCol w:w="1559"/>
        <w:gridCol w:w="993"/>
        <w:gridCol w:w="850"/>
        <w:gridCol w:w="992"/>
        <w:gridCol w:w="851"/>
        <w:gridCol w:w="1417"/>
      </w:tblGrid>
      <w:tr w:rsidR="00546482" w:rsidRPr="00546482" w:rsidTr="003C477B">
        <w:trPr>
          <w:trHeight w:val="540"/>
        </w:trPr>
        <w:tc>
          <w:tcPr>
            <w:tcW w:w="529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546482" w:rsidRPr="00546482" w:rsidRDefault="0074544D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</w:t>
            </w:r>
            <w:r w:rsidR="00546482"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/п</w:t>
            </w:r>
          </w:p>
        </w:tc>
        <w:tc>
          <w:tcPr>
            <w:tcW w:w="1706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260" w:type="dxa"/>
            <w:vMerge w:val="restart"/>
          </w:tcPr>
          <w:p w:rsidR="00546482" w:rsidRPr="00546482" w:rsidRDefault="00546482" w:rsidP="0067046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Перелік заходів </w:t>
            </w:r>
            <w:r w:rsidR="006704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</w:t>
            </w: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рограми</w:t>
            </w:r>
          </w:p>
        </w:tc>
        <w:tc>
          <w:tcPr>
            <w:tcW w:w="850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Строк виконання заходу</w:t>
            </w:r>
          </w:p>
        </w:tc>
        <w:tc>
          <w:tcPr>
            <w:tcW w:w="2410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Джерела фінансування </w:t>
            </w:r>
          </w:p>
        </w:tc>
        <w:tc>
          <w:tcPr>
            <w:tcW w:w="3686" w:type="dxa"/>
            <w:gridSpan w:val="4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Орієнтовні обсяги фінансування за роками, тис. грн.</w:t>
            </w:r>
          </w:p>
        </w:tc>
        <w:tc>
          <w:tcPr>
            <w:tcW w:w="1417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546482" w:rsidRPr="00546482" w:rsidTr="003C477B">
        <w:trPr>
          <w:trHeight w:val="372"/>
        </w:trPr>
        <w:tc>
          <w:tcPr>
            <w:tcW w:w="529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Усього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195"/>
        </w:trPr>
        <w:tc>
          <w:tcPr>
            <w:tcW w:w="529" w:type="dxa"/>
            <w:vMerge w:val="restart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5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6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Покращення загального стану об’єктів благоустрою, технічного, естетичного та санітарного стану елементів благоустрою</w:t>
            </w: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Проведення робіт по благоустрою, впорядкуванню населених пунктів 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1417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благоустрою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якісного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прибирання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Створення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належних умов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 святкування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визначних дат,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державних,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релігійних свят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 інших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масових заходів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Покращення умов для розвитку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дітей та молоді громади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37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Утримання площ, парків, скверів, пам’ятників та пам’ятних знаків, майданчиків, територій приміщень комунальної власності територіальної громади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525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Роботи по облаштуванню громадських колодязів загального користування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2024-2025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25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Монтаж та демонтаж міської новорічної ялинки, придбання ялинкових прикрас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Відділ з питань будівництва, житлово-комунального 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120,0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61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дитячих ігрових та спортивних елементів і облаштування майданчиків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6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Утримання  міських та сільських кладовищ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4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огляду – конкурсу «Кращий благоустрій приватного сектору  територіальної громади»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2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Заохочення представників громадянського суспільства.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110"/>
        </w:trPr>
        <w:tc>
          <w:tcPr>
            <w:tcW w:w="529" w:type="dxa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7120,0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2720,0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2270,0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2130,0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331"/>
        </w:trPr>
        <w:tc>
          <w:tcPr>
            <w:tcW w:w="529" w:type="dxa"/>
            <w:tcBorders>
              <w:top w:val="single" w:sz="4" w:space="0" w:color="auto"/>
            </w:tcBorders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5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Збільшення об’єктів із забезпеченням зовнішнього освітлення територій та кількості діючих </w:t>
            </w:r>
            <w:proofErr w:type="spellStart"/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світлоточок</w:t>
            </w:r>
            <w:proofErr w:type="spellEnd"/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із 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застосуванням новітніх енергоощадних технологій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Утримання зовнішніх електромереж вуличного освітлення, технічне обслуговування </w:t>
            </w:r>
            <w:proofErr w:type="spellStart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світлоточок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Збільшення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кількості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відремонтованих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світлоточок</w:t>
            </w:r>
            <w:proofErr w:type="spellEnd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працюючих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мереж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освітлення</w:t>
            </w:r>
          </w:p>
        </w:tc>
      </w:tr>
      <w:tr w:rsidR="00546482" w:rsidRPr="00546482" w:rsidTr="003C477B">
        <w:trPr>
          <w:trHeight w:val="331"/>
        </w:trPr>
        <w:tc>
          <w:tcPr>
            <w:tcW w:w="529" w:type="dxa"/>
            <w:tcBorders>
              <w:top w:val="single" w:sz="4" w:space="0" w:color="auto"/>
            </w:tcBorders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8500,0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375"/>
        </w:trPr>
        <w:tc>
          <w:tcPr>
            <w:tcW w:w="529" w:type="dxa"/>
            <w:vMerge w:val="restart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5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06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безпеки дорожнього руху, безаварійної експлуатації громадського, спеціального, приватного транспорту та пішоходів</w:t>
            </w: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та встановлення пристроїв примусового зниження швидкості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17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Попередження виникнення аварійних ситуацій на автошляхах громади</w:t>
            </w:r>
          </w:p>
        </w:tc>
      </w:tr>
      <w:tr w:rsidR="00546482" w:rsidRPr="00546482" w:rsidTr="003C477B">
        <w:trPr>
          <w:trHeight w:val="502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технічного обладнання для нанесення дорожньої розмітки.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489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дорожніх знаків, нанесення дорожньої розмітки.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19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Монтаж систем відеоспостереження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552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Облаштування пандусами та пішохідними переходами доріг, тротуарів та об’єктів для осіб з обмеженими фізичними можливостями.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2024-2026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86"/>
        </w:trPr>
        <w:tc>
          <w:tcPr>
            <w:tcW w:w="529" w:type="dxa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2800,0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322"/>
        </w:trPr>
        <w:tc>
          <w:tcPr>
            <w:tcW w:w="529" w:type="dxa"/>
            <w:vMerge w:val="restart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5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06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Доведення стану та облаштування доріг до нормативних вимог та забезпечення їх утримання в безпечному експлуатаційному стані</w:t>
            </w: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Ремонт дорожнього покриття доріг, тротуарів, </w:t>
            </w:r>
            <w:proofErr w:type="spellStart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внутрішньоквартальних</w:t>
            </w:r>
            <w:proofErr w:type="spellEnd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проїздів, зимове утримання доріг комунальної власності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10000,0</w:t>
            </w:r>
          </w:p>
        </w:tc>
        <w:tc>
          <w:tcPr>
            <w:tcW w:w="1417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Закупівля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матеріалів,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устаткування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технічної солі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 проведення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робіт по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благоустрою</w:t>
            </w:r>
          </w:p>
        </w:tc>
      </w:tr>
      <w:tr w:rsidR="00546482" w:rsidRPr="00546482" w:rsidTr="003C477B">
        <w:trPr>
          <w:trHeight w:val="27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Облаштування та поточний ремонт водовідвідних лотків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4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конструктивних елементів мостів та пішохідних переходів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40"/>
        </w:trPr>
        <w:tc>
          <w:tcPr>
            <w:tcW w:w="529" w:type="dxa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25800,0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6600,0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8600,0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10600,0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610"/>
        </w:trPr>
        <w:tc>
          <w:tcPr>
            <w:tcW w:w="529" w:type="dxa"/>
            <w:vMerge w:val="restart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5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06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Суттєве покращення естетичного вигляду населених пунктів громади та об’єктів шляхом збільшення зелених насаджень та їх належного утримання</w:t>
            </w: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Комплексний догляд за деревами, кущами, газонами та квітниками, косіння трав, згрібання та вивезення опалого листя,  гілля та стовбурів зрізаних дерев та ін..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посадка квітів, кущів, дерев;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обрізування кущів, дерев;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звалювання та </w:t>
            </w:r>
            <w:proofErr w:type="spellStart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розкряжування</w:t>
            </w:r>
            <w:proofErr w:type="spellEnd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дерев, корчування пнів;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прополювання газонів, квітників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1417" w:type="dxa"/>
            <w:vMerge w:val="restart"/>
          </w:tcPr>
          <w:p w:rsidR="00546482" w:rsidRPr="00546482" w:rsidRDefault="00546482" w:rsidP="00F97F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Відновлення</w:t>
            </w:r>
          </w:p>
          <w:p w:rsidR="00546482" w:rsidRPr="00546482" w:rsidRDefault="00546482" w:rsidP="00F97F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зеленої зони</w:t>
            </w:r>
          </w:p>
        </w:tc>
      </w:tr>
      <w:tr w:rsidR="00546482" w:rsidRPr="00546482" w:rsidTr="003C477B">
        <w:trPr>
          <w:trHeight w:val="258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регулярне знищення бур'янів, </w:t>
            </w:r>
            <w:proofErr w:type="spellStart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скошення</w:t>
            </w:r>
            <w:proofErr w:type="spellEnd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трави заввишки більше ніж 10 см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675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регулярне обстеження власних та прилеглих (закріплених) територій з метою виявлення амброзії </w:t>
            </w:r>
            <w:proofErr w:type="spellStart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полинолистої</w:t>
            </w:r>
            <w:proofErr w:type="spellEnd"/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інших карантинних рослин, вжиття негайних заходів з їх знищення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23"/>
        </w:trPr>
        <w:tc>
          <w:tcPr>
            <w:tcW w:w="529" w:type="dxa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60"/>
        </w:trPr>
        <w:tc>
          <w:tcPr>
            <w:tcW w:w="529" w:type="dxa"/>
            <w:vMerge w:val="restart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5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06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якості надання послуг, в тому числі і з благоустрою підприємствами житлово-комунального господарства</w:t>
            </w: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Очищення контейнерів, вивезення побутових відходів та ліквідація стихійних сміттєзвалищ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417" w:type="dxa"/>
            <w:vMerge w:val="restart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чистоти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населених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пунктів і кладовищ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функціонування комунального підприємства та його ефективної роботи 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32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Благоустрій і поточне утримання кладовищ (зрізування дерев, покіс трави, утримання території в належному санітарному стані)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45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Закупівля робіт та послуг, придбання матеріалів, предметів, засобів, інвентарю, устаткування та обладнання для виконання робіт з благоустрою та проведен</w:t>
            </w:r>
            <w:r w:rsidR="00897B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ня загально громадських заходів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40"/>
        </w:trPr>
        <w:tc>
          <w:tcPr>
            <w:tcW w:w="529" w:type="dxa"/>
            <w:vMerge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Природоохоронні заходи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Calibri" w:eastAsia="Times New Roman" w:hAnsi="Calibri" w:cs="Calibri"/>
                <w:lang w:val="uk-UA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417" w:type="dxa"/>
            <w:vMerge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83"/>
        </w:trPr>
        <w:tc>
          <w:tcPr>
            <w:tcW w:w="529" w:type="dxa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7300,0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2900,0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83"/>
        </w:trPr>
        <w:tc>
          <w:tcPr>
            <w:tcW w:w="529" w:type="dxa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5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0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Надання фінансової підтримки комунальним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підприємствам, які здійснюють свою діяльність в с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фері  організації  та  підтримання благоустрою</w:t>
            </w: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Фінансова підтримка КП «Місто Сервіс</w:t>
            </w:r>
            <w:r w:rsidR="00897B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Ананьївської міської ради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074C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Відділ з питань будівництва, житлово-комунального господарства та </w:t>
            </w:r>
            <w:r w:rsidRPr="0054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міської територіальної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23000,0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8000,0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Створення умов для стабільної роботи </w:t>
            </w:r>
            <w:r w:rsidRPr="005464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комунального підприємства при здійсненні господарської діяльності та забезпечення соціально-економічного розвитку територіальної громади</w:t>
            </w:r>
          </w:p>
        </w:tc>
      </w:tr>
      <w:tr w:rsidR="00546482" w:rsidRPr="00546482" w:rsidTr="003C477B">
        <w:trPr>
          <w:trHeight w:val="283"/>
        </w:trPr>
        <w:tc>
          <w:tcPr>
            <w:tcW w:w="529" w:type="dxa"/>
          </w:tcPr>
          <w:p w:rsidR="00546482" w:rsidRPr="0074544D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546482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23000,0</w:t>
            </w:r>
          </w:p>
        </w:tc>
        <w:tc>
          <w:tcPr>
            <w:tcW w:w="850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7000,0</w:t>
            </w:r>
          </w:p>
        </w:tc>
        <w:tc>
          <w:tcPr>
            <w:tcW w:w="992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8000,0</w:t>
            </w:r>
          </w:p>
        </w:tc>
        <w:tc>
          <w:tcPr>
            <w:tcW w:w="851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464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8000,0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B32B4" w:rsidRPr="007B32B4" w:rsidTr="003C477B">
        <w:trPr>
          <w:trHeight w:val="283"/>
        </w:trPr>
        <w:tc>
          <w:tcPr>
            <w:tcW w:w="529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06" w:type="dxa"/>
          </w:tcPr>
          <w:p w:rsidR="00546482" w:rsidRPr="007B32B4" w:rsidRDefault="00546482" w:rsidP="00546482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Надання фінансової підтримки об’єднанням співвласників багатоквартирного будинку</w:t>
            </w:r>
          </w:p>
        </w:tc>
        <w:tc>
          <w:tcPr>
            <w:tcW w:w="3260" w:type="dxa"/>
          </w:tcPr>
          <w:p w:rsidR="00546482" w:rsidRPr="007B32B4" w:rsidRDefault="00546482" w:rsidP="00546482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Співфінансування</w:t>
            </w:r>
            <w:proofErr w:type="spellEnd"/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, утримання, реконструкції, реставрації, проведення поточного і капітального ремонтів,технічного переоснащення багатоквартирного будинку</w:t>
            </w:r>
          </w:p>
        </w:tc>
        <w:tc>
          <w:tcPr>
            <w:tcW w:w="850" w:type="dxa"/>
          </w:tcPr>
          <w:p w:rsidR="00546482" w:rsidRPr="007B32B4" w:rsidRDefault="00897B71" w:rsidP="00546482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2024-2025</w:t>
            </w:r>
          </w:p>
        </w:tc>
        <w:tc>
          <w:tcPr>
            <w:tcW w:w="2410" w:type="dxa"/>
          </w:tcPr>
          <w:p w:rsidR="00546482" w:rsidRPr="007B32B4" w:rsidRDefault="00546482" w:rsidP="00546482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7B32B4" w:rsidRDefault="00546482" w:rsidP="00546482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7F3148" w:rsidRDefault="007E773B" w:rsidP="007E77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F314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45</w:t>
            </w:r>
            <w:r w:rsidR="00546482" w:rsidRPr="007F314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850" w:type="dxa"/>
          </w:tcPr>
          <w:p w:rsidR="00546482" w:rsidRPr="007F3148" w:rsidRDefault="00546482" w:rsidP="005464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F314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7F3148" w:rsidRDefault="00E6213E" w:rsidP="005464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F314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350,0</w:t>
            </w:r>
          </w:p>
        </w:tc>
        <w:tc>
          <w:tcPr>
            <w:tcW w:w="851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Забезпечення функціонування об’єктів житлово-комунального господарства </w:t>
            </w:r>
          </w:p>
        </w:tc>
      </w:tr>
      <w:tr w:rsidR="007B32B4" w:rsidRPr="007B32B4" w:rsidTr="003C477B">
        <w:trPr>
          <w:trHeight w:val="283"/>
        </w:trPr>
        <w:tc>
          <w:tcPr>
            <w:tcW w:w="529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7B32B4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7F3148" w:rsidRDefault="007E773B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F3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45</w:t>
            </w:r>
            <w:r w:rsidR="00546482" w:rsidRPr="007F3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850" w:type="dxa"/>
          </w:tcPr>
          <w:p w:rsidR="00546482" w:rsidRPr="007F3148" w:rsidRDefault="00546482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F3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546482" w:rsidRPr="007F3148" w:rsidRDefault="007E773B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F3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350,0</w:t>
            </w:r>
          </w:p>
        </w:tc>
        <w:tc>
          <w:tcPr>
            <w:tcW w:w="851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B32B4" w:rsidRPr="007B32B4" w:rsidTr="003C477B">
        <w:trPr>
          <w:trHeight w:val="283"/>
        </w:trPr>
        <w:tc>
          <w:tcPr>
            <w:tcW w:w="529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706" w:type="dxa"/>
          </w:tcPr>
          <w:p w:rsidR="00546482" w:rsidRPr="007B32B4" w:rsidRDefault="00546482" w:rsidP="005464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Газифікація населених пунктів Ананьївської міської територіальної громади </w:t>
            </w:r>
          </w:p>
        </w:tc>
        <w:tc>
          <w:tcPr>
            <w:tcW w:w="3260" w:type="dxa"/>
          </w:tcPr>
          <w:p w:rsidR="00546482" w:rsidRPr="007B32B4" w:rsidRDefault="00546482" w:rsidP="005464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Будівництво частини підвідного газопроводу високого тиску Р 0,6 </w:t>
            </w:r>
            <w:proofErr w:type="spellStart"/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МПа</w:t>
            </w:r>
            <w:proofErr w:type="spellEnd"/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селі </w:t>
            </w:r>
            <w:proofErr w:type="spellStart"/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Шелехове</w:t>
            </w:r>
            <w:proofErr w:type="spellEnd"/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Подільського району Одеської області  (згідно з робочим проектом 2/2013-ГСН) </w:t>
            </w:r>
          </w:p>
        </w:tc>
        <w:tc>
          <w:tcPr>
            <w:tcW w:w="850" w:type="dxa"/>
          </w:tcPr>
          <w:p w:rsidR="00546482" w:rsidRPr="007B32B4" w:rsidRDefault="00546482" w:rsidP="005464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2410" w:type="dxa"/>
          </w:tcPr>
          <w:p w:rsidR="00546482" w:rsidRPr="007B32B4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59" w:type="dxa"/>
          </w:tcPr>
          <w:p w:rsidR="00546482" w:rsidRPr="007B32B4" w:rsidRDefault="00546482" w:rsidP="00546482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  <w:r w:rsidR="00312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7B32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450,0</w:t>
            </w:r>
          </w:p>
        </w:tc>
        <w:tc>
          <w:tcPr>
            <w:tcW w:w="850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450,0</w:t>
            </w:r>
          </w:p>
        </w:tc>
        <w:tc>
          <w:tcPr>
            <w:tcW w:w="992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546482" w:rsidRPr="007B32B4" w:rsidRDefault="00546482" w:rsidP="00546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Створення сприятливого і комфортного проживання мешканців громади, підвищення їх життєвого рівня та вирішення їх соціальних проблем </w:t>
            </w:r>
          </w:p>
        </w:tc>
      </w:tr>
      <w:tr w:rsidR="00DF5CBA" w:rsidRPr="00E70628" w:rsidTr="003C477B">
        <w:trPr>
          <w:trHeight w:val="283"/>
        </w:trPr>
        <w:tc>
          <w:tcPr>
            <w:tcW w:w="529" w:type="dxa"/>
          </w:tcPr>
          <w:p w:rsidR="00DF5CBA" w:rsidRPr="007B32B4" w:rsidRDefault="00DF5CBA" w:rsidP="00546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706" w:type="dxa"/>
          </w:tcPr>
          <w:p w:rsidR="00DF5CBA" w:rsidRPr="007B32B4" w:rsidRDefault="00DF5CBA" w:rsidP="005464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660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Поліпшення матеріально-технічної бази комунальних підприємств житлово-</w:t>
            </w:r>
            <w:r w:rsidRPr="00C660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комунального господарства  </w:t>
            </w:r>
          </w:p>
        </w:tc>
        <w:tc>
          <w:tcPr>
            <w:tcW w:w="3260" w:type="dxa"/>
          </w:tcPr>
          <w:p w:rsidR="00DF5CBA" w:rsidRPr="007B32B4" w:rsidRDefault="00DF5CBA" w:rsidP="005464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660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Придбання спеціалізованої техніки (сміттєвози, трактори, причепи для тракторів тощо) для комунальних підприємств</w:t>
            </w:r>
          </w:p>
        </w:tc>
        <w:tc>
          <w:tcPr>
            <w:tcW w:w="850" w:type="dxa"/>
          </w:tcPr>
          <w:p w:rsidR="00DF5CBA" w:rsidRPr="007B32B4" w:rsidRDefault="00E70628" w:rsidP="005464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660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2025-2026</w:t>
            </w:r>
          </w:p>
        </w:tc>
        <w:tc>
          <w:tcPr>
            <w:tcW w:w="2410" w:type="dxa"/>
          </w:tcPr>
          <w:p w:rsidR="00DF5CBA" w:rsidRPr="007B32B4" w:rsidRDefault="00E70628" w:rsidP="00546482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66080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Відділ з питань будівництва, житлово-комунального господарства та інфраструктури Ананьївської міської </w:t>
            </w:r>
            <w:r w:rsidRPr="00C66080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lastRenderedPageBreak/>
              <w:t>ради</w:t>
            </w:r>
          </w:p>
        </w:tc>
        <w:tc>
          <w:tcPr>
            <w:tcW w:w="1559" w:type="dxa"/>
          </w:tcPr>
          <w:p w:rsidR="00DF5CBA" w:rsidRPr="007B32B4" w:rsidRDefault="00E70628" w:rsidP="00546482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66080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Бюджет </w:t>
            </w:r>
            <w:r w:rsidRPr="00C660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Ананьївської </w:t>
            </w:r>
            <w:r w:rsidRPr="00C66080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3" w:type="dxa"/>
          </w:tcPr>
          <w:p w:rsidR="00DF5CBA" w:rsidRPr="007B32B4" w:rsidRDefault="00E70628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66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5000,0</w:t>
            </w:r>
          </w:p>
        </w:tc>
        <w:tc>
          <w:tcPr>
            <w:tcW w:w="850" w:type="dxa"/>
          </w:tcPr>
          <w:p w:rsidR="00DF5CBA" w:rsidRPr="007B32B4" w:rsidRDefault="00E70628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:rsidR="00DF5CBA" w:rsidRPr="007B32B4" w:rsidRDefault="00E70628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66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851" w:type="dxa"/>
          </w:tcPr>
          <w:p w:rsidR="00DF5CBA" w:rsidRPr="007B32B4" w:rsidRDefault="00E70628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66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1417" w:type="dxa"/>
          </w:tcPr>
          <w:p w:rsidR="00DF5CBA" w:rsidRPr="007B32B4" w:rsidRDefault="00E70628" w:rsidP="005464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2F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Орієнтована кількість придбання спеціалізованої техніки – 3 одиниці, </w:t>
            </w:r>
            <w:r w:rsidRPr="006F2F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середня вартість за одиницю – 1667,0</w:t>
            </w:r>
          </w:p>
        </w:tc>
      </w:tr>
      <w:tr w:rsidR="00546482" w:rsidRPr="00546482" w:rsidTr="003C477B">
        <w:trPr>
          <w:trHeight w:val="283"/>
        </w:trPr>
        <w:tc>
          <w:tcPr>
            <w:tcW w:w="529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85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7B32B4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7B32B4" w:rsidRDefault="00542A07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F2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5000,0</w:t>
            </w:r>
          </w:p>
        </w:tc>
        <w:tc>
          <w:tcPr>
            <w:tcW w:w="850" w:type="dxa"/>
          </w:tcPr>
          <w:p w:rsidR="00546482" w:rsidRPr="007B32B4" w:rsidRDefault="006F2F1B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:rsidR="00546482" w:rsidRPr="007B32B4" w:rsidRDefault="006F2F1B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851" w:type="dxa"/>
          </w:tcPr>
          <w:p w:rsidR="00546482" w:rsidRPr="007B32B4" w:rsidRDefault="006F2F1B" w:rsidP="00546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83"/>
        </w:trPr>
        <w:tc>
          <w:tcPr>
            <w:tcW w:w="529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Загальний обсяг, в т.ч. </w:t>
            </w:r>
          </w:p>
        </w:tc>
        <w:tc>
          <w:tcPr>
            <w:tcW w:w="85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7B32B4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7F3148" w:rsidRDefault="00064039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F2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81620,0</w:t>
            </w:r>
          </w:p>
        </w:tc>
        <w:tc>
          <w:tcPr>
            <w:tcW w:w="850" w:type="dxa"/>
          </w:tcPr>
          <w:p w:rsidR="00546482" w:rsidRPr="007F3148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F3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22470,0</w:t>
            </w:r>
          </w:p>
        </w:tc>
        <w:tc>
          <w:tcPr>
            <w:tcW w:w="992" w:type="dxa"/>
          </w:tcPr>
          <w:p w:rsidR="00546482" w:rsidRPr="007F3148" w:rsidRDefault="006F2F1B" w:rsidP="007E77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28820</w:t>
            </w:r>
            <w:r w:rsidR="00546482" w:rsidRPr="007F3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851" w:type="dxa"/>
          </w:tcPr>
          <w:p w:rsidR="00546482" w:rsidRPr="007B32B4" w:rsidRDefault="0060418A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30330</w:t>
            </w:r>
            <w:r w:rsidR="00546482"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546482" w:rsidRPr="00546482" w:rsidTr="003C477B">
        <w:trPr>
          <w:trHeight w:val="283"/>
        </w:trPr>
        <w:tc>
          <w:tcPr>
            <w:tcW w:w="529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26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Бюджет Ананьївської міської територіальної громади</w:t>
            </w:r>
          </w:p>
        </w:tc>
        <w:tc>
          <w:tcPr>
            <w:tcW w:w="85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546482" w:rsidRPr="007B32B4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546482" w:rsidRPr="007B32B4" w:rsidRDefault="00546482" w:rsidP="005464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:rsidR="00546482" w:rsidRPr="007F3148" w:rsidRDefault="00064039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04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81620,0</w:t>
            </w:r>
          </w:p>
        </w:tc>
        <w:tc>
          <w:tcPr>
            <w:tcW w:w="850" w:type="dxa"/>
          </w:tcPr>
          <w:p w:rsidR="00546482" w:rsidRPr="007F3148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F3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22470,0</w:t>
            </w:r>
          </w:p>
        </w:tc>
        <w:tc>
          <w:tcPr>
            <w:tcW w:w="992" w:type="dxa"/>
          </w:tcPr>
          <w:p w:rsidR="00546482" w:rsidRPr="007F3148" w:rsidRDefault="0060418A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28820</w:t>
            </w:r>
            <w:r w:rsidRPr="007F3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851" w:type="dxa"/>
          </w:tcPr>
          <w:p w:rsidR="00546482" w:rsidRPr="007B32B4" w:rsidRDefault="0060418A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30330</w:t>
            </w:r>
            <w:r w:rsidRPr="007B3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417" w:type="dxa"/>
          </w:tcPr>
          <w:p w:rsidR="00546482" w:rsidRPr="00546482" w:rsidRDefault="00546482" w:rsidP="005464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546482" w:rsidRPr="004B1D5C" w:rsidRDefault="00546482" w:rsidP="003D3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546482" w:rsidRPr="004B1D5C" w:rsidSect="003C477B">
      <w:pgSz w:w="16838" w:h="11906" w:orient="landscape"/>
      <w:pgMar w:top="1701" w:right="536" w:bottom="566" w:left="1276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0C38"/>
    <w:multiLevelType w:val="hybridMultilevel"/>
    <w:tmpl w:val="EBCA357E"/>
    <w:lvl w:ilvl="0" w:tplc="EE56DF7A">
      <w:start w:val="1"/>
      <w:numFmt w:val="decimal"/>
      <w:lvlText w:val="%1."/>
      <w:lvlJc w:val="left"/>
      <w:pPr>
        <w:ind w:left="1744" w:hanging="103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CF"/>
    <w:rsid w:val="0003106F"/>
    <w:rsid w:val="00064039"/>
    <w:rsid w:val="00074C9E"/>
    <w:rsid w:val="000A09B1"/>
    <w:rsid w:val="000B1768"/>
    <w:rsid w:val="000D5785"/>
    <w:rsid w:val="0010017C"/>
    <w:rsid w:val="0016637E"/>
    <w:rsid w:val="00195549"/>
    <w:rsid w:val="001E41A9"/>
    <w:rsid w:val="0024415E"/>
    <w:rsid w:val="0025565E"/>
    <w:rsid w:val="00297483"/>
    <w:rsid w:val="002A637B"/>
    <w:rsid w:val="002A72BF"/>
    <w:rsid w:val="002C4B3B"/>
    <w:rsid w:val="00312655"/>
    <w:rsid w:val="00325D74"/>
    <w:rsid w:val="00342B4F"/>
    <w:rsid w:val="003470F5"/>
    <w:rsid w:val="0036378B"/>
    <w:rsid w:val="003C477B"/>
    <w:rsid w:val="003D33CB"/>
    <w:rsid w:val="003D5905"/>
    <w:rsid w:val="003F3536"/>
    <w:rsid w:val="004358D9"/>
    <w:rsid w:val="00475BDE"/>
    <w:rsid w:val="004A7ECB"/>
    <w:rsid w:val="004B1D5C"/>
    <w:rsid w:val="004D0EDF"/>
    <w:rsid w:val="00542A07"/>
    <w:rsid w:val="00546482"/>
    <w:rsid w:val="00564D08"/>
    <w:rsid w:val="005853B1"/>
    <w:rsid w:val="0060418A"/>
    <w:rsid w:val="0061010D"/>
    <w:rsid w:val="00620DD6"/>
    <w:rsid w:val="00623315"/>
    <w:rsid w:val="006257CF"/>
    <w:rsid w:val="00651DBF"/>
    <w:rsid w:val="00670465"/>
    <w:rsid w:val="0067699A"/>
    <w:rsid w:val="006811AA"/>
    <w:rsid w:val="006B040E"/>
    <w:rsid w:val="006B05D3"/>
    <w:rsid w:val="006B2210"/>
    <w:rsid w:val="006B3360"/>
    <w:rsid w:val="006B379E"/>
    <w:rsid w:val="006E7430"/>
    <w:rsid w:val="006F2F1B"/>
    <w:rsid w:val="007332C3"/>
    <w:rsid w:val="0074341D"/>
    <w:rsid w:val="0074544D"/>
    <w:rsid w:val="00762441"/>
    <w:rsid w:val="00783DC6"/>
    <w:rsid w:val="00785AF4"/>
    <w:rsid w:val="007936C4"/>
    <w:rsid w:val="007A6087"/>
    <w:rsid w:val="007B32B4"/>
    <w:rsid w:val="007C6D66"/>
    <w:rsid w:val="007E773B"/>
    <w:rsid w:val="007F3148"/>
    <w:rsid w:val="00817139"/>
    <w:rsid w:val="00822A8D"/>
    <w:rsid w:val="00845D6A"/>
    <w:rsid w:val="00895C5C"/>
    <w:rsid w:val="00897B71"/>
    <w:rsid w:val="008A38B8"/>
    <w:rsid w:val="008B0DBF"/>
    <w:rsid w:val="008F0C6F"/>
    <w:rsid w:val="00923176"/>
    <w:rsid w:val="0094224A"/>
    <w:rsid w:val="00942D28"/>
    <w:rsid w:val="00991F97"/>
    <w:rsid w:val="009A51D9"/>
    <w:rsid w:val="009C2157"/>
    <w:rsid w:val="009D3E58"/>
    <w:rsid w:val="009E2DF8"/>
    <w:rsid w:val="00A40135"/>
    <w:rsid w:val="00A45B81"/>
    <w:rsid w:val="00A61C94"/>
    <w:rsid w:val="00A74E6C"/>
    <w:rsid w:val="00AA05A2"/>
    <w:rsid w:val="00B0308E"/>
    <w:rsid w:val="00B13CCC"/>
    <w:rsid w:val="00B22A54"/>
    <w:rsid w:val="00B5075C"/>
    <w:rsid w:val="00B576CC"/>
    <w:rsid w:val="00B604A8"/>
    <w:rsid w:val="00B66BD1"/>
    <w:rsid w:val="00B7326A"/>
    <w:rsid w:val="00B76A8E"/>
    <w:rsid w:val="00BA72B7"/>
    <w:rsid w:val="00C06BEC"/>
    <w:rsid w:val="00C24E86"/>
    <w:rsid w:val="00C51145"/>
    <w:rsid w:val="00C60958"/>
    <w:rsid w:val="00C66080"/>
    <w:rsid w:val="00CB786A"/>
    <w:rsid w:val="00CC27CF"/>
    <w:rsid w:val="00CD436B"/>
    <w:rsid w:val="00CF007B"/>
    <w:rsid w:val="00D66370"/>
    <w:rsid w:val="00D7153D"/>
    <w:rsid w:val="00D7334A"/>
    <w:rsid w:val="00DB7398"/>
    <w:rsid w:val="00DF5CBA"/>
    <w:rsid w:val="00E07BFF"/>
    <w:rsid w:val="00E15DA0"/>
    <w:rsid w:val="00E613EA"/>
    <w:rsid w:val="00E6213E"/>
    <w:rsid w:val="00E70628"/>
    <w:rsid w:val="00E76297"/>
    <w:rsid w:val="00E8763C"/>
    <w:rsid w:val="00EA240A"/>
    <w:rsid w:val="00ED33B8"/>
    <w:rsid w:val="00EF53DD"/>
    <w:rsid w:val="00EF615E"/>
    <w:rsid w:val="00F236DB"/>
    <w:rsid w:val="00F32EEF"/>
    <w:rsid w:val="00F36B93"/>
    <w:rsid w:val="00F53DB9"/>
    <w:rsid w:val="00F65BD1"/>
    <w:rsid w:val="00F86FEC"/>
    <w:rsid w:val="00F97FEB"/>
    <w:rsid w:val="00FC59C4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D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1D5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46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C7A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D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1D5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46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C7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A3A61-A248-4DF4-8204-B1DDF9B4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10169</Words>
  <Characters>5797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19</cp:revision>
  <cp:lastPrinted>2025-09-10T15:32:00Z</cp:lastPrinted>
  <dcterms:created xsi:type="dcterms:W3CDTF">2025-09-10T12:19:00Z</dcterms:created>
  <dcterms:modified xsi:type="dcterms:W3CDTF">2025-09-25T10:54:00Z</dcterms:modified>
</cp:coreProperties>
</file>