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F1" w:rsidRPr="001818C2" w:rsidRDefault="00F568F1" w:rsidP="00F568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F9B7145" wp14:editId="3955603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F1" w:rsidRPr="001818C2" w:rsidRDefault="00F568F1" w:rsidP="00F568F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568F1" w:rsidRPr="001818C2" w:rsidRDefault="00F568F1" w:rsidP="00F568F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568F1" w:rsidRPr="001818C2" w:rsidRDefault="00F568F1" w:rsidP="00F568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F568F1" w:rsidRPr="001818C2" w:rsidRDefault="00F568F1" w:rsidP="00F568F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68F1" w:rsidRDefault="00F568F1" w:rsidP="00F568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66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D49CD" w:rsidRPr="00F568F1" w:rsidRDefault="001D49CD" w:rsidP="00715D7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82C51" w:rsidRPr="00182C51" w:rsidRDefault="00E173F1" w:rsidP="00715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242664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="00715D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>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2426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15D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оренду </w:t>
      </w:r>
      <w:r w:rsidR="00182C51" w:rsidRPr="00182C51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 З ОБМЕЖЕНОЮ ВІДПОВІДАЛЬНІСТЮ «СВІТАНОК+Н»</w:t>
      </w:r>
    </w:p>
    <w:p w:rsidR="009F2D06" w:rsidRPr="005D2621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13600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ТОВАРИСТВА З ОБМЕЖЕНОЮ ВІДПОВІДАЛЬНІСТЮ «СВІТАНОК+Н», код ЄДРПОУ 30818315, місцезнаходження юридичної особи: Одеська область, Подільський район, с. </w:t>
      </w:r>
      <w:proofErr w:type="spellStart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>Пасицели</w:t>
      </w:r>
      <w:proofErr w:type="spellEnd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, в особі директора </w:t>
      </w:r>
      <w:proofErr w:type="spellStart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>Нігрецкула</w:t>
      </w:r>
      <w:proofErr w:type="spellEnd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 Віктора Опанасовича,                  тел. </w:t>
      </w:r>
      <w:r w:rsidR="00D621C7" w:rsidRPr="001A6FDB">
        <w:rPr>
          <w:rFonts w:ascii="e-ukraine" w:hAnsi="e-ukraine"/>
          <w:sz w:val="28"/>
          <w:szCs w:val="28"/>
        </w:rPr>
        <w:t>(</w:t>
      </w:r>
      <w:r w:rsidR="00D621C7" w:rsidRPr="001A6FDB">
        <w:rPr>
          <w:rStyle w:val="a8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621C7">
        <w:rPr>
          <w:rStyle w:val="a8"/>
          <w:rFonts w:ascii="e-ukraine" w:hAnsi="e-ukraine"/>
          <w:sz w:val="28"/>
          <w:szCs w:val="28"/>
        </w:rPr>
        <w:t xml:space="preserve"> 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,22, пунктами 16,17 Розділу Х </w:t>
      </w:r>
      <w:r w:rsidR="00921B17">
        <w:rPr>
          <w:rFonts w:ascii="Times New Roman" w:hAnsi="Times New Roman"/>
          <w:sz w:val="28"/>
          <w:szCs w:val="28"/>
          <w:lang w:eastAsia="uk-UA"/>
        </w:rPr>
        <w:t>«</w:t>
      </w:r>
      <w:r w:rsidRPr="00A91356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921B17">
        <w:rPr>
          <w:rFonts w:ascii="Times New Roman" w:hAnsi="Times New Roman"/>
          <w:sz w:val="28"/>
          <w:szCs w:val="28"/>
          <w:lang w:eastAsia="uk-UA"/>
        </w:rPr>
        <w:t>і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921B17">
        <w:rPr>
          <w:rFonts w:ascii="Times New Roman" w:hAnsi="Times New Roman"/>
          <w:sz w:val="28"/>
          <w:szCs w:val="28"/>
          <w:lang w:eastAsia="uk-UA"/>
        </w:rPr>
        <w:t>ня»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</w:t>
      </w:r>
      <w:r w:rsidR="002C74CF">
        <w:rPr>
          <w:rFonts w:ascii="Times New Roman" w:hAnsi="Times New Roman"/>
          <w:sz w:val="28"/>
          <w:szCs w:val="28"/>
          <w:lang w:eastAsia="uk-UA"/>
        </w:rPr>
        <w:t xml:space="preserve"> враховуючи реєстрацію земельних ділянок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</w:t>
      </w:r>
      <w:r w:rsidR="003A2A27">
        <w:rPr>
          <w:rFonts w:ascii="Times New Roman" w:hAnsi="Times New Roman"/>
          <w:sz w:val="28"/>
          <w:szCs w:val="28"/>
          <w:lang w:eastAsia="uk-UA"/>
        </w:rPr>
        <w:t>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2C74CF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2C74CF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715D7C" w:rsidRDefault="00E173F1" w:rsidP="00665A66">
      <w:pPr>
        <w:pStyle w:val="a6"/>
        <w:ind w:firstLine="709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715D7C" w:rsidRPr="00715D7C" w:rsidRDefault="00715D7C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10"/>
          <w:szCs w:val="10"/>
          <w:lang w:eastAsia="ar-SA"/>
        </w:rPr>
      </w:pPr>
    </w:p>
    <w:p w:rsidR="00EA408E" w:rsidRPr="00B37A16" w:rsidRDefault="00E173F1" w:rsidP="001505CB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B92E3F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 (код згідно КВЦПЗ – 01.01) ТОВ «СВІТАНОК+Н» за адресою:</w:t>
      </w:r>
      <w:r w:rsidR="009F6E8C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Подільський район, Ананьївська міська територіальна громада.</w:t>
      </w:r>
    </w:p>
    <w:p w:rsidR="00475414" w:rsidRPr="00715D7C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921FE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1930E8">
        <w:rPr>
          <w:rFonts w:ascii="Times New Roman" w:hAnsi="Times New Roman"/>
          <w:sz w:val="28"/>
          <w:szCs w:val="28"/>
        </w:rPr>
        <w:t>ТОВАРИСТВУ З ОБМЕЖЕНОЮ ВІДПОВІДАЛЬНІСТЮ «СВІТАНОК+Н» в оренду земельні ділянк</w:t>
      </w:r>
      <w:r w:rsidR="00887583">
        <w:rPr>
          <w:rFonts w:ascii="Times New Roman" w:hAnsi="Times New Roman"/>
          <w:sz w:val="28"/>
          <w:szCs w:val="28"/>
        </w:rPr>
        <w:t>и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</w:t>
      </w:r>
      <w:r>
        <w:rPr>
          <w:rFonts w:ascii="Times New Roman" w:hAnsi="Times New Roman"/>
          <w:sz w:val="28"/>
          <w:szCs w:val="28"/>
        </w:rPr>
        <w:t xml:space="preserve">приватної </w:t>
      </w:r>
      <w:r w:rsidR="001930E8">
        <w:rPr>
          <w:rFonts w:ascii="Times New Roman" w:hAnsi="Times New Roman"/>
          <w:sz w:val="28"/>
          <w:szCs w:val="28"/>
        </w:rPr>
        <w:t>власності на ці земельні ділянки</w:t>
      </w:r>
      <w:r>
        <w:rPr>
          <w:rFonts w:ascii="Times New Roman" w:hAnsi="Times New Roman"/>
          <w:sz w:val="28"/>
          <w:szCs w:val="28"/>
        </w:rPr>
        <w:t xml:space="preserve"> або </w:t>
      </w:r>
      <w:r w:rsidR="001930E8">
        <w:rPr>
          <w:rFonts w:ascii="Times New Roman" w:hAnsi="Times New Roman"/>
          <w:sz w:val="28"/>
          <w:szCs w:val="28"/>
        </w:rPr>
        <w:t>у разі переходу таких земельних ділянок</w:t>
      </w:r>
      <w:r w:rsidRPr="00720C64">
        <w:rPr>
          <w:rFonts w:ascii="Times New Roman" w:hAnsi="Times New Roman"/>
          <w:sz w:val="28"/>
          <w:szCs w:val="28"/>
        </w:rPr>
        <w:t xml:space="preserve"> у комунальну власність </w:t>
      </w:r>
      <w:r>
        <w:rPr>
          <w:rFonts w:ascii="Times New Roman" w:hAnsi="Times New Roman"/>
          <w:sz w:val="28"/>
          <w:szCs w:val="28"/>
        </w:rPr>
        <w:t xml:space="preserve">договір оренди </w:t>
      </w:r>
      <w:r w:rsidRPr="00720C64">
        <w:rPr>
          <w:rFonts w:ascii="Times New Roman" w:hAnsi="Times New Roman"/>
          <w:sz w:val="28"/>
          <w:szCs w:val="28"/>
        </w:rPr>
        <w:t>припиняється через два роки з дня державної реєстрації пр</w:t>
      </w:r>
      <w:r w:rsidR="001930E8">
        <w:rPr>
          <w:rFonts w:ascii="Times New Roman" w:hAnsi="Times New Roman"/>
          <w:sz w:val="28"/>
          <w:szCs w:val="28"/>
        </w:rPr>
        <w:t>ава комунальної власності на них, які розташовані</w:t>
      </w:r>
      <w:r w:rsidRPr="00475414">
        <w:rPr>
          <w:rFonts w:ascii="Times New Roman" w:hAnsi="Times New Roman"/>
          <w:sz w:val="28"/>
          <w:szCs w:val="28"/>
        </w:rPr>
        <w:t xml:space="preserve"> на території Ананьївської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="001930E8">
        <w:rPr>
          <w:rFonts w:ascii="Times New Roman" w:hAnsi="Times New Roman"/>
          <w:sz w:val="28"/>
          <w:szCs w:val="28"/>
        </w:rPr>
        <w:t xml:space="preserve"> Одеської області, згідно додатку.</w:t>
      </w:r>
    </w:p>
    <w:p w:rsidR="00B37A16" w:rsidRPr="00715D7C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</w:t>
      </w:r>
      <w:r w:rsidR="00951916" w:rsidRP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«СВІТАНОК+Н»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9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951916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15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715D7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715D7C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951916" w:rsidRP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ОБМЕЖЕНОЮ ВІДПОВІДАЛЬНІСТЮ «СВІТАНОК+Н»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715D7C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Pr="00715D7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15D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887583" w:rsidRPr="00484A9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887583" w:rsidRPr="00484A9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887583" w:rsidRPr="00484A9C" w:rsidRDefault="00F568F1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715D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серпня</w:t>
      </w:r>
      <w:r w:rsidR="00887583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758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887583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887583" w:rsidRDefault="00F568F1" w:rsidP="00F568F1">
      <w:pPr>
        <w:spacing w:after="0" w:line="240" w:lineRule="auto"/>
        <w:ind w:left="6096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</w:rPr>
        <w:t>№ 16</w:t>
      </w:r>
      <w:r>
        <w:rPr>
          <w:rFonts w:ascii="Times New Roman" w:eastAsia="Times New Roman" w:hAnsi="Times New Roman"/>
          <w:bCs/>
          <w:sz w:val="28"/>
          <w:szCs w:val="28"/>
        </w:rPr>
        <w:t>66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568F1" w:rsidRPr="00484A9C" w:rsidRDefault="00F568F1" w:rsidP="00F568F1">
      <w:pPr>
        <w:spacing w:after="0" w:line="240" w:lineRule="auto"/>
        <w:ind w:left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887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887583" w:rsidRPr="00484A9C" w:rsidRDefault="00887583" w:rsidP="00887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887583" w:rsidRPr="00484A9C" w:rsidRDefault="00887583" w:rsidP="0088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887583" w:rsidRPr="00484A9C" w:rsidTr="00DF6B69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887583" w:rsidRPr="00484A9C" w:rsidTr="00DF6B6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6D2078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5120284800:01:001:1299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0,5500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2,1947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20284800:01:001:1294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0,5354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20284800:01:001:1293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0,4759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20284800:01:001:1292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20284800:04:001:0034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1,5000</w:t>
            </w:r>
          </w:p>
        </w:tc>
      </w:tr>
    </w:tbl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5D262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437AB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296B"/>
    <w:rsid w:val="00180D74"/>
    <w:rsid w:val="00182C51"/>
    <w:rsid w:val="00187167"/>
    <w:rsid w:val="001930E8"/>
    <w:rsid w:val="001A2437"/>
    <w:rsid w:val="001C4DDA"/>
    <w:rsid w:val="001D49CD"/>
    <w:rsid w:val="001F3290"/>
    <w:rsid w:val="0021263F"/>
    <w:rsid w:val="00242664"/>
    <w:rsid w:val="0027428E"/>
    <w:rsid w:val="002844E2"/>
    <w:rsid w:val="00287CB0"/>
    <w:rsid w:val="00293991"/>
    <w:rsid w:val="00296CCA"/>
    <w:rsid w:val="002B569F"/>
    <w:rsid w:val="002C08AA"/>
    <w:rsid w:val="002C74CF"/>
    <w:rsid w:val="002D4007"/>
    <w:rsid w:val="002D4933"/>
    <w:rsid w:val="0032149B"/>
    <w:rsid w:val="003255BB"/>
    <w:rsid w:val="00332BF2"/>
    <w:rsid w:val="003441D7"/>
    <w:rsid w:val="00365C96"/>
    <w:rsid w:val="00375D53"/>
    <w:rsid w:val="00377561"/>
    <w:rsid w:val="0038556D"/>
    <w:rsid w:val="003908B6"/>
    <w:rsid w:val="003A2A27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312B"/>
    <w:rsid w:val="005D2621"/>
    <w:rsid w:val="005F6B3E"/>
    <w:rsid w:val="006020B4"/>
    <w:rsid w:val="00637E5F"/>
    <w:rsid w:val="006446DC"/>
    <w:rsid w:val="00660C65"/>
    <w:rsid w:val="00665A66"/>
    <w:rsid w:val="00667511"/>
    <w:rsid w:val="006B34F4"/>
    <w:rsid w:val="006C6A51"/>
    <w:rsid w:val="006D1513"/>
    <w:rsid w:val="006D2078"/>
    <w:rsid w:val="006D2A52"/>
    <w:rsid w:val="006E1611"/>
    <w:rsid w:val="006E5997"/>
    <w:rsid w:val="006F04A6"/>
    <w:rsid w:val="00715D7C"/>
    <w:rsid w:val="00720C64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676C7"/>
    <w:rsid w:val="00885BFA"/>
    <w:rsid w:val="008866B6"/>
    <w:rsid w:val="00886983"/>
    <w:rsid w:val="00887583"/>
    <w:rsid w:val="008921FE"/>
    <w:rsid w:val="008A3575"/>
    <w:rsid w:val="008D2F45"/>
    <w:rsid w:val="008E1420"/>
    <w:rsid w:val="008E183B"/>
    <w:rsid w:val="008E7F80"/>
    <w:rsid w:val="008F20FF"/>
    <w:rsid w:val="00921B17"/>
    <w:rsid w:val="00942700"/>
    <w:rsid w:val="00951916"/>
    <w:rsid w:val="00975B53"/>
    <w:rsid w:val="00996D42"/>
    <w:rsid w:val="009C2DAD"/>
    <w:rsid w:val="009C43FC"/>
    <w:rsid w:val="009C4CFC"/>
    <w:rsid w:val="009D78D9"/>
    <w:rsid w:val="009D79F2"/>
    <w:rsid w:val="009F2D06"/>
    <w:rsid w:val="009F6E8C"/>
    <w:rsid w:val="00A02511"/>
    <w:rsid w:val="00A2155D"/>
    <w:rsid w:val="00A33E5D"/>
    <w:rsid w:val="00A91356"/>
    <w:rsid w:val="00AE0842"/>
    <w:rsid w:val="00AF1AB4"/>
    <w:rsid w:val="00B13600"/>
    <w:rsid w:val="00B2792C"/>
    <w:rsid w:val="00B37A16"/>
    <w:rsid w:val="00B55452"/>
    <w:rsid w:val="00B64C56"/>
    <w:rsid w:val="00B73992"/>
    <w:rsid w:val="00B73CD4"/>
    <w:rsid w:val="00B767B7"/>
    <w:rsid w:val="00B85741"/>
    <w:rsid w:val="00B92E3F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C480F"/>
    <w:rsid w:val="00CE17EE"/>
    <w:rsid w:val="00CE4082"/>
    <w:rsid w:val="00D215F2"/>
    <w:rsid w:val="00D4535D"/>
    <w:rsid w:val="00D4614E"/>
    <w:rsid w:val="00D621C7"/>
    <w:rsid w:val="00D74C5F"/>
    <w:rsid w:val="00D94E75"/>
    <w:rsid w:val="00DD5CE1"/>
    <w:rsid w:val="00DD6446"/>
    <w:rsid w:val="00DE406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568F1"/>
    <w:rsid w:val="00F605F9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8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62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8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62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58</cp:revision>
  <cp:lastPrinted>2024-12-03T08:52:00Z</cp:lastPrinted>
  <dcterms:created xsi:type="dcterms:W3CDTF">2024-12-04T06:53:00Z</dcterms:created>
  <dcterms:modified xsi:type="dcterms:W3CDTF">2025-08-28T08:01:00Z</dcterms:modified>
</cp:coreProperties>
</file>