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3FDD" w14:textId="77777777" w:rsidR="00E75647" w:rsidRPr="00E75647" w:rsidRDefault="00E75647" w:rsidP="00E756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bookmarkStart w:id="0" w:name="_Hlk205800128"/>
      <w:r w:rsidRPr="00E75647"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2265979" wp14:editId="744361C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F413" w14:textId="77777777" w:rsidR="00E75647" w:rsidRPr="00E75647" w:rsidRDefault="00E75647" w:rsidP="00E7564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E75647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13BF613C" w14:textId="77777777" w:rsidR="00E75647" w:rsidRPr="00E75647" w:rsidRDefault="00E75647" w:rsidP="00E7564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E75647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E75647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3001F697" w14:textId="77777777" w:rsidR="00E75647" w:rsidRPr="00E75647" w:rsidRDefault="00E75647" w:rsidP="00E75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proofErr w:type="spellStart"/>
      <w:r w:rsidRPr="00E75647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  <w:bookmarkStart w:id="1" w:name="_GoBack"/>
      <w:bookmarkEnd w:id="1"/>
      <w:proofErr w:type="spellEnd"/>
    </w:p>
    <w:p w14:paraId="565DD6BF" w14:textId="77777777" w:rsidR="00E75647" w:rsidRPr="00E75647" w:rsidRDefault="00E75647" w:rsidP="00E75647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690439B2" w14:textId="476F2D7C" w:rsidR="00E75647" w:rsidRPr="00E75647" w:rsidRDefault="00E75647" w:rsidP="00E756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22 </w:t>
      </w:r>
      <w:proofErr w:type="spellStart"/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>серпня</w:t>
      </w:r>
      <w:proofErr w:type="spellEnd"/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16</w:t>
      </w:r>
      <w:r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40</w:t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E75647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711FFC23" w14:textId="77777777" w:rsidR="008D7006" w:rsidRPr="00E75647" w:rsidRDefault="008D7006" w:rsidP="008D7006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ar-SA"/>
          <w14:ligatures w14:val="none"/>
        </w:rPr>
      </w:pPr>
    </w:p>
    <w:p w14:paraId="447EC655" w14:textId="77777777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Про внесення змін до рішення Ананьївської міської ради </w:t>
      </w:r>
    </w:p>
    <w:p w14:paraId="4E8B82C5" w14:textId="2540D185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року №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969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-</w:t>
      </w:r>
      <w:r w:rsidRPr="00C4380A">
        <w:rPr>
          <w:rFonts w:ascii="Times New Roman" w:hAnsi="Times New Roman"/>
          <w:b/>
          <w:kern w:val="0"/>
          <w:sz w:val="28"/>
          <w:szCs w:val="28"/>
          <w14:ligatures w14:val="none"/>
        </w:rPr>
        <w:t>VІІІ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249BE0" w14:textId="77777777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C7CD82F" w14:textId="356A249B" w:rsidR="00C4380A" w:rsidRPr="00C4380A" w:rsidRDefault="00C4380A" w:rsidP="00C43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Відповідно до статті 26 Закону України «Про місцеве самоврядування в Україні», враховуючи рішення виконавчого комітету Ананьївської міської ради </w:t>
      </w:r>
      <w:r w:rsidRPr="009B4A7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E75647" w:rsidRPr="009B4A7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21 </w:t>
      </w:r>
      <w:r w:rsidRPr="009B4A7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серпня 2025 року № </w:t>
      </w:r>
      <w:r w:rsidR="009B4A74" w:rsidRPr="009B4A7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436</w:t>
      </w:r>
      <w:r w:rsidRPr="009B4A74">
        <w:rPr>
          <w:rFonts w:ascii="Times New Roman" w:eastAsia="Arial Unicode MS" w:hAnsi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C4380A">
        <w:rPr>
          <w:rFonts w:ascii="Times New Roman" w:eastAsia="Arial Unicode MS" w:hAnsi="Times New Roman"/>
          <w:kern w:val="0"/>
          <w:sz w:val="28"/>
          <w:szCs w:val="28"/>
          <w:lang w:eastAsia="uk-UA" w:bidi="uk-UA"/>
          <w14:ligatures w14:val="none"/>
        </w:rPr>
        <w:t>«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Про схвалення </w:t>
      </w:r>
      <w:proofErr w:type="spellStart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рішення Ананьївської міської ради «Про внесення змін до рішення Ананьївської міської ради від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969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-VІІІ», з метою </w:t>
      </w:r>
      <w:bookmarkStart w:id="2" w:name="_Hlk205800010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поліпшення забезпечення кваліфікованими медичними кадрами 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>Комунальн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некомерційн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«Ананьївська багатопрофільна міська лікарня Ананьївської міської ради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5275B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та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матеріальної мотивації праці медичних працівників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2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Ананьївська міська рада </w:t>
      </w:r>
    </w:p>
    <w:p w14:paraId="0C7E6DED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94BD178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ВИРІШИЛА:</w:t>
      </w:r>
    </w:p>
    <w:p w14:paraId="1CAFE786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51CDFB" w14:textId="0ABEC88A" w:rsidR="00C4380A" w:rsidRPr="00C4380A" w:rsidRDefault="00C4380A" w:rsidP="006B56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Внести зміни до рішення Ананьївської міської ради від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202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 969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-VІІІ «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», а саме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: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викл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асти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085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паспорт та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додаток 2 до Програми 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новій редакції (додається).</w:t>
      </w:r>
    </w:p>
    <w:p w14:paraId="1457E8E8" w14:textId="77777777" w:rsidR="00C4380A" w:rsidRPr="00C4380A" w:rsidRDefault="00C4380A" w:rsidP="006B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8"/>
          <w:lang w:eastAsia="uk-UA"/>
          <w14:ligatures w14:val="none"/>
        </w:rPr>
      </w:pPr>
    </w:p>
    <w:p w14:paraId="0B8ED424" w14:textId="77777777" w:rsidR="00C4380A" w:rsidRPr="00C4380A" w:rsidRDefault="00C4380A" w:rsidP="006B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Cs/>
          <w:kern w:val="0"/>
          <w:sz w:val="28"/>
          <w:szCs w:val="28"/>
          <w:lang w:eastAsia="uk-UA"/>
          <w14:ligatures w14:val="none"/>
        </w:rPr>
        <w:t xml:space="preserve">2. 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016D23FA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09D874" w14:textId="77777777" w:rsidR="00C4380A" w:rsidRPr="00C4380A" w:rsidRDefault="00C4380A" w:rsidP="00C438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uk-UA"/>
          <w14:ligatures w14:val="none"/>
        </w:rPr>
      </w:pPr>
    </w:p>
    <w:p w14:paraId="3BC1C18B" w14:textId="77777777" w:rsidR="00C4380A" w:rsidRPr="00C4380A" w:rsidRDefault="00C4380A" w:rsidP="00C4380A">
      <w:pPr>
        <w:spacing w:after="0" w:line="240" w:lineRule="auto"/>
        <w:ind w:firstLine="709"/>
        <w:rPr>
          <w:rFonts w:ascii="Times New Roman" w:eastAsia="Times New Roman" w:hAnsi="Times New Roman"/>
          <w:bCs/>
          <w:kern w:val="0"/>
          <w:sz w:val="24"/>
          <w:szCs w:val="28"/>
          <w:lang w:eastAsia="uk-UA"/>
          <w14:ligatures w14:val="none"/>
        </w:rPr>
      </w:pPr>
    </w:p>
    <w:p w14:paraId="132AC9EA" w14:textId="14991E92" w:rsidR="00C4380A" w:rsidRPr="00C4380A" w:rsidRDefault="00C4380A" w:rsidP="00C4380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</w:pPr>
      <w:proofErr w:type="spellStart"/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Ананьївський</w:t>
      </w:r>
      <w:proofErr w:type="spellEnd"/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  міський голова 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  <w:t xml:space="preserve">                            </w:t>
      </w:r>
      <w:r w:rsidR="00D40B4C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  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Юрій ТИЩЕНКО</w:t>
      </w:r>
    </w:p>
    <w:p w14:paraId="6B90D65E" w14:textId="77777777" w:rsidR="00C4380A" w:rsidRPr="00C4380A" w:rsidRDefault="00C4380A" w:rsidP="00C4380A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E7CD57A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bookmarkEnd w:id="0"/>
    <w:p w14:paraId="06167095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5E9ADA4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0B7382F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452AD29" w14:textId="77777777" w:rsidR="00C4380A" w:rsidRPr="00C4380A" w:rsidRDefault="00C4380A" w:rsidP="00A4595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61FC7C7D" w14:textId="77777777" w:rsidR="00B826C7" w:rsidRDefault="00B826C7" w:rsidP="00D40B4C">
      <w:pPr>
        <w:spacing w:after="0" w:line="240" w:lineRule="auto"/>
        <w:ind w:left="5387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E04E1A5" w14:textId="77777777" w:rsidR="00684339" w:rsidRPr="005825E1" w:rsidRDefault="00684339" w:rsidP="00D40B4C">
      <w:pPr>
        <w:spacing w:after="0" w:line="240" w:lineRule="auto"/>
        <w:ind w:left="5387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>ЗАТВЕРДЖЕНО</w:t>
      </w:r>
    </w:p>
    <w:p w14:paraId="6C5137C1" w14:textId="588B3E62" w:rsidR="00684339" w:rsidRPr="005825E1" w:rsidRDefault="00684339" w:rsidP="00D40B4C">
      <w:pPr>
        <w:spacing w:after="0" w:line="240" w:lineRule="auto"/>
        <w:ind w:left="538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рішення Ананьївської міської ради </w:t>
      </w:r>
    </w:p>
    <w:p w14:paraId="02D4C587" w14:textId="70E52A1D" w:rsidR="00684339" w:rsidRPr="005825E1" w:rsidRDefault="00684339" w:rsidP="00D40B4C">
      <w:pPr>
        <w:spacing w:after="0" w:line="240" w:lineRule="auto"/>
        <w:ind w:left="538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від 03 листопада  2023 року № 969-VІІІ</w:t>
      </w:r>
    </w:p>
    <w:p w14:paraId="47220288" w14:textId="2A4E5AD3" w:rsidR="00D40B4C" w:rsidRDefault="00684339" w:rsidP="00D40B4C">
      <w:pPr>
        <w:suppressAutoHyphens/>
        <w:spacing w:after="0" w:line="240" w:lineRule="auto"/>
        <w:ind w:left="5387" w:right="-1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(в редакції рішення  Ананьївської міської  ради від </w:t>
      </w:r>
      <w:r w:rsidR="00D40B4C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22 серпня  </w:t>
      </w: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2025 року </w:t>
      </w:r>
    </w:p>
    <w:p w14:paraId="37AA7A6D" w14:textId="7EC7F83D" w:rsidR="00684339" w:rsidRPr="005825E1" w:rsidRDefault="00D40B4C" w:rsidP="00D40B4C">
      <w:pPr>
        <w:suppressAutoHyphens/>
        <w:spacing w:after="0" w:line="240" w:lineRule="auto"/>
        <w:ind w:left="5387" w:right="-1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7564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 16</w:t>
      </w:r>
      <w:r w:rsidRPr="00D40B4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40</w:t>
      </w:r>
      <w:r w:rsidRPr="00E7564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-VІІІ</w:t>
      </w:r>
      <w:r w:rsidR="00684339"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)</w:t>
      </w:r>
    </w:p>
    <w:p w14:paraId="22276BC9" w14:textId="77777777" w:rsidR="00684339" w:rsidRPr="00684339" w:rsidRDefault="00684339" w:rsidP="0068433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kern w:val="0"/>
          <w:sz w:val="26"/>
          <w:szCs w:val="26"/>
          <w:lang w:eastAsia="uk-UA" w:bidi="uk-UA"/>
          <w14:ligatures w14:val="none"/>
        </w:rPr>
      </w:pPr>
    </w:p>
    <w:p w14:paraId="19EDCBB6" w14:textId="77777777" w:rsidR="00684339" w:rsidRPr="00D04242" w:rsidRDefault="00684339" w:rsidP="0068433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D04242">
        <w:rPr>
          <w:rFonts w:ascii="Times New Roman" w:eastAsia="Microsoft Sans Serif" w:hAnsi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1. ПАСПОРТ</w:t>
      </w:r>
    </w:p>
    <w:p w14:paraId="469A17BF" w14:textId="219971D2" w:rsidR="00684339" w:rsidRPr="00D04242" w:rsidRDefault="00684339" w:rsidP="0068433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D0424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</w:t>
      </w:r>
      <w:r w:rsidR="00916E40" w:rsidRPr="00D0424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825E1" w:rsidRPr="00D0424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 2024</w:t>
      </w:r>
      <w:r w:rsidRPr="00D0424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-2026 роки</w:t>
      </w:r>
    </w:p>
    <w:p w14:paraId="208DC804" w14:textId="77777777" w:rsidR="00684339" w:rsidRPr="00684339" w:rsidRDefault="00684339" w:rsidP="00684339">
      <w:pPr>
        <w:widowControl w:val="0"/>
        <w:autoSpaceDE w:val="0"/>
        <w:autoSpaceDN w:val="0"/>
        <w:adjustRightInd w:val="0"/>
        <w:spacing w:before="10" w:after="1" w:line="240" w:lineRule="auto"/>
        <w:jc w:val="center"/>
        <w:rPr>
          <w:rFonts w:ascii="Times New Roman" w:eastAsia="Microsoft Sans Serif" w:hAnsi="Times New Roman"/>
          <w:color w:val="000000"/>
          <w:kern w:val="0"/>
          <w:sz w:val="26"/>
          <w:szCs w:val="26"/>
          <w:lang w:eastAsia="uk-UA" w:bidi="uk-UA"/>
          <w14:ligatures w14:val="none"/>
        </w:rPr>
      </w:pPr>
    </w:p>
    <w:tbl>
      <w:tblPr>
        <w:tblW w:w="9538" w:type="dxa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019"/>
        <w:gridCol w:w="5953"/>
      </w:tblGrid>
      <w:tr w:rsidR="00684339" w:rsidRPr="00684339" w14:paraId="205E86A6" w14:textId="77777777" w:rsidTr="00085FAB">
        <w:trPr>
          <w:trHeight w:hRule="exact" w:val="93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A3EFBD2" w14:textId="00711241" w:rsidR="00684339" w:rsidRPr="00684339" w:rsidRDefault="005825E1" w:rsidP="005825E1">
            <w:pPr>
              <w:widowControl w:val="0"/>
              <w:autoSpaceDE w:val="0"/>
              <w:autoSpaceDN w:val="0"/>
              <w:spacing w:after="0" w:line="321" w:lineRule="exact"/>
              <w:ind w:left="4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4F943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69FD5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</w:tr>
      <w:tr w:rsidR="005159DD" w:rsidRPr="00684339" w14:paraId="2D4C3462" w14:textId="77777777" w:rsidTr="005D5175">
        <w:trPr>
          <w:trHeight w:hRule="exact" w:val="186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81545" w14:textId="66374B7B" w:rsidR="005159DD" w:rsidRDefault="005D5175" w:rsidP="005825E1">
            <w:pPr>
              <w:widowControl w:val="0"/>
              <w:autoSpaceDE w:val="0"/>
              <w:autoSpaceDN w:val="0"/>
              <w:spacing w:after="0" w:line="321" w:lineRule="exact"/>
              <w:ind w:left="4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2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84ED2D" w14:textId="5F825EAE" w:rsidR="005159DD" w:rsidRPr="00684339" w:rsidRDefault="005159DD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5159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  <w14:ligatures w14:val="none"/>
              </w:rPr>
              <w:t>Рішення виконавчого комітету Ананьївської міської ради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BD3E1" w14:textId="7D36C72B" w:rsidR="005159DD" w:rsidRPr="005159DD" w:rsidRDefault="00B826C7" w:rsidP="005D5175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  <w:r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Від 21 серпня 2025 року № </w:t>
            </w:r>
            <w:r w:rsidR="00807953"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436</w:t>
            </w:r>
            <w:r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 </w:t>
            </w:r>
            <w:r w:rsidR="00807953"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«Про схвалення </w:t>
            </w:r>
            <w:proofErr w:type="spellStart"/>
            <w:r w:rsidR="00807953"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проєкту</w:t>
            </w:r>
            <w:proofErr w:type="spellEnd"/>
            <w:r w:rsidR="00807953"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 рішення Ананьївської міської ради «Про внесення змін до рішення Ананьївської міської ради від 03 листопада 2023 року №969-VІІІ»</w:t>
            </w:r>
            <w:r w:rsidRPr="005D5175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 Ананьївської міської ради від 16 грудня 2022 року №698-VІІІ»</w:t>
            </w:r>
          </w:p>
        </w:tc>
      </w:tr>
      <w:tr w:rsidR="00684339" w:rsidRPr="00684339" w14:paraId="6E1E61AA" w14:textId="77777777" w:rsidTr="005D5175">
        <w:trPr>
          <w:trHeight w:hRule="exact" w:val="98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6040BB" w14:textId="2410A4AE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3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A02924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DA33CC" w14:textId="77777777" w:rsid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  <w:p w14:paraId="7357106F" w14:textId="77777777" w:rsidR="00807953" w:rsidRPr="00684339" w:rsidRDefault="00807953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</w:p>
        </w:tc>
      </w:tr>
      <w:tr w:rsidR="00684339" w:rsidRPr="00684339" w14:paraId="391C10CB" w14:textId="77777777" w:rsidTr="00D835BC">
        <w:trPr>
          <w:trHeight w:hRule="exact" w:val="6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E95B3F7" w14:textId="326C4517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4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25D249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Співрозробник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012643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Відділ охорони здоров'я та соціальної політики Ананьївської міської ради</w:t>
            </w:r>
          </w:p>
          <w:p w14:paraId="2525E056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--</w:t>
            </w:r>
          </w:p>
        </w:tc>
      </w:tr>
      <w:tr w:rsidR="00684339" w:rsidRPr="00684339" w14:paraId="76118753" w14:textId="77777777" w:rsidTr="00085FAB">
        <w:trPr>
          <w:trHeight w:hRule="exact" w:val="1497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D1584" w14:textId="5A2470E4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5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F0D4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D3C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</w:tr>
      <w:tr w:rsidR="00684339" w:rsidRPr="00684339" w14:paraId="0C8DA25F" w14:textId="77777777" w:rsidTr="00085FAB">
        <w:trPr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8170CB" w14:textId="32F0D7DD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D0D61E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B3037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 відділ охорони здоров'я та соціальної політики Ананьївської міської ради</w:t>
            </w:r>
          </w:p>
          <w:p w14:paraId="79996391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</w:p>
        </w:tc>
      </w:tr>
      <w:tr w:rsidR="00684339" w:rsidRPr="00684339" w14:paraId="364DD73F" w14:textId="77777777" w:rsidTr="00085FAB">
        <w:trPr>
          <w:trHeight w:hRule="exact" w:val="158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9AD12F" w14:textId="02B957B3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7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57B42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Учасники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7A306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  <w:t xml:space="preserve">                        </w:t>
            </w:r>
          </w:p>
          <w:p w14:paraId="4B25E90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  <w:t xml:space="preserve">                                     </w:t>
            </w:r>
          </w:p>
          <w:p w14:paraId="0868C4AD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  <w:tr w:rsidR="00684339" w:rsidRPr="00684339" w14:paraId="44ACDADA" w14:textId="77777777" w:rsidTr="00D835BC">
        <w:trPr>
          <w:trHeight w:hRule="exact" w:val="70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4760C7" w14:textId="38B59CD0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8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58AAC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9C712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2024-2026 роки</w:t>
            </w:r>
          </w:p>
        </w:tc>
      </w:tr>
      <w:tr w:rsidR="00684339" w:rsidRPr="00684339" w14:paraId="542556BD" w14:textId="77777777" w:rsidTr="00085FAB">
        <w:trPr>
          <w:trHeight w:hRule="exact" w:val="127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54AB32" w14:textId="019E6DF7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9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387A5F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 w:righ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Перелік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місцевих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бюджеті</w:t>
            </w:r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</w:t>
            </w:r>
            <w:proofErr w:type="spellEnd"/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як</w:t>
            </w:r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і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беруть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участь у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виконанні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П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BB8D3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Бюджет Ананьївської 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міської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територіальної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громади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</w:p>
        </w:tc>
      </w:tr>
      <w:tr w:rsidR="00684339" w:rsidRPr="00684339" w14:paraId="05A3D8F6" w14:textId="77777777" w:rsidTr="00085FAB">
        <w:trPr>
          <w:trHeight w:hRule="exact" w:val="157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7D6FBF" w14:textId="7B23779E" w:rsidR="00684339" w:rsidRPr="00684339" w:rsidRDefault="005D5175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lastRenderedPageBreak/>
              <w:t>10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234B91E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Загальний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обсяг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фінансових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ресурсів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необхідних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для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реалізації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П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рограми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всього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(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тис</w:t>
            </w:r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.г</w:t>
            </w:r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рн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.), у т.ч.: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E9FB9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before="9" w:after="0" w:line="240" w:lineRule="auto"/>
              <w:ind w:left="142" w:right="141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ru-RU" w:eastAsia="uk-UA" w:bidi="uk-UA"/>
                <w14:ligatures w14:val="none"/>
              </w:rPr>
            </w:pPr>
          </w:p>
          <w:p w14:paraId="15323E4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uk-UA"/>
                <w14:ligatures w14:val="none"/>
              </w:rPr>
              <w:t xml:space="preserve"> 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  <w:t>41031,7</w:t>
            </w:r>
          </w:p>
          <w:p w14:paraId="438CA50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  <w:tr w:rsidR="00684339" w:rsidRPr="00684339" w14:paraId="75091489" w14:textId="77777777" w:rsidTr="00D835BC">
        <w:trPr>
          <w:trHeight w:hRule="exact" w:val="1046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C6F98E" w14:textId="40DB4692" w:rsidR="00684339" w:rsidRPr="00684339" w:rsidRDefault="001C1402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10</w:t>
            </w:r>
            <w:r w:rsidR="00684339"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.1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60B285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коштів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Ананьївської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міської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територальної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громади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AD94E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ru-RU" w:bidi="uk-UA"/>
                <w14:ligatures w14:val="none"/>
              </w:rPr>
              <w:t xml:space="preserve"> 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  <w:t>41031,7</w:t>
            </w:r>
          </w:p>
          <w:p w14:paraId="7F36FE31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ru-RU" w:bidi="uk-UA"/>
                <w14:ligatures w14:val="none"/>
              </w:rPr>
            </w:pPr>
          </w:p>
          <w:p w14:paraId="7BC2A38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</w:tbl>
    <w:p w14:paraId="150CA7D5" w14:textId="77777777" w:rsidR="00801D80" w:rsidRDefault="00801D80">
      <w:pPr>
        <w:sectPr w:rsidR="00801D80" w:rsidSect="00807953">
          <w:pgSz w:w="11906" w:h="16838"/>
          <w:pgMar w:top="993" w:right="566" w:bottom="850" w:left="1701" w:header="708" w:footer="708" w:gutter="0"/>
          <w:cols w:space="708"/>
          <w:docGrid w:linePitch="360"/>
        </w:sectPr>
      </w:pPr>
    </w:p>
    <w:p w14:paraId="25F86887" w14:textId="77777777" w:rsidR="00684339" w:rsidRPr="00684339" w:rsidRDefault="00684339" w:rsidP="0068433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</w:pPr>
      <w:r w:rsidRPr="0068433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  <w:lastRenderedPageBreak/>
        <w:t>Додаток 2 до Програми</w:t>
      </w:r>
    </w:p>
    <w:p w14:paraId="45CED936" w14:textId="77777777" w:rsidR="00684339" w:rsidRPr="00684339" w:rsidRDefault="00684339" w:rsidP="006843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</w:pPr>
    </w:p>
    <w:p w14:paraId="2B6FC21D" w14:textId="724D8F4F" w:rsidR="00684339" w:rsidRPr="00684339" w:rsidRDefault="00684339" w:rsidP="006843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uk-UA"/>
          <w14:ligatures w14:val="none"/>
        </w:rPr>
      </w:pPr>
      <w:r w:rsidRPr="0068433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uk-UA"/>
          <w14:ligatures w14:val="none"/>
        </w:rPr>
        <w:t>Напрями діяльності та заходи 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</w:p>
    <w:p w14:paraId="79768FAC" w14:textId="77777777" w:rsidR="00684339" w:rsidRPr="00684339" w:rsidRDefault="00684339" w:rsidP="00684339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uk-UA" w:bidi="uk-UA"/>
          <w14:ligatures w14:val="none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56"/>
        <w:gridCol w:w="2000"/>
        <w:gridCol w:w="1227"/>
        <w:gridCol w:w="1739"/>
        <w:gridCol w:w="1144"/>
        <w:gridCol w:w="1134"/>
        <w:gridCol w:w="1086"/>
        <w:gridCol w:w="1134"/>
        <w:gridCol w:w="2585"/>
      </w:tblGrid>
      <w:tr w:rsidR="00684339" w:rsidRPr="00684339" w14:paraId="08972064" w14:textId="77777777" w:rsidTr="0063639D">
        <w:trPr>
          <w:trHeight w:val="49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C21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Назва напряму діяльності (пріоритетні завдання)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583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Зміст заходів Програми з виконання завдання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BB1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4" w:firstLine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Відповідальні за виконання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DCA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Строк виконання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0EB" w14:textId="77777777" w:rsidR="00684339" w:rsidRPr="00684339" w:rsidRDefault="00684339" w:rsidP="00684339">
            <w:pPr>
              <w:widowControl w:val="0"/>
              <w:spacing w:after="0" w:line="240" w:lineRule="auto"/>
              <w:ind w:leftChars="-2" w:left="1" w:hangingChars="2" w:hanging="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Джерела фінансування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9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Орієнтовні обсяги фінансування за роками виконання, </w:t>
            </w:r>
            <w:proofErr w:type="spellStart"/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тис.грн</w:t>
            </w:r>
            <w:proofErr w:type="spellEnd"/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EA3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25" w:firstLin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Очікуваний результат</w:t>
            </w:r>
          </w:p>
        </w:tc>
      </w:tr>
      <w:tr w:rsidR="00684339" w:rsidRPr="00684339" w14:paraId="07EC9B64" w14:textId="77777777" w:rsidTr="0063639D">
        <w:trPr>
          <w:trHeight w:val="60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27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A8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AB1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F68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983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99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7D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E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87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2026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BD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5110B722" w14:textId="77777777" w:rsidTr="0063639D">
        <w:trPr>
          <w:trHeight w:val="12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207B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І.Поліпшення житлово-побутових умов медичних працівників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07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Придбання житла для лікарів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EB9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Ананьївська міська рада, </w:t>
            </w: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6DC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3C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3B9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1 305,0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9CB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082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5E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380,0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81BD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Поліпшення рівня медичної допомоги, збільшення тривалості і підвищення якості життя населення шляхом вирішення кадрових питань </w:t>
            </w:r>
          </w:p>
        </w:tc>
      </w:tr>
      <w:tr w:rsidR="00684339" w:rsidRPr="00684339" w14:paraId="52DF6D4A" w14:textId="77777777" w:rsidTr="0063639D">
        <w:trPr>
          <w:trHeight w:val="120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DC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5E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Оренда житла для лікарів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F2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highlight w:val="yellow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E25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74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9B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642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96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9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120,0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2A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095CDB7B" w14:textId="77777777" w:rsidTr="0063639D">
        <w:trPr>
          <w:trHeight w:val="4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66C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Усього за напрямом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F14B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D5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68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85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82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5E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FF3DC7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6042FAB2" w14:textId="77777777" w:rsidTr="0063639D">
        <w:trPr>
          <w:trHeight w:val="72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BDE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II. Забезпечення ефективності надання  послуг вторинної медичної допомоги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ED94" w14:textId="750000A3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Покращення медичної допомоги населенню в стаціонарних умовах (придбання медикаментів, перев’язувальних матеріалів та дезінфекційних засобів,  ЗІЗ для медичних працівників,  забезпечення лікарськими засобами для надання невідкладної медичної допомоги,  ліку</w:t>
            </w:r>
            <w:r w:rsidR="004060C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вальне харчування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C7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BD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74E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20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F8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1B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60D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850,0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3981" w14:textId="77777777" w:rsidR="007667B4" w:rsidRDefault="007667B4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309F68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Надання якісних медичних послуг населенню вторинної медичної допомоги в стаціонарних умовах закладу</w:t>
            </w:r>
          </w:p>
        </w:tc>
      </w:tr>
      <w:tr w:rsidR="00684339" w:rsidRPr="00684339" w14:paraId="31DCE630" w14:textId="77777777" w:rsidTr="0063639D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0190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75A4EEAA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E9A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9F7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584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C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FB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850,0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5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47EC744F" w14:textId="77777777" w:rsidTr="000953C0">
        <w:trPr>
          <w:trHeight w:val="139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8F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III. Покращення матеріально-технічного забезпечення КНП «Ананьївська багатопрофільна міська лікарня Ананьївської міської ради»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AE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Покрашення матеріально-технічного оснащення  шляхом придбання обладнання  та інвентарю, предметів довгострокового користування, відповідно до табеля матеріально – технічного оснащення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88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FF3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3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B0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19 065,0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AF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7 700,0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E60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10 500,0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21C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865,0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3CB" w14:textId="68BDBC14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Забезпечення належного рівня  медичної допомоги</w:t>
            </w:r>
            <w:r w:rsidR="007762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(придбання обладнання  та інвентарю, предметів довгострокового користування, відповідно до табеля матеріально – технічного оснащення). Придбання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лапароскопічної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стійки для проведення хірургічного втручання за допомогою сучасного медичного обладнання, що суттєво скоротить перебування осіб на лікарняному та </w:t>
            </w:r>
            <w:r w:rsidR="007C38E5"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зменшить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ускладнення з загоєнням ран при традиційному хірургічному втручанні - 2 200,0 тис. грн. Придбання газоаналізатора крові - 365,0 тис. грн. Придбання ендоскопічної стійки - 500,0 тис. грн.;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мамографу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- 5 500,0 тис. грн.; комп'ютерного томографу - 10 500,0 тис. грн.</w:t>
            </w:r>
          </w:p>
        </w:tc>
      </w:tr>
      <w:tr w:rsidR="00684339" w:rsidRPr="00684339" w14:paraId="2636BBFB" w14:textId="77777777" w:rsidTr="0063639D">
        <w:trPr>
          <w:trHeight w:val="231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2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A81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A8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B9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963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70D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24A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E84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3FE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B08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7AFFB179" w14:textId="77777777" w:rsidTr="0063639D">
        <w:trPr>
          <w:trHeight w:val="56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41C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847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Покрашення матеріально-технічного оснащення шляхом забезпечення комп’ютерною технікою та оновлення застарілого комп'ютерного обладнання, створення нових робочих місць, забезпечення  лікарів комп’ютерною технікою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E28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479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50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8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05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25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49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ACC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 лікарів та працівників  комп’ютерною технікою та створення комп’ютерної мережі,  впровадження 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телемедичного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консультування та інше</w:t>
            </w:r>
          </w:p>
        </w:tc>
      </w:tr>
      <w:tr w:rsidR="00684339" w:rsidRPr="00684339" w14:paraId="66898282" w14:textId="77777777" w:rsidTr="0063639D">
        <w:trPr>
          <w:trHeight w:val="56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64F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5B3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B7C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3DD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3E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9D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01A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3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CD5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095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02171D67" w14:textId="77777777" w:rsidTr="0063639D">
        <w:trPr>
          <w:trHeight w:val="272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93A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A8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98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6B4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44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50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A5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D1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7C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0C7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7D60E76B" w14:textId="77777777" w:rsidTr="0063639D">
        <w:trPr>
          <w:trHeight w:val="91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A8E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B6F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Придбання реанімобіля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4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7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4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75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162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E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B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07D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Заміна застарілого транспорту</w:t>
            </w:r>
          </w:p>
        </w:tc>
      </w:tr>
      <w:tr w:rsidR="00684339" w:rsidRPr="00684339" w14:paraId="60DA95B1" w14:textId="77777777" w:rsidTr="0063639D">
        <w:trPr>
          <w:trHeight w:val="64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10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98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Створення та підтримання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належних умов для перебування пацієнтів в стаціонарі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5E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0B0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C20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бюджет Ананьївської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6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645,0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8D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B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76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145,0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833" w14:textId="6F65940C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Створення та підтримання належних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умов для перебування пацієнтів (ремонт відділень), оплата інших послуг, необхідних для  функціонування підприємства з метою забезпечення  медичного обслуговування  населення громади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за програмою медичних гарантій</w:t>
            </w:r>
          </w:p>
        </w:tc>
      </w:tr>
      <w:tr w:rsidR="00684339" w:rsidRPr="00684339" w14:paraId="4FB3DD49" w14:textId="77777777" w:rsidTr="0063639D">
        <w:trPr>
          <w:trHeight w:val="55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6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9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C99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51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D7E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560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70C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917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402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A3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4EEDD4C3" w14:textId="77777777" w:rsidTr="0063639D">
        <w:trPr>
          <w:trHeight w:val="4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07A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A5C164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79CF252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9CC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677E33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BC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1AB944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87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1B93C7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10050,0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8B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0F4518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9A5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7D2C8D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1160,0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5DD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DCBCFC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CCAEFAE" w14:textId="77777777" w:rsidTr="0063639D">
        <w:trPr>
          <w:trHeight w:val="54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18C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2AB5F42" w14:textId="51E527CD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IV.  Оплата вартості   енергоносіїв  та комунальних послуг  КНП</w:t>
            </w:r>
            <w:r w:rsidR="007C38E5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666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46D062C0" w14:textId="013D482B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Оплата за спожиту електроенергію, газ, водовідведенн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я, водопостачання, вивіз сміття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42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83A775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F3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3F17CE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2024 - 2026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3D1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A1D51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2B4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B7EEF2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14 881,7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991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EC0F2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4 389,1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4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68ADFD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4 937,7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D6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C56A6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5 554,9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9E9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E87DA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сталого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фунціонування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лікувального закладу</w:t>
            </w:r>
          </w:p>
        </w:tc>
      </w:tr>
      <w:tr w:rsidR="00684339" w:rsidRPr="00684339" w14:paraId="458C1407" w14:textId="77777777" w:rsidTr="0063639D">
        <w:trPr>
          <w:trHeight w:val="201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A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24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D8C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03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1BF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3F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6F2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82B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304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59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2F4F8A73" w14:textId="77777777" w:rsidTr="0063639D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34B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298716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5D4442B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B9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7B44F7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4B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F6DB15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14881,7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F4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9FD3F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4389,1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04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56E5AC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63365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5554,9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E75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85EFE5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19F3E90" w14:textId="77777777" w:rsidTr="0063639D">
        <w:trPr>
          <w:trHeight w:val="14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E8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V. Надання додаткових медичних гарантій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C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Забезпечення лікарськими препаратами пільгові категорії населення. Забезпечення інвалідів виробами медичного призначення (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калоприймачі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) згідно з програмою реабілітації інвалідів.  Відпуск пільгових медикаментів згідно Постанови КМУ № 1303 від 17.08.1998р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DC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74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CA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2E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1706362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588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5EBB99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B9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466F8DE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AA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D23EE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3A45" w14:textId="38FC1BEB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інвалідів виробами медичного призначення ( по індивідуальній програмі "Реабілітація інвалідів"). Забезпечення своєчасного надання (в повному обсязі) медичної допомоги, зниження %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інвалідизації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та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соціальної адаптації інвалідів</w:t>
            </w:r>
          </w:p>
        </w:tc>
      </w:tr>
      <w:tr w:rsidR="00684339" w:rsidRPr="00684339" w14:paraId="4158D154" w14:textId="77777777" w:rsidTr="0063639D">
        <w:trPr>
          <w:trHeight w:val="61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77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5F5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9E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7AB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D3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36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1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2E14C4C3" w14:textId="77777777" w:rsidTr="0063639D">
        <w:trPr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333" w14:textId="77777777" w:rsidR="0048498F" w:rsidRDefault="0048498F" w:rsidP="00714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7635B69" w14:textId="77777777" w:rsidR="00684339" w:rsidRPr="00684339" w:rsidRDefault="00684339" w:rsidP="00714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Програмою</w:t>
            </w:r>
          </w:p>
        </w:tc>
        <w:tc>
          <w:tcPr>
            <w:tcW w:w="4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A21D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9B6811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EA0E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983472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41 031,7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BC7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C4E011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15 565,1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B252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78D436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17 222,7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FC9C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5F6AC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8 243,9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71F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528E41E4" w14:textId="77777777" w:rsidTr="0063639D">
        <w:trPr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C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EF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405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F9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EC5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AC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77E2120" w14:textId="77777777" w:rsidTr="0063639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0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0F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02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A1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5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DA2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00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</w:tbl>
    <w:p w14:paraId="7CC9A4C9" w14:textId="77777777" w:rsidR="00684339" w:rsidRPr="00684339" w:rsidRDefault="00684339" w:rsidP="00684339">
      <w:pPr>
        <w:widowControl w:val="0"/>
        <w:tabs>
          <w:tab w:val="left" w:pos="2453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5EC39CE4" w14:textId="77777777" w:rsidR="00684339" w:rsidRPr="00684339" w:rsidRDefault="00684339" w:rsidP="006843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uk-UA" w:bidi="uk-UA"/>
          <w14:ligatures w14:val="none"/>
        </w:rPr>
      </w:pPr>
    </w:p>
    <w:sectPr w:rsidR="00684339" w:rsidRPr="00684339" w:rsidSect="00801D80">
      <w:pgSz w:w="16838" w:h="11906" w:orient="landscape"/>
      <w:pgMar w:top="1701" w:right="850" w:bottom="56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4A1FC" w14:textId="77777777" w:rsidR="00C921B2" w:rsidRDefault="00C921B2">
      <w:pPr>
        <w:spacing w:after="0" w:line="240" w:lineRule="auto"/>
      </w:pPr>
      <w:r>
        <w:separator/>
      </w:r>
    </w:p>
  </w:endnote>
  <w:endnote w:type="continuationSeparator" w:id="0">
    <w:p w14:paraId="0C5C70A9" w14:textId="77777777" w:rsidR="00C921B2" w:rsidRDefault="00C9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813EC" w14:textId="77777777" w:rsidR="00C921B2" w:rsidRDefault="00C921B2">
      <w:pPr>
        <w:spacing w:after="0" w:line="240" w:lineRule="auto"/>
      </w:pPr>
      <w:r>
        <w:separator/>
      </w:r>
    </w:p>
  </w:footnote>
  <w:footnote w:type="continuationSeparator" w:id="0">
    <w:p w14:paraId="27C28727" w14:textId="77777777" w:rsidR="00C921B2" w:rsidRDefault="00C9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31"/>
    <w:multiLevelType w:val="multilevel"/>
    <w:tmpl w:val="06ECD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3"/>
    <w:rsid w:val="00085FAB"/>
    <w:rsid w:val="000953C0"/>
    <w:rsid w:val="000B279E"/>
    <w:rsid w:val="000B6496"/>
    <w:rsid w:val="000E6608"/>
    <w:rsid w:val="001436D6"/>
    <w:rsid w:val="001C1402"/>
    <w:rsid w:val="002171B2"/>
    <w:rsid w:val="002D4CF6"/>
    <w:rsid w:val="002D5D60"/>
    <w:rsid w:val="00303D2B"/>
    <w:rsid w:val="003417B5"/>
    <w:rsid w:val="003B612E"/>
    <w:rsid w:val="003C470D"/>
    <w:rsid w:val="004060C6"/>
    <w:rsid w:val="004528DB"/>
    <w:rsid w:val="0048498F"/>
    <w:rsid w:val="004B34AC"/>
    <w:rsid w:val="004F6F93"/>
    <w:rsid w:val="005159DD"/>
    <w:rsid w:val="005233F8"/>
    <w:rsid w:val="0055275B"/>
    <w:rsid w:val="005552BD"/>
    <w:rsid w:val="005664D3"/>
    <w:rsid w:val="005825E1"/>
    <w:rsid w:val="005D5175"/>
    <w:rsid w:val="0063639D"/>
    <w:rsid w:val="00684339"/>
    <w:rsid w:val="006B56B4"/>
    <w:rsid w:val="006B6832"/>
    <w:rsid w:val="006D0DAA"/>
    <w:rsid w:val="0071443D"/>
    <w:rsid w:val="007667B4"/>
    <w:rsid w:val="007762C0"/>
    <w:rsid w:val="007B4DE4"/>
    <w:rsid w:val="007C38E5"/>
    <w:rsid w:val="007F133C"/>
    <w:rsid w:val="00801D80"/>
    <w:rsid w:val="00807953"/>
    <w:rsid w:val="0088524C"/>
    <w:rsid w:val="00895A51"/>
    <w:rsid w:val="008C4600"/>
    <w:rsid w:val="008D7006"/>
    <w:rsid w:val="008F7801"/>
    <w:rsid w:val="00916E40"/>
    <w:rsid w:val="009245A9"/>
    <w:rsid w:val="009820BF"/>
    <w:rsid w:val="00997577"/>
    <w:rsid w:val="009B4A74"/>
    <w:rsid w:val="009B533F"/>
    <w:rsid w:val="009E57A7"/>
    <w:rsid w:val="00A27D61"/>
    <w:rsid w:val="00A45953"/>
    <w:rsid w:val="00B826C7"/>
    <w:rsid w:val="00BB08FB"/>
    <w:rsid w:val="00BD0855"/>
    <w:rsid w:val="00C24C63"/>
    <w:rsid w:val="00C4380A"/>
    <w:rsid w:val="00C921B2"/>
    <w:rsid w:val="00D04242"/>
    <w:rsid w:val="00D33AC9"/>
    <w:rsid w:val="00D40B4C"/>
    <w:rsid w:val="00D8493C"/>
    <w:rsid w:val="00D9500A"/>
    <w:rsid w:val="00E45C2D"/>
    <w:rsid w:val="00E75647"/>
    <w:rsid w:val="00EC0AD4"/>
    <w:rsid w:val="00F50077"/>
    <w:rsid w:val="00FA2E33"/>
    <w:rsid w:val="00FC377A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C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F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9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9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4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9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4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4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9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B34A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D70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C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F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9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9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4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9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4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4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9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B34A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D70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4F04-06DF-4BEA-A0F6-9761C576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6398</Words>
  <Characters>3647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Охорона здоров'я</dc:creator>
  <cp:keywords/>
  <dc:description/>
  <cp:lastModifiedBy>inftech410@outlook.com</cp:lastModifiedBy>
  <cp:revision>39</cp:revision>
  <cp:lastPrinted>2025-08-25T08:03:00Z</cp:lastPrinted>
  <dcterms:created xsi:type="dcterms:W3CDTF">2025-08-11T06:57:00Z</dcterms:created>
  <dcterms:modified xsi:type="dcterms:W3CDTF">2025-08-25T08:05:00Z</dcterms:modified>
</cp:coreProperties>
</file>