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F6" w:rsidRPr="008C1CF6" w:rsidRDefault="008C1CF6" w:rsidP="008C1C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8C1CF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208FBF68" wp14:editId="45AEC7E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CF6" w:rsidRPr="008C1CF6" w:rsidRDefault="008C1CF6" w:rsidP="008C1CF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8C1C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8C1CF6" w:rsidRPr="008C1CF6" w:rsidRDefault="008C1CF6" w:rsidP="008C1CF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8C1CF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8C1CF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8C1CF6" w:rsidRPr="008C1CF6" w:rsidRDefault="008C1CF6" w:rsidP="008C1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8C1C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  <w:proofErr w:type="spellEnd"/>
    </w:p>
    <w:p w:rsidR="008C1CF6" w:rsidRPr="008C1CF6" w:rsidRDefault="008C1CF6" w:rsidP="008C1C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8C1CF6" w:rsidRPr="008C1CF6" w:rsidRDefault="008C1CF6" w:rsidP="008C1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C1CF6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22 </w:t>
      </w:r>
      <w:proofErr w:type="spellStart"/>
      <w:r w:rsidRPr="008C1CF6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серпня</w:t>
      </w:r>
      <w:proofErr w:type="spellEnd"/>
      <w:r w:rsidRPr="008C1CF6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8C1CF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2025 року</w:t>
      </w:r>
      <w:r w:rsidRPr="008C1CF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8C1CF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8C1CF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8C1CF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8C1CF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8C1CF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8C1CF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  <w:t xml:space="preserve">           № 16</w:t>
      </w:r>
      <w:r w:rsidRPr="008C1CF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8C1CF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Pr="008C1CF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8C1CF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ІІІ</w:t>
      </w:r>
    </w:p>
    <w:p w:rsidR="001153E7" w:rsidRPr="008C1CF6" w:rsidRDefault="001153E7" w:rsidP="001153E7">
      <w:pPr>
        <w:tabs>
          <w:tab w:val="center" w:pos="4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ar-SA"/>
        </w:rPr>
      </w:pPr>
    </w:p>
    <w:p w:rsidR="001153E7" w:rsidRPr="001153E7" w:rsidRDefault="001153E7" w:rsidP="00115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153E7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Про з</w:t>
      </w:r>
      <w:r w:rsidRPr="001153E7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атвердження клопотання</w:t>
      </w:r>
      <w:r w:rsidRPr="001153E7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до Міністерства культури</w:t>
      </w:r>
    </w:p>
    <w:p w:rsidR="001153E7" w:rsidRPr="001153E7" w:rsidRDefault="001153E7" w:rsidP="00115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53E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 стратегічних комунікацій України</w:t>
      </w:r>
    </w:p>
    <w:p w:rsidR="001153E7" w:rsidRPr="001153E7" w:rsidRDefault="001153E7" w:rsidP="0063699E">
      <w:pPr>
        <w:shd w:val="clear" w:color="auto" w:fill="FFFFFF"/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3E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  <w:r w:rsidR="0063699E" w:rsidRPr="00636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1153E7" w:rsidRPr="001153E7" w:rsidRDefault="001153E7" w:rsidP="007D15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3E7">
        <w:rPr>
          <w:rFonts w:ascii="Times New Roman" w:eastAsia="Calibri" w:hAnsi="Times New Roman" w:cs="Times New Roman"/>
          <w:sz w:val="28"/>
          <w:szCs w:val="28"/>
        </w:rPr>
        <w:t>Відповідно до статті 26 Закону України «Про місцеве самоврядування в Україні»,</w:t>
      </w:r>
      <w:r w:rsidRPr="001153E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 статті 15 Закону України «Про бібліотеки та бібліотечну справу», статті 19, частини другої статті 22 Закону України «Про культуру», постанови Кабінету Міністрів України від 06.02.2019 року №72 «Про затвердження Державних соціальних нормативів забезпечення населення публічними бібліотеками в Україні», постанови Кабінету Міністрів України від 01.12.2023 року №1261 «Про внесення змін до Порядку формування базової мережі закладів культури», враховуючи рішення виконавчого комітету Ананьївської міської ради </w:t>
      </w:r>
      <w:r w:rsidRPr="003928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від </w:t>
      </w:r>
      <w:r w:rsidR="008C1CF6" w:rsidRPr="003928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</w:t>
      </w:r>
      <w:r w:rsidR="00E05C95" w:rsidRPr="003928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серпня 2025 року</w:t>
      </w:r>
      <w:r w:rsidRPr="003928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</w:t>
      </w:r>
      <w:r w:rsidR="003928FE" w:rsidRPr="003928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389</w:t>
      </w:r>
      <w:r w:rsidRPr="003928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53E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«Про схвалення проєкту рішення Ананьївської міської ради «</w:t>
      </w:r>
      <w:r w:rsidRPr="001153E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 затвердження клопотання до Міністерства культури та стратегічних комунікацій України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»,</w:t>
      </w:r>
      <w:r w:rsidRPr="001153E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 висновки та </w:t>
      </w: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рекомендації постійної комісії </w:t>
      </w:r>
      <w:r w:rsidRPr="001153E7">
        <w:rPr>
          <w:rFonts w:ascii="Times New Roman" w:eastAsia="Calibri" w:hAnsi="Times New Roman" w:cs="Times New Roman"/>
          <w:color w:val="1B1D1F"/>
          <w:sz w:val="28"/>
          <w:szCs w:val="28"/>
          <w:shd w:val="clear" w:color="auto" w:fill="FFFFFF"/>
        </w:rPr>
        <w:t>Ананьївської міської ради з гуманітарних питань,</w:t>
      </w: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з метою забезпечення реалізації і захисту конституційних прав громадян у сфері культури, належного регулювання управлінських відносин та за</w:t>
      </w:r>
      <w:r w:rsidRPr="001153E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безпечення організації надання бібліотечних послуг населенню,</w:t>
      </w: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 Ананьївська міська рада</w:t>
      </w:r>
      <w:r w:rsidRPr="001153E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53E7" w:rsidRPr="0063699E" w:rsidRDefault="001153E7" w:rsidP="00115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1153E7" w:rsidRDefault="001153E7" w:rsidP="00115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1153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ВИРІШИ</w:t>
      </w:r>
      <w:r w:rsidRPr="001153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</w:t>
      </w:r>
      <w:r w:rsidRPr="001153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:</w:t>
      </w:r>
    </w:p>
    <w:p w:rsidR="001153E7" w:rsidRPr="001153E7" w:rsidRDefault="001153E7" w:rsidP="00115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val="ru-RU" w:eastAsia="ru-RU"/>
        </w:rPr>
      </w:pPr>
    </w:p>
    <w:p w:rsidR="001153E7" w:rsidRPr="001153E7" w:rsidRDefault="001153E7" w:rsidP="008C1DA0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Затвердити клопотання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до Міністерства культури та 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стратегічних комунікацій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України про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погодження 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виключення з 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базової 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мережі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153E7">
        <w:rPr>
          <w:rFonts w:ascii="Times New Roman" w:eastAsia="Calibri" w:hAnsi="Times New Roman" w:cs="Times New Roman"/>
          <w:bCs/>
          <w:sz w:val="28"/>
          <w:szCs w:val="28"/>
        </w:rPr>
        <w:t>закладів культури Ананьївської міської ради</w:t>
      </w: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бібліотеки-філії села </w:t>
      </w:r>
      <w:proofErr w:type="spellStart"/>
      <w:r w:rsidRPr="001153E7">
        <w:rPr>
          <w:rFonts w:ascii="Times New Roman" w:eastAsia="Calibri" w:hAnsi="Times New Roman" w:cs="Times New Roman"/>
          <w:sz w:val="28"/>
          <w:szCs w:val="28"/>
        </w:rPr>
        <w:t>Михайлівка</w:t>
      </w:r>
      <w:proofErr w:type="spellEnd"/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Комунальної установи «Публічна бібліотека Ананьївської міської ради»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 w:rsidR="009B2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додається</w:t>
      </w:r>
      <w:r w:rsidR="009B21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  <w:bookmarkStart w:id="0" w:name="_GoBack"/>
      <w:bookmarkEnd w:id="0"/>
    </w:p>
    <w:p w:rsidR="001153E7" w:rsidRPr="00D11E60" w:rsidRDefault="001153E7" w:rsidP="009B214F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1E60">
        <w:rPr>
          <w:rFonts w:ascii="Times New Roman" w:eastAsia="Calibri" w:hAnsi="Times New Roman" w:cs="Times New Roman"/>
          <w:bCs/>
          <w:sz w:val="28"/>
          <w:szCs w:val="28"/>
        </w:rPr>
        <w:t>Відділу культури та туризму Ананьївської міської ради нап</w:t>
      </w:r>
      <w:r w:rsidR="00F357DD">
        <w:rPr>
          <w:rFonts w:ascii="Times New Roman" w:eastAsia="Calibri" w:hAnsi="Times New Roman" w:cs="Times New Roman"/>
          <w:bCs/>
          <w:sz w:val="28"/>
          <w:szCs w:val="28"/>
        </w:rPr>
        <w:t xml:space="preserve">равити клопотання, затверджене пунктом </w:t>
      </w:r>
      <w:r w:rsidRPr="00D11E60">
        <w:rPr>
          <w:rFonts w:ascii="Times New Roman" w:eastAsia="Calibri" w:hAnsi="Times New Roman" w:cs="Times New Roman"/>
          <w:bCs/>
          <w:sz w:val="28"/>
          <w:szCs w:val="28"/>
        </w:rPr>
        <w:t>1 цього рішення до Міністерства культури та стратегічних комунікацій України.</w:t>
      </w:r>
    </w:p>
    <w:p w:rsidR="001153E7" w:rsidRPr="00D11E60" w:rsidRDefault="001153E7" w:rsidP="00D11E60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1E60">
        <w:rPr>
          <w:rFonts w:ascii="Times New Roman" w:eastAsia="Calibri" w:hAnsi="Times New Roman" w:cs="Times New Roman"/>
          <w:bCs/>
          <w:sz w:val="28"/>
          <w:szCs w:val="28"/>
        </w:rPr>
        <w:t>Контроль за виконанням цього рішення покласти на постійну комісію Ананьївської міської ради з гуманітарних питань. </w:t>
      </w:r>
    </w:p>
    <w:p w:rsidR="001153E7" w:rsidRPr="001153E7" w:rsidRDefault="001153E7" w:rsidP="001153E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1153E7" w:rsidRDefault="001153E7" w:rsidP="001153E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1153E7" w:rsidRPr="001153E7" w:rsidRDefault="001153E7" w:rsidP="001153E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1153E7" w:rsidRPr="001153E7" w:rsidRDefault="001153E7" w:rsidP="001153E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53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Ананьївський міський голова                                        </w:t>
      </w:r>
      <w:r w:rsidR="006148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</w:t>
      </w:r>
      <w:r w:rsidRPr="001153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Юрій ТИЩЕНКО</w:t>
      </w:r>
    </w:p>
    <w:p w:rsidR="00D14D91" w:rsidRDefault="00D14D91" w:rsidP="001153E7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3E7" w:rsidRPr="00891602" w:rsidRDefault="001153E7" w:rsidP="00A76C03">
      <w:pPr>
        <w:shd w:val="clear" w:color="auto" w:fill="FFFFFF"/>
        <w:spacing w:after="0" w:line="240" w:lineRule="auto"/>
        <w:ind w:left="623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6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ЗАТВЕРДЖЕНО</w:t>
      </w:r>
    </w:p>
    <w:p w:rsidR="001153E7" w:rsidRDefault="001153E7" w:rsidP="00A76C03">
      <w:pPr>
        <w:shd w:val="clear" w:color="auto" w:fill="FFFFFF"/>
        <w:spacing w:after="0" w:line="240" w:lineRule="auto"/>
        <w:ind w:left="623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ішення Ананьївської </w:t>
      </w:r>
    </w:p>
    <w:p w:rsidR="001153E7" w:rsidRPr="001153E7" w:rsidRDefault="001153E7" w:rsidP="00A76C03">
      <w:pPr>
        <w:shd w:val="clear" w:color="auto" w:fill="FFFFFF"/>
        <w:spacing w:after="0" w:line="240" w:lineRule="auto"/>
        <w:ind w:left="623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3E7">
        <w:rPr>
          <w:rFonts w:ascii="Times New Roman" w:eastAsia="Calibri" w:hAnsi="Times New Roman" w:cs="Times New Roman"/>
          <w:sz w:val="28"/>
          <w:szCs w:val="28"/>
        </w:rPr>
        <w:t>міської ради</w:t>
      </w:r>
    </w:p>
    <w:p w:rsidR="00A76C03" w:rsidRDefault="001153E7" w:rsidP="00A76C03">
      <w:pPr>
        <w:shd w:val="clear" w:color="auto" w:fill="FFFFFF"/>
        <w:spacing w:after="0" w:line="240" w:lineRule="auto"/>
        <w:ind w:left="623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від</w:t>
      </w:r>
      <w:r w:rsidR="008C1CF6">
        <w:rPr>
          <w:rFonts w:ascii="Times New Roman" w:eastAsia="Calibri" w:hAnsi="Times New Roman" w:cs="Times New Roman"/>
          <w:sz w:val="28"/>
          <w:szCs w:val="28"/>
        </w:rPr>
        <w:t xml:space="preserve"> 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серпня</w:t>
      </w: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2025 </w:t>
      </w:r>
      <w:r w:rsidR="00A76C03">
        <w:rPr>
          <w:rFonts w:ascii="Times New Roman" w:eastAsia="Calibri" w:hAnsi="Times New Roman" w:cs="Times New Roman"/>
          <w:sz w:val="28"/>
          <w:szCs w:val="28"/>
        </w:rPr>
        <w:t>року</w:t>
      </w:r>
    </w:p>
    <w:p w:rsidR="001153E7" w:rsidRPr="001153E7" w:rsidRDefault="008C1CF6" w:rsidP="008C1CF6">
      <w:pPr>
        <w:shd w:val="clear" w:color="auto" w:fill="FFFFFF"/>
        <w:spacing w:after="0" w:line="240" w:lineRule="auto"/>
        <w:ind w:left="623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CF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№ 16</w:t>
      </w:r>
      <w:r w:rsidRPr="008C1CF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8C1CF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Pr="008C1CF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8C1CF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ІІІ</w:t>
      </w:r>
    </w:p>
    <w:p w:rsidR="001153E7" w:rsidRPr="001153E7" w:rsidRDefault="001153E7" w:rsidP="001153E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</w:p>
    <w:p w:rsidR="001153E7" w:rsidRPr="001153E7" w:rsidRDefault="001153E7" w:rsidP="001153E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53E7">
        <w:rPr>
          <w:rFonts w:ascii="Times New Roman" w:eastAsia="Calibri" w:hAnsi="Times New Roman" w:cs="Times New Roman"/>
          <w:b/>
          <w:sz w:val="28"/>
          <w:szCs w:val="28"/>
        </w:rPr>
        <w:t>КЛОПОПОТАННЯ</w:t>
      </w:r>
    </w:p>
    <w:p w:rsidR="001153E7" w:rsidRPr="001153E7" w:rsidRDefault="001153E7" w:rsidP="001153E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53E7">
        <w:rPr>
          <w:rFonts w:ascii="Times New Roman" w:eastAsia="Calibri" w:hAnsi="Times New Roman" w:cs="Times New Roman"/>
          <w:b/>
          <w:sz w:val="28"/>
          <w:szCs w:val="28"/>
        </w:rPr>
        <w:t>до Міністерства культури та стратегічних комунікацій України</w:t>
      </w:r>
    </w:p>
    <w:p w:rsidR="001153E7" w:rsidRPr="001153E7" w:rsidRDefault="001153E7" w:rsidP="00115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153E7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 погодження виключення з базової мережі закладів культури</w:t>
      </w:r>
      <w:r w:rsidRPr="001153E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Ананьївської міської ради </w:t>
      </w:r>
      <w:r w:rsidRPr="001153E7">
        <w:rPr>
          <w:rFonts w:ascii="Times New Roman" w:eastAsia="Calibri" w:hAnsi="Times New Roman" w:cs="Times New Roman"/>
          <w:b/>
          <w:sz w:val="28"/>
          <w:szCs w:val="28"/>
        </w:rPr>
        <w:t xml:space="preserve">бібліотеки-філії села </w:t>
      </w:r>
      <w:proofErr w:type="spellStart"/>
      <w:r w:rsidRPr="001153E7">
        <w:rPr>
          <w:rFonts w:ascii="Times New Roman" w:eastAsia="Calibri" w:hAnsi="Times New Roman" w:cs="Times New Roman"/>
          <w:b/>
          <w:sz w:val="28"/>
          <w:szCs w:val="28"/>
        </w:rPr>
        <w:t>Михайлівка</w:t>
      </w:r>
      <w:proofErr w:type="spellEnd"/>
      <w:r w:rsidRPr="001153E7">
        <w:rPr>
          <w:rFonts w:ascii="Times New Roman" w:eastAsia="Calibri" w:hAnsi="Times New Roman" w:cs="Times New Roman"/>
          <w:b/>
          <w:sz w:val="28"/>
          <w:szCs w:val="28"/>
        </w:rPr>
        <w:t xml:space="preserve"> Комунальної установи «Публічна бібліотека Ананьївської міської ради»</w:t>
      </w:r>
    </w:p>
    <w:p w:rsidR="001153E7" w:rsidRPr="001153E7" w:rsidRDefault="001153E7" w:rsidP="00115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53E7" w:rsidRPr="001153E7" w:rsidRDefault="001153E7" w:rsidP="001153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Відповідно до статті 19, частини другої статті 22 Закону України «Про культуру», статті 15 Закону України «Про бібліотеки і бібліотечну справу», Державних соціальних нормативів забезпечення населення публічними бібліотеками в Україні, затверджених постановою Кабінету Міністрів України від 06.02.2019 року №72, з метою забезпечення організації надання якісних бібліотечних послуг населенню та раціонального використання бюджетних коштів на утримання бібліотек громади, просимо погодити виключення шляхом ліквідації бібліотеки-філії села </w:t>
      </w:r>
      <w:proofErr w:type="spellStart"/>
      <w:r w:rsidRPr="001153E7">
        <w:rPr>
          <w:rFonts w:ascii="Times New Roman" w:eastAsia="Calibri" w:hAnsi="Times New Roman" w:cs="Times New Roman"/>
          <w:sz w:val="28"/>
          <w:szCs w:val="28"/>
        </w:rPr>
        <w:t>Михайлівка</w:t>
      </w:r>
      <w:proofErr w:type="spellEnd"/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Комунальної установи «Публічна бібліотека Ананьївської міської ради» з базової мережі закладів культури Ананьївської міської ради.</w:t>
      </w:r>
    </w:p>
    <w:p w:rsidR="001153E7" w:rsidRPr="001153E7" w:rsidRDefault="001153E7" w:rsidP="001153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3E7">
        <w:rPr>
          <w:rFonts w:ascii="Times New Roman" w:eastAsia="Calibri" w:hAnsi="Times New Roman" w:cs="Times New Roman"/>
          <w:sz w:val="28"/>
          <w:szCs w:val="28"/>
        </w:rPr>
        <w:t>Здійснивши ґрунтовний аналіз всіх підстав щодо подальшого функціонування зазначеної бібліотеки-філії, зроблено висновок, що зазначена бібліотека-філія є неефективною у використанні та не користується попитом серед населення. Також, за результатами проведеного моніторингу встановлено, що:</w:t>
      </w:r>
    </w:p>
    <w:p w:rsidR="001153E7" w:rsidRPr="001153E7" w:rsidRDefault="001153E7" w:rsidP="001153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- чисельність населення села </w:t>
      </w:r>
      <w:proofErr w:type="spellStart"/>
      <w:r w:rsidRPr="001153E7">
        <w:rPr>
          <w:rFonts w:ascii="Times New Roman" w:eastAsia="Calibri" w:hAnsi="Times New Roman" w:cs="Times New Roman"/>
          <w:sz w:val="28"/>
          <w:szCs w:val="28"/>
        </w:rPr>
        <w:t>Михайлівка</w:t>
      </w:r>
      <w:proofErr w:type="spellEnd"/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за останнім переписом </w:t>
      </w:r>
      <w:r w:rsidRPr="001153E7">
        <w:rPr>
          <w:rFonts w:ascii="Times New Roman" w:eastAsia="Calibri" w:hAnsi="Times New Roman" w:cs="Times New Roman"/>
          <w:sz w:val="28"/>
          <w:szCs w:val="28"/>
        </w:rPr>
        <w:br/>
        <w:t xml:space="preserve">2001 року – 366 осіб, фактично проживає – менше 50 осіб; </w:t>
      </w:r>
    </w:p>
    <w:p w:rsidR="001153E7" w:rsidRPr="001153E7" w:rsidRDefault="001153E7" w:rsidP="001153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- з 2022 року бібліотека-філія села </w:t>
      </w:r>
      <w:proofErr w:type="spellStart"/>
      <w:r w:rsidRPr="001153E7">
        <w:rPr>
          <w:rFonts w:ascii="Times New Roman" w:eastAsia="Calibri" w:hAnsi="Times New Roman" w:cs="Times New Roman"/>
          <w:sz w:val="28"/>
          <w:szCs w:val="28"/>
        </w:rPr>
        <w:t>Михайлівка</w:t>
      </w:r>
      <w:proofErr w:type="spellEnd"/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Комунальної установи «Публічна бібліотека Ананьївської міської ради» не функціонує у зв’язку з відсутністю працівника; </w:t>
      </w:r>
    </w:p>
    <w:p w:rsidR="001153E7" w:rsidRPr="001153E7" w:rsidRDefault="001153E7" w:rsidP="001153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3E7">
        <w:rPr>
          <w:rFonts w:ascii="Times New Roman" w:eastAsia="Calibri" w:hAnsi="Times New Roman" w:cs="Times New Roman"/>
          <w:sz w:val="28"/>
          <w:szCs w:val="28"/>
        </w:rPr>
        <w:t>- приміщення – аварійне,</w:t>
      </w:r>
      <w:r w:rsidR="000C6E5E">
        <w:rPr>
          <w:rFonts w:ascii="Times New Roman" w:eastAsia="Calibri" w:hAnsi="Times New Roman" w:cs="Times New Roman"/>
          <w:sz w:val="28"/>
          <w:szCs w:val="28"/>
        </w:rPr>
        <w:t xml:space="preserve"> у якому відсутні мережі </w:t>
      </w:r>
      <w:proofErr w:type="spellStart"/>
      <w:r w:rsidR="000C6E5E">
        <w:rPr>
          <w:rFonts w:ascii="Times New Roman" w:eastAsia="Calibri" w:hAnsi="Times New Roman" w:cs="Times New Roman"/>
          <w:sz w:val="28"/>
          <w:szCs w:val="28"/>
        </w:rPr>
        <w:t>тепло</w:t>
      </w:r>
      <w:r w:rsidR="000F1D96">
        <w:rPr>
          <w:rFonts w:ascii="Times New Roman" w:eastAsia="Calibri" w:hAnsi="Times New Roman" w:cs="Times New Roman"/>
          <w:sz w:val="28"/>
          <w:szCs w:val="28"/>
        </w:rPr>
        <w:t>-</w:t>
      </w:r>
      <w:proofErr w:type="spellEnd"/>
      <w:r w:rsidR="000C6E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F1D96">
        <w:rPr>
          <w:rFonts w:ascii="Times New Roman" w:eastAsia="Calibri" w:hAnsi="Times New Roman" w:cs="Times New Roman"/>
          <w:sz w:val="28"/>
          <w:szCs w:val="28"/>
        </w:rPr>
        <w:t>енерго</w:t>
      </w:r>
      <w:r w:rsidR="000C6E5E">
        <w:rPr>
          <w:rFonts w:ascii="Times New Roman" w:eastAsia="Calibri" w:hAnsi="Times New Roman" w:cs="Times New Roman"/>
          <w:sz w:val="28"/>
          <w:szCs w:val="28"/>
        </w:rPr>
        <w:t>-</w:t>
      </w:r>
      <w:proofErr w:type="spellEnd"/>
      <w:r w:rsidR="000F1D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та водопостачання і водовідведення, а висока вологість у приміщенні призвела до зараження грибком стін та книг, що не відповідає санітарним нормам зберігання книжкового фонду. </w:t>
      </w:r>
    </w:p>
    <w:p w:rsidR="001153E7" w:rsidRPr="001153E7" w:rsidRDefault="001153E7" w:rsidP="001153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Звертаємось з клопотанням про погодження виключення бібліотеки-філії села </w:t>
      </w:r>
      <w:proofErr w:type="spellStart"/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Михайлівка</w:t>
      </w:r>
      <w:proofErr w:type="spellEnd"/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Комунальної установи «Публічна бібліотека Ананьївської міської ради» 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базової мережі закладів культури Ананьївської міської ради</w:t>
      </w:r>
      <w:r w:rsidRPr="001153E7">
        <w:rPr>
          <w:rFonts w:ascii="Times New Roman" w:eastAsia="Calibri" w:hAnsi="Times New Roman" w:cs="Times New Roman"/>
          <w:sz w:val="28"/>
          <w:szCs w:val="28"/>
        </w:rPr>
        <w:t>,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3E7">
        <w:rPr>
          <w:rFonts w:ascii="Times New Roman" w:eastAsia="Calibri" w:hAnsi="Times New Roman" w:cs="Times New Roman"/>
          <w:sz w:val="28"/>
          <w:szCs w:val="28"/>
        </w:rPr>
        <w:t>враховуючи те, що</w:t>
      </w:r>
      <w:r w:rsidRPr="0011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користувачі матимуть можливість обслуговуватися в бібліотеці-філії села </w:t>
      </w:r>
      <w:proofErr w:type="spellStart"/>
      <w:r w:rsidRPr="001153E7">
        <w:rPr>
          <w:rFonts w:ascii="Times New Roman" w:eastAsia="Calibri" w:hAnsi="Times New Roman" w:cs="Times New Roman"/>
          <w:sz w:val="28"/>
          <w:szCs w:val="28"/>
        </w:rPr>
        <w:t>Жеребкове</w:t>
      </w:r>
      <w:proofErr w:type="spellEnd"/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Комунальної установи «Публічна бібліотека Ананьївської міської ради», яка розташована в 4,5 км від села </w:t>
      </w:r>
      <w:proofErr w:type="spellStart"/>
      <w:r w:rsidRPr="001153E7">
        <w:rPr>
          <w:rFonts w:ascii="Times New Roman" w:eastAsia="Calibri" w:hAnsi="Times New Roman" w:cs="Times New Roman"/>
          <w:sz w:val="28"/>
          <w:szCs w:val="28"/>
        </w:rPr>
        <w:t>Михайлівка</w:t>
      </w:r>
      <w:proofErr w:type="spellEnd"/>
      <w:r w:rsidRPr="001153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53E7" w:rsidRPr="001153E7" w:rsidRDefault="001153E7" w:rsidP="001153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Виключення бібліотеки-філії села </w:t>
      </w:r>
      <w:proofErr w:type="spellStart"/>
      <w:r w:rsidRPr="001153E7">
        <w:rPr>
          <w:rFonts w:ascii="Times New Roman" w:eastAsia="Calibri" w:hAnsi="Times New Roman" w:cs="Times New Roman"/>
          <w:sz w:val="28"/>
          <w:szCs w:val="28"/>
        </w:rPr>
        <w:t>Михайлівка</w:t>
      </w:r>
      <w:proofErr w:type="spellEnd"/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Комунальної установи «Публічна бібліотека Ананьївської міської ради» з базової мережі закладів культури Ананьївської міської ради не спричинить значних змін у чисельній </w:t>
      </w:r>
      <w:r w:rsidRPr="001153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структурі працівників Комунальної установи «Публічна бібліотека Ананьївської міської ради», скоротиться посада бібліотекаря 0,25 ставки, яка є вакантною з 2022 року, бібліотечний фонд та майно буде передано бібліотеці-філії села </w:t>
      </w:r>
      <w:proofErr w:type="spellStart"/>
      <w:r w:rsidRPr="001153E7">
        <w:rPr>
          <w:rFonts w:ascii="Times New Roman" w:eastAsia="Calibri" w:hAnsi="Times New Roman" w:cs="Times New Roman"/>
          <w:sz w:val="28"/>
          <w:szCs w:val="28"/>
        </w:rPr>
        <w:t>Жеребкове</w:t>
      </w:r>
      <w:proofErr w:type="spellEnd"/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Комунальної установи «Публічна бібліотека Ананьївської міської ради».</w:t>
      </w:r>
    </w:p>
    <w:p w:rsidR="001153E7" w:rsidRPr="001153E7" w:rsidRDefault="001153E7" w:rsidP="001153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3E7">
        <w:rPr>
          <w:rFonts w:ascii="Times New Roman" w:eastAsia="Calibri" w:hAnsi="Times New Roman" w:cs="Times New Roman"/>
          <w:sz w:val="28"/>
          <w:szCs w:val="28"/>
        </w:rPr>
        <w:t>Ми не маємо на меті знищувати або ліквідовувати заклади культури (бібліотеку-філію), наше головне завдання – осучаснити функціонуючі заклади та зробити їх доступним культурним простором громадського життя у селах громади.</w:t>
      </w:r>
    </w:p>
    <w:p w:rsidR="001153E7" w:rsidRPr="001153E7" w:rsidRDefault="001153E7" w:rsidP="001153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Відповідальна особа – начальник відділу культури та туризму Ананьївської міської ради Ольга Василівна </w:t>
      </w:r>
      <w:proofErr w:type="spellStart"/>
      <w:r w:rsidRPr="001153E7">
        <w:rPr>
          <w:rFonts w:ascii="Times New Roman" w:eastAsia="Calibri" w:hAnsi="Times New Roman" w:cs="Times New Roman"/>
          <w:sz w:val="28"/>
          <w:szCs w:val="28"/>
        </w:rPr>
        <w:t>Сагала</w:t>
      </w:r>
      <w:proofErr w:type="spellEnd"/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(тел. 0968183067; </w:t>
      </w:r>
      <w:r w:rsidRPr="001153E7">
        <w:rPr>
          <w:rFonts w:ascii="Times New Roman" w:eastAsia="Calibri" w:hAnsi="Times New Roman" w:cs="Times New Roman"/>
          <w:sz w:val="28"/>
          <w:szCs w:val="28"/>
          <w:lang w:val="en-US"/>
        </w:rPr>
        <w:t>email</w:t>
      </w:r>
      <w:r w:rsidRPr="00115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53E7">
        <w:rPr>
          <w:rFonts w:ascii="Times New Roman" w:eastAsia="Calibri" w:hAnsi="Times New Roman" w:cs="Times New Roman"/>
          <w:sz w:val="28"/>
          <w:szCs w:val="28"/>
          <w:lang w:val="en-US"/>
        </w:rPr>
        <w:t>Sagala</w:t>
      </w:r>
      <w:proofErr w:type="spellEnd"/>
      <w:r w:rsidRPr="001153E7">
        <w:rPr>
          <w:rFonts w:ascii="Times New Roman" w:eastAsia="Calibri" w:hAnsi="Times New Roman" w:cs="Times New Roman"/>
          <w:sz w:val="28"/>
          <w:szCs w:val="28"/>
        </w:rPr>
        <w:t>_</w:t>
      </w:r>
      <w:r w:rsidRPr="001153E7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1153E7">
        <w:rPr>
          <w:rFonts w:ascii="Times New Roman" w:eastAsia="Calibri" w:hAnsi="Times New Roman" w:cs="Times New Roman"/>
          <w:sz w:val="28"/>
          <w:szCs w:val="28"/>
          <w:lang w:val="ru-RU"/>
        </w:rPr>
        <w:t>@</w:t>
      </w:r>
      <w:proofErr w:type="spellStart"/>
      <w:r w:rsidRPr="001153E7">
        <w:rPr>
          <w:rFonts w:ascii="Times New Roman" w:eastAsia="Calibri" w:hAnsi="Times New Roman" w:cs="Times New Roman"/>
          <w:sz w:val="28"/>
          <w:szCs w:val="28"/>
          <w:lang w:val="en-US"/>
        </w:rPr>
        <w:t>ukr</w:t>
      </w:r>
      <w:proofErr w:type="spellEnd"/>
      <w:r w:rsidRPr="001153E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1153E7">
        <w:rPr>
          <w:rFonts w:ascii="Times New Roman" w:eastAsia="Calibri" w:hAnsi="Times New Roman" w:cs="Times New Roman"/>
          <w:sz w:val="28"/>
          <w:szCs w:val="28"/>
          <w:lang w:val="en-US"/>
        </w:rPr>
        <w:t>net</w:t>
      </w:r>
      <w:r w:rsidRPr="001153E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153E7" w:rsidRPr="001153E7" w:rsidRDefault="001153E7" w:rsidP="001153E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153E7" w:rsidRPr="001153E7" w:rsidRDefault="001153E7" w:rsidP="001153E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153E7" w:rsidRPr="001153E7" w:rsidRDefault="001153E7" w:rsidP="001153E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153E7" w:rsidRPr="001153E7" w:rsidRDefault="001153E7" w:rsidP="001153E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1153E7">
        <w:rPr>
          <w:rFonts w:ascii="Times New Roman" w:eastAsia="Calibri" w:hAnsi="Times New Roman" w:cs="Times New Roman"/>
          <w:b/>
          <w:sz w:val="28"/>
          <w:szCs w:val="28"/>
        </w:rPr>
        <w:t>Ананьївський</w:t>
      </w:r>
      <w:proofErr w:type="spellEnd"/>
      <w:r w:rsidRPr="001153E7">
        <w:rPr>
          <w:rFonts w:ascii="Times New Roman" w:eastAsia="Calibri" w:hAnsi="Times New Roman" w:cs="Times New Roman"/>
          <w:b/>
          <w:sz w:val="28"/>
          <w:szCs w:val="28"/>
        </w:rPr>
        <w:t xml:space="preserve"> міський голова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1153E7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F61C3A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1153E7">
        <w:rPr>
          <w:rFonts w:ascii="Times New Roman" w:eastAsia="Calibri" w:hAnsi="Times New Roman" w:cs="Times New Roman"/>
          <w:b/>
          <w:sz w:val="28"/>
          <w:szCs w:val="28"/>
        </w:rPr>
        <w:t>Юрій ТИЩЕНКО</w:t>
      </w:r>
    </w:p>
    <w:p w:rsidR="001153E7" w:rsidRPr="001153E7" w:rsidRDefault="001153E7" w:rsidP="001153E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6E6" w:rsidRPr="001153E7" w:rsidRDefault="00B456E6" w:rsidP="00115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56E6" w:rsidRPr="001153E7" w:rsidSect="001153E7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A00B8"/>
    <w:multiLevelType w:val="hybridMultilevel"/>
    <w:tmpl w:val="DA1C27E4"/>
    <w:lvl w:ilvl="0" w:tplc="B268AF6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EC"/>
    <w:rsid w:val="000C6E5E"/>
    <w:rsid w:val="000F1D96"/>
    <w:rsid w:val="001153E7"/>
    <w:rsid w:val="003928FE"/>
    <w:rsid w:val="0039401B"/>
    <w:rsid w:val="004D27EC"/>
    <w:rsid w:val="00614878"/>
    <w:rsid w:val="0063699E"/>
    <w:rsid w:val="007D15AA"/>
    <w:rsid w:val="00891602"/>
    <w:rsid w:val="008C1CF6"/>
    <w:rsid w:val="008C1DA0"/>
    <w:rsid w:val="009B214F"/>
    <w:rsid w:val="00A76C03"/>
    <w:rsid w:val="00B456E6"/>
    <w:rsid w:val="00D11E60"/>
    <w:rsid w:val="00D14D91"/>
    <w:rsid w:val="00E05C95"/>
    <w:rsid w:val="00F357DD"/>
    <w:rsid w:val="00F61C3A"/>
    <w:rsid w:val="00FA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53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5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53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3357</Words>
  <Characters>1914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inftech410@outlook.com</cp:lastModifiedBy>
  <cp:revision>12</cp:revision>
  <dcterms:created xsi:type="dcterms:W3CDTF">2025-07-30T11:53:00Z</dcterms:created>
  <dcterms:modified xsi:type="dcterms:W3CDTF">2025-08-21T14:23:00Z</dcterms:modified>
</cp:coreProperties>
</file>