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C3" w:rsidRPr="007025C3" w:rsidRDefault="007025C3" w:rsidP="007025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25C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4CE35A1" wp14:editId="25EC652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C3" w:rsidRPr="007025C3" w:rsidRDefault="007025C3" w:rsidP="007025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25C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025C3" w:rsidRPr="007025C3" w:rsidRDefault="007025C3" w:rsidP="007025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25C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7025C3" w:rsidRPr="007025C3" w:rsidRDefault="007025C3" w:rsidP="007025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025C3" w:rsidRPr="007025C3" w:rsidRDefault="007025C3" w:rsidP="007025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9B6F6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BB3795">
        <w:rPr>
          <w:rFonts w:ascii="Times New Roman" w:hAnsi="Times New Roman"/>
          <w:b/>
          <w:sz w:val="28"/>
          <w:szCs w:val="28"/>
          <w:lang w:eastAsia="ar-SA"/>
        </w:rPr>
        <w:t>Косюз</w:t>
      </w:r>
      <w:r w:rsidR="008D3464">
        <w:rPr>
          <w:rFonts w:ascii="Times New Roman" w:hAnsi="Times New Roman"/>
          <w:b/>
          <w:sz w:val="28"/>
          <w:szCs w:val="28"/>
          <w:lang w:eastAsia="ar-SA"/>
        </w:rPr>
        <w:t>і</w:t>
      </w:r>
      <w:proofErr w:type="spellEnd"/>
      <w:r w:rsidR="008D3464">
        <w:rPr>
          <w:rFonts w:ascii="Times New Roman" w:hAnsi="Times New Roman"/>
          <w:b/>
          <w:sz w:val="28"/>
          <w:szCs w:val="28"/>
          <w:lang w:eastAsia="ar-SA"/>
        </w:rPr>
        <w:t xml:space="preserve"> Таїсі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795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BB3795">
        <w:rPr>
          <w:rFonts w:ascii="Times New Roman" w:hAnsi="Times New Roman"/>
          <w:sz w:val="28"/>
          <w:szCs w:val="28"/>
          <w:lang w:eastAsia="uk-UA"/>
        </w:rPr>
        <w:t xml:space="preserve"> Таїси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739E" w:rsidRPr="00177630">
        <w:rPr>
          <w:rFonts w:ascii="e-ukraine" w:hAnsi="e-ukraine"/>
          <w:sz w:val="28"/>
          <w:szCs w:val="28"/>
        </w:rPr>
        <w:t>(</w:t>
      </w:r>
      <w:r w:rsidR="00CE739E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E739E" w:rsidRPr="00177630">
        <w:rPr>
          <w:rFonts w:ascii="e-ukraine" w:hAnsi="e-ukraine"/>
          <w:sz w:val="28"/>
          <w:szCs w:val="28"/>
        </w:rPr>
        <w:t>(</w:t>
      </w:r>
      <w:r w:rsidR="00CE739E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E739E" w:rsidRPr="00177630">
        <w:rPr>
          <w:rFonts w:ascii="e-ukraine" w:hAnsi="e-ukraine"/>
          <w:sz w:val="28"/>
          <w:szCs w:val="28"/>
        </w:rPr>
        <w:t>(</w:t>
      </w:r>
      <w:r w:rsidR="00CE739E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E739E">
        <w:rPr>
          <w:rStyle w:val="a7"/>
          <w:rFonts w:ascii="e-ukraine" w:hAnsi="e-ukraine"/>
          <w:sz w:val="28"/>
          <w:szCs w:val="28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025C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3DBC" w:rsidRDefault="00FC43E6" w:rsidP="00AD7B2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C7F06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1C7F06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господарських будівель і споруд (присадибна ділянка) 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72E3E">
        <w:rPr>
          <w:rFonts w:ascii="Times New Roman" w:hAnsi="Times New Roman"/>
          <w:sz w:val="28"/>
          <w:szCs w:val="28"/>
          <w:lang w:eastAsia="uk-UA"/>
        </w:rPr>
        <w:t>м</w:t>
      </w:r>
      <w:r w:rsidR="001C7F06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C7F06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1C7F06">
        <w:rPr>
          <w:rFonts w:ascii="Times New Roman" w:hAnsi="Times New Roman"/>
          <w:sz w:val="28"/>
          <w:szCs w:val="28"/>
          <w:lang w:eastAsia="uk-UA"/>
        </w:rPr>
        <w:t>,                              пров. Спортивний, 7 «Б».</w:t>
      </w:r>
      <w:r w:rsidR="00C44EEF">
        <w:rPr>
          <w:rFonts w:ascii="Times New Roman" w:hAnsi="Times New Roman"/>
          <w:sz w:val="28"/>
          <w:szCs w:val="28"/>
          <w:lang w:eastAsia="uk-UA"/>
        </w:rPr>
        <w:tab/>
      </w:r>
    </w:p>
    <w:p w:rsidR="00972E3E" w:rsidRDefault="00CD4C8A" w:rsidP="00972E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07DB8" w:rsidRPr="00B07DB8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B07DB8" w:rsidRPr="00B07DB8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795C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07DB8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C214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07DB8">
        <w:rPr>
          <w:rFonts w:ascii="Times New Roman" w:hAnsi="Times New Roman"/>
          <w:sz w:val="28"/>
          <w:szCs w:val="28"/>
          <w:lang w:eastAsia="uk-UA"/>
        </w:rPr>
        <w:t>751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B07DB8">
        <w:rPr>
          <w:rFonts w:ascii="Times New Roman" w:hAnsi="Times New Roman"/>
          <w:sz w:val="28"/>
          <w:szCs w:val="28"/>
          <w:lang w:eastAsia="uk-UA"/>
        </w:rPr>
        <w:t>ощею 0,1000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72E3E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972E3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972E3E">
        <w:rPr>
          <w:rFonts w:ascii="Times New Roman" w:hAnsi="Times New Roman"/>
          <w:sz w:val="28"/>
          <w:szCs w:val="28"/>
          <w:lang w:eastAsia="uk-UA"/>
        </w:rPr>
        <w:t>, пров. Спортивний, 7 «Б».</w:t>
      </w:r>
      <w:r w:rsidR="00972E3E">
        <w:rPr>
          <w:rFonts w:ascii="Times New Roman" w:hAnsi="Times New Roman"/>
          <w:sz w:val="28"/>
          <w:szCs w:val="28"/>
          <w:lang w:eastAsia="uk-UA"/>
        </w:rPr>
        <w:tab/>
      </w:r>
    </w:p>
    <w:p w:rsidR="00E460C8" w:rsidRPr="007025C3" w:rsidRDefault="00E460C8" w:rsidP="00972E3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D35AC" w:rsidRPr="00B07DB8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5D35AC" w:rsidRPr="00B07DB8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F420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025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025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F7BBB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8F7BBB">
        <w:rPr>
          <w:rFonts w:ascii="Times New Roman" w:hAnsi="Times New Roman"/>
          <w:sz w:val="28"/>
          <w:szCs w:val="28"/>
          <w:lang w:eastAsia="uk-UA"/>
        </w:rPr>
        <w:t xml:space="preserve"> Таїси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025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025C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C7F06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56B8C"/>
    <w:rsid w:val="0056679C"/>
    <w:rsid w:val="0057008F"/>
    <w:rsid w:val="00573589"/>
    <w:rsid w:val="0057789C"/>
    <w:rsid w:val="00577F2F"/>
    <w:rsid w:val="005862A4"/>
    <w:rsid w:val="005874FB"/>
    <w:rsid w:val="00593E60"/>
    <w:rsid w:val="005B3A7D"/>
    <w:rsid w:val="005B5806"/>
    <w:rsid w:val="005C0552"/>
    <w:rsid w:val="005C506B"/>
    <w:rsid w:val="005D35AC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25C3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95CDF"/>
    <w:rsid w:val="007A06AD"/>
    <w:rsid w:val="007B0592"/>
    <w:rsid w:val="007C23C4"/>
    <w:rsid w:val="007C2B1F"/>
    <w:rsid w:val="007C375A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D3464"/>
    <w:rsid w:val="008E11AD"/>
    <w:rsid w:val="008E3AF1"/>
    <w:rsid w:val="008F4183"/>
    <w:rsid w:val="008F6045"/>
    <w:rsid w:val="008F7BBB"/>
    <w:rsid w:val="00905E6C"/>
    <w:rsid w:val="00911ABA"/>
    <w:rsid w:val="00916BD2"/>
    <w:rsid w:val="00925101"/>
    <w:rsid w:val="009336D3"/>
    <w:rsid w:val="0095095A"/>
    <w:rsid w:val="0096619E"/>
    <w:rsid w:val="00970A76"/>
    <w:rsid w:val="00972E3E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B6F61"/>
    <w:rsid w:val="009D21D3"/>
    <w:rsid w:val="009D2E72"/>
    <w:rsid w:val="009D56CF"/>
    <w:rsid w:val="009F5323"/>
    <w:rsid w:val="009F7A68"/>
    <w:rsid w:val="00A02D91"/>
    <w:rsid w:val="00A034A7"/>
    <w:rsid w:val="00A0569B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2143"/>
    <w:rsid w:val="00AC3530"/>
    <w:rsid w:val="00AC6447"/>
    <w:rsid w:val="00AC7C3C"/>
    <w:rsid w:val="00AD676A"/>
    <w:rsid w:val="00AD7B20"/>
    <w:rsid w:val="00AE193F"/>
    <w:rsid w:val="00AF24E4"/>
    <w:rsid w:val="00AF58EB"/>
    <w:rsid w:val="00B02199"/>
    <w:rsid w:val="00B07DB8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3795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997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739E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5040F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20A6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CE73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CE7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4CD6-684A-48E1-8A84-5A4A9C3B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2025-05-28T05:25:00Z</cp:lastPrinted>
  <dcterms:created xsi:type="dcterms:W3CDTF">2025-09-12T07:44:00Z</dcterms:created>
  <dcterms:modified xsi:type="dcterms:W3CDTF">2025-09-18T08:15:00Z</dcterms:modified>
</cp:coreProperties>
</file>