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91" w:rsidRDefault="00925F91" w:rsidP="00925F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</w:p>
    <w:p w:rsidR="00925F91" w:rsidRDefault="00925F91" w:rsidP="00925F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25F9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7735AC8" wp14:editId="1F6EAE3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91" w:rsidRPr="00925F91" w:rsidRDefault="00925F91" w:rsidP="00925F9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25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25F91" w:rsidRPr="00925F91" w:rsidRDefault="00925F91" w:rsidP="00925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25F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25F91" w:rsidRPr="00925F91" w:rsidRDefault="00925F91" w:rsidP="00925F9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25F91" w:rsidRPr="00925F91" w:rsidRDefault="00925F91" w:rsidP="00925F9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</w:t>
      </w:r>
      <w:r w:rsidR="009666F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серпня 2025 року</w:t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 _____ – </w:t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25F9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E66E0F" w:rsidRDefault="00E66E0F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</w:p>
    <w:p w:rsidR="00925F91" w:rsidRPr="00925F91" w:rsidRDefault="00925F91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 w:rsidRPr="00925F9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внесення змін до рішення Ананьївської міської ради </w:t>
      </w:r>
    </w:p>
    <w:p w:rsidR="00925F91" w:rsidRPr="00925F91" w:rsidRDefault="00E66E0F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від 02 серпня 2024 року № 1138-</w:t>
      </w:r>
      <w:r w:rsidR="00925F91" w:rsidRPr="00925F9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VІІІ</w:t>
      </w:r>
    </w:p>
    <w:p w:rsidR="00925F91" w:rsidRPr="00925F91" w:rsidRDefault="00925F91" w:rsidP="00925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</w:p>
    <w:p w:rsidR="00925F91" w:rsidRPr="00925F91" w:rsidRDefault="008B4169" w:rsidP="00925F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статей 327,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329 Цивільного кодексу України, стат</w:t>
      </w:r>
      <w:r w:rsidR="00E66E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ей                          26,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розглянувши лист </w:t>
      </w:r>
      <w:r w:rsidR="00E66E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Спеціального центру швидкого реагування Державної служби України            з надзвичайних ситуацій від 18 серпня 2025 року №83.01-1371/83.04, </w:t>
      </w:r>
      <w:r w:rsidR="00925F91" w:rsidRPr="00925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25F91" w:rsidRPr="00056111" w:rsidRDefault="00925F91" w:rsidP="00925F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5F91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925F91" w:rsidRPr="00056111" w:rsidRDefault="00925F91" w:rsidP="00925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 xml:space="preserve">1. Внести зміни до рішення Ананьївської міської ради від 02 серпня </w:t>
      </w:r>
      <w:r w:rsidR="00E66E0F">
        <w:rPr>
          <w:rFonts w:ascii="Times New Roman" w:eastAsia="Calibri" w:hAnsi="Times New Roman" w:cs="Times New Roman"/>
          <w:sz w:val="28"/>
          <w:szCs w:val="28"/>
        </w:rPr>
        <w:t xml:space="preserve">      2024 року №1138-</w:t>
      </w:r>
      <w:r w:rsidRPr="00925F91">
        <w:rPr>
          <w:rFonts w:ascii="Times New Roman" w:eastAsia="Calibri" w:hAnsi="Times New Roman" w:cs="Times New Roman"/>
          <w:sz w:val="28"/>
          <w:szCs w:val="28"/>
        </w:rPr>
        <w:t>VІІІ «Про надання згоди на прийняття у комунальну власність об’єктів права державної власності», а саме:</w:t>
      </w:r>
    </w:p>
    <w:p w:rsidR="00925F91" w:rsidRPr="00925F91" w:rsidRDefault="00C7545B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 xml:space="preserve"> викласти пункт 1 рішення в новій редакції: </w:t>
      </w:r>
    </w:p>
    <w:p w:rsidR="00925F91" w:rsidRDefault="00925F9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>«1. 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Надати згоду на прийняття </w:t>
      </w:r>
      <w:r w:rsidRPr="00925F91">
        <w:rPr>
          <w:rFonts w:ascii="Times New Roman" w:eastAsia="Calibri" w:hAnsi="Times New Roman" w:cs="Times New Roman"/>
          <w:bCs/>
          <w:color w:val="050505"/>
          <w:sz w:val="28"/>
          <w:szCs w:val="28"/>
          <w:lang w:eastAsia="ar-SA"/>
        </w:rPr>
        <w:t>об’єктів права державної власності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у комунальну власність Ананьївської міської територіальної громади в особі Ананьївської міської ради</w:t>
      </w:r>
      <w:r w:rsidRPr="00925F91">
        <w:rPr>
          <w:rFonts w:ascii="Times New Roman" w:eastAsia="Calibri" w:hAnsi="Times New Roman" w:cs="Times New Roman"/>
          <w:bCs/>
          <w:color w:val="050505"/>
          <w:sz w:val="28"/>
          <w:szCs w:val="28"/>
          <w:lang w:eastAsia="ar-SA"/>
        </w:rPr>
        <w:t xml:space="preserve"> 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нерухомого майна, що належить Державній службі України з надзвичайних ситуацій (код ЄДРПОУ 38516849), </w:t>
      </w:r>
      <w:proofErr w:type="spellStart"/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>балансоутримувачем</w:t>
      </w:r>
      <w:proofErr w:type="spellEnd"/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якого є </w:t>
      </w:r>
      <w:r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Спеціальний центр швидкого реагування Державної служби України з надзвичайних ситуацій (код ЄДРПОУ 33113264) </w:t>
      </w: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згідно додатку 1.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»; </w:t>
      </w:r>
    </w:p>
    <w:p w:rsidR="00056111" w:rsidRPr="00925F91" w:rsidRDefault="0005611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5F91" w:rsidRPr="002902D5" w:rsidRDefault="00C7545B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 </w:t>
      </w:r>
      <w:r w:rsidR="00925F91"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доповнити після пункту 1 новим пунктом такого змісту:</w:t>
      </w:r>
    </w:p>
    <w:p w:rsidR="00925F91" w:rsidRDefault="00925F9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«2. Надати згоду на прийняття іншого окремого індивідуально визначеного майна у комунальну власність Ананьївської міської територіальної громади в особі Ананьївської міської ради, що належить Державній службі України з надзвичайних ситуацій, </w:t>
      </w:r>
      <w:proofErr w:type="spellStart"/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правокористувачем</w:t>
      </w:r>
      <w:proofErr w:type="spellEnd"/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якого є 3 Спеціальний центр швидкого реагування Державної служби України з надзвичайних ситуацій, згідно додатку 2»;</w:t>
      </w:r>
    </w:p>
    <w:p w:rsidR="00056111" w:rsidRPr="002902D5" w:rsidRDefault="0005611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5F91" w:rsidRPr="00925F91" w:rsidRDefault="00925F9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 зв’язку з цим пункт 2 вважати пунктом 3 відповідно;</w:t>
      </w:r>
    </w:p>
    <w:p w:rsidR="00925F91" w:rsidRPr="00925F91" w:rsidRDefault="00C7545B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 xml:space="preserve">доповнити його додатками 1,2 </w:t>
      </w:r>
      <w:r w:rsidR="009666F8">
        <w:rPr>
          <w:rFonts w:ascii="Times New Roman" w:eastAsia="Calibri" w:hAnsi="Times New Roman" w:cs="Times New Roman"/>
          <w:sz w:val="28"/>
          <w:szCs w:val="28"/>
        </w:rPr>
        <w:t>(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>додаються</w:t>
      </w:r>
      <w:r w:rsidR="009666F8">
        <w:rPr>
          <w:rFonts w:ascii="Times New Roman" w:eastAsia="Calibri" w:hAnsi="Times New Roman" w:cs="Times New Roman"/>
          <w:sz w:val="28"/>
          <w:szCs w:val="28"/>
        </w:rPr>
        <w:t>)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 xml:space="preserve"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925F91" w:rsidRP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2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Ананьївський міський голова                                                  Юрій ТИЩЕНКО</w:t>
      </w: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1</w:t>
      </w:r>
    </w:p>
    <w:p w:rsid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02 серпня 2024 року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25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1138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редакції рішення Ананьївської міської ради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__ серпня 2025 року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7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-VІІІ)</w:t>
      </w:r>
    </w:p>
    <w:p w:rsidR="00925F91" w:rsidRPr="00925F91" w:rsidRDefault="00925F91" w:rsidP="00925F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25F91" w:rsidRPr="00925F91" w:rsidRDefault="00925F91" w:rsidP="002B42A6">
      <w:pPr>
        <w:widowControl w:val="0"/>
        <w:suppressAutoHyphens/>
        <w:spacing w:after="0" w:line="322" w:lineRule="exact"/>
        <w:ind w:right="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ПЕРЕЛІК</w:t>
      </w:r>
    </w:p>
    <w:p w:rsidR="002B42A6" w:rsidRDefault="00925F91" w:rsidP="002B42A6">
      <w:pPr>
        <w:widowControl w:val="0"/>
        <w:suppressAutoHyphens/>
        <w:spacing w:after="0" w:line="240" w:lineRule="auto"/>
        <w:ind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 xml:space="preserve">нерухомого майна, яке передається у комунальну власність </w:t>
      </w:r>
    </w:p>
    <w:p w:rsidR="00925F91" w:rsidRPr="00925F91" w:rsidRDefault="00925F91" w:rsidP="002B42A6">
      <w:pPr>
        <w:widowControl w:val="0"/>
        <w:suppressAutoHyphens/>
        <w:spacing w:after="0" w:line="240" w:lineRule="auto"/>
        <w:ind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sz w:val="28"/>
          <w:szCs w:val="28"/>
        </w:rPr>
        <w:t>Ананьївської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925F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</w:t>
      </w:r>
    </w:p>
    <w:p w:rsidR="00925F91" w:rsidRP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Pr="00925F91" w:rsidRDefault="00925F91" w:rsidP="00925F91">
      <w:pPr>
        <w:tabs>
          <w:tab w:val="left" w:pos="85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1. Будинок квартирного типу загальною площею 933,8 </w:t>
      </w:r>
      <w:proofErr w:type="spellStart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кв.м</w:t>
      </w:r>
      <w:proofErr w:type="spellEnd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. за адресою: вулиця Арсенальна, 109, село </w:t>
      </w:r>
      <w:proofErr w:type="spellStart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Жеребкове</w:t>
      </w:r>
      <w:proofErr w:type="spellEnd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, Подільський район, Одеська область (реєстраційний номер об’єкта нерухомого майна 2709388351120)</w:t>
      </w:r>
      <w:r w:rsidRPr="00925F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;</w:t>
      </w:r>
    </w:p>
    <w:p w:rsidR="00925F91" w:rsidRPr="00925F91" w:rsidRDefault="00925F91" w:rsidP="00925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2.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933,8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2709532951120);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3.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958,8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2709339351120);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4.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945,2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2709514151120);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5.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936,4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113,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2709446651120);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6.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1685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118,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2709360151120);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7.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473,5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159,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2709592451120);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8.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618,9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2709370051120);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9.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454,1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2709463151120);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10.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230,6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165,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2709622351120);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11.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110,4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2709377951120);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12.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2709608251120);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lastRenderedPageBreak/>
        <w:t>13.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2709797351120);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14.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2709634251120);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15.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2709296951120);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16.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2709499251120);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17.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403,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2709300651120);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18.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2709304651120);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19.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3502,8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501,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2709348751120);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20. Комплекс будівель загальною площею 49,9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    вулиця Арсенальна, 149,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(будівля № 149 (насосна-2), будівля №183 (ТП), споруда №548 (насосна-3), споруда №549 (насосна-4), реєстраційний номер об’єкта нерухомого майна 3091026051120);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21. Будівля, водонапірна башта загальною площею 62,9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                          за адресою: вулиця Арсенальна, 152,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(водонапірна башта (І-ІІ поверх), водонапірна башта                        (ІІІ поверх), реєстраційний номер об’єкта нерухомого майна 3091008751120);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22. Каналіз.-напірна станція загальною площею 51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450,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(будівля №450 (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каналіз.-напірна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станція), реєстраційний номер об’єкта нерухомого майна 3093879151120);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23. Будівля, (мазутна станція) загальною площею 64,7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566,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3090975051120);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24. Хлораторна загальною площею 38,7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                         вулиця Арсенальна, 546,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              (будівля № 546 (хлораторна), реєстраційний номер об’єкта нерухомого майна 3102331551120);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25. ТП загальною площею 19,1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                    Арсенальна, 504,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           (будівля № 504 (ТП), реєстраційний номер об’єкта нерухомого майна 3102328251120);</w:t>
      </w:r>
    </w:p>
    <w:p w:rsidR="00925F91" w:rsidRPr="00925F91" w:rsidRDefault="00925F91" w:rsidP="00925F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lastRenderedPageBreak/>
        <w:t>26.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удівля, котельна №1 загальною площею 885,5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320,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3090990151120)»</w:t>
      </w:r>
    </w:p>
    <w:p w:rsidR="00925F91" w:rsidRPr="00925F91" w:rsidRDefault="00925F91" w:rsidP="00925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2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2</w:t>
      </w:r>
    </w:p>
    <w:p w:rsid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02 серпня 2024 року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25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1138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 (в редакції рішення Ананьївської міської ради</w:t>
      </w:r>
    </w:p>
    <w:p w:rsidR="00925F91" w:rsidRPr="00925F91" w:rsidRDefault="00925F91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__ серпня 2025 року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7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-VІІІ)</w:t>
      </w:r>
    </w:p>
    <w:p w:rsidR="00925F91" w:rsidRPr="00925F91" w:rsidRDefault="00925F91" w:rsidP="00925F91">
      <w:pPr>
        <w:widowControl w:val="0"/>
        <w:suppressAutoHyphens/>
        <w:spacing w:before="13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25F91" w:rsidRPr="00925F91" w:rsidRDefault="00925F91" w:rsidP="00925F91">
      <w:pPr>
        <w:widowControl w:val="0"/>
        <w:suppressAutoHyphens/>
        <w:spacing w:after="0" w:line="322" w:lineRule="exact"/>
        <w:ind w:left="828" w:right="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ПЕРЕЛІК</w:t>
      </w:r>
    </w:p>
    <w:p w:rsidR="00925F91" w:rsidRPr="00925F91" w:rsidRDefault="00925F91" w:rsidP="00925F91">
      <w:pPr>
        <w:widowControl w:val="0"/>
        <w:suppressAutoHyphens/>
        <w:spacing w:after="0" w:line="240" w:lineRule="auto"/>
        <w:ind w:left="503"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іншого</w:t>
      </w:r>
      <w:r w:rsidRPr="00925F9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окремого індивідуально визначеного майна, яке передається у комунальну власність Ананьївської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925F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</w:t>
      </w:r>
    </w:p>
    <w:p w:rsidR="00925F91" w:rsidRPr="00925F91" w:rsidRDefault="00925F91" w:rsidP="00925F91">
      <w:pPr>
        <w:widowControl w:val="0"/>
        <w:suppressAutoHyphens/>
        <w:spacing w:after="0" w:line="317" w:lineRule="exact"/>
        <w:ind w:left="828" w:right="82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0"/>
        <w:gridCol w:w="1911"/>
        <w:gridCol w:w="1452"/>
        <w:gridCol w:w="5506"/>
      </w:tblGrid>
      <w:tr w:rsidR="00925F91" w:rsidRPr="00925F91" w:rsidTr="005745C6">
        <w:trPr>
          <w:trHeight w:val="5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ind w:firstLine="3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  <w:t xml:space="preserve">№ </w:t>
            </w:r>
            <w:r w:rsidRPr="00925F91"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  <w:t>з/п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Інвентарний</w:t>
            </w:r>
            <w:proofErr w:type="spellEnd"/>
          </w:p>
          <w:p w:rsidR="00925F91" w:rsidRPr="00925F91" w:rsidRDefault="00925F91" w:rsidP="005745C6">
            <w:pPr>
              <w:widowControl w:val="0"/>
              <w:spacing w:line="301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b/>
                <w:sz w:val="26"/>
                <w:szCs w:val="26"/>
              </w:rPr>
              <w:t>Кількість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b/>
                <w:sz w:val="26"/>
                <w:szCs w:val="26"/>
              </w:rPr>
              <w:t>Найменування</w:t>
            </w:r>
            <w:proofErr w:type="spellEnd"/>
            <w:r w:rsidRPr="00925F91">
              <w:rPr>
                <w:rFonts w:ascii="Times New Roman" w:eastAsia="Times New Roman" w:hAnsi="Times New Roman"/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>майна</w:t>
            </w:r>
            <w:proofErr w:type="spellEnd"/>
          </w:p>
        </w:tc>
      </w:tr>
      <w:tr w:rsidR="00925F91" w:rsidRPr="00925F91" w:rsidTr="005745C6">
        <w:trPr>
          <w:trHeight w:val="264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6 868м.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Мережа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теплопостачання</w:t>
            </w:r>
            <w:proofErr w:type="spellEnd"/>
          </w:p>
        </w:tc>
      </w:tr>
      <w:tr w:rsidR="00925F91" w:rsidRPr="00925F91" w:rsidTr="005745C6">
        <w:trPr>
          <w:trHeight w:val="142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5 276 м.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Мережа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водопостачання</w:t>
            </w:r>
            <w:proofErr w:type="spellEnd"/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3 571м.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Мережа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каналізації</w:t>
            </w:r>
            <w:proofErr w:type="spellEnd"/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101420013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Агрегат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К 100-65-250 з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ел</w:t>
            </w:r>
            <w:proofErr w:type="gram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.д</w:t>
            </w:r>
            <w:proofErr w:type="gram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925F91" w:rsidRPr="00925F91" w:rsidTr="005745C6">
        <w:trPr>
          <w:trHeight w:val="472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101420057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агрегат 615-22 з </w:t>
            </w: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електродвигуном</w:t>
            </w:r>
            <w:proofErr w:type="spellEnd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11 кВт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101420031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Насос К-100-65-250 без </w:t>
            </w: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двигуна</w:t>
            </w:r>
            <w:proofErr w:type="spellEnd"/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101610005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Ел.двигун</w:t>
            </w:r>
            <w:proofErr w:type="spellEnd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4АМН180 МZ 45 </w:t>
            </w: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кВт</w:t>
            </w:r>
            <w:proofErr w:type="spellEnd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2940 </w:t>
            </w: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об.хв</w:t>
            </w:r>
            <w:proofErr w:type="spellEnd"/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101420050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агрегат  ЕЦВ 8-25-150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101420004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Ш-80-2,5-37,5/2,5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101420021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Ш-80-2,5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111500002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50 м</w:t>
            </w:r>
            <w:r w:rsidRPr="00925F91">
              <w:rPr>
                <w:rFonts w:ascii="Times New Roman" w:hAnsi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111500003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50 м</w:t>
            </w:r>
            <w:r w:rsidRPr="00925F91">
              <w:rPr>
                <w:rFonts w:ascii="Times New Roman" w:hAnsi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111500004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50 м</w:t>
            </w:r>
            <w:r w:rsidRPr="00925F91">
              <w:rPr>
                <w:rFonts w:ascii="Times New Roman" w:hAnsi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925F91" w:rsidRPr="00925F91" w:rsidTr="005745C6">
        <w:trPr>
          <w:trHeight w:val="188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111500005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50 м</w:t>
            </w:r>
            <w:r w:rsidRPr="00925F91">
              <w:rPr>
                <w:rFonts w:ascii="Times New Roman" w:hAnsi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"/>
              <w:ind w:left="15" w:right="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pacing w:before="2"/>
              <w:ind w:left="10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38,666т.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Мазут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паливний</w:t>
            </w:r>
            <w:proofErr w:type="spellEnd"/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101420033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А1-3В 4/25-6,4/25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101420005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А1-3В 4/25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101420006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А41-3В 4/25-6,4/25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101420007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Д-320-50-75/150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111303136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АКБ 4КН 500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111303137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АКБ 4КН 500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111303138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АКБ 4КН 500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111303139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АКБ 4КН 500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111303158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Ваги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технічні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Т-1-1 №106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111330016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Настільний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сверлильний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верстат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НС-12а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26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101620043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Спеціальний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токарний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верстат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ФТ11Х100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101620047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Токарно-вінторізний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станок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ВЦ-200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111303239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4ААМ -63 А2 2\3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111303240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4ААМ -63 А2 2\3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111303224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4АМ-132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111303221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АСВ-22-4а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10161004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АИР-160 М 6,1м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101420034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Агрегат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АІ-3В 4/25-6,8/25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101420035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Д-320-50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101420019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Насос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ПНП-1М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101420020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Насос ЦН-212 з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дв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 АНД 42-4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101420052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Ротор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зборі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 xml:space="preserve"> Д320-50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101410001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Паровий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котел ДКВР 6,5/13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25F91">
              <w:rPr>
                <w:rFonts w:ascii="Times New Roman" w:hAnsi="Times New Roman"/>
                <w:sz w:val="26"/>
                <w:szCs w:val="26"/>
                <w:lang w:eastAsia="zh-CN"/>
              </w:rPr>
              <w:t>101410002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Котел ДКВР 4,5/13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101410008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pacing w:before="4"/>
              <w:ind w:left="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Електричний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двигун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55/1500 АИР 225 М-4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111372267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залізна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№10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111500001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Цистерна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0.2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111500006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Ємність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5м</w:t>
            </w:r>
            <w:r w:rsidRPr="00925F91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111500007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Ємність</w:t>
            </w:r>
            <w:proofErr w:type="spellEnd"/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5м</w:t>
            </w:r>
            <w:r w:rsidRPr="00925F91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4"/>
              <w:ind w:left="15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C7545B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Клапан вент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авунний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30 ч6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бр</w:t>
            </w:r>
            <w:proofErr w:type="spellEnd"/>
            <w:r w:rsidR="00925F91"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№50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4"/>
              <w:ind w:left="15" w:righ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Клапан вент</w:t>
            </w:r>
            <w:proofErr w:type="gram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.</w:t>
            </w:r>
            <w:proofErr w:type="gram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 </w:t>
            </w:r>
            <w:proofErr w:type="spellStart"/>
            <w:proofErr w:type="gram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ч</w:t>
            </w:r>
            <w:proofErr w:type="gram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авунний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30ч 6 </w:t>
            </w: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>бр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val="ru-RU" w:eastAsia="zh-CN"/>
              </w:rPr>
              <w:t xml:space="preserve"> №80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4"/>
              <w:ind w:left="15" w:righ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Клапан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чавунний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200мм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6"/>
              <w:ind w:left="15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Клапан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чавунний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200мм</w:t>
            </w:r>
          </w:p>
        </w:tc>
      </w:tr>
      <w:tr w:rsidR="00925F91" w:rsidRPr="00925F91" w:rsidTr="005745C6"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E66E0F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5F91" w:rsidRPr="00925F91" w:rsidRDefault="00925F91" w:rsidP="005745C6">
            <w:pPr>
              <w:widowControl w:val="0"/>
              <w:spacing w:before="24"/>
              <w:ind w:left="15" w:righ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F91" w:rsidRPr="00925F91" w:rsidRDefault="00925F91" w:rsidP="005745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F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91" w:rsidRPr="00925F91" w:rsidRDefault="00925F91" w:rsidP="005745C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Тиски</w:t>
            </w:r>
            <w:proofErr w:type="spellEnd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25F91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станочні</w:t>
            </w:r>
            <w:proofErr w:type="spellEnd"/>
          </w:p>
        </w:tc>
      </w:tr>
    </w:tbl>
    <w:p w:rsidR="00925F91" w:rsidRPr="00925F91" w:rsidRDefault="00925F91" w:rsidP="00E66E0F">
      <w:pPr>
        <w:widowControl w:val="0"/>
        <w:suppressAutoHyphens/>
        <w:spacing w:after="0" w:line="240" w:lineRule="auto"/>
        <w:ind w:right="8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F91" w:rsidRPr="00925F91" w:rsidRDefault="00925F91" w:rsidP="00E6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737B1" w:rsidRPr="00E66E0F" w:rsidRDefault="008737B1" w:rsidP="00E66E0F">
      <w:pPr>
        <w:spacing w:line="240" w:lineRule="auto"/>
        <w:rPr>
          <w:rFonts w:ascii="Times New Roman" w:hAnsi="Times New Roman" w:cs="Times New Roman"/>
        </w:rPr>
      </w:pPr>
    </w:p>
    <w:sectPr w:rsidR="008737B1" w:rsidRPr="00E66E0F" w:rsidSect="0005611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6FC"/>
    <w:multiLevelType w:val="multilevel"/>
    <w:tmpl w:val="1E2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8"/>
    <w:rsid w:val="00056111"/>
    <w:rsid w:val="00121657"/>
    <w:rsid w:val="002902D5"/>
    <w:rsid w:val="002B42A6"/>
    <w:rsid w:val="00314667"/>
    <w:rsid w:val="004E6674"/>
    <w:rsid w:val="005745C6"/>
    <w:rsid w:val="008737B1"/>
    <w:rsid w:val="008B4169"/>
    <w:rsid w:val="00925F91"/>
    <w:rsid w:val="009666F8"/>
    <w:rsid w:val="00B05288"/>
    <w:rsid w:val="00C7545B"/>
    <w:rsid w:val="00E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25F91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25F91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6918</Words>
  <Characters>3944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8</cp:revision>
  <dcterms:created xsi:type="dcterms:W3CDTF">2025-08-21T06:46:00Z</dcterms:created>
  <dcterms:modified xsi:type="dcterms:W3CDTF">2025-08-21T08:11:00Z</dcterms:modified>
</cp:coreProperties>
</file>