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767" w:rsidRPr="00C45265" w:rsidRDefault="00082767" w:rsidP="00082767">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C45265">
        <w:rPr>
          <w:rFonts w:ascii="Times New Roman" w:eastAsia="Times New Roman" w:hAnsi="Times New Roman"/>
          <w:b/>
          <w:noProof/>
          <w:sz w:val="28"/>
          <w:szCs w:val="28"/>
          <w:lang w:eastAsia="uk-UA"/>
        </w:rPr>
        <w:drawing>
          <wp:inline distT="0" distB="0" distL="0" distR="0" wp14:anchorId="61A9075A" wp14:editId="2C8BFE4F">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082767" w:rsidRPr="00C45265" w:rsidRDefault="00082767" w:rsidP="00082767">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C45265">
        <w:rPr>
          <w:rFonts w:ascii="Times New Roman" w:eastAsia="Times New Roman" w:hAnsi="Times New Roman"/>
          <w:b/>
          <w:bCs/>
          <w:color w:val="000000"/>
          <w:sz w:val="32"/>
          <w:szCs w:val="32"/>
          <w:lang w:eastAsia="ar-SA"/>
        </w:rPr>
        <w:t>АНАНЬЇВСЬКА МІСЬКА РАДА</w:t>
      </w:r>
    </w:p>
    <w:p w:rsidR="00082767" w:rsidRPr="00C45265" w:rsidRDefault="00082767" w:rsidP="00082767">
      <w:pPr>
        <w:suppressAutoHyphens/>
        <w:spacing w:after="0" w:line="200" w:lineRule="atLeast"/>
        <w:jc w:val="center"/>
        <w:rPr>
          <w:rFonts w:ascii="Times New Roman" w:eastAsia="Times New Roman" w:hAnsi="Times New Roman"/>
          <w:b/>
          <w:bCs/>
          <w:color w:val="000000"/>
          <w:sz w:val="30"/>
          <w:szCs w:val="30"/>
          <w:lang w:eastAsia="ar-SA"/>
        </w:rPr>
      </w:pPr>
      <w:r w:rsidRPr="00C45265">
        <w:rPr>
          <w:rFonts w:ascii="Times New Roman" w:eastAsia="Times New Roman" w:hAnsi="Times New Roman"/>
          <w:b/>
          <w:bCs/>
          <w:color w:val="000000"/>
          <w:sz w:val="30"/>
          <w:szCs w:val="30"/>
          <w:lang w:eastAsia="ar-SA"/>
        </w:rPr>
        <w:t>ПРОЄКТ РІШЕННЯ</w:t>
      </w:r>
    </w:p>
    <w:p w:rsidR="00082767" w:rsidRPr="00C45265" w:rsidRDefault="00082767" w:rsidP="00082767">
      <w:pPr>
        <w:suppressAutoHyphens/>
        <w:spacing w:after="0" w:line="240" w:lineRule="auto"/>
        <w:jc w:val="center"/>
        <w:rPr>
          <w:rFonts w:ascii="Times New Roman" w:eastAsia="Times New Roman" w:hAnsi="Times New Roman"/>
          <w:sz w:val="24"/>
          <w:szCs w:val="24"/>
          <w:lang w:eastAsia="ar-SA"/>
        </w:rPr>
      </w:pPr>
      <w:proofErr w:type="spellStart"/>
      <w:r w:rsidRPr="00C45265">
        <w:rPr>
          <w:rFonts w:ascii="Times New Roman" w:eastAsia="Times New Roman" w:hAnsi="Times New Roman"/>
          <w:sz w:val="24"/>
          <w:szCs w:val="24"/>
          <w:lang w:eastAsia="ar-SA"/>
        </w:rPr>
        <w:t>Ананьїв</w:t>
      </w:r>
      <w:proofErr w:type="spellEnd"/>
    </w:p>
    <w:p w:rsidR="00082767" w:rsidRPr="00C45265" w:rsidRDefault="00082767" w:rsidP="00082767">
      <w:pPr>
        <w:spacing w:after="0" w:line="240" w:lineRule="auto"/>
        <w:rPr>
          <w:rFonts w:ascii="Times New Roman" w:hAnsi="Times New Roman"/>
          <w:sz w:val="28"/>
          <w:szCs w:val="28"/>
          <w:lang w:eastAsia="ar-SA"/>
        </w:rPr>
      </w:pPr>
    </w:p>
    <w:p w:rsidR="00082767" w:rsidRPr="00C14062" w:rsidRDefault="00082767" w:rsidP="00082767">
      <w:pPr>
        <w:spacing w:after="0" w:line="240" w:lineRule="auto"/>
        <w:jc w:val="center"/>
        <w:rPr>
          <w:rFonts w:ascii="Times New Roman" w:hAnsi="Times New Roman"/>
          <w:sz w:val="28"/>
          <w:szCs w:val="28"/>
        </w:rPr>
      </w:pPr>
      <w:r w:rsidRPr="00C45265">
        <w:rPr>
          <w:rFonts w:ascii="Times New Roman" w:eastAsia="Times New Roman" w:hAnsi="Times New Roman"/>
          <w:bCs/>
          <w:sz w:val="28"/>
          <w:szCs w:val="28"/>
          <w:lang w:eastAsia="ar-SA"/>
        </w:rPr>
        <w:t xml:space="preserve">__ серпня  </w:t>
      </w:r>
      <w:r w:rsidRPr="00C45265">
        <w:rPr>
          <w:rFonts w:ascii="Times New Roman" w:eastAsia="Times New Roman" w:hAnsi="Times New Roman"/>
          <w:bCs/>
          <w:sz w:val="28"/>
          <w:szCs w:val="28"/>
        </w:rPr>
        <w:t>2025 року</w:t>
      </w:r>
      <w:r w:rsidRPr="00C45265">
        <w:rPr>
          <w:rFonts w:ascii="Times New Roman" w:eastAsia="Times New Roman" w:hAnsi="Times New Roman"/>
          <w:bCs/>
          <w:sz w:val="28"/>
          <w:szCs w:val="28"/>
        </w:rPr>
        <w:tab/>
      </w:r>
      <w:r w:rsidRPr="00C45265">
        <w:rPr>
          <w:rFonts w:ascii="Times New Roman" w:eastAsia="Times New Roman" w:hAnsi="Times New Roman"/>
          <w:bCs/>
          <w:sz w:val="28"/>
          <w:szCs w:val="28"/>
        </w:rPr>
        <w:tab/>
      </w:r>
      <w:r w:rsidRPr="00C45265">
        <w:rPr>
          <w:rFonts w:ascii="Times New Roman" w:eastAsia="Times New Roman" w:hAnsi="Times New Roman"/>
          <w:bCs/>
          <w:sz w:val="28"/>
          <w:szCs w:val="28"/>
        </w:rPr>
        <w:tab/>
      </w:r>
      <w:r w:rsidRPr="00C45265">
        <w:rPr>
          <w:rFonts w:ascii="Times New Roman" w:eastAsia="Times New Roman" w:hAnsi="Times New Roman"/>
          <w:bCs/>
          <w:sz w:val="28"/>
          <w:szCs w:val="28"/>
        </w:rPr>
        <w:tab/>
      </w:r>
      <w:r w:rsidRPr="00C45265">
        <w:rPr>
          <w:rFonts w:ascii="Times New Roman" w:eastAsia="Times New Roman" w:hAnsi="Times New Roman"/>
          <w:bCs/>
          <w:sz w:val="28"/>
          <w:szCs w:val="28"/>
        </w:rPr>
        <w:tab/>
      </w:r>
      <w:r w:rsidRPr="00C45265">
        <w:rPr>
          <w:rFonts w:ascii="Times New Roman" w:eastAsia="Times New Roman" w:hAnsi="Times New Roman"/>
          <w:bCs/>
          <w:sz w:val="28"/>
          <w:szCs w:val="28"/>
        </w:rPr>
        <w:tab/>
      </w:r>
      <w:r w:rsidRPr="00C45265">
        <w:rPr>
          <w:rFonts w:ascii="Times New Roman" w:eastAsia="Times New Roman" w:hAnsi="Times New Roman"/>
          <w:bCs/>
          <w:sz w:val="28"/>
          <w:szCs w:val="28"/>
        </w:rPr>
        <w:tab/>
        <w:t xml:space="preserve">           № ____-</w:t>
      </w:r>
      <w:r w:rsidRPr="00C45265">
        <w:rPr>
          <w:rFonts w:ascii="Times New Roman" w:eastAsia="Times New Roman" w:hAnsi="Times New Roman"/>
          <w:bCs/>
          <w:sz w:val="28"/>
          <w:szCs w:val="28"/>
          <w:lang w:val="en-US"/>
        </w:rPr>
        <w:t>V</w:t>
      </w:r>
      <w:r w:rsidRPr="00C45265">
        <w:rPr>
          <w:rFonts w:ascii="Times New Roman" w:eastAsia="Times New Roman" w:hAnsi="Times New Roman"/>
          <w:bCs/>
          <w:sz w:val="28"/>
          <w:szCs w:val="28"/>
        </w:rPr>
        <w:t>ІІІ</w:t>
      </w:r>
    </w:p>
    <w:p w:rsidR="006061F9" w:rsidRPr="00D90C4D" w:rsidRDefault="006061F9" w:rsidP="00374642">
      <w:pPr>
        <w:spacing w:after="0" w:line="240" w:lineRule="auto"/>
        <w:jc w:val="center"/>
        <w:rPr>
          <w:rFonts w:ascii="Times New Roman" w:hAnsi="Times New Roman"/>
          <w:color w:val="FF0000"/>
          <w:sz w:val="28"/>
          <w:szCs w:val="28"/>
        </w:rPr>
      </w:pPr>
    </w:p>
    <w:p w:rsidR="006061F9" w:rsidRDefault="001C713E" w:rsidP="001C713E">
      <w:pPr>
        <w:spacing w:after="0" w:line="240" w:lineRule="auto"/>
        <w:jc w:val="center"/>
        <w:rPr>
          <w:rFonts w:ascii="Times New Roman" w:hAnsi="Times New Roman"/>
          <w:b/>
          <w:sz w:val="28"/>
          <w:szCs w:val="28"/>
          <w:lang w:eastAsia="ar-SA"/>
        </w:rPr>
      </w:pPr>
      <w:r w:rsidRPr="001C713E">
        <w:rPr>
          <w:rFonts w:ascii="Times New Roman" w:hAnsi="Times New Roman"/>
          <w:b/>
          <w:sz w:val="28"/>
          <w:szCs w:val="28"/>
          <w:lang w:eastAsia="ar-SA"/>
        </w:rPr>
        <w:t xml:space="preserve">Про </w:t>
      </w:r>
      <w:r w:rsidR="00783D08">
        <w:rPr>
          <w:rFonts w:ascii="Times New Roman" w:hAnsi="Times New Roman"/>
          <w:b/>
          <w:sz w:val="28"/>
          <w:szCs w:val="28"/>
          <w:lang w:eastAsia="ar-SA"/>
        </w:rPr>
        <w:t>погодження Положення про ла</w:t>
      </w:r>
      <w:r w:rsidR="00AF5BB8">
        <w:rPr>
          <w:rFonts w:ascii="Times New Roman" w:hAnsi="Times New Roman"/>
          <w:b/>
          <w:sz w:val="28"/>
          <w:szCs w:val="28"/>
          <w:lang w:eastAsia="ar-SA"/>
        </w:rPr>
        <w:t>н</w:t>
      </w:r>
      <w:r w:rsidR="00783D08">
        <w:rPr>
          <w:rFonts w:ascii="Times New Roman" w:hAnsi="Times New Roman"/>
          <w:b/>
          <w:sz w:val="28"/>
          <w:szCs w:val="28"/>
          <w:lang w:eastAsia="ar-SA"/>
        </w:rPr>
        <w:t>дшаф</w:t>
      </w:r>
      <w:r w:rsidR="00947CDE">
        <w:rPr>
          <w:rFonts w:ascii="Times New Roman" w:hAnsi="Times New Roman"/>
          <w:b/>
          <w:sz w:val="28"/>
          <w:szCs w:val="28"/>
          <w:lang w:eastAsia="ar-SA"/>
        </w:rPr>
        <w:t>т</w:t>
      </w:r>
      <w:r w:rsidR="00783D08">
        <w:rPr>
          <w:rFonts w:ascii="Times New Roman" w:hAnsi="Times New Roman"/>
          <w:b/>
          <w:sz w:val="28"/>
          <w:szCs w:val="28"/>
          <w:lang w:eastAsia="ar-SA"/>
        </w:rPr>
        <w:t xml:space="preserve">ний заказник </w:t>
      </w:r>
      <w:r w:rsidR="00783D08">
        <w:rPr>
          <w:rFonts w:ascii="Times New Roman" w:hAnsi="Times New Roman"/>
          <w:b/>
          <w:sz w:val="28"/>
          <w:szCs w:val="28"/>
          <w:lang w:eastAsia="ar-SA"/>
        </w:rPr>
        <w:br/>
        <w:t>місцевого значення «</w:t>
      </w:r>
      <w:proofErr w:type="spellStart"/>
      <w:r w:rsidR="00783D08">
        <w:rPr>
          <w:rFonts w:ascii="Times New Roman" w:hAnsi="Times New Roman"/>
          <w:b/>
          <w:sz w:val="28"/>
          <w:szCs w:val="28"/>
          <w:lang w:eastAsia="ar-SA"/>
        </w:rPr>
        <w:t>Селіванівський</w:t>
      </w:r>
      <w:proofErr w:type="spellEnd"/>
      <w:r w:rsidR="00783D08">
        <w:rPr>
          <w:rFonts w:ascii="Times New Roman" w:hAnsi="Times New Roman"/>
          <w:b/>
          <w:sz w:val="28"/>
          <w:szCs w:val="28"/>
          <w:lang w:eastAsia="ar-SA"/>
        </w:rPr>
        <w:t>»</w:t>
      </w:r>
    </w:p>
    <w:p w:rsidR="001C713E" w:rsidRPr="00D90C4D" w:rsidRDefault="001C713E" w:rsidP="001C713E">
      <w:pPr>
        <w:spacing w:after="0" w:line="240" w:lineRule="auto"/>
        <w:jc w:val="center"/>
        <w:rPr>
          <w:rFonts w:ascii="Times New Roman" w:eastAsia="Times New Roman" w:hAnsi="Times New Roman"/>
          <w:color w:val="FF0000"/>
          <w:sz w:val="28"/>
          <w:szCs w:val="28"/>
          <w:lang w:eastAsia="uk-UA"/>
        </w:rPr>
      </w:pPr>
    </w:p>
    <w:p w:rsidR="00FC43E6" w:rsidRDefault="00711AEA" w:rsidP="00783D08">
      <w:pPr>
        <w:pStyle w:val="a5"/>
        <w:ind w:firstLine="709"/>
        <w:jc w:val="both"/>
        <w:rPr>
          <w:rFonts w:ascii="Times New Roman" w:hAnsi="Times New Roman"/>
          <w:sz w:val="28"/>
          <w:szCs w:val="28"/>
          <w:lang w:eastAsia="uk-UA"/>
        </w:rPr>
      </w:pPr>
      <w:r>
        <w:rPr>
          <w:rFonts w:ascii="Times New Roman" w:hAnsi="Times New Roman"/>
          <w:sz w:val="28"/>
          <w:szCs w:val="28"/>
          <w:lang w:eastAsia="uk-UA"/>
        </w:rPr>
        <w:t>Розглян</w:t>
      </w:r>
      <w:r w:rsidR="00783D08">
        <w:rPr>
          <w:rFonts w:ascii="Times New Roman" w:hAnsi="Times New Roman"/>
          <w:sz w:val="28"/>
          <w:szCs w:val="28"/>
          <w:lang w:eastAsia="uk-UA"/>
        </w:rPr>
        <w:t xml:space="preserve">увши </w:t>
      </w:r>
      <w:r w:rsidR="00783D08" w:rsidRPr="00783D08">
        <w:rPr>
          <w:rFonts w:ascii="Times New Roman" w:hAnsi="Times New Roman"/>
          <w:sz w:val="28"/>
          <w:szCs w:val="28"/>
          <w:lang w:eastAsia="uk-UA"/>
        </w:rPr>
        <w:t>лист Департаменту екології та природних ресурсів Одеської об</w:t>
      </w:r>
      <w:r w:rsidR="00783D08">
        <w:rPr>
          <w:rFonts w:ascii="Times New Roman" w:hAnsi="Times New Roman"/>
          <w:sz w:val="28"/>
          <w:szCs w:val="28"/>
          <w:lang w:eastAsia="uk-UA"/>
        </w:rPr>
        <w:t xml:space="preserve">ласної державної адміністрації </w:t>
      </w:r>
      <w:r w:rsidR="00783D08" w:rsidRPr="00783D08">
        <w:rPr>
          <w:rFonts w:ascii="Times New Roman" w:hAnsi="Times New Roman"/>
          <w:sz w:val="28"/>
          <w:szCs w:val="28"/>
          <w:lang w:eastAsia="uk-UA"/>
        </w:rPr>
        <w:t>від 06.08.2025 року №194</w:t>
      </w:r>
      <w:r>
        <w:rPr>
          <w:rFonts w:ascii="Times New Roman" w:hAnsi="Times New Roman"/>
          <w:sz w:val="28"/>
          <w:szCs w:val="28"/>
          <w:lang w:eastAsia="uk-UA"/>
        </w:rPr>
        <w:t>1/06/05-38/2-25 щодо</w:t>
      </w:r>
      <w:r w:rsidR="00783D08" w:rsidRPr="00783D08">
        <w:rPr>
          <w:rFonts w:ascii="Times New Roman" w:hAnsi="Times New Roman"/>
          <w:sz w:val="28"/>
          <w:szCs w:val="28"/>
          <w:lang w:eastAsia="uk-UA"/>
        </w:rPr>
        <w:t xml:space="preserve"> погодження Положення про ландшафтний заказник місцевого значення «</w:t>
      </w:r>
      <w:proofErr w:type="spellStart"/>
      <w:r w:rsidR="00783D08" w:rsidRPr="00783D08">
        <w:rPr>
          <w:rFonts w:ascii="Times New Roman" w:hAnsi="Times New Roman"/>
          <w:sz w:val="28"/>
          <w:szCs w:val="28"/>
          <w:lang w:eastAsia="uk-UA"/>
        </w:rPr>
        <w:t>Селіванівський</w:t>
      </w:r>
      <w:proofErr w:type="spellEnd"/>
      <w:r w:rsidR="00783D08" w:rsidRPr="00783D08">
        <w:rPr>
          <w:rFonts w:ascii="Times New Roman" w:hAnsi="Times New Roman"/>
          <w:sz w:val="28"/>
          <w:szCs w:val="28"/>
          <w:lang w:eastAsia="uk-UA"/>
        </w:rPr>
        <w:t>»</w:t>
      </w:r>
      <w:r w:rsidR="0057789C" w:rsidRPr="0057789C">
        <w:rPr>
          <w:rFonts w:ascii="Times New Roman" w:hAnsi="Times New Roman"/>
          <w:sz w:val="28"/>
          <w:szCs w:val="28"/>
          <w:lang w:eastAsia="uk-UA"/>
        </w:rPr>
        <w:t>,</w:t>
      </w:r>
      <w:r w:rsidR="00783D08">
        <w:rPr>
          <w:rFonts w:ascii="Times New Roman" w:hAnsi="Times New Roman"/>
          <w:sz w:val="28"/>
          <w:szCs w:val="28"/>
          <w:lang w:eastAsia="uk-UA"/>
        </w:rPr>
        <w:t xml:space="preserve"> що розташований на території Ананьївської міської територіальної громади Подільського району Одеської області,</w:t>
      </w:r>
      <w:r w:rsidR="00AF5BB8">
        <w:rPr>
          <w:rFonts w:ascii="Times New Roman" w:hAnsi="Times New Roman"/>
          <w:sz w:val="28"/>
          <w:szCs w:val="28"/>
          <w:lang w:eastAsia="uk-UA"/>
        </w:rPr>
        <w:t xml:space="preserve"> площею 80 га, на земельній ділянці з кадастровим номером </w:t>
      </w:r>
      <w:r w:rsidR="00AF5BB8" w:rsidRPr="00AF5BB8">
        <w:rPr>
          <w:rFonts w:ascii="Times New Roman" w:hAnsi="Times New Roman"/>
          <w:sz w:val="28"/>
          <w:szCs w:val="28"/>
          <w:lang w:eastAsia="uk-UA"/>
        </w:rPr>
        <w:t>5120280400:01:001:0798</w:t>
      </w:r>
      <w:r w:rsidR="00AF5BB8">
        <w:rPr>
          <w:rFonts w:ascii="Times New Roman" w:hAnsi="Times New Roman"/>
          <w:sz w:val="28"/>
          <w:szCs w:val="28"/>
          <w:lang w:eastAsia="uk-UA"/>
        </w:rPr>
        <w:t>,</w:t>
      </w:r>
      <w:r w:rsidR="00B14FBB">
        <w:rPr>
          <w:rFonts w:ascii="Times New Roman" w:hAnsi="Times New Roman"/>
          <w:sz w:val="28"/>
          <w:szCs w:val="28"/>
          <w:lang w:eastAsia="uk-UA"/>
        </w:rPr>
        <w:t xml:space="preserve"> відповідно до Закону України «Про природно-заповідний фонд України», </w:t>
      </w:r>
      <w:r w:rsidR="00B14FBB" w:rsidRPr="00B14FBB">
        <w:rPr>
          <w:rFonts w:ascii="Times New Roman" w:hAnsi="Times New Roman"/>
          <w:sz w:val="28"/>
          <w:szCs w:val="28"/>
          <w:lang w:eastAsia="uk-UA"/>
        </w:rPr>
        <w:t>Методичних рекомендацій щодо розроблення положень про території та об'єкти природно-заповідного фонду України</w:t>
      </w:r>
      <w:r w:rsidR="00B14FBB">
        <w:rPr>
          <w:rFonts w:ascii="Times New Roman" w:hAnsi="Times New Roman"/>
          <w:sz w:val="28"/>
          <w:szCs w:val="28"/>
          <w:lang w:eastAsia="uk-UA"/>
        </w:rPr>
        <w:t>, затверджених</w:t>
      </w:r>
      <w:r w:rsidR="009A26D8">
        <w:rPr>
          <w:rFonts w:ascii="Times New Roman" w:hAnsi="Times New Roman"/>
          <w:sz w:val="28"/>
          <w:szCs w:val="28"/>
          <w:lang w:eastAsia="uk-UA"/>
        </w:rPr>
        <w:t xml:space="preserve"> </w:t>
      </w:r>
      <w:r w:rsidR="009A26D8" w:rsidRPr="009A26D8">
        <w:rPr>
          <w:rFonts w:ascii="Times New Roman" w:hAnsi="Times New Roman"/>
          <w:sz w:val="28"/>
          <w:szCs w:val="28"/>
          <w:lang w:eastAsia="uk-UA"/>
        </w:rPr>
        <w:t>наказом Міністерства захисту довкілля та природних ресурсів України від 02.08.2022 року № 281</w:t>
      </w:r>
      <w:r w:rsidR="009A26D8">
        <w:rPr>
          <w:rFonts w:ascii="Times New Roman" w:hAnsi="Times New Roman"/>
          <w:sz w:val="28"/>
          <w:szCs w:val="28"/>
          <w:lang w:eastAsia="uk-UA"/>
        </w:rPr>
        <w:t>, рішення Одеської обласної ради від 09.11.2012 року № 631-</w:t>
      </w:r>
      <w:r w:rsidR="009A26D8">
        <w:rPr>
          <w:rFonts w:ascii="Times New Roman" w:hAnsi="Times New Roman"/>
          <w:sz w:val="28"/>
          <w:szCs w:val="28"/>
          <w:lang w:val="en-US" w:eastAsia="uk-UA"/>
        </w:rPr>
        <w:t>VI</w:t>
      </w:r>
      <w:r w:rsidR="009A26D8">
        <w:rPr>
          <w:rFonts w:ascii="Times New Roman" w:hAnsi="Times New Roman"/>
          <w:sz w:val="28"/>
          <w:szCs w:val="28"/>
          <w:lang w:eastAsia="uk-UA"/>
        </w:rPr>
        <w:t xml:space="preserve"> «Про оголошення природної території у </w:t>
      </w:r>
      <w:proofErr w:type="spellStart"/>
      <w:r w:rsidR="009A26D8">
        <w:rPr>
          <w:rFonts w:ascii="Times New Roman" w:hAnsi="Times New Roman"/>
          <w:sz w:val="28"/>
          <w:szCs w:val="28"/>
          <w:lang w:eastAsia="uk-UA"/>
        </w:rPr>
        <w:t>Ананьївському</w:t>
      </w:r>
      <w:proofErr w:type="spellEnd"/>
      <w:r w:rsidR="009A26D8">
        <w:rPr>
          <w:rFonts w:ascii="Times New Roman" w:hAnsi="Times New Roman"/>
          <w:sz w:val="28"/>
          <w:szCs w:val="28"/>
          <w:lang w:eastAsia="uk-UA"/>
        </w:rPr>
        <w:t xml:space="preserve"> район</w:t>
      </w:r>
      <w:r w:rsidR="004F0753">
        <w:rPr>
          <w:rFonts w:ascii="Times New Roman" w:hAnsi="Times New Roman"/>
          <w:sz w:val="28"/>
          <w:szCs w:val="28"/>
          <w:lang w:eastAsia="uk-UA"/>
        </w:rPr>
        <w:t>і</w:t>
      </w:r>
      <w:r w:rsidR="009A26D8">
        <w:rPr>
          <w:rFonts w:ascii="Times New Roman" w:hAnsi="Times New Roman"/>
          <w:sz w:val="28"/>
          <w:szCs w:val="28"/>
          <w:lang w:eastAsia="uk-UA"/>
        </w:rPr>
        <w:t xml:space="preserve"> Одеської області ландшафтним</w:t>
      </w:r>
      <w:r w:rsidR="00783D08">
        <w:rPr>
          <w:rFonts w:ascii="Times New Roman" w:hAnsi="Times New Roman"/>
          <w:sz w:val="28"/>
          <w:szCs w:val="28"/>
          <w:lang w:eastAsia="uk-UA"/>
        </w:rPr>
        <w:t xml:space="preserve"> </w:t>
      </w:r>
      <w:r w:rsidR="009A26D8">
        <w:rPr>
          <w:rFonts w:ascii="Times New Roman" w:hAnsi="Times New Roman"/>
          <w:sz w:val="28"/>
          <w:szCs w:val="28"/>
          <w:lang w:eastAsia="uk-UA"/>
        </w:rPr>
        <w:t>заказником місцевого значення «</w:t>
      </w:r>
      <w:proofErr w:type="spellStart"/>
      <w:r w:rsidR="009A26D8">
        <w:rPr>
          <w:rFonts w:ascii="Times New Roman" w:hAnsi="Times New Roman"/>
          <w:sz w:val="28"/>
          <w:szCs w:val="28"/>
          <w:lang w:eastAsia="uk-UA"/>
        </w:rPr>
        <w:t>Селіванівський</w:t>
      </w:r>
      <w:proofErr w:type="spellEnd"/>
      <w:r w:rsidR="009A26D8">
        <w:rPr>
          <w:rFonts w:ascii="Times New Roman" w:hAnsi="Times New Roman"/>
          <w:sz w:val="28"/>
          <w:szCs w:val="28"/>
          <w:lang w:eastAsia="uk-UA"/>
        </w:rPr>
        <w:t>»,</w:t>
      </w:r>
      <w:r w:rsidR="004F0753">
        <w:rPr>
          <w:rFonts w:ascii="Times New Roman" w:hAnsi="Times New Roman"/>
          <w:sz w:val="28"/>
          <w:szCs w:val="28"/>
          <w:lang w:eastAsia="uk-UA"/>
        </w:rPr>
        <w:t xml:space="preserve"> керуючись</w:t>
      </w:r>
      <w:r w:rsidR="0057789C" w:rsidRPr="0057789C">
        <w:rPr>
          <w:rFonts w:ascii="Times New Roman" w:hAnsi="Times New Roman"/>
          <w:sz w:val="28"/>
          <w:szCs w:val="28"/>
          <w:lang w:eastAsia="uk-UA"/>
        </w:rPr>
        <w:t xml:space="preserve"> </w:t>
      </w:r>
      <w:r w:rsidR="009A26D8">
        <w:rPr>
          <w:rFonts w:ascii="Times New Roman" w:hAnsi="Times New Roman"/>
          <w:sz w:val="28"/>
          <w:szCs w:val="28"/>
          <w:lang w:eastAsia="uk-UA"/>
        </w:rPr>
        <w:t xml:space="preserve">пунктом </w:t>
      </w:r>
      <w:r w:rsidR="00DD5F01">
        <w:rPr>
          <w:rFonts w:ascii="Times New Roman" w:hAnsi="Times New Roman"/>
          <w:sz w:val="28"/>
          <w:szCs w:val="28"/>
          <w:lang w:eastAsia="uk-UA"/>
        </w:rPr>
        <w:t>34</w:t>
      </w:r>
      <w:r w:rsidR="0057789C" w:rsidRPr="0057789C">
        <w:rPr>
          <w:rFonts w:ascii="Times New Roman" w:hAnsi="Times New Roman"/>
          <w:sz w:val="28"/>
          <w:szCs w:val="28"/>
          <w:lang w:eastAsia="uk-UA"/>
        </w:rPr>
        <w:t xml:space="preserve"> частини першої статті 26 Закону України «Про міс</w:t>
      </w:r>
      <w:r w:rsidR="004F0753">
        <w:rPr>
          <w:rFonts w:ascii="Times New Roman" w:hAnsi="Times New Roman"/>
          <w:sz w:val="28"/>
          <w:szCs w:val="28"/>
          <w:lang w:eastAsia="uk-UA"/>
        </w:rPr>
        <w:t>цеве самоврядування в Україні»</w:t>
      </w:r>
      <w:r w:rsidR="0057789C" w:rsidRPr="0057789C">
        <w:rPr>
          <w:rFonts w:ascii="Times New Roman" w:hAnsi="Times New Roman"/>
          <w:sz w:val="28"/>
          <w:szCs w:val="28"/>
          <w:lang w:eastAsia="uk-UA"/>
        </w:rPr>
        <w:t xml:space="preserve">, </w:t>
      </w:r>
      <w:r w:rsidR="004F0753">
        <w:rPr>
          <w:rFonts w:ascii="Times New Roman" w:hAnsi="Times New Roman"/>
          <w:sz w:val="28"/>
          <w:szCs w:val="28"/>
          <w:lang w:eastAsia="uk-UA"/>
        </w:rPr>
        <w:t xml:space="preserve">враховуючи </w:t>
      </w:r>
      <w:r w:rsidR="0057789C" w:rsidRPr="0057789C">
        <w:rPr>
          <w:rFonts w:ascii="Times New Roman" w:hAnsi="Times New Roman"/>
          <w:sz w:val="28"/>
          <w:szCs w:val="28"/>
          <w:lang w:eastAsia="uk-UA"/>
        </w:rPr>
        <w:t>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w:t>
      </w:r>
      <w:r w:rsidR="000223C0">
        <w:rPr>
          <w:rFonts w:ascii="Times New Roman" w:hAnsi="Times New Roman"/>
          <w:sz w:val="28"/>
          <w:szCs w:val="28"/>
          <w:lang w:eastAsia="uk-UA"/>
        </w:rPr>
        <w:t>строю</w:t>
      </w:r>
      <w:r w:rsidR="0057789C" w:rsidRPr="0057789C">
        <w:rPr>
          <w:rFonts w:ascii="Times New Roman" w:hAnsi="Times New Roman"/>
          <w:sz w:val="28"/>
          <w:szCs w:val="28"/>
          <w:lang w:eastAsia="uk-UA"/>
        </w:rPr>
        <w:t>, Ананьївська міська рада</w:t>
      </w:r>
    </w:p>
    <w:p w:rsidR="0057789C" w:rsidRPr="007E0528" w:rsidRDefault="0057789C" w:rsidP="00D15F1B">
      <w:pPr>
        <w:pStyle w:val="a5"/>
        <w:ind w:firstLine="709"/>
        <w:jc w:val="both"/>
        <w:rPr>
          <w:rFonts w:ascii="Times New Roman" w:hAnsi="Times New Roman"/>
          <w:sz w:val="24"/>
          <w:szCs w:val="24"/>
          <w:lang w:eastAsia="uk-UA"/>
        </w:rPr>
      </w:pPr>
    </w:p>
    <w:p w:rsidR="00CD4C8A" w:rsidRPr="006061F9" w:rsidRDefault="00CD4C8A" w:rsidP="00CD4C8A">
      <w:pPr>
        <w:spacing w:after="0" w:line="240" w:lineRule="auto"/>
        <w:jc w:val="both"/>
        <w:rPr>
          <w:rFonts w:ascii="Times New Roman" w:eastAsia="Times New Roman" w:hAnsi="Times New Roman"/>
          <w:b/>
          <w:bCs/>
          <w:sz w:val="28"/>
          <w:szCs w:val="28"/>
          <w:lang w:eastAsia="uk-UA"/>
        </w:rPr>
      </w:pPr>
      <w:r w:rsidRPr="006061F9">
        <w:rPr>
          <w:rFonts w:ascii="Times New Roman" w:eastAsia="Times New Roman" w:hAnsi="Times New Roman"/>
          <w:b/>
          <w:bCs/>
          <w:sz w:val="28"/>
          <w:szCs w:val="28"/>
          <w:lang w:eastAsia="uk-UA"/>
        </w:rPr>
        <w:t>ВИРІШИЛА:</w:t>
      </w:r>
    </w:p>
    <w:p w:rsidR="00CD4C8A" w:rsidRDefault="00CD4C8A" w:rsidP="00CD4C8A">
      <w:pPr>
        <w:spacing w:after="0" w:line="240" w:lineRule="auto"/>
        <w:jc w:val="both"/>
        <w:rPr>
          <w:rFonts w:ascii="Times New Roman" w:eastAsia="Times New Roman" w:hAnsi="Times New Roman"/>
          <w:sz w:val="24"/>
          <w:szCs w:val="24"/>
          <w:lang w:eastAsia="uk-UA"/>
        </w:rPr>
      </w:pPr>
    </w:p>
    <w:p w:rsidR="004676C8" w:rsidRDefault="00AF5BB8" w:rsidP="00AF5BB8">
      <w:pPr>
        <w:pStyle w:val="a5"/>
        <w:ind w:firstLine="709"/>
        <w:jc w:val="both"/>
        <w:rPr>
          <w:rFonts w:ascii="Times New Roman" w:hAnsi="Times New Roman"/>
          <w:sz w:val="28"/>
          <w:szCs w:val="28"/>
          <w:lang w:eastAsia="uk-UA"/>
        </w:rPr>
      </w:pPr>
      <w:r w:rsidRPr="00AF5BB8">
        <w:rPr>
          <w:rFonts w:ascii="Times New Roman" w:hAnsi="Times New Roman"/>
          <w:sz w:val="28"/>
          <w:szCs w:val="28"/>
          <w:lang w:eastAsia="uk-UA"/>
        </w:rPr>
        <w:t>1.</w:t>
      </w:r>
      <w:r>
        <w:rPr>
          <w:rFonts w:ascii="Times New Roman" w:hAnsi="Times New Roman"/>
          <w:sz w:val="28"/>
          <w:szCs w:val="28"/>
          <w:lang w:eastAsia="uk-UA"/>
        </w:rPr>
        <w:t xml:space="preserve"> </w:t>
      </w:r>
      <w:r w:rsidR="004F0753">
        <w:rPr>
          <w:rFonts w:ascii="Times New Roman" w:hAnsi="Times New Roman"/>
          <w:sz w:val="28"/>
          <w:szCs w:val="28"/>
          <w:lang w:eastAsia="uk-UA"/>
        </w:rPr>
        <w:t xml:space="preserve">Погодити </w:t>
      </w:r>
      <w:r w:rsidR="004F0753" w:rsidRPr="004F0753">
        <w:rPr>
          <w:rFonts w:ascii="Times New Roman" w:hAnsi="Times New Roman"/>
          <w:sz w:val="28"/>
          <w:szCs w:val="28"/>
          <w:lang w:eastAsia="uk-UA"/>
        </w:rPr>
        <w:t>Положення про ла</w:t>
      </w:r>
      <w:r>
        <w:rPr>
          <w:rFonts w:ascii="Times New Roman" w:hAnsi="Times New Roman"/>
          <w:sz w:val="28"/>
          <w:szCs w:val="28"/>
          <w:lang w:eastAsia="uk-UA"/>
        </w:rPr>
        <w:t>н</w:t>
      </w:r>
      <w:r w:rsidR="004F0753" w:rsidRPr="004F0753">
        <w:rPr>
          <w:rFonts w:ascii="Times New Roman" w:hAnsi="Times New Roman"/>
          <w:sz w:val="28"/>
          <w:szCs w:val="28"/>
          <w:lang w:eastAsia="uk-UA"/>
        </w:rPr>
        <w:t>дшафтний заказник місцевого значення «</w:t>
      </w:r>
      <w:proofErr w:type="spellStart"/>
      <w:r w:rsidR="004F0753" w:rsidRPr="004F0753">
        <w:rPr>
          <w:rFonts w:ascii="Times New Roman" w:hAnsi="Times New Roman"/>
          <w:sz w:val="28"/>
          <w:szCs w:val="28"/>
          <w:lang w:eastAsia="uk-UA"/>
        </w:rPr>
        <w:t>Селіванівський</w:t>
      </w:r>
      <w:proofErr w:type="spellEnd"/>
      <w:r w:rsidR="004F0753" w:rsidRPr="004F0753">
        <w:rPr>
          <w:rFonts w:ascii="Times New Roman" w:hAnsi="Times New Roman"/>
          <w:sz w:val="28"/>
          <w:szCs w:val="28"/>
          <w:lang w:eastAsia="uk-UA"/>
        </w:rPr>
        <w:t>»</w:t>
      </w:r>
      <w:r>
        <w:rPr>
          <w:rFonts w:ascii="Times New Roman" w:hAnsi="Times New Roman"/>
          <w:sz w:val="28"/>
          <w:szCs w:val="28"/>
          <w:lang w:eastAsia="uk-UA"/>
        </w:rPr>
        <w:t xml:space="preserve"> (додається).</w:t>
      </w:r>
    </w:p>
    <w:p w:rsidR="00AF5BB8" w:rsidRDefault="00AF5BB8" w:rsidP="00AF5BB8">
      <w:pPr>
        <w:pStyle w:val="a5"/>
        <w:ind w:firstLine="709"/>
        <w:jc w:val="both"/>
        <w:rPr>
          <w:rFonts w:ascii="Times New Roman" w:hAnsi="Times New Roman"/>
          <w:sz w:val="28"/>
          <w:szCs w:val="28"/>
          <w:lang w:eastAsia="uk-UA"/>
        </w:rPr>
      </w:pPr>
      <w:r>
        <w:rPr>
          <w:rFonts w:ascii="Times New Roman" w:hAnsi="Times New Roman"/>
          <w:sz w:val="28"/>
          <w:szCs w:val="28"/>
          <w:lang w:eastAsia="uk-UA"/>
        </w:rPr>
        <w:t xml:space="preserve">2. Відділу земельних відносин та охорони навколишнього середовища Ананьївської міської ради направити дане рішення </w:t>
      </w:r>
      <w:r w:rsidRPr="00AF5BB8">
        <w:rPr>
          <w:rFonts w:ascii="Times New Roman" w:hAnsi="Times New Roman"/>
          <w:sz w:val="28"/>
          <w:szCs w:val="28"/>
          <w:lang w:eastAsia="uk-UA"/>
        </w:rPr>
        <w:t>Департаменту екології та природних ресурсів Одеської обласної державної адміністрації</w:t>
      </w:r>
      <w:r>
        <w:rPr>
          <w:rFonts w:ascii="Times New Roman" w:hAnsi="Times New Roman"/>
          <w:sz w:val="28"/>
          <w:szCs w:val="28"/>
          <w:lang w:eastAsia="uk-UA"/>
        </w:rPr>
        <w:t>.</w:t>
      </w:r>
    </w:p>
    <w:p w:rsidR="00CD4C8A" w:rsidRPr="006061F9" w:rsidRDefault="00AF5BB8" w:rsidP="00CD4C8A">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color w:val="000000"/>
          <w:sz w:val="28"/>
          <w:szCs w:val="28"/>
          <w:lang w:eastAsia="uk-UA"/>
        </w:rPr>
        <w:t>3</w:t>
      </w:r>
      <w:r w:rsidR="00CD4C8A" w:rsidRPr="006061F9">
        <w:rPr>
          <w:rFonts w:ascii="Times New Roman" w:eastAsia="Times New Roman" w:hAnsi="Times New Roman"/>
          <w:color w:val="000000"/>
          <w:sz w:val="28"/>
          <w:szCs w:val="28"/>
          <w:lang w:eastAsia="uk-UA"/>
        </w:rPr>
        <w:t>.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CD4C8A" w:rsidRDefault="00CD4C8A" w:rsidP="00CD4C8A">
      <w:pPr>
        <w:spacing w:after="0" w:line="240" w:lineRule="auto"/>
        <w:jc w:val="both"/>
        <w:rPr>
          <w:rFonts w:ascii="Times New Roman" w:eastAsia="Times New Roman" w:hAnsi="Times New Roman"/>
          <w:sz w:val="24"/>
          <w:szCs w:val="24"/>
          <w:lang w:eastAsia="uk-UA"/>
        </w:rPr>
      </w:pPr>
    </w:p>
    <w:p w:rsidR="006061F9" w:rsidRPr="006061F9" w:rsidRDefault="006061F9" w:rsidP="006061F9">
      <w:pPr>
        <w:spacing w:after="0" w:line="240" w:lineRule="auto"/>
        <w:jc w:val="both"/>
        <w:rPr>
          <w:rFonts w:ascii="Times New Roman" w:eastAsia="Times New Roman" w:hAnsi="Times New Roman"/>
          <w:sz w:val="24"/>
          <w:szCs w:val="24"/>
          <w:lang w:eastAsia="uk-UA"/>
        </w:rPr>
      </w:pPr>
    </w:p>
    <w:p w:rsidR="00E7392B" w:rsidRDefault="00B5679B" w:rsidP="00711AEA">
      <w:pPr>
        <w:rPr>
          <w:rFonts w:ascii="Times New Roman" w:eastAsia="Times New Roman" w:hAnsi="Times New Roman"/>
          <w:b/>
          <w:sz w:val="28"/>
          <w:szCs w:val="28"/>
          <w:lang w:val="ru-RU" w:eastAsia="ru-RU"/>
        </w:rPr>
      </w:pPr>
      <w:proofErr w:type="spellStart"/>
      <w:r>
        <w:rPr>
          <w:rFonts w:ascii="Times New Roman" w:eastAsia="Times New Roman" w:hAnsi="Times New Roman"/>
          <w:b/>
          <w:sz w:val="28"/>
          <w:szCs w:val="28"/>
          <w:lang w:val="ru-RU" w:eastAsia="ru-RU"/>
        </w:rPr>
        <w:t>Ананьївський</w:t>
      </w:r>
      <w:proofErr w:type="spellEnd"/>
      <w:r>
        <w:rPr>
          <w:rFonts w:ascii="Times New Roman" w:eastAsia="Times New Roman" w:hAnsi="Times New Roman"/>
          <w:b/>
          <w:sz w:val="28"/>
          <w:szCs w:val="28"/>
          <w:lang w:val="ru-RU" w:eastAsia="ru-RU"/>
        </w:rPr>
        <w:t xml:space="preserve"> </w:t>
      </w:r>
      <w:proofErr w:type="spellStart"/>
      <w:r w:rsidR="008D281A" w:rsidRPr="008D281A">
        <w:rPr>
          <w:rFonts w:ascii="Times New Roman" w:eastAsia="Times New Roman" w:hAnsi="Times New Roman"/>
          <w:b/>
          <w:sz w:val="28"/>
          <w:szCs w:val="28"/>
          <w:lang w:val="ru-RU" w:eastAsia="ru-RU"/>
        </w:rPr>
        <w:t>міський</w:t>
      </w:r>
      <w:proofErr w:type="spellEnd"/>
      <w:r w:rsidR="008D281A" w:rsidRPr="008D281A">
        <w:rPr>
          <w:rFonts w:ascii="Times New Roman" w:eastAsia="Times New Roman" w:hAnsi="Times New Roman"/>
          <w:b/>
          <w:sz w:val="28"/>
          <w:szCs w:val="28"/>
          <w:lang w:val="ru-RU" w:eastAsia="ru-RU"/>
        </w:rPr>
        <w:t xml:space="preserve"> голова                         </w:t>
      </w:r>
      <w:r w:rsidR="008D281A">
        <w:rPr>
          <w:rFonts w:ascii="Times New Roman" w:eastAsia="Times New Roman" w:hAnsi="Times New Roman"/>
          <w:b/>
          <w:sz w:val="28"/>
          <w:szCs w:val="28"/>
          <w:lang w:val="ru-RU" w:eastAsia="ru-RU"/>
        </w:rPr>
        <w:t xml:space="preserve">     </w:t>
      </w:r>
      <w:r w:rsidR="008D281A" w:rsidRPr="008D281A">
        <w:rPr>
          <w:rFonts w:ascii="Times New Roman" w:eastAsia="Times New Roman" w:hAnsi="Times New Roman"/>
          <w:b/>
          <w:sz w:val="28"/>
          <w:szCs w:val="28"/>
          <w:lang w:val="ru-RU" w:eastAsia="ru-RU"/>
        </w:rPr>
        <w:t xml:space="preserve">                   </w:t>
      </w:r>
      <w:proofErr w:type="spellStart"/>
      <w:r w:rsidR="008D281A" w:rsidRPr="008D281A">
        <w:rPr>
          <w:rFonts w:ascii="Times New Roman" w:eastAsia="Times New Roman" w:hAnsi="Times New Roman"/>
          <w:b/>
          <w:sz w:val="28"/>
          <w:szCs w:val="28"/>
          <w:lang w:val="ru-RU" w:eastAsia="ru-RU"/>
        </w:rPr>
        <w:t>Юрій</w:t>
      </w:r>
      <w:proofErr w:type="spellEnd"/>
      <w:r w:rsidR="008D281A" w:rsidRPr="008D281A">
        <w:rPr>
          <w:rFonts w:ascii="Times New Roman" w:eastAsia="Times New Roman" w:hAnsi="Times New Roman"/>
          <w:b/>
          <w:sz w:val="28"/>
          <w:szCs w:val="28"/>
          <w:lang w:val="ru-RU" w:eastAsia="ru-RU"/>
        </w:rPr>
        <w:t xml:space="preserve"> ТИЩЕНКО</w:t>
      </w:r>
    </w:p>
    <w:tbl>
      <w:tblPr>
        <w:tblW w:w="0" w:type="auto"/>
        <w:tblLook w:val="04A0" w:firstRow="1" w:lastRow="0" w:firstColumn="1" w:lastColumn="0" w:noHBand="0" w:noVBand="1"/>
      </w:tblPr>
      <w:tblGrid>
        <w:gridCol w:w="5070"/>
        <w:gridCol w:w="4501"/>
      </w:tblGrid>
      <w:tr w:rsidR="00AB5A2D" w:rsidRPr="00AB5A2D" w:rsidTr="00D847EE">
        <w:tc>
          <w:tcPr>
            <w:tcW w:w="5070" w:type="dxa"/>
          </w:tcPr>
          <w:p w:rsidR="00AB5A2D" w:rsidRPr="00AB5A2D" w:rsidRDefault="00AB5A2D" w:rsidP="00AB5A2D">
            <w:pPr>
              <w:spacing w:after="0" w:line="240" w:lineRule="auto"/>
              <w:jc w:val="center"/>
              <w:rPr>
                <w:rFonts w:ascii="Times New Roman" w:eastAsia="Times New Roman" w:hAnsi="Times New Roman"/>
                <w:b/>
                <w:bCs/>
                <w:sz w:val="28"/>
                <w:szCs w:val="28"/>
                <w:lang w:eastAsia="ru-RU"/>
              </w:rPr>
            </w:pPr>
          </w:p>
        </w:tc>
        <w:tc>
          <w:tcPr>
            <w:tcW w:w="4501" w:type="dxa"/>
          </w:tcPr>
          <w:p w:rsidR="00AB5A2D" w:rsidRPr="00AB5A2D" w:rsidRDefault="008A2004" w:rsidP="002409DF">
            <w:pPr>
              <w:spacing w:after="0" w:line="240" w:lineRule="auto"/>
              <w:ind w:left="884"/>
              <w:rPr>
                <w:rFonts w:ascii="Times New Roman" w:hAnsi="Times New Roman"/>
                <w:b/>
                <w:sz w:val="28"/>
                <w:szCs w:val="28"/>
              </w:rPr>
            </w:pPr>
            <w:r>
              <w:rPr>
                <w:rFonts w:ascii="Times New Roman" w:hAnsi="Times New Roman"/>
                <w:b/>
                <w:sz w:val="28"/>
                <w:szCs w:val="28"/>
              </w:rPr>
              <w:t>ПОГОДЖЕНО</w:t>
            </w:r>
          </w:p>
          <w:p w:rsidR="002409DF" w:rsidRDefault="008A2004" w:rsidP="002409DF">
            <w:pPr>
              <w:spacing w:after="0" w:line="240" w:lineRule="auto"/>
              <w:ind w:left="884"/>
              <w:rPr>
                <w:rFonts w:ascii="Times New Roman" w:hAnsi="Times New Roman"/>
                <w:sz w:val="28"/>
                <w:szCs w:val="28"/>
              </w:rPr>
            </w:pPr>
            <w:r>
              <w:rPr>
                <w:rFonts w:ascii="Times New Roman" w:hAnsi="Times New Roman"/>
                <w:sz w:val="28"/>
                <w:szCs w:val="28"/>
              </w:rPr>
              <w:t xml:space="preserve">рішення Ананьївської </w:t>
            </w:r>
          </w:p>
          <w:p w:rsidR="00AB5A2D" w:rsidRPr="00AB5A2D" w:rsidRDefault="008A2004" w:rsidP="002409DF">
            <w:pPr>
              <w:spacing w:after="0" w:line="240" w:lineRule="auto"/>
              <w:ind w:left="884"/>
              <w:rPr>
                <w:rFonts w:ascii="Times New Roman" w:hAnsi="Times New Roman"/>
                <w:sz w:val="28"/>
                <w:szCs w:val="28"/>
              </w:rPr>
            </w:pPr>
            <w:r>
              <w:rPr>
                <w:rFonts w:ascii="Times New Roman" w:hAnsi="Times New Roman"/>
                <w:sz w:val="28"/>
                <w:szCs w:val="28"/>
              </w:rPr>
              <w:t>міської ради</w:t>
            </w:r>
          </w:p>
          <w:p w:rsidR="002409DF" w:rsidRDefault="008A2004" w:rsidP="002409DF">
            <w:pPr>
              <w:spacing w:after="0" w:line="240" w:lineRule="auto"/>
              <w:ind w:left="884"/>
              <w:rPr>
                <w:rFonts w:ascii="Times New Roman" w:hAnsi="Times New Roman"/>
                <w:sz w:val="28"/>
                <w:szCs w:val="28"/>
              </w:rPr>
            </w:pPr>
            <w:r>
              <w:rPr>
                <w:rFonts w:ascii="Times New Roman" w:hAnsi="Times New Roman"/>
                <w:sz w:val="28"/>
                <w:szCs w:val="28"/>
              </w:rPr>
              <w:t xml:space="preserve">від </w:t>
            </w:r>
            <w:r w:rsidR="002409DF">
              <w:rPr>
                <w:rFonts w:ascii="Times New Roman" w:hAnsi="Times New Roman"/>
                <w:sz w:val="28"/>
                <w:szCs w:val="28"/>
              </w:rPr>
              <w:t>__ серпня</w:t>
            </w:r>
            <w:r w:rsidR="006C3994">
              <w:rPr>
                <w:rFonts w:ascii="Times New Roman" w:hAnsi="Times New Roman"/>
                <w:sz w:val="28"/>
                <w:szCs w:val="28"/>
              </w:rPr>
              <w:t xml:space="preserve"> </w:t>
            </w:r>
            <w:r w:rsidR="00AB5A2D" w:rsidRPr="00AB5A2D">
              <w:rPr>
                <w:rFonts w:ascii="Times New Roman" w:hAnsi="Times New Roman"/>
                <w:sz w:val="28"/>
                <w:szCs w:val="28"/>
              </w:rPr>
              <w:t xml:space="preserve">2025 </w:t>
            </w:r>
            <w:r>
              <w:rPr>
                <w:rFonts w:ascii="Times New Roman" w:hAnsi="Times New Roman"/>
                <w:sz w:val="28"/>
                <w:szCs w:val="28"/>
              </w:rPr>
              <w:t>року</w:t>
            </w:r>
          </w:p>
          <w:p w:rsidR="00AB5A2D" w:rsidRPr="00082767" w:rsidRDefault="008A2004" w:rsidP="002409DF">
            <w:pPr>
              <w:spacing w:after="0" w:line="240" w:lineRule="auto"/>
              <w:ind w:left="884"/>
              <w:rPr>
                <w:rFonts w:ascii="Times New Roman" w:hAnsi="Times New Roman"/>
                <w:sz w:val="28"/>
                <w:szCs w:val="28"/>
              </w:rPr>
            </w:pPr>
            <w:r>
              <w:rPr>
                <w:rFonts w:ascii="Times New Roman" w:hAnsi="Times New Roman"/>
                <w:sz w:val="28"/>
                <w:szCs w:val="28"/>
              </w:rPr>
              <w:t xml:space="preserve">№____ </w:t>
            </w:r>
            <w:r>
              <w:rPr>
                <w:rFonts w:ascii="Times New Roman" w:hAnsi="Times New Roman"/>
                <w:sz w:val="28"/>
                <w:szCs w:val="28"/>
                <w:lang w:val="en-US"/>
              </w:rPr>
              <w:t>VIII</w:t>
            </w:r>
          </w:p>
          <w:p w:rsidR="00AB5A2D" w:rsidRPr="00AB5A2D" w:rsidRDefault="00AB5A2D" w:rsidP="00AB5A2D">
            <w:pPr>
              <w:spacing w:after="0" w:line="240" w:lineRule="auto"/>
              <w:jc w:val="center"/>
              <w:rPr>
                <w:b/>
                <w:bCs/>
                <w:sz w:val="28"/>
                <w:szCs w:val="28"/>
              </w:rPr>
            </w:pPr>
            <w:r w:rsidRPr="00AB5A2D">
              <w:rPr>
                <w:rFonts w:ascii="Times New Roman" w:hAnsi="Times New Roman"/>
                <w:sz w:val="28"/>
                <w:szCs w:val="28"/>
              </w:rPr>
              <w:t xml:space="preserve">                                                   </w:t>
            </w:r>
          </w:p>
        </w:tc>
      </w:tr>
    </w:tbl>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jc w:val="center"/>
        <w:rPr>
          <w:rFonts w:ascii="Times New Roman" w:eastAsia="Times New Roman" w:hAnsi="Times New Roman"/>
          <w:b/>
          <w:sz w:val="28"/>
          <w:szCs w:val="28"/>
          <w:lang w:eastAsia="ru-RU"/>
        </w:rPr>
      </w:pPr>
    </w:p>
    <w:p w:rsidR="00AB5A2D" w:rsidRPr="00AB5A2D" w:rsidRDefault="00AB5A2D" w:rsidP="00AB5A2D">
      <w:pPr>
        <w:spacing w:after="0" w:line="240" w:lineRule="auto"/>
        <w:jc w:val="center"/>
        <w:rPr>
          <w:rFonts w:ascii="Times New Roman" w:eastAsia="Times New Roman" w:hAnsi="Times New Roman"/>
          <w:b/>
          <w:sz w:val="28"/>
          <w:szCs w:val="28"/>
          <w:lang w:eastAsia="ru-RU"/>
        </w:rPr>
      </w:pPr>
    </w:p>
    <w:p w:rsidR="00AB5A2D" w:rsidRPr="00AB5A2D" w:rsidRDefault="00AB5A2D" w:rsidP="00AB5A2D">
      <w:pPr>
        <w:spacing w:after="0" w:line="240" w:lineRule="auto"/>
        <w:jc w:val="center"/>
        <w:rPr>
          <w:rFonts w:ascii="Times New Roman" w:eastAsia="Times New Roman" w:hAnsi="Times New Roman"/>
          <w:b/>
          <w:sz w:val="28"/>
          <w:szCs w:val="28"/>
          <w:lang w:eastAsia="ru-RU"/>
        </w:rPr>
      </w:pPr>
      <w:r w:rsidRPr="00AB5A2D">
        <w:rPr>
          <w:rFonts w:ascii="Times New Roman" w:eastAsia="Times New Roman" w:hAnsi="Times New Roman"/>
          <w:b/>
          <w:sz w:val="28"/>
          <w:szCs w:val="28"/>
          <w:lang w:eastAsia="ru-RU"/>
        </w:rPr>
        <w:t>ПОЛОЖЕННЯ</w:t>
      </w:r>
    </w:p>
    <w:p w:rsidR="00AB5A2D" w:rsidRPr="00AB5A2D" w:rsidRDefault="00AB5A2D" w:rsidP="00AB5A2D">
      <w:pPr>
        <w:spacing w:after="0" w:line="240" w:lineRule="auto"/>
        <w:jc w:val="center"/>
        <w:rPr>
          <w:rFonts w:ascii="Times New Roman" w:eastAsia="Times New Roman" w:hAnsi="Times New Roman"/>
          <w:b/>
          <w:sz w:val="28"/>
          <w:szCs w:val="28"/>
          <w:lang w:eastAsia="ru-RU"/>
        </w:rPr>
      </w:pPr>
      <w:r w:rsidRPr="00AB5A2D">
        <w:rPr>
          <w:rFonts w:ascii="Times New Roman" w:eastAsia="Times New Roman" w:hAnsi="Times New Roman"/>
          <w:b/>
          <w:sz w:val="28"/>
          <w:szCs w:val="28"/>
          <w:lang w:eastAsia="ru-RU"/>
        </w:rPr>
        <w:t>ПРО</w:t>
      </w:r>
      <w:r w:rsidRPr="00AB5A2D">
        <w:rPr>
          <w:rFonts w:ascii="Times New Roman" w:eastAsia="Times New Roman" w:hAnsi="Times New Roman"/>
          <w:b/>
          <w:caps/>
          <w:sz w:val="28"/>
          <w:szCs w:val="28"/>
          <w:lang w:eastAsia="ru-RU"/>
        </w:rPr>
        <w:t xml:space="preserve"> лАНДШАФТНИЙ</w:t>
      </w:r>
      <w:r w:rsidRPr="00AB5A2D">
        <w:rPr>
          <w:rFonts w:ascii="Times New Roman" w:eastAsia="Times New Roman" w:hAnsi="Times New Roman"/>
          <w:b/>
          <w:sz w:val="28"/>
          <w:szCs w:val="28"/>
          <w:lang w:eastAsia="ru-RU"/>
        </w:rPr>
        <w:t xml:space="preserve"> ЗАКАЗНИК </w:t>
      </w:r>
    </w:p>
    <w:p w:rsidR="00AB5A2D" w:rsidRPr="00AB5A2D" w:rsidRDefault="00AB5A2D" w:rsidP="00AB5A2D">
      <w:pPr>
        <w:spacing w:after="0" w:line="240" w:lineRule="auto"/>
        <w:jc w:val="center"/>
        <w:rPr>
          <w:rFonts w:ascii="Times New Roman" w:eastAsia="Times New Roman" w:hAnsi="Times New Roman"/>
          <w:b/>
          <w:sz w:val="28"/>
          <w:szCs w:val="28"/>
          <w:lang w:eastAsia="ru-RU"/>
        </w:rPr>
      </w:pPr>
      <w:r w:rsidRPr="00AB5A2D">
        <w:rPr>
          <w:rFonts w:ascii="Times New Roman" w:eastAsia="Times New Roman" w:hAnsi="Times New Roman"/>
          <w:b/>
          <w:sz w:val="28"/>
          <w:szCs w:val="28"/>
          <w:lang w:eastAsia="ru-RU"/>
        </w:rPr>
        <w:t>МІСЦЕВОГО ЗНАЧЕННЯ</w:t>
      </w:r>
    </w:p>
    <w:p w:rsidR="00AB5A2D" w:rsidRPr="00AB5A2D" w:rsidRDefault="00AB5A2D" w:rsidP="00AB5A2D">
      <w:pPr>
        <w:spacing w:after="0" w:line="240" w:lineRule="auto"/>
        <w:jc w:val="center"/>
        <w:rPr>
          <w:rFonts w:ascii="Times New Roman" w:eastAsia="Times New Roman" w:hAnsi="Times New Roman"/>
          <w:b/>
          <w:caps/>
          <w:sz w:val="28"/>
          <w:szCs w:val="28"/>
          <w:lang w:eastAsia="ru-RU"/>
        </w:rPr>
      </w:pPr>
      <w:r w:rsidRPr="00AB5A2D">
        <w:rPr>
          <w:rFonts w:ascii="Times New Roman" w:eastAsia="Times New Roman" w:hAnsi="Times New Roman"/>
          <w:b/>
          <w:caps/>
          <w:sz w:val="28"/>
          <w:szCs w:val="28"/>
          <w:lang w:eastAsia="ru-RU"/>
        </w:rPr>
        <w:t>«сЕЛІВАНІВСЬКИЙ»</w:t>
      </w:r>
    </w:p>
    <w:p w:rsidR="00AB5A2D" w:rsidRPr="00AB5A2D" w:rsidRDefault="00AB5A2D" w:rsidP="00AB5A2D">
      <w:pPr>
        <w:spacing w:after="0" w:line="240" w:lineRule="auto"/>
        <w:jc w:val="center"/>
        <w:rPr>
          <w:rFonts w:ascii="Times New Roman" w:eastAsia="Times New Roman" w:hAnsi="Times New Roman"/>
          <w:b/>
          <w:caps/>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rPr>
          <w:rFonts w:ascii="Times New Roman" w:eastAsia="Times New Roman" w:hAnsi="Times New Roman"/>
          <w:b/>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jc w:val="center"/>
        <w:rPr>
          <w:rFonts w:ascii="Times New Roman" w:eastAsia="Times New Roman" w:hAnsi="Times New Roman"/>
          <w:b/>
          <w:sz w:val="28"/>
          <w:szCs w:val="28"/>
          <w:lang w:eastAsia="ru-RU"/>
        </w:rPr>
      </w:pPr>
    </w:p>
    <w:p w:rsidR="00AB5A2D" w:rsidRPr="00AB5A2D" w:rsidRDefault="00AB5A2D" w:rsidP="00AB5A2D">
      <w:pPr>
        <w:spacing w:after="0" w:line="240" w:lineRule="auto"/>
        <w:jc w:val="center"/>
        <w:rPr>
          <w:rFonts w:ascii="Times New Roman" w:eastAsia="Times New Roman" w:hAnsi="Times New Roman"/>
          <w:b/>
          <w:sz w:val="28"/>
          <w:szCs w:val="28"/>
          <w:lang w:eastAsia="ru-RU"/>
        </w:rPr>
      </w:pPr>
    </w:p>
    <w:p w:rsidR="00AB5A2D" w:rsidRPr="00AB5A2D" w:rsidRDefault="00AB5A2D" w:rsidP="00AB5A2D">
      <w:pPr>
        <w:spacing w:after="0" w:line="240" w:lineRule="auto"/>
        <w:jc w:val="center"/>
        <w:rPr>
          <w:rFonts w:ascii="Times New Roman" w:eastAsia="Times New Roman" w:hAnsi="Times New Roman"/>
          <w:b/>
          <w:sz w:val="28"/>
          <w:szCs w:val="28"/>
          <w:lang w:eastAsia="ru-RU"/>
        </w:rPr>
      </w:pPr>
    </w:p>
    <w:p w:rsidR="008A2004" w:rsidRDefault="008A2004" w:rsidP="00AB5A2D">
      <w:pPr>
        <w:spacing w:after="0" w:line="240" w:lineRule="auto"/>
        <w:jc w:val="center"/>
        <w:rPr>
          <w:rFonts w:ascii="Times New Roman" w:eastAsia="Times New Roman" w:hAnsi="Times New Roman"/>
          <w:b/>
          <w:sz w:val="28"/>
          <w:szCs w:val="28"/>
          <w:lang w:val="en-US" w:eastAsia="ru-RU"/>
        </w:rPr>
      </w:pPr>
    </w:p>
    <w:p w:rsidR="00AE12DD" w:rsidRPr="00AB5A2D" w:rsidRDefault="00AE12DD" w:rsidP="00AB5A2D">
      <w:pPr>
        <w:spacing w:after="0" w:line="240" w:lineRule="auto"/>
        <w:jc w:val="center"/>
        <w:rPr>
          <w:rFonts w:ascii="Times New Roman" w:eastAsia="Times New Roman" w:hAnsi="Times New Roman"/>
          <w:b/>
          <w:sz w:val="28"/>
          <w:szCs w:val="28"/>
          <w:lang w:val="en-US" w:eastAsia="ru-RU"/>
        </w:rPr>
      </w:pPr>
    </w:p>
    <w:p w:rsidR="00AB5A2D" w:rsidRDefault="00AB5A2D" w:rsidP="008A2004">
      <w:pPr>
        <w:spacing w:after="0" w:line="240" w:lineRule="auto"/>
        <w:jc w:val="center"/>
        <w:rPr>
          <w:rFonts w:ascii="Times New Roman" w:eastAsia="Times New Roman" w:hAnsi="Times New Roman"/>
          <w:b/>
          <w:sz w:val="28"/>
          <w:szCs w:val="28"/>
          <w:lang w:eastAsia="ru-RU"/>
        </w:rPr>
      </w:pPr>
      <w:r w:rsidRPr="00AB5A2D">
        <w:rPr>
          <w:rFonts w:ascii="Times New Roman" w:eastAsia="Times New Roman" w:hAnsi="Times New Roman"/>
          <w:b/>
          <w:sz w:val="28"/>
          <w:szCs w:val="28"/>
          <w:lang w:eastAsia="ru-RU"/>
        </w:rPr>
        <w:t>2025</w:t>
      </w:r>
    </w:p>
    <w:p w:rsidR="00315EBE" w:rsidRDefault="00315EBE" w:rsidP="008A2004">
      <w:pPr>
        <w:spacing w:after="0" w:line="240" w:lineRule="auto"/>
        <w:jc w:val="center"/>
        <w:rPr>
          <w:rFonts w:ascii="Times New Roman" w:eastAsia="Times New Roman" w:hAnsi="Times New Roman"/>
          <w:b/>
          <w:sz w:val="28"/>
          <w:szCs w:val="28"/>
          <w:lang w:eastAsia="ru-RU"/>
        </w:rPr>
      </w:pPr>
    </w:p>
    <w:p w:rsidR="00315EBE" w:rsidRPr="00AB5A2D" w:rsidRDefault="00315EBE" w:rsidP="008A2004">
      <w:pPr>
        <w:spacing w:after="0" w:line="240" w:lineRule="auto"/>
        <w:jc w:val="center"/>
        <w:rPr>
          <w:rFonts w:ascii="Times New Roman" w:eastAsia="Times New Roman" w:hAnsi="Times New Roman"/>
          <w:b/>
          <w:sz w:val="28"/>
          <w:szCs w:val="28"/>
          <w:lang w:val="en-US" w:eastAsia="ru-RU"/>
        </w:rPr>
      </w:pPr>
    </w:p>
    <w:p w:rsidR="00AB5A2D" w:rsidRPr="00315EBE" w:rsidRDefault="00AB5A2D" w:rsidP="00315EBE">
      <w:pPr>
        <w:pStyle w:val="a6"/>
        <w:widowControl w:val="0"/>
        <w:numPr>
          <w:ilvl w:val="0"/>
          <w:numId w:val="8"/>
        </w:numPr>
        <w:spacing w:after="0" w:line="240" w:lineRule="auto"/>
        <w:jc w:val="center"/>
        <w:rPr>
          <w:rFonts w:ascii="Times New Roman" w:eastAsia="Times New Roman" w:hAnsi="Times New Roman"/>
          <w:b/>
          <w:bCs/>
          <w:sz w:val="28"/>
          <w:szCs w:val="28"/>
          <w:lang w:eastAsia="uk-UA" w:bidi="uk-UA"/>
        </w:rPr>
      </w:pPr>
      <w:r w:rsidRPr="00315EBE">
        <w:rPr>
          <w:rFonts w:ascii="Times New Roman" w:eastAsia="Times New Roman" w:hAnsi="Times New Roman"/>
          <w:b/>
          <w:bCs/>
          <w:sz w:val="28"/>
          <w:szCs w:val="28"/>
          <w:lang w:eastAsia="uk-UA" w:bidi="uk-UA"/>
        </w:rPr>
        <w:t>ЗАГАЛЬНІ ПОЛОЖЕННЯ</w:t>
      </w:r>
    </w:p>
    <w:p w:rsidR="00AB5A2D" w:rsidRPr="00315EBE" w:rsidRDefault="00AB5A2D" w:rsidP="00AB5A2D">
      <w:pPr>
        <w:widowControl w:val="0"/>
        <w:spacing w:after="0" w:line="240" w:lineRule="auto"/>
        <w:jc w:val="center"/>
        <w:rPr>
          <w:rFonts w:ascii="Times New Roman" w:eastAsia="Times New Roman" w:hAnsi="Times New Roman"/>
          <w:b/>
          <w:bCs/>
          <w:sz w:val="24"/>
          <w:szCs w:val="24"/>
          <w:lang w:eastAsia="uk-UA" w:bidi="uk-UA"/>
        </w:rPr>
      </w:pPr>
    </w:p>
    <w:p w:rsidR="00AB5A2D" w:rsidRPr="00AB5A2D" w:rsidRDefault="00AB5A2D" w:rsidP="00AB5A2D">
      <w:pPr>
        <w:widowControl w:val="0"/>
        <w:numPr>
          <w:ilvl w:val="1"/>
          <w:numId w:val="8"/>
        </w:numPr>
        <w:tabs>
          <w:tab w:val="left" w:pos="0"/>
          <w:tab w:val="left" w:pos="1276"/>
        </w:tabs>
        <w:spacing w:after="0" w:line="240" w:lineRule="auto"/>
        <w:ind w:left="0"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Ландшафтний заказник місцевого значення «</w:t>
      </w:r>
      <w:proofErr w:type="spellStart"/>
      <w:r w:rsidRPr="00AB5A2D">
        <w:rPr>
          <w:rFonts w:ascii="Times New Roman" w:eastAsia="Times New Roman" w:hAnsi="Times New Roman"/>
          <w:sz w:val="28"/>
          <w:szCs w:val="28"/>
          <w:lang w:eastAsia="uk-UA" w:bidi="uk-UA"/>
        </w:rPr>
        <w:t>Селіванівський</w:t>
      </w:r>
      <w:proofErr w:type="spellEnd"/>
      <w:r w:rsidRPr="00AB5A2D">
        <w:rPr>
          <w:rFonts w:ascii="Times New Roman" w:eastAsia="Times New Roman" w:hAnsi="Times New Roman"/>
          <w:sz w:val="28"/>
          <w:szCs w:val="28"/>
          <w:lang w:eastAsia="uk-UA" w:bidi="uk-UA"/>
        </w:rPr>
        <w:t xml:space="preserve">» (далі - Заказник) створений рішенням Одеської обласної ради від 09.11.2012 </w:t>
      </w:r>
      <w:r w:rsidR="005C481D">
        <w:rPr>
          <w:rFonts w:ascii="Times New Roman" w:eastAsia="Times New Roman" w:hAnsi="Times New Roman"/>
          <w:sz w:val="28"/>
          <w:szCs w:val="28"/>
          <w:lang w:eastAsia="uk-UA" w:bidi="uk-UA"/>
        </w:rPr>
        <w:t xml:space="preserve">року </w:t>
      </w:r>
      <w:r w:rsidRPr="00AB5A2D">
        <w:rPr>
          <w:rFonts w:ascii="Times New Roman" w:eastAsia="Times New Roman" w:hAnsi="Times New Roman"/>
          <w:sz w:val="28"/>
          <w:szCs w:val="28"/>
          <w:lang w:eastAsia="uk-UA" w:bidi="uk-UA"/>
        </w:rPr>
        <w:t xml:space="preserve">                     № 631-VІ.</w:t>
      </w:r>
    </w:p>
    <w:p w:rsidR="00AB5A2D" w:rsidRPr="00AB5A2D" w:rsidRDefault="00AB5A2D" w:rsidP="00AB5A2D">
      <w:pPr>
        <w:widowControl w:val="0"/>
        <w:numPr>
          <w:ilvl w:val="1"/>
          <w:numId w:val="8"/>
        </w:numPr>
        <w:tabs>
          <w:tab w:val="left" w:pos="0"/>
          <w:tab w:val="left" w:pos="1276"/>
        </w:tabs>
        <w:spacing w:after="0" w:line="240" w:lineRule="auto"/>
        <w:ind w:left="0"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Заказник входить до складу природно-заповідного фонду України, охороняється як національне надбання, щодо якого встановлюється особливий режим охорони, відтворення і використання.</w:t>
      </w:r>
    </w:p>
    <w:p w:rsidR="00AB5A2D" w:rsidRPr="00AB5A2D" w:rsidRDefault="00AB5A2D" w:rsidP="00AB5A2D">
      <w:pPr>
        <w:widowControl w:val="0"/>
        <w:numPr>
          <w:ilvl w:val="1"/>
          <w:numId w:val="8"/>
        </w:numPr>
        <w:shd w:val="clear" w:color="auto" w:fill="FFFFFF"/>
        <w:tabs>
          <w:tab w:val="left" w:pos="426"/>
          <w:tab w:val="left" w:pos="1276"/>
        </w:tabs>
        <w:spacing w:after="0" w:line="240" w:lineRule="auto"/>
        <w:ind w:left="0"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 xml:space="preserve">Заказник площею 80 га розташований на території Ананьївської міської </w:t>
      </w:r>
      <w:r w:rsidRPr="00AB5A2D">
        <w:rPr>
          <w:rFonts w:ascii="Times New Roman" w:eastAsia="Times New Roman" w:hAnsi="Times New Roman"/>
          <w:sz w:val="28"/>
          <w:szCs w:val="28"/>
          <w:lang w:eastAsia="ru-RU"/>
        </w:rPr>
        <w:t xml:space="preserve">територіальної громади </w:t>
      </w:r>
      <w:r w:rsidRPr="00AB5A2D">
        <w:rPr>
          <w:rFonts w:ascii="Times New Roman" w:eastAsia="Times New Roman" w:hAnsi="Times New Roman"/>
          <w:sz w:val="28"/>
          <w:szCs w:val="28"/>
          <w:lang w:eastAsia="uk-UA" w:bidi="uk-UA"/>
        </w:rPr>
        <w:t>Подільського району Одеської області.</w:t>
      </w:r>
    </w:p>
    <w:p w:rsidR="00AB5A2D" w:rsidRPr="00AB5A2D" w:rsidRDefault="00AB5A2D" w:rsidP="00AB5A2D">
      <w:pPr>
        <w:widowControl w:val="0"/>
        <w:shd w:val="clear" w:color="auto" w:fill="FFFFFF"/>
        <w:tabs>
          <w:tab w:val="left" w:pos="426"/>
          <w:tab w:val="left" w:pos="1276"/>
        </w:tabs>
        <w:spacing w:after="0" w:line="240" w:lineRule="auto"/>
        <w:ind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 xml:space="preserve">Територія заказника є байрачним лісом з штучними лісовими насадженнями, що знаходиться у водоохоронній зоні річки </w:t>
      </w:r>
      <w:proofErr w:type="spellStart"/>
      <w:r w:rsidRPr="00AB5A2D">
        <w:rPr>
          <w:rFonts w:ascii="Times New Roman" w:eastAsia="Times New Roman" w:hAnsi="Times New Roman"/>
          <w:sz w:val="28"/>
          <w:szCs w:val="28"/>
          <w:lang w:eastAsia="uk-UA" w:bidi="uk-UA"/>
        </w:rPr>
        <w:t>Тилігул</w:t>
      </w:r>
      <w:proofErr w:type="spellEnd"/>
      <w:r w:rsidRPr="00AB5A2D">
        <w:rPr>
          <w:rFonts w:ascii="Times New Roman" w:eastAsia="Times New Roman" w:hAnsi="Times New Roman"/>
          <w:sz w:val="28"/>
          <w:szCs w:val="28"/>
          <w:lang w:eastAsia="uk-UA" w:bidi="uk-UA"/>
        </w:rPr>
        <w:t xml:space="preserve"> між містом </w:t>
      </w:r>
      <w:proofErr w:type="spellStart"/>
      <w:r w:rsidRPr="00AB5A2D">
        <w:rPr>
          <w:rFonts w:ascii="Times New Roman" w:eastAsia="Times New Roman" w:hAnsi="Times New Roman"/>
          <w:sz w:val="28"/>
          <w:szCs w:val="28"/>
          <w:lang w:eastAsia="uk-UA" w:bidi="uk-UA"/>
        </w:rPr>
        <w:t>Ананьїв</w:t>
      </w:r>
      <w:proofErr w:type="spellEnd"/>
      <w:r w:rsidRPr="00AB5A2D">
        <w:rPr>
          <w:rFonts w:ascii="Times New Roman" w:eastAsia="Times New Roman" w:hAnsi="Times New Roman"/>
          <w:sz w:val="28"/>
          <w:szCs w:val="28"/>
          <w:lang w:eastAsia="uk-UA" w:bidi="uk-UA"/>
        </w:rPr>
        <w:t xml:space="preserve"> та селом </w:t>
      </w:r>
      <w:proofErr w:type="spellStart"/>
      <w:r w:rsidRPr="00AB5A2D">
        <w:rPr>
          <w:rFonts w:ascii="Times New Roman" w:eastAsia="Times New Roman" w:hAnsi="Times New Roman"/>
          <w:sz w:val="28"/>
          <w:szCs w:val="28"/>
          <w:lang w:eastAsia="uk-UA" w:bidi="uk-UA"/>
        </w:rPr>
        <w:t>Сел</w:t>
      </w:r>
      <w:r w:rsidR="0022565E">
        <w:rPr>
          <w:rFonts w:ascii="Times New Roman" w:eastAsia="Times New Roman" w:hAnsi="Times New Roman"/>
          <w:sz w:val="28"/>
          <w:szCs w:val="28"/>
          <w:lang w:eastAsia="uk-UA" w:bidi="uk-UA"/>
        </w:rPr>
        <w:t>и</w:t>
      </w:r>
      <w:r w:rsidRPr="00AB5A2D">
        <w:rPr>
          <w:rFonts w:ascii="Times New Roman" w:eastAsia="Times New Roman" w:hAnsi="Times New Roman"/>
          <w:sz w:val="28"/>
          <w:szCs w:val="28"/>
          <w:lang w:eastAsia="uk-UA" w:bidi="uk-UA"/>
        </w:rPr>
        <w:t>ванівка</w:t>
      </w:r>
      <w:proofErr w:type="spellEnd"/>
      <w:r w:rsidRPr="00AB5A2D">
        <w:rPr>
          <w:rFonts w:ascii="Times New Roman" w:eastAsia="Times New Roman" w:hAnsi="Times New Roman"/>
          <w:sz w:val="28"/>
          <w:szCs w:val="28"/>
          <w:lang w:eastAsia="uk-UA" w:bidi="uk-UA"/>
        </w:rPr>
        <w:t xml:space="preserve"> на межі степової і лісостепової зон України. Це місце гніздування, харчування, зимівлі та зупинки під час сезонних міграцій великої кількості  птахів, а також перебування низки видів з Червоної книги України та Європейського Червоного списку.</w:t>
      </w:r>
    </w:p>
    <w:p w:rsidR="00AB5A2D" w:rsidRPr="00AB5A2D" w:rsidRDefault="00AB5A2D" w:rsidP="00AB5A2D">
      <w:pPr>
        <w:widowControl w:val="0"/>
        <w:tabs>
          <w:tab w:val="left" w:pos="0"/>
          <w:tab w:val="left" w:pos="1276"/>
        </w:tabs>
        <w:spacing w:after="0" w:line="240" w:lineRule="auto"/>
        <w:ind w:right="20" w:firstLine="709"/>
        <w:jc w:val="both"/>
        <w:rPr>
          <w:rFonts w:ascii="Times New Roman" w:eastAsia="Times New Roman" w:hAnsi="Times New Roman"/>
          <w:sz w:val="28"/>
          <w:szCs w:val="28"/>
          <w:lang w:eastAsia="ru-RU"/>
        </w:rPr>
      </w:pPr>
      <w:r w:rsidRPr="00AB5A2D">
        <w:rPr>
          <w:rFonts w:ascii="Times New Roman" w:eastAsia="Times New Roman" w:hAnsi="Times New Roman"/>
          <w:sz w:val="28"/>
          <w:szCs w:val="28"/>
          <w:lang w:eastAsia="ru-RU"/>
        </w:rPr>
        <w:t xml:space="preserve">1.4. </w:t>
      </w:r>
      <w:r w:rsidRPr="00AB5A2D">
        <w:rPr>
          <w:rFonts w:ascii="Times New Roman" w:eastAsia="Times New Roman" w:hAnsi="Times New Roman"/>
          <w:sz w:val="28"/>
          <w:szCs w:val="28"/>
          <w:lang w:eastAsia="uk-UA" w:bidi="uk-UA"/>
        </w:rPr>
        <w:t xml:space="preserve">Забезпечення режиму охорони та збереження території Заказника покладено на </w:t>
      </w:r>
      <w:proofErr w:type="spellStart"/>
      <w:r w:rsidRPr="00AB5A2D">
        <w:rPr>
          <w:rFonts w:ascii="Times New Roman" w:eastAsia="Times New Roman" w:hAnsi="Times New Roman"/>
          <w:sz w:val="28"/>
          <w:szCs w:val="28"/>
          <w:lang w:eastAsia="uk-UA" w:bidi="uk-UA"/>
        </w:rPr>
        <w:t>Ананьївську</w:t>
      </w:r>
      <w:proofErr w:type="spellEnd"/>
      <w:r w:rsidRPr="00AB5A2D">
        <w:rPr>
          <w:rFonts w:ascii="Times New Roman" w:eastAsia="Times New Roman" w:hAnsi="Times New Roman"/>
          <w:sz w:val="28"/>
          <w:szCs w:val="28"/>
          <w:lang w:eastAsia="uk-UA" w:bidi="uk-UA"/>
        </w:rPr>
        <w:t xml:space="preserve"> міську раду Подільського району Одеської області </w:t>
      </w:r>
      <w:r w:rsidRPr="00AB5A2D">
        <w:rPr>
          <w:rFonts w:ascii="Times New Roman" w:eastAsia="Times New Roman" w:hAnsi="Times New Roman"/>
          <w:sz w:val="28"/>
          <w:szCs w:val="28"/>
          <w:lang w:eastAsia="ru-RU"/>
        </w:rPr>
        <w:t xml:space="preserve">(далі - </w:t>
      </w:r>
      <w:r w:rsidRPr="00AB5A2D">
        <w:rPr>
          <w:rFonts w:ascii="Times New Roman" w:eastAsia="Times New Roman" w:hAnsi="Times New Roman"/>
          <w:sz w:val="28"/>
          <w:szCs w:val="28"/>
          <w:lang w:eastAsia="uk-UA" w:bidi="uk-UA"/>
        </w:rPr>
        <w:t>Ананьївська міська рада).</w:t>
      </w:r>
    </w:p>
    <w:p w:rsidR="00AB5A2D" w:rsidRPr="00AB5A2D" w:rsidRDefault="00AB5A2D" w:rsidP="00AB5A2D">
      <w:pPr>
        <w:widowControl w:val="0"/>
        <w:tabs>
          <w:tab w:val="left" w:pos="0"/>
          <w:tab w:val="left" w:pos="1276"/>
        </w:tabs>
        <w:spacing w:after="0" w:line="240" w:lineRule="auto"/>
        <w:ind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ru-RU"/>
        </w:rPr>
        <w:t xml:space="preserve">1.5. </w:t>
      </w:r>
      <w:r w:rsidRPr="00AB5A2D">
        <w:rPr>
          <w:rFonts w:ascii="Times New Roman" w:eastAsia="Times New Roman" w:hAnsi="Times New Roman"/>
          <w:sz w:val="28"/>
          <w:szCs w:val="28"/>
          <w:lang w:eastAsia="uk-UA" w:bidi="uk-UA"/>
        </w:rPr>
        <w:t>Територія, якій надано статус Заказника, не вилучається із користування Ананьївської міської ради, господарська та інша діяльність на ній здійснюється відповідно до чинного законодавства України, цього Положення.</w:t>
      </w:r>
    </w:p>
    <w:p w:rsidR="00AB5A2D" w:rsidRPr="00AB5A2D" w:rsidRDefault="00AB5A2D" w:rsidP="00AB5A2D">
      <w:pPr>
        <w:widowControl w:val="0"/>
        <w:numPr>
          <w:ilvl w:val="1"/>
          <w:numId w:val="7"/>
        </w:numPr>
        <w:tabs>
          <w:tab w:val="left" w:pos="0"/>
          <w:tab w:val="left" w:pos="1276"/>
        </w:tabs>
        <w:spacing w:after="0" w:line="240" w:lineRule="auto"/>
        <w:ind w:left="0"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 xml:space="preserve">Ананьївська міська рада на території </w:t>
      </w:r>
      <w:r w:rsidRPr="00AB5A2D">
        <w:rPr>
          <w:rFonts w:ascii="Times New Roman" w:eastAsia="Times New Roman" w:hAnsi="Times New Roman"/>
          <w:sz w:val="28"/>
          <w:szCs w:val="28"/>
          <w:lang w:eastAsia="ru-RU"/>
        </w:rPr>
        <w:t>Заказника</w:t>
      </w:r>
      <w:r w:rsidRPr="00AB5A2D">
        <w:rPr>
          <w:rFonts w:ascii="Times New Roman" w:eastAsia="Times New Roman" w:hAnsi="Times New Roman"/>
          <w:sz w:val="28"/>
          <w:szCs w:val="28"/>
          <w:lang w:eastAsia="uk-UA" w:bidi="uk-UA"/>
        </w:rPr>
        <w:t xml:space="preserve"> у своїй діяльності керується Конституцією України, Земельним кодексом України, Лісовим кодексом України, законами України «Про охорону навколишнього природного середовища», «Про природно-заповідний фонд України», «Про рослинний світ», «Про тваринний світ», «Про Червону книгу України» іншими законодавчими і нормативно-правовими актами та цим Положенням, забезпечує і несе відповідальність за належний стан території Заказника та додержання встановленого режиму території.</w:t>
      </w:r>
    </w:p>
    <w:p w:rsidR="00AB5A2D" w:rsidRPr="00AB5A2D" w:rsidRDefault="00AB5A2D" w:rsidP="00AB5A2D">
      <w:pPr>
        <w:widowControl w:val="0"/>
        <w:numPr>
          <w:ilvl w:val="1"/>
          <w:numId w:val="7"/>
        </w:numPr>
        <w:tabs>
          <w:tab w:val="left" w:pos="0"/>
          <w:tab w:val="left" w:pos="1276"/>
        </w:tabs>
        <w:spacing w:after="0" w:line="240" w:lineRule="auto"/>
        <w:ind w:left="0"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 xml:space="preserve">Межі </w:t>
      </w:r>
      <w:r w:rsidRPr="00AB5A2D">
        <w:rPr>
          <w:rFonts w:ascii="Times New Roman" w:eastAsia="Times New Roman" w:hAnsi="Times New Roman"/>
          <w:sz w:val="28"/>
          <w:szCs w:val="28"/>
          <w:lang w:eastAsia="ru-RU"/>
        </w:rPr>
        <w:t>Заказника</w:t>
      </w:r>
      <w:r w:rsidRPr="00AB5A2D">
        <w:rPr>
          <w:rFonts w:ascii="Times New Roman" w:eastAsia="Times New Roman" w:hAnsi="Times New Roman"/>
          <w:sz w:val="28"/>
          <w:szCs w:val="28"/>
          <w:lang w:eastAsia="uk-UA" w:bidi="uk-UA"/>
        </w:rPr>
        <w:t xml:space="preserve"> встановлюються в натурі (на місцевості) відповідно до законодавства. До встановлення меж </w:t>
      </w:r>
      <w:r w:rsidRPr="00AB5A2D">
        <w:rPr>
          <w:rFonts w:ascii="Times New Roman" w:eastAsia="Times New Roman" w:hAnsi="Times New Roman"/>
          <w:sz w:val="28"/>
          <w:szCs w:val="28"/>
          <w:lang w:eastAsia="ru-RU"/>
        </w:rPr>
        <w:t>Заказника</w:t>
      </w:r>
      <w:r w:rsidRPr="00AB5A2D">
        <w:rPr>
          <w:rFonts w:ascii="Times New Roman" w:eastAsia="Times New Roman" w:hAnsi="Times New Roman"/>
          <w:sz w:val="28"/>
          <w:szCs w:val="28"/>
          <w:lang w:eastAsia="uk-UA" w:bidi="uk-UA"/>
        </w:rPr>
        <w:t xml:space="preserve"> його межі визначаються відповідно до </w:t>
      </w:r>
      <w:proofErr w:type="spellStart"/>
      <w:r w:rsidRPr="00AB5A2D">
        <w:rPr>
          <w:rFonts w:ascii="Times New Roman" w:eastAsia="Times New Roman" w:hAnsi="Times New Roman"/>
          <w:sz w:val="28"/>
          <w:szCs w:val="28"/>
          <w:lang w:eastAsia="uk-UA" w:bidi="uk-UA"/>
        </w:rPr>
        <w:t>Проєкту</w:t>
      </w:r>
      <w:proofErr w:type="spellEnd"/>
      <w:r w:rsidRPr="00AB5A2D">
        <w:rPr>
          <w:rFonts w:ascii="Times New Roman" w:eastAsia="Times New Roman" w:hAnsi="Times New Roman"/>
          <w:sz w:val="28"/>
          <w:szCs w:val="28"/>
          <w:lang w:eastAsia="uk-UA" w:bidi="uk-UA"/>
        </w:rPr>
        <w:t xml:space="preserve"> створення </w:t>
      </w:r>
      <w:r w:rsidRPr="00AB5A2D">
        <w:rPr>
          <w:rFonts w:ascii="Times New Roman" w:eastAsia="Times New Roman" w:hAnsi="Times New Roman"/>
          <w:sz w:val="28"/>
          <w:szCs w:val="28"/>
          <w:lang w:eastAsia="ru-RU"/>
        </w:rPr>
        <w:t>Заказника</w:t>
      </w:r>
      <w:r w:rsidRPr="00AB5A2D">
        <w:rPr>
          <w:rFonts w:ascii="Times New Roman" w:eastAsia="Times New Roman" w:hAnsi="Times New Roman"/>
          <w:sz w:val="28"/>
          <w:szCs w:val="28"/>
          <w:lang w:eastAsia="uk-UA" w:bidi="uk-UA"/>
        </w:rPr>
        <w:t>.</w:t>
      </w:r>
    </w:p>
    <w:p w:rsidR="00AB5A2D" w:rsidRPr="00AB5A2D" w:rsidRDefault="00AB5A2D" w:rsidP="00AB5A2D">
      <w:pPr>
        <w:widowControl w:val="0"/>
        <w:numPr>
          <w:ilvl w:val="1"/>
          <w:numId w:val="7"/>
        </w:numPr>
        <w:tabs>
          <w:tab w:val="left" w:pos="0"/>
          <w:tab w:val="left" w:pos="1276"/>
        </w:tabs>
        <w:spacing w:after="0" w:line="240" w:lineRule="auto"/>
        <w:ind w:left="0"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 xml:space="preserve">На території </w:t>
      </w:r>
      <w:r w:rsidRPr="00AB5A2D">
        <w:rPr>
          <w:rFonts w:ascii="Times New Roman" w:eastAsia="Times New Roman" w:hAnsi="Times New Roman"/>
          <w:sz w:val="28"/>
          <w:szCs w:val="28"/>
          <w:lang w:eastAsia="ru-RU"/>
        </w:rPr>
        <w:t>Заказника</w:t>
      </w:r>
      <w:r w:rsidRPr="00AB5A2D">
        <w:rPr>
          <w:rFonts w:ascii="Times New Roman" w:eastAsia="Times New Roman" w:hAnsi="Times New Roman"/>
          <w:sz w:val="28"/>
          <w:szCs w:val="28"/>
          <w:lang w:eastAsia="uk-UA" w:bidi="uk-UA"/>
        </w:rPr>
        <w:t xml:space="preserve"> у визначених місцях встановлюються необхідні державні інформаційні та охоронні знаки затвердженого зразка.</w:t>
      </w:r>
    </w:p>
    <w:p w:rsidR="00AB5A2D" w:rsidRPr="00AB5A2D" w:rsidRDefault="00AB5A2D" w:rsidP="00AB5A2D">
      <w:pPr>
        <w:widowControl w:val="0"/>
        <w:numPr>
          <w:ilvl w:val="1"/>
          <w:numId w:val="7"/>
        </w:numPr>
        <w:tabs>
          <w:tab w:val="left" w:pos="0"/>
          <w:tab w:val="left" w:pos="1276"/>
        </w:tabs>
        <w:spacing w:after="0" w:line="240" w:lineRule="auto"/>
        <w:ind w:left="0"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Адреса</w:t>
      </w:r>
      <w:r w:rsidRPr="00AB5A2D">
        <w:rPr>
          <w:rFonts w:ascii="Times New Roman" w:eastAsia="Times New Roman" w:hAnsi="Times New Roman"/>
          <w:sz w:val="28"/>
          <w:szCs w:val="28"/>
          <w:lang w:eastAsia="ru-RU"/>
        </w:rPr>
        <w:t xml:space="preserve"> </w:t>
      </w:r>
      <w:r w:rsidRPr="00AB5A2D">
        <w:rPr>
          <w:rFonts w:ascii="Times New Roman" w:eastAsia="Times New Roman" w:hAnsi="Times New Roman"/>
          <w:sz w:val="28"/>
          <w:szCs w:val="28"/>
          <w:lang w:eastAsia="uk-UA" w:bidi="uk-UA"/>
        </w:rPr>
        <w:t xml:space="preserve">Ананьївської міської ради: </w:t>
      </w:r>
      <w:r w:rsidRPr="00AB5A2D">
        <w:rPr>
          <w:rFonts w:ascii="Times New Roman" w:eastAsia="Times New Roman" w:hAnsi="Times New Roman"/>
          <w:sz w:val="28"/>
          <w:szCs w:val="28"/>
          <w:shd w:val="clear" w:color="auto" w:fill="FFFFFF"/>
          <w:lang w:eastAsia="uk-UA" w:bidi="uk-UA"/>
        </w:rPr>
        <w:t xml:space="preserve">вул. Незалежності, 51,                         м. </w:t>
      </w:r>
      <w:proofErr w:type="spellStart"/>
      <w:r w:rsidRPr="00AB5A2D">
        <w:rPr>
          <w:rFonts w:ascii="Times New Roman" w:eastAsia="Times New Roman" w:hAnsi="Times New Roman"/>
          <w:sz w:val="28"/>
          <w:szCs w:val="28"/>
          <w:shd w:val="clear" w:color="auto" w:fill="FFFFFF"/>
          <w:lang w:eastAsia="uk-UA" w:bidi="uk-UA"/>
        </w:rPr>
        <w:t>Ананьїв</w:t>
      </w:r>
      <w:proofErr w:type="spellEnd"/>
      <w:r w:rsidRPr="00AB5A2D">
        <w:rPr>
          <w:rFonts w:ascii="Times New Roman" w:eastAsia="Times New Roman" w:hAnsi="Times New Roman"/>
          <w:sz w:val="28"/>
          <w:szCs w:val="28"/>
          <w:shd w:val="clear" w:color="auto" w:fill="FFFFFF"/>
          <w:lang w:eastAsia="uk-UA" w:bidi="uk-UA"/>
        </w:rPr>
        <w:t>, Одеська область, 66400.</w:t>
      </w:r>
    </w:p>
    <w:p w:rsidR="00AB5A2D" w:rsidRPr="000C7A84" w:rsidRDefault="00AB5A2D" w:rsidP="00AB5A2D">
      <w:pPr>
        <w:widowControl w:val="0"/>
        <w:tabs>
          <w:tab w:val="left" w:pos="0"/>
          <w:tab w:val="left" w:pos="1276"/>
        </w:tabs>
        <w:spacing w:after="0" w:line="240" w:lineRule="auto"/>
        <w:ind w:right="20" w:firstLine="709"/>
        <w:jc w:val="both"/>
        <w:rPr>
          <w:rFonts w:ascii="Times New Roman" w:eastAsia="Times New Roman" w:hAnsi="Times New Roman"/>
          <w:sz w:val="24"/>
          <w:szCs w:val="24"/>
          <w:lang w:eastAsia="uk-UA" w:bidi="uk-UA"/>
        </w:rPr>
      </w:pPr>
      <w:bookmarkStart w:id="0" w:name="bookmark0"/>
    </w:p>
    <w:p w:rsidR="00AB5A2D" w:rsidRPr="005B25EF" w:rsidRDefault="00AB5A2D" w:rsidP="005B25EF">
      <w:pPr>
        <w:pStyle w:val="a6"/>
        <w:keepNext/>
        <w:keepLines/>
        <w:widowControl w:val="0"/>
        <w:numPr>
          <w:ilvl w:val="0"/>
          <w:numId w:val="7"/>
        </w:numPr>
        <w:tabs>
          <w:tab w:val="left" w:pos="2835"/>
        </w:tabs>
        <w:spacing w:after="0" w:line="240" w:lineRule="auto"/>
        <w:jc w:val="center"/>
        <w:outlineLvl w:val="0"/>
        <w:rPr>
          <w:rFonts w:ascii="Times New Roman" w:eastAsia="Times New Roman" w:hAnsi="Times New Roman"/>
          <w:b/>
          <w:bCs/>
          <w:sz w:val="28"/>
          <w:szCs w:val="28"/>
          <w:lang w:eastAsia="uk-UA" w:bidi="uk-UA"/>
        </w:rPr>
      </w:pPr>
      <w:r w:rsidRPr="005B25EF">
        <w:rPr>
          <w:rFonts w:ascii="Times New Roman" w:eastAsia="Times New Roman" w:hAnsi="Times New Roman"/>
          <w:b/>
          <w:bCs/>
          <w:sz w:val="28"/>
          <w:szCs w:val="28"/>
          <w:lang w:eastAsia="uk-UA" w:bidi="uk-UA"/>
        </w:rPr>
        <w:t>МЕТА СТВОРЕННЯ ТА ЗАВДАННЯ</w:t>
      </w:r>
      <w:bookmarkEnd w:id="0"/>
    </w:p>
    <w:p w:rsidR="00AB5A2D" w:rsidRPr="000C7A84" w:rsidRDefault="00AB5A2D" w:rsidP="00AB5A2D">
      <w:pPr>
        <w:keepNext/>
        <w:keepLines/>
        <w:widowControl w:val="0"/>
        <w:tabs>
          <w:tab w:val="left" w:pos="3017"/>
        </w:tabs>
        <w:spacing w:after="0" w:line="240" w:lineRule="auto"/>
        <w:ind w:left="2640"/>
        <w:jc w:val="both"/>
        <w:outlineLvl w:val="0"/>
        <w:rPr>
          <w:rFonts w:ascii="Times New Roman" w:eastAsia="Times New Roman" w:hAnsi="Times New Roman"/>
          <w:b/>
          <w:bCs/>
          <w:sz w:val="24"/>
          <w:szCs w:val="24"/>
          <w:lang w:eastAsia="uk-UA" w:bidi="uk-UA"/>
        </w:rPr>
      </w:pPr>
    </w:p>
    <w:p w:rsidR="00AB5A2D" w:rsidRPr="00AB5A2D" w:rsidRDefault="00AB5A2D" w:rsidP="00AB5A2D">
      <w:pPr>
        <w:widowControl w:val="0"/>
        <w:shd w:val="clear" w:color="auto" w:fill="FFFFFF"/>
        <w:tabs>
          <w:tab w:val="left" w:pos="0"/>
          <w:tab w:val="left" w:pos="426"/>
        </w:tabs>
        <w:spacing w:after="0" w:line="240" w:lineRule="auto"/>
        <w:ind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 xml:space="preserve">Метою створення Заказника є охорона та збереження лісового насадження, що має значну історичну, лісокультурну, </w:t>
      </w:r>
      <w:proofErr w:type="spellStart"/>
      <w:r w:rsidRPr="00AB5A2D">
        <w:rPr>
          <w:rFonts w:ascii="Times New Roman" w:eastAsia="Times New Roman" w:hAnsi="Times New Roman"/>
          <w:sz w:val="28"/>
          <w:szCs w:val="28"/>
          <w:lang w:eastAsia="uk-UA" w:bidi="uk-UA"/>
        </w:rPr>
        <w:t>біогеоценотичну</w:t>
      </w:r>
      <w:proofErr w:type="spellEnd"/>
      <w:r w:rsidRPr="00AB5A2D">
        <w:rPr>
          <w:rFonts w:ascii="Times New Roman" w:eastAsia="Times New Roman" w:hAnsi="Times New Roman"/>
          <w:sz w:val="28"/>
          <w:szCs w:val="28"/>
          <w:lang w:eastAsia="uk-UA" w:bidi="uk-UA"/>
        </w:rPr>
        <w:t xml:space="preserve">, ландшафтну цінність, охоплює  місцезнаходження типових, рідкісних та зникаючих видів тварин та рослин, занесених до Червоної книги України та </w:t>
      </w:r>
      <w:r w:rsidRPr="00AB5A2D">
        <w:rPr>
          <w:rFonts w:ascii="Times New Roman" w:eastAsia="Times New Roman" w:hAnsi="Times New Roman"/>
          <w:sz w:val="28"/>
          <w:szCs w:val="28"/>
          <w:lang w:eastAsia="uk-UA" w:bidi="uk-UA"/>
        </w:rPr>
        <w:lastRenderedPageBreak/>
        <w:t>Європейського Червоного списку.</w:t>
      </w:r>
    </w:p>
    <w:p w:rsidR="00AB5A2D" w:rsidRPr="00AB5A2D" w:rsidRDefault="00AB5A2D" w:rsidP="00AB5A2D">
      <w:pPr>
        <w:widowControl w:val="0"/>
        <w:numPr>
          <w:ilvl w:val="1"/>
          <w:numId w:val="2"/>
        </w:numPr>
        <w:tabs>
          <w:tab w:val="left" w:pos="0"/>
          <w:tab w:val="left" w:pos="851"/>
        </w:tabs>
        <w:spacing w:after="0" w:line="240" w:lineRule="auto"/>
        <w:ind w:left="40" w:right="20" w:firstLine="700"/>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Основними завданнями Заказника є:</w:t>
      </w:r>
    </w:p>
    <w:p w:rsidR="00AB5A2D" w:rsidRPr="00AB5A2D" w:rsidRDefault="00AB5A2D" w:rsidP="001910D4">
      <w:pPr>
        <w:widowControl w:val="0"/>
        <w:tabs>
          <w:tab w:val="left" w:pos="0"/>
        </w:tabs>
        <w:spacing w:after="0" w:line="240" w:lineRule="auto"/>
        <w:ind w:left="40" w:right="20" w:firstLine="386"/>
        <w:jc w:val="both"/>
        <w:rPr>
          <w:rFonts w:ascii="Times New Roman" w:eastAsia="Times New Roman" w:hAnsi="Times New Roman"/>
          <w:sz w:val="28"/>
          <w:szCs w:val="28"/>
          <w:lang w:eastAsia="uk-UA" w:bidi="uk-UA"/>
        </w:rPr>
      </w:pPr>
      <w:r>
        <w:rPr>
          <w:rFonts w:ascii="Times New Roman" w:eastAsia="Times New Roman" w:hAnsi="Times New Roman"/>
          <w:sz w:val="28"/>
          <w:szCs w:val="28"/>
          <w:lang w:eastAsia="uk-UA" w:bidi="uk-UA"/>
        </w:rPr>
        <w:t xml:space="preserve">- </w:t>
      </w:r>
      <w:r w:rsidRPr="00AB5A2D">
        <w:rPr>
          <w:rFonts w:ascii="Times New Roman" w:eastAsia="Times New Roman" w:hAnsi="Times New Roman"/>
          <w:sz w:val="28"/>
          <w:szCs w:val="28"/>
          <w:lang w:eastAsia="uk-UA" w:bidi="uk-UA"/>
        </w:rPr>
        <w:t>збереження та охорона цінного в природоохоронному, науковому, естетичному та пізнавальному плані лісового комплексу, який виконує важливу роль в природному функціонуванні та взаємодії регіональних екосистем лісостепової зони;</w:t>
      </w:r>
    </w:p>
    <w:p w:rsidR="00AB5A2D" w:rsidRPr="00AB5A2D" w:rsidRDefault="000978FF" w:rsidP="001910D4">
      <w:pPr>
        <w:widowControl w:val="0"/>
        <w:tabs>
          <w:tab w:val="left" w:pos="0"/>
          <w:tab w:val="left" w:pos="851"/>
        </w:tabs>
        <w:spacing w:after="0" w:line="240" w:lineRule="auto"/>
        <w:ind w:left="40" w:right="20" w:firstLine="386"/>
        <w:jc w:val="both"/>
        <w:rPr>
          <w:rFonts w:ascii="Times New Roman" w:eastAsia="Times New Roman" w:hAnsi="Times New Roman"/>
          <w:sz w:val="28"/>
          <w:szCs w:val="28"/>
          <w:lang w:eastAsia="uk-UA" w:bidi="uk-UA"/>
        </w:rPr>
      </w:pPr>
      <w:r>
        <w:rPr>
          <w:rFonts w:ascii="Times New Roman" w:eastAsia="Times New Roman" w:hAnsi="Times New Roman"/>
          <w:sz w:val="28"/>
          <w:szCs w:val="28"/>
          <w:lang w:eastAsia="uk-UA" w:bidi="uk-UA"/>
        </w:rPr>
        <w:t xml:space="preserve">- </w:t>
      </w:r>
      <w:r w:rsidR="00AB5A2D" w:rsidRPr="00AB5A2D">
        <w:rPr>
          <w:rFonts w:ascii="Times New Roman" w:eastAsia="Times New Roman" w:hAnsi="Times New Roman"/>
          <w:sz w:val="28"/>
          <w:szCs w:val="28"/>
          <w:lang w:eastAsia="uk-UA" w:bidi="uk-UA"/>
        </w:rPr>
        <w:t xml:space="preserve">проведення наукових досліджень на території Заказника; </w:t>
      </w:r>
    </w:p>
    <w:p w:rsidR="00AB5A2D" w:rsidRPr="00AB5A2D" w:rsidRDefault="000978FF" w:rsidP="001910D4">
      <w:pPr>
        <w:widowControl w:val="0"/>
        <w:tabs>
          <w:tab w:val="left" w:pos="0"/>
          <w:tab w:val="left" w:pos="851"/>
        </w:tabs>
        <w:spacing w:after="0" w:line="240" w:lineRule="auto"/>
        <w:ind w:left="40" w:right="20" w:firstLine="386"/>
        <w:jc w:val="both"/>
        <w:rPr>
          <w:rFonts w:ascii="Times New Roman" w:eastAsia="Times New Roman" w:hAnsi="Times New Roman"/>
          <w:sz w:val="28"/>
          <w:szCs w:val="28"/>
          <w:lang w:eastAsia="uk-UA" w:bidi="uk-UA"/>
        </w:rPr>
      </w:pPr>
      <w:r>
        <w:rPr>
          <w:rFonts w:ascii="Times New Roman" w:eastAsia="Times New Roman" w:hAnsi="Times New Roman"/>
          <w:sz w:val="28"/>
          <w:szCs w:val="28"/>
          <w:lang w:eastAsia="uk-UA" w:bidi="uk-UA"/>
        </w:rPr>
        <w:t xml:space="preserve">- </w:t>
      </w:r>
      <w:r w:rsidR="00AB5A2D" w:rsidRPr="00AB5A2D">
        <w:rPr>
          <w:rFonts w:ascii="Times New Roman" w:eastAsia="Times New Roman" w:hAnsi="Times New Roman"/>
          <w:sz w:val="28"/>
          <w:szCs w:val="28"/>
          <w:lang w:eastAsia="uk-UA" w:bidi="uk-UA"/>
        </w:rPr>
        <w:t xml:space="preserve">підтримання загального екологічного балансу в регіоні; </w:t>
      </w:r>
    </w:p>
    <w:p w:rsidR="00AB5A2D" w:rsidRPr="00AB5A2D" w:rsidRDefault="000978FF" w:rsidP="001910D4">
      <w:pPr>
        <w:widowControl w:val="0"/>
        <w:tabs>
          <w:tab w:val="left" w:pos="0"/>
          <w:tab w:val="left" w:pos="851"/>
        </w:tabs>
        <w:spacing w:after="0" w:line="240" w:lineRule="auto"/>
        <w:ind w:left="40" w:right="20" w:firstLine="386"/>
        <w:jc w:val="both"/>
        <w:rPr>
          <w:rFonts w:ascii="Times New Roman" w:eastAsia="Times New Roman" w:hAnsi="Times New Roman"/>
          <w:sz w:val="28"/>
          <w:szCs w:val="28"/>
          <w:lang w:eastAsia="uk-UA" w:bidi="uk-UA"/>
        </w:rPr>
      </w:pPr>
      <w:r>
        <w:rPr>
          <w:rFonts w:ascii="Times New Roman" w:eastAsia="Times New Roman" w:hAnsi="Times New Roman"/>
          <w:sz w:val="28"/>
          <w:szCs w:val="28"/>
          <w:lang w:eastAsia="uk-UA" w:bidi="uk-UA"/>
        </w:rPr>
        <w:t xml:space="preserve">- </w:t>
      </w:r>
      <w:r w:rsidR="00AB5A2D" w:rsidRPr="00AB5A2D">
        <w:rPr>
          <w:rFonts w:ascii="Times New Roman" w:eastAsia="Times New Roman" w:hAnsi="Times New Roman"/>
          <w:sz w:val="28"/>
          <w:szCs w:val="28"/>
          <w:lang w:eastAsia="uk-UA" w:bidi="uk-UA"/>
        </w:rPr>
        <w:t>сприяння поширенню екологічних знань.</w:t>
      </w:r>
    </w:p>
    <w:p w:rsidR="00AB5A2D" w:rsidRPr="00D95B18" w:rsidRDefault="00AB5A2D" w:rsidP="005B25EF">
      <w:pPr>
        <w:widowControl w:val="0"/>
        <w:tabs>
          <w:tab w:val="left" w:pos="284"/>
          <w:tab w:val="left" w:pos="567"/>
          <w:tab w:val="left" w:pos="851"/>
        </w:tabs>
        <w:spacing w:after="0" w:line="240" w:lineRule="auto"/>
        <w:ind w:right="20"/>
        <w:jc w:val="center"/>
        <w:rPr>
          <w:rFonts w:ascii="Times New Roman" w:eastAsia="Times New Roman" w:hAnsi="Times New Roman"/>
          <w:sz w:val="24"/>
          <w:szCs w:val="24"/>
          <w:lang w:eastAsia="uk-UA" w:bidi="uk-UA"/>
        </w:rPr>
      </w:pPr>
    </w:p>
    <w:p w:rsidR="00AB5A2D" w:rsidRPr="00AB5A2D" w:rsidRDefault="00AB5A2D" w:rsidP="005B25EF">
      <w:pPr>
        <w:keepNext/>
        <w:keepLines/>
        <w:widowControl w:val="0"/>
        <w:numPr>
          <w:ilvl w:val="0"/>
          <w:numId w:val="2"/>
        </w:numPr>
        <w:tabs>
          <w:tab w:val="left" w:pos="284"/>
          <w:tab w:val="left" w:pos="567"/>
          <w:tab w:val="left" w:pos="3702"/>
        </w:tabs>
        <w:spacing w:after="0" w:line="240" w:lineRule="auto"/>
        <w:jc w:val="center"/>
        <w:outlineLvl w:val="0"/>
        <w:rPr>
          <w:rFonts w:ascii="Times New Roman" w:eastAsia="Times New Roman" w:hAnsi="Times New Roman"/>
          <w:b/>
          <w:bCs/>
          <w:sz w:val="28"/>
          <w:szCs w:val="28"/>
          <w:lang w:eastAsia="uk-UA" w:bidi="uk-UA"/>
        </w:rPr>
      </w:pPr>
      <w:bookmarkStart w:id="1" w:name="bookmark1"/>
      <w:r w:rsidRPr="00AB5A2D">
        <w:rPr>
          <w:rFonts w:ascii="Times New Roman" w:eastAsia="Times New Roman" w:hAnsi="Times New Roman"/>
          <w:b/>
          <w:bCs/>
          <w:sz w:val="28"/>
          <w:szCs w:val="28"/>
          <w:lang w:eastAsia="uk-UA" w:bidi="uk-UA"/>
        </w:rPr>
        <w:t>РЕЖИМ ТЕРИТОРІЇ</w:t>
      </w:r>
      <w:bookmarkEnd w:id="1"/>
    </w:p>
    <w:p w:rsidR="00AB5A2D" w:rsidRPr="00D95B18" w:rsidRDefault="00AB5A2D" w:rsidP="00AB5A2D">
      <w:pPr>
        <w:keepNext/>
        <w:keepLines/>
        <w:widowControl w:val="0"/>
        <w:tabs>
          <w:tab w:val="left" w:pos="3702"/>
        </w:tabs>
        <w:spacing w:after="0" w:line="240" w:lineRule="auto"/>
        <w:ind w:left="3320"/>
        <w:jc w:val="both"/>
        <w:outlineLvl w:val="0"/>
        <w:rPr>
          <w:rFonts w:ascii="Times New Roman" w:eastAsia="Times New Roman" w:hAnsi="Times New Roman"/>
          <w:b/>
          <w:bCs/>
          <w:sz w:val="24"/>
          <w:szCs w:val="24"/>
          <w:lang w:eastAsia="uk-UA" w:bidi="uk-UA"/>
        </w:rPr>
      </w:pPr>
    </w:p>
    <w:p w:rsidR="00AB5A2D" w:rsidRPr="00AB5A2D" w:rsidRDefault="00AB5A2D" w:rsidP="00C429D0">
      <w:pPr>
        <w:widowControl w:val="0"/>
        <w:numPr>
          <w:ilvl w:val="0"/>
          <w:numId w:val="3"/>
        </w:numPr>
        <w:tabs>
          <w:tab w:val="left" w:pos="1319"/>
        </w:tabs>
        <w:spacing w:after="0" w:line="240" w:lineRule="auto"/>
        <w:ind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 xml:space="preserve">Відповідно до Закону України «Про природно-заповідний фонд України» на території Заказника </w:t>
      </w:r>
      <w:r w:rsidRPr="00AB5A2D">
        <w:rPr>
          <w:rFonts w:ascii="Times New Roman" w:eastAsia="Times New Roman" w:hAnsi="Times New Roman"/>
          <w:b/>
          <w:bCs/>
          <w:sz w:val="28"/>
          <w:szCs w:val="28"/>
          <w:shd w:val="clear" w:color="auto" w:fill="FFFFFF"/>
          <w:lang w:eastAsia="uk-UA" w:bidi="uk-UA"/>
        </w:rPr>
        <w:t xml:space="preserve">забороняється </w:t>
      </w:r>
      <w:r w:rsidRPr="00AB5A2D">
        <w:rPr>
          <w:rFonts w:ascii="Times New Roman" w:eastAsia="Times New Roman" w:hAnsi="Times New Roman"/>
          <w:sz w:val="28"/>
          <w:szCs w:val="28"/>
          <w:lang w:eastAsia="uk-UA" w:bidi="uk-UA"/>
        </w:rPr>
        <w:t>будь-яка діяльність, що суперечить меті та завданням Заказника, передбаченим цим Положенням</w:t>
      </w:r>
      <w:r w:rsidRPr="00B0318F">
        <w:rPr>
          <w:rFonts w:ascii="Times New Roman" w:eastAsia="Times New Roman" w:hAnsi="Times New Roman"/>
          <w:color w:val="FF0000"/>
          <w:sz w:val="28"/>
          <w:szCs w:val="28"/>
          <w:lang w:eastAsia="uk-UA" w:bidi="uk-UA"/>
        </w:rPr>
        <w:t xml:space="preserve"> </w:t>
      </w:r>
      <w:r w:rsidRPr="006B69F9">
        <w:rPr>
          <w:rFonts w:ascii="Times New Roman" w:eastAsia="Times New Roman" w:hAnsi="Times New Roman"/>
          <w:sz w:val="28"/>
          <w:szCs w:val="28"/>
          <w:lang w:eastAsia="uk-UA" w:bidi="uk-UA"/>
        </w:rPr>
        <w:t>і</w:t>
      </w:r>
      <w:r w:rsidRPr="00B0318F">
        <w:rPr>
          <w:rFonts w:ascii="Times New Roman" w:eastAsia="Times New Roman" w:hAnsi="Times New Roman"/>
          <w:color w:val="FF0000"/>
          <w:sz w:val="28"/>
          <w:szCs w:val="28"/>
          <w:lang w:eastAsia="uk-UA" w:bidi="uk-UA"/>
        </w:rPr>
        <w:t xml:space="preserve"> </w:t>
      </w:r>
      <w:r w:rsidRPr="00AB5A2D">
        <w:rPr>
          <w:rFonts w:ascii="Times New Roman" w:eastAsia="Times New Roman" w:hAnsi="Times New Roman"/>
          <w:sz w:val="28"/>
          <w:szCs w:val="28"/>
          <w:lang w:eastAsia="uk-UA" w:bidi="uk-UA"/>
        </w:rPr>
        <w:t>загрожує збереженню природного комплексу, у тому числі:</w:t>
      </w:r>
    </w:p>
    <w:p w:rsidR="00AB5A2D" w:rsidRPr="00C429D0" w:rsidRDefault="00AB5A2D" w:rsidP="00565A8B">
      <w:pPr>
        <w:pStyle w:val="a6"/>
        <w:widowControl w:val="0"/>
        <w:numPr>
          <w:ilvl w:val="0"/>
          <w:numId w:val="9"/>
        </w:numPr>
        <w:tabs>
          <w:tab w:val="left" w:pos="851"/>
          <w:tab w:val="left" w:pos="1134"/>
        </w:tabs>
        <w:spacing w:after="0" w:line="240" w:lineRule="auto"/>
        <w:ind w:left="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 xml:space="preserve">рубки головного користування, суцільні, прохідні, лісовідновні та поступові рубки, видалення захаращеності, самовільне знищення та пошкодження дерев, підліску, підросту, чагарників та трав’яного покриву; </w:t>
      </w:r>
    </w:p>
    <w:p w:rsidR="00AB5A2D" w:rsidRPr="00C429D0" w:rsidRDefault="00AB5A2D" w:rsidP="00565A8B">
      <w:pPr>
        <w:pStyle w:val="a6"/>
        <w:widowControl w:val="0"/>
        <w:numPr>
          <w:ilvl w:val="0"/>
          <w:numId w:val="9"/>
        </w:numPr>
        <w:tabs>
          <w:tab w:val="left" w:pos="851"/>
          <w:tab w:val="left" w:pos="1134"/>
        </w:tabs>
        <w:spacing w:after="0" w:line="240" w:lineRule="auto"/>
        <w:ind w:left="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розміщення та будівництво об’єктів та споруд;</w:t>
      </w:r>
    </w:p>
    <w:p w:rsidR="00AB5A2D" w:rsidRPr="00C429D0" w:rsidRDefault="00AB5A2D" w:rsidP="00565A8B">
      <w:pPr>
        <w:pStyle w:val="a6"/>
        <w:widowControl w:val="0"/>
        <w:numPr>
          <w:ilvl w:val="0"/>
          <w:numId w:val="9"/>
        </w:numPr>
        <w:tabs>
          <w:tab w:val="left" w:pos="851"/>
          <w:tab w:val="left" w:pos="1134"/>
        </w:tabs>
        <w:spacing w:after="0" w:line="240" w:lineRule="auto"/>
        <w:ind w:left="0" w:right="2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меліоративні, пошуково-розвідувальні та інші роботи, що можуть призвести до зміни гідрологічного режиму, а також такі, що проводяться без відповідних наукових обґрунтувань;</w:t>
      </w:r>
    </w:p>
    <w:p w:rsidR="00AB5A2D" w:rsidRPr="00C429D0" w:rsidRDefault="00AB5A2D" w:rsidP="00565A8B">
      <w:pPr>
        <w:pStyle w:val="a6"/>
        <w:widowControl w:val="0"/>
        <w:numPr>
          <w:ilvl w:val="0"/>
          <w:numId w:val="9"/>
        </w:numPr>
        <w:tabs>
          <w:tab w:val="left" w:pos="851"/>
          <w:tab w:val="left" w:pos="1134"/>
        </w:tabs>
        <w:spacing w:after="0" w:line="240" w:lineRule="auto"/>
        <w:ind w:left="0" w:right="2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геологорозвідувальні, підривні роботи, розробка всіх видів корисних копалин, будь-яке порушення ґрунтового покриву;</w:t>
      </w:r>
    </w:p>
    <w:p w:rsidR="00AB5A2D" w:rsidRPr="00C429D0" w:rsidRDefault="00AB5A2D" w:rsidP="00565A8B">
      <w:pPr>
        <w:pStyle w:val="a6"/>
        <w:widowControl w:val="0"/>
        <w:numPr>
          <w:ilvl w:val="0"/>
          <w:numId w:val="9"/>
        </w:numPr>
        <w:tabs>
          <w:tab w:val="left" w:pos="851"/>
          <w:tab w:val="left" w:pos="1134"/>
        </w:tabs>
        <w:spacing w:after="0" w:line="240" w:lineRule="auto"/>
        <w:ind w:left="0" w:right="2" w:firstLine="709"/>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будь-які зміни рельєфу та мікрорельєфу, що існує;</w:t>
      </w:r>
    </w:p>
    <w:p w:rsidR="00AB5A2D" w:rsidRPr="00C429D0" w:rsidRDefault="00AB5A2D" w:rsidP="00565A8B">
      <w:pPr>
        <w:pStyle w:val="a6"/>
        <w:widowControl w:val="0"/>
        <w:numPr>
          <w:ilvl w:val="0"/>
          <w:numId w:val="9"/>
        </w:numPr>
        <w:tabs>
          <w:tab w:val="left" w:pos="851"/>
          <w:tab w:val="left" w:pos="1134"/>
        </w:tabs>
        <w:spacing w:after="0" w:line="240" w:lineRule="auto"/>
        <w:ind w:left="0" w:right="2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розорювання земель, за винятком заходів із обмеження розповсюдження лісових пожеж та відтворення лісових насаджень;</w:t>
      </w:r>
    </w:p>
    <w:p w:rsidR="00AB5A2D" w:rsidRPr="00C429D0" w:rsidRDefault="00AB5A2D" w:rsidP="00565A8B">
      <w:pPr>
        <w:pStyle w:val="a6"/>
        <w:numPr>
          <w:ilvl w:val="0"/>
          <w:numId w:val="9"/>
        </w:numPr>
        <w:tabs>
          <w:tab w:val="left" w:pos="851"/>
          <w:tab w:val="left" w:pos="1134"/>
        </w:tabs>
        <w:spacing w:after="0" w:line="240" w:lineRule="auto"/>
        <w:ind w:left="0" w:firstLine="709"/>
        <w:jc w:val="both"/>
        <w:rPr>
          <w:rFonts w:ascii="Times New Roman" w:eastAsia="Times New Roman" w:hAnsi="Times New Roman"/>
          <w:sz w:val="28"/>
          <w:szCs w:val="28"/>
        </w:rPr>
      </w:pPr>
      <w:r w:rsidRPr="00C429D0">
        <w:rPr>
          <w:rFonts w:ascii="Times New Roman" w:eastAsia="Times New Roman" w:hAnsi="Times New Roman"/>
          <w:sz w:val="28"/>
          <w:szCs w:val="28"/>
        </w:rPr>
        <w:t>знищення та пошкодження окремих дерев, кущів, суттєва зміна видового складу рослинного світу без відповідних, узгоджених у встановленому порядку наукових обґрунтувань;</w:t>
      </w:r>
    </w:p>
    <w:p w:rsidR="00AB5A2D" w:rsidRPr="00D11E47" w:rsidRDefault="00D11E47" w:rsidP="00A56AFF">
      <w:pPr>
        <w:pStyle w:val="a6"/>
        <w:tabs>
          <w:tab w:val="left" w:pos="851"/>
          <w:tab w:val="left" w:pos="1134"/>
          <w:tab w:val="left" w:pos="2550"/>
        </w:tabs>
        <w:spacing w:after="0" w:line="240" w:lineRule="auto"/>
        <w:ind w:left="40"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AB5A2D" w:rsidRPr="00D11E47">
        <w:rPr>
          <w:rFonts w:ascii="Times New Roman" w:eastAsia="Times New Roman" w:hAnsi="Times New Roman"/>
          <w:sz w:val="28"/>
          <w:szCs w:val="28"/>
        </w:rPr>
        <w:t>збирання лікарської, технічної, пряно-ароматичної сировини з дикорослих рослин та грибів, рідкісних, які підлягають охороні на відповідній території, та занесених до Червоної книги України видів рослин і грибів, їх частин;</w:t>
      </w:r>
    </w:p>
    <w:p w:rsidR="00AB5A2D" w:rsidRPr="00C429D0" w:rsidRDefault="00AB5A2D" w:rsidP="00565A8B">
      <w:pPr>
        <w:pStyle w:val="a6"/>
        <w:widowControl w:val="0"/>
        <w:numPr>
          <w:ilvl w:val="0"/>
          <w:numId w:val="9"/>
        </w:numPr>
        <w:tabs>
          <w:tab w:val="left" w:pos="851"/>
          <w:tab w:val="left" w:pos="1134"/>
        </w:tabs>
        <w:spacing w:after="0" w:line="240" w:lineRule="auto"/>
        <w:ind w:left="0" w:right="2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інтродукція нових видів рослин і тварин (без відповідних, узгоджених в установленому порядку обґрунтувань наукових закладів);</w:t>
      </w:r>
    </w:p>
    <w:p w:rsidR="00AB5A2D" w:rsidRPr="00C429D0" w:rsidRDefault="00AB5A2D" w:rsidP="00565A8B">
      <w:pPr>
        <w:pStyle w:val="a6"/>
        <w:widowControl w:val="0"/>
        <w:numPr>
          <w:ilvl w:val="0"/>
          <w:numId w:val="9"/>
        </w:numPr>
        <w:tabs>
          <w:tab w:val="left" w:pos="851"/>
          <w:tab w:val="left" w:pos="1134"/>
        </w:tabs>
        <w:spacing w:after="0" w:line="240" w:lineRule="auto"/>
        <w:ind w:left="0" w:right="2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транспортування, зберігання, застосування, утилізація, знищення пестицидів та агрохімікатів;</w:t>
      </w:r>
    </w:p>
    <w:p w:rsidR="00AB5A2D" w:rsidRPr="00C429D0" w:rsidRDefault="00AB5A2D" w:rsidP="00565A8B">
      <w:pPr>
        <w:pStyle w:val="a6"/>
        <w:widowControl w:val="0"/>
        <w:numPr>
          <w:ilvl w:val="0"/>
          <w:numId w:val="9"/>
        </w:numPr>
        <w:tabs>
          <w:tab w:val="left" w:pos="851"/>
          <w:tab w:val="left" w:pos="1134"/>
        </w:tabs>
        <w:spacing w:after="0" w:line="240" w:lineRule="auto"/>
        <w:ind w:left="0" w:right="2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турбування, знищення та відлов усіх видів тварин, що мешкають у Заказнику, пошкодження їхніх жител, нір, гнізд, сховищ і домівок, збір яєць і пуху;</w:t>
      </w:r>
    </w:p>
    <w:p w:rsidR="00AB5A2D" w:rsidRPr="00C429D0" w:rsidRDefault="00AB5A2D" w:rsidP="00565A8B">
      <w:pPr>
        <w:pStyle w:val="a6"/>
        <w:widowControl w:val="0"/>
        <w:numPr>
          <w:ilvl w:val="0"/>
          <w:numId w:val="9"/>
        </w:numPr>
        <w:tabs>
          <w:tab w:val="left" w:pos="851"/>
          <w:tab w:val="left" w:pos="1134"/>
        </w:tabs>
        <w:spacing w:after="0" w:line="240" w:lineRule="auto"/>
        <w:ind w:left="0" w:right="2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 xml:space="preserve">полювання та знаходження на території Заказника з розчохленими рушницями та іншими приладами для полювання; </w:t>
      </w:r>
    </w:p>
    <w:p w:rsidR="00AB5A2D" w:rsidRPr="00C429D0" w:rsidRDefault="00AB5A2D" w:rsidP="00565A8B">
      <w:pPr>
        <w:pStyle w:val="a6"/>
        <w:widowControl w:val="0"/>
        <w:numPr>
          <w:ilvl w:val="0"/>
          <w:numId w:val="9"/>
        </w:numPr>
        <w:tabs>
          <w:tab w:val="left" w:pos="851"/>
          <w:tab w:val="left" w:pos="1134"/>
        </w:tabs>
        <w:spacing w:after="0" w:line="240" w:lineRule="auto"/>
        <w:ind w:left="0" w:right="20" w:firstLine="709"/>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прогін худоби;</w:t>
      </w:r>
    </w:p>
    <w:p w:rsidR="00AB5A2D" w:rsidRPr="00C429D0" w:rsidRDefault="00AB5A2D" w:rsidP="00565A8B">
      <w:pPr>
        <w:pStyle w:val="a6"/>
        <w:widowControl w:val="0"/>
        <w:numPr>
          <w:ilvl w:val="0"/>
          <w:numId w:val="9"/>
        </w:numPr>
        <w:tabs>
          <w:tab w:val="left" w:pos="851"/>
          <w:tab w:val="left" w:pos="1134"/>
        </w:tabs>
        <w:spacing w:after="0" w:line="240" w:lineRule="auto"/>
        <w:ind w:left="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lastRenderedPageBreak/>
        <w:t>влаштування пташників, таборів для утримання худоби;</w:t>
      </w:r>
    </w:p>
    <w:p w:rsidR="00AB5A2D" w:rsidRPr="00C429D0" w:rsidRDefault="00AB5A2D" w:rsidP="00565A8B">
      <w:pPr>
        <w:pStyle w:val="a6"/>
        <w:widowControl w:val="0"/>
        <w:numPr>
          <w:ilvl w:val="0"/>
          <w:numId w:val="9"/>
        </w:numPr>
        <w:tabs>
          <w:tab w:val="left" w:pos="851"/>
          <w:tab w:val="left" w:pos="1134"/>
        </w:tabs>
        <w:spacing w:after="0" w:line="240" w:lineRule="auto"/>
        <w:ind w:left="0" w:right="40" w:firstLine="709"/>
        <w:jc w:val="both"/>
        <w:rPr>
          <w:rFonts w:ascii="Times New Roman" w:eastAsia="Times New Roman" w:hAnsi="Times New Roman"/>
          <w:sz w:val="28"/>
          <w:szCs w:val="28"/>
          <w:lang w:eastAsia="uk-UA" w:bidi="uk-UA"/>
        </w:rPr>
      </w:pPr>
      <w:r w:rsidRPr="00C429D0">
        <w:rPr>
          <w:rFonts w:ascii="Times New Roman" w:eastAsia="Times New Roman" w:hAnsi="Times New Roman"/>
          <w:spacing w:val="10"/>
          <w:sz w:val="28"/>
          <w:szCs w:val="28"/>
          <w:shd w:val="clear" w:color="auto" w:fill="FFFFFF"/>
          <w:lang w:eastAsia="uk-UA" w:bidi="uk-UA"/>
        </w:rPr>
        <w:t xml:space="preserve">натаскування, </w:t>
      </w:r>
      <w:proofErr w:type="spellStart"/>
      <w:r w:rsidRPr="00C429D0">
        <w:rPr>
          <w:rFonts w:ascii="Times New Roman" w:eastAsia="Times New Roman" w:hAnsi="Times New Roman"/>
          <w:spacing w:val="10"/>
          <w:sz w:val="28"/>
          <w:szCs w:val="28"/>
          <w:shd w:val="clear" w:color="auto" w:fill="FFFFFF"/>
          <w:lang w:eastAsia="uk-UA" w:bidi="uk-UA"/>
        </w:rPr>
        <w:t>вимуштрування</w:t>
      </w:r>
      <w:proofErr w:type="spellEnd"/>
      <w:r w:rsidRPr="00C429D0">
        <w:rPr>
          <w:rFonts w:ascii="Times New Roman" w:eastAsia="Times New Roman" w:hAnsi="Times New Roman"/>
          <w:spacing w:val="10"/>
          <w:sz w:val="28"/>
          <w:szCs w:val="28"/>
          <w:shd w:val="clear" w:color="auto" w:fill="FFFFFF"/>
          <w:lang w:eastAsia="uk-UA" w:bidi="uk-UA"/>
        </w:rPr>
        <w:t>, польові випробування і змагання мисливських собак;</w:t>
      </w:r>
    </w:p>
    <w:p w:rsidR="00AB5A2D" w:rsidRPr="00C429D0" w:rsidRDefault="00AB5A2D" w:rsidP="00565A8B">
      <w:pPr>
        <w:pStyle w:val="a6"/>
        <w:numPr>
          <w:ilvl w:val="0"/>
          <w:numId w:val="9"/>
        </w:numPr>
        <w:tabs>
          <w:tab w:val="left" w:pos="851"/>
          <w:tab w:val="left" w:pos="1134"/>
        </w:tabs>
        <w:spacing w:after="0" w:line="240" w:lineRule="auto"/>
        <w:ind w:left="0" w:firstLine="709"/>
        <w:jc w:val="both"/>
        <w:rPr>
          <w:rFonts w:ascii="Times New Roman" w:eastAsia="Times New Roman" w:hAnsi="Times New Roman"/>
          <w:sz w:val="28"/>
          <w:szCs w:val="28"/>
        </w:rPr>
      </w:pPr>
      <w:r w:rsidRPr="00C429D0">
        <w:rPr>
          <w:rFonts w:ascii="Times New Roman" w:eastAsia="Times New Roman" w:hAnsi="Times New Roman"/>
          <w:sz w:val="28"/>
          <w:szCs w:val="28"/>
        </w:rPr>
        <w:t>у період масового розмноження диких тварин, з 1 квітня до 15 червня  проведення робіт та заходів, які є джерелом підвищеного шуму та неспокою (пальба, проведення вибухових робіт, феєрверків, санітарних рубок лісу, проведення ралі та інших змагань на транспортних засобах тощо);</w:t>
      </w:r>
    </w:p>
    <w:p w:rsidR="00AB5A2D" w:rsidRPr="00A9548F" w:rsidRDefault="00AB5A2D" w:rsidP="00565A8B">
      <w:pPr>
        <w:pStyle w:val="a6"/>
        <w:widowControl w:val="0"/>
        <w:numPr>
          <w:ilvl w:val="0"/>
          <w:numId w:val="9"/>
        </w:numPr>
        <w:tabs>
          <w:tab w:val="left" w:pos="709"/>
          <w:tab w:val="left" w:pos="851"/>
          <w:tab w:val="left" w:pos="1134"/>
        </w:tabs>
        <w:spacing w:after="0" w:line="240" w:lineRule="auto"/>
        <w:ind w:left="0" w:right="40" w:firstLine="709"/>
        <w:jc w:val="both"/>
        <w:rPr>
          <w:rFonts w:ascii="Times New Roman" w:eastAsia="Times New Roman" w:hAnsi="Times New Roman"/>
          <w:sz w:val="28"/>
          <w:szCs w:val="28"/>
          <w:lang w:eastAsia="uk-UA" w:bidi="uk-UA"/>
        </w:rPr>
      </w:pPr>
      <w:r w:rsidRPr="00A9548F">
        <w:rPr>
          <w:rFonts w:ascii="Times New Roman" w:eastAsia="Times New Roman" w:hAnsi="Times New Roman"/>
          <w:spacing w:val="10"/>
          <w:sz w:val="28"/>
          <w:szCs w:val="28"/>
          <w:shd w:val="clear" w:color="auto" w:fill="FFFFFF"/>
          <w:lang w:eastAsia="uk-UA" w:bidi="uk-UA"/>
        </w:rPr>
        <w:t>самовільне сінокосіння;</w:t>
      </w:r>
    </w:p>
    <w:p w:rsidR="00AB5A2D" w:rsidRPr="00C429D0" w:rsidRDefault="00AB5A2D" w:rsidP="00565A8B">
      <w:pPr>
        <w:pStyle w:val="a6"/>
        <w:widowControl w:val="0"/>
        <w:numPr>
          <w:ilvl w:val="0"/>
          <w:numId w:val="9"/>
        </w:numPr>
        <w:tabs>
          <w:tab w:val="left" w:pos="851"/>
          <w:tab w:val="left" w:pos="1134"/>
        </w:tabs>
        <w:spacing w:after="0" w:line="240" w:lineRule="auto"/>
        <w:ind w:left="0" w:right="2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надання земельних ділянок під забудову, в оренду чи у господарське використання;</w:t>
      </w:r>
    </w:p>
    <w:p w:rsidR="00AB5A2D" w:rsidRPr="00C429D0" w:rsidRDefault="00AB5A2D" w:rsidP="00565A8B">
      <w:pPr>
        <w:pStyle w:val="a6"/>
        <w:numPr>
          <w:ilvl w:val="0"/>
          <w:numId w:val="9"/>
        </w:numPr>
        <w:tabs>
          <w:tab w:val="left" w:pos="851"/>
          <w:tab w:val="left" w:pos="1134"/>
        </w:tabs>
        <w:spacing w:after="0" w:line="240" w:lineRule="auto"/>
        <w:ind w:left="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ru-RU"/>
        </w:rPr>
        <w:t xml:space="preserve">забруднення та засмічення території та акваторії Заказника, </w:t>
      </w:r>
      <w:r w:rsidRPr="00C429D0">
        <w:rPr>
          <w:rFonts w:ascii="Times New Roman" w:eastAsia="Times New Roman" w:hAnsi="Times New Roman"/>
          <w:sz w:val="28"/>
          <w:szCs w:val="28"/>
          <w:lang w:eastAsia="uk-UA" w:bidi="uk-UA"/>
        </w:rPr>
        <w:t>зберігання на території Заказника побутових та інших відходів, паливно-мастильних матеріалів тощо;</w:t>
      </w:r>
    </w:p>
    <w:p w:rsidR="00AB5A2D" w:rsidRPr="00C429D0" w:rsidRDefault="00AB5A2D" w:rsidP="00565A8B">
      <w:pPr>
        <w:pStyle w:val="a6"/>
        <w:widowControl w:val="0"/>
        <w:numPr>
          <w:ilvl w:val="0"/>
          <w:numId w:val="9"/>
        </w:numPr>
        <w:tabs>
          <w:tab w:val="left" w:pos="851"/>
          <w:tab w:val="left" w:pos="1134"/>
        </w:tabs>
        <w:spacing w:after="0" w:line="240" w:lineRule="auto"/>
        <w:ind w:left="0" w:right="2" w:firstLine="709"/>
        <w:rPr>
          <w:rFonts w:ascii="Times New Roman" w:eastAsia="Times New Roman" w:hAnsi="Times New Roman"/>
          <w:sz w:val="28"/>
          <w:szCs w:val="28"/>
          <w:lang w:eastAsia="uk-UA" w:bidi="uk-UA"/>
        </w:rPr>
      </w:pPr>
      <w:r w:rsidRPr="00C429D0">
        <w:rPr>
          <w:rFonts w:ascii="Times New Roman" w:eastAsia="Times New Roman" w:hAnsi="Times New Roman"/>
          <w:spacing w:val="10"/>
          <w:sz w:val="28"/>
          <w:szCs w:val="28"/>
          <w:shd w:val="clear" w:color="auto" w:fill="FFFFFF"/>
          <w:lang w:eastAsia="uk-UA" w:bidi="uk-UA"/>
        </w:rPr>
        <w:t>випалювання сухої рослинності або її залишків;</w:t>
      </w:r>
    </w:p>
    <w:p w:rsidR="00AB5A2D" w:rsidRPr="00C429D0" w:rsidRDefault="00AB5A2D" w:rsidP="00565A8B">
      <w:pPr>
        <w:pStyle w:val="a6"/>
        <w:widowControl w:val="0"/>
        <w:numPr>
          <w:ilvl w:val="0"/>
          <w:numId w:val="9"/>
        </w:numPr>
        <w:tabs>
          <w:tab w:val="left" w:pos="851"/>
          <w:tab w:val="left" w:pos="1134"/>
        </w:tabs>
        <w:spacing w:after="0" w:line="240" w:lineRule="auto"/>
        <w:ind w:left="0" w:right="2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стихійний відпочинок, автомобільні стоянки, розведення вогнищ, за винятком місць, спеціально відведених для цих цілей;</w:t>
      </w:r>
    </w:p>
    <w:p w:rsidR="00AB5A2D" w:rsidRPr="00C429D0" w:rsidRDefault="00AB5A2D" w:rsidP="00565A8B">
      <w:pPr>
        <w:pStyle w:val="a6"/>
        <w:widowControl w:val="0"/>
        <w:numPr>
          <w:ilvl w:val="0"/>
          <w:numId w:val="9"/>
        </w:numPr>
        <w:tabs>
          <w:tab w:val="left" w:pos="851"/>
          <w:tab w:val="left" w:pos="1134"/>
        </w:tabs>
        <w:spacing w:after="0" w:line="240" w:lineRule="auto"/>
        <w:ind w:left="0" w:firstLine="709"/>
        <w:jc w:val="both"/>
        <w:rPr>
          <w:rFonts w:ascii="Times New Roman" w:eastAsia="Times New Roman" w:hAnsi="Times New Roman"/>
          <w:sz w:val="28"/>
          <w:szCs w:val="28"/>
          <w:lang w:eastAsia="uk-UA" w:bidi="uk-UA"/>
        </w:rPr>
      </w:pPr>
      <w:r w:rsidRPr="00C429D0">
        <w:rPr>
          <w:rFonts w:ascii="Times New Roman" w:eastAsia="Times New Roman" w:hAnsi="Times New Roman"/>
          <w:spacing w:val="10"/>
          <w:sz w:val="28"/>
          <w:szCs w:val="28"/>
          <w:shd w:val="clear" w:color="auto" w:fill="FFFFFF"/>
          <w:lang w:eastAsia="uk-UA" w:bidi="uk-UA"/>
        </w:rPr>
        <w:t>самочинна зміна меж та режиму Заказника;</w:t>
      </w:r>
    </w:p>
    <w:p w:rsidR="00AB5A2D" w:rsidRPr="00C429D0" w:rsidRDefault="00AB5A2D" w:rsidP="00565A8B">
      <w:pPr>
        <w:pStyle w:val="a6"/>
        <w:widowControl w:val="0"/>
        <w:numPr>
          <w:ilvl w:val="0"/>
          <w:numId w:val="9"/>
        </w:numPr>
        <w:tabs>
          <w:tab w:val="left" w:pos="851"/>
          <w:tab w:val="left" w:pos="1134"/>
        </w:tabs>
        <w:spacing w:after="0" w:line="240" w:lineRule="auto"/>
        <w:ind w:left="0" w:right="40" w:firstLine="709"/>
        <w:jc w:val="both"/>
        <w:rPr>
          <w:rFonts w:ascii="Times New Roman" w:eastAsia="Times New Roman" w:hAnsi="Times New Roman"/>
          <w:spacing w:val="10"/>
          <w:sz w:val="28"/>
          <w:szCs w:val="28"/>
          <w:shd w:val="clear" w:color="auto" w:fill="FFFFFF"/>
          <w:lang w:eastAsia="uk-UA" w:bidi="uk-UA"/>
        </w:rPr>
      </w:pPr>
      <w:r w:rsidRPr="00C429D0">
        <w:rPr>
          <w:rFonts w:ascii="Times New Roman" w:eastAsia="Times New Roman" w:hAnsi="Times New Roman"/>
          <w:spacing w:val="10"/>
          <w:sz w:val="28"/>
          <w:szCs w:val="28"/>
          <w:shd w:val="clear" w:color="auto" w:fill="FFFFFF"/>
          <w:lang w:eastAsia="uk-UA" w:bidi="uk-UA"/>
        </w:rPr>
        <w:t xml:space="preserve">знищення або пошкодження інформаційно-охоронних і межових знаків та аншлагів; </w:t>
      </w:r>
    </w:p>
    <w:p w:rsidR="00AB5A2D" w:rsidRPr="00C429D0" w:rsidRDefault="00AB5A2D" w:rsidP="00565A8B">
      <w:pPr>
        <w:pStyle w:val="a6"/>
        <w:numPr>
          <w:ilvl w:val="0"/>
          <w:numId w:val="9"/>
        </w:numPr>
        <w:shd w:val="clear" w:color="auto" w:fill="FFFFFF"/>
        <w:tabs>
          <w:tab w:val="left" w:pos="851"/>
          <w:tab w:val="left" w:pos="1134"/>
        </w:tabs>
        <w:spacing w:after="0" w:line="240" w:lineRule="auto"/>
        <w:ind w:left="0" w:firstLine="709"/>
        <w:jc w:val="both"/>
        <w:rPr>
          <w:rFonts w:ascii="Times New Roman" w:eastAsia="Times New Roman" w:hAnsi="Times New Roman"/>
          <w:sz w:val="28"/>
          <w:szCs w:val="28"/>
          <w:lang w:eastAsia="uk-UA"/>
        </w:rPr>
      </w:pPr>
      <w:r w:rsidRPr="00C429D0">
        <w:rPr>
          <w:rFonts w:ascii="Times New Roman" w:eastAsia="Times New Roman" w:hAnsi="Times New Roman"/>
          <w:sz w:val="28"/>
          <w:szCs w:val="28"/>
          <w:lang w:eastAsia="uk-UA"/>
        </w:rPr>
        <w:t>проїзд механічних транспортних засобів, крім доріг загального користування, вулиць і доріг міст та інших населених пунктів, автомобільних доріг на приватних територіях, крім транспортних засобів:</w:t>
      </w:r>
    </w:p>
    <w:p w:rsidR="00AB5A2D" w:rsidRPr="00C429D0" w:rsidRDefault="00AB5A2D" w:rsidP="00565A8B">
      <w:pPr>
        <w:pStyle w:val="a6"/>
        <w:numPr>
          <w:ilvl w:val="0"/>
          <w:numId w:val="9"/>
        </w:numPr>
        <w:shd w:val="clear" w:color="auto" w:fill="FFFFFF"/>
        <w:tabs>
          <w:tab w:val="left" w:pos="851"/>
          <w:tab w:val="left" w:pos="1134"/>
        </w:tabs>
        <w:spacing w:after="0" w:line="240" w:lineRule="auto"/>
        <w:ind w:left="0" w:firstLine="709"/>
        <w:jc w:val="both"/>
        <w:rPr>
          <w:rFonts w:ascii="Times New Roman" w:eastAsia="Times New Roman" w:hAnsi="Times New Roman"/>
          <w:sz w:val="28"/>
          <w:szCs w:val="28"/>
          <w:lang w:eastAsia="uk-UA"/>
        </w:rPr>
      </w:pPr>
      <w:bookmarkStart w:id="2" w:name="n596"/>
      <w:bookmarkEnd w:id="2"/>
      <w:r w:rsidRPr="00C429D0">
        <w:rPr>
          <w:rFonts w:ascii="Times New Roman" w:eastAsia="Times New Roman" w:hAnsi="Times New Roman"/>
          <w:sz w:val="28"/>
          <w:szCs w:val="28"/>
          <w:lang w:eastAsia="uk-UA"/>
        </w:rPr>
        <w:t>посадових осіб спеціальних підрозділів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та охорони природних ресурсів;</w:t>
      </w:r>
    </w:p>
    <w:p w:rsidR="00AB5A2D" w:rsidRPr="00C429D0" w:rsidRDefault="00AB5A2D" w:rsidP="00565A8B">
      <w:pPr>
        <w:pStyle w:val="a6"/>
        <w:numPr>
          <w:ilvl w:val="0"/>
          <w:numId w:val="9"/>
        </w:numPr>
        <w:shd w:val="clear" w:color="auto" w:fill="FFFFFF"/>
        <w:tabs>
          <w:tab w:val="left" w:pos="851"/>
          <w:tab w:val="left" w:pos="1134"/>
        </w:tabs>
        <w:spacing w:after="0" w:line="240" w:lineRule="auto"/>
        <w:ind w:left="0" w:firstLine="709"/>
        <w:jc w:val="both"/>
        <w:rPr>
          <w:rFonts w:ascii="Times New Roman" w:eastAsia="Times New Roman" w:hAnsi="Times New Roman"/>
          <w:sz w:val="28"/>
          <w:szCs w:val="28"/>
          <w:lang w:eastAsia="uk-UA"/>
        </w:rPr>
      </w:pPr>
      <w:bookmarkStart w:id="3" w:name="n597"/>
      <w:bookmarkEnd w:id="3"/>
      <w:r w:rsidRPr="00C429D0">
        <w:rPr>
          <w:rFonts w:ascii="Times New Roman" w:eastAsia="Times New Roman" w:hAnsi="Times New Roman"/>
          <w:sz w:val="28"/>
          <w:szCs w:val="28"/>
          <w:lang w:eastAsia="uk-UA"/>
        </w:rPr>
        <w:t>посадових осіб виконавчих органів селищних, сільських, міських рад, які здійснюють державний контроль у сфері охорони навколишнього природного середовища, а також правоохоронних органів, аварійно-рятувальних служб, органів та закладів охорони здоров’я, з’єднань військових частин, підрозділів Збройних Сил України та інших військових формувань, утворених відповідно до законів України, операторів протимінної діяльності під час виконання службових обов’язків;</w:t>
      </w:r>
    </w:p>
    <w:p w:rsidR="00AB5A2D" w:rsidRPr="00C429D0" w:rsidRDefault="00AB5A2D" w:rsidP="00565A8B">
      <w:pPr>
        <w:pStyle w:val="a6"/>
        <w:numPr>
          <w:ilvl w:val="0"/>
          <w:numId w:val="9"/>
        </w:numPr>
        <w:shd w:val="clear" w:color="auto" w:fill="FFFFFF"/>
        <w:tabs>
          <w:tab w:val="left" w:pos="851"/>
          <w:tab w:val="left" w:pos="1134"/>
        </w:tabs>
        <w:spacing w:after="0" w:line="240" w:lineRule="auto"/>
        <w:ind w:left="0" w:firstLine="709"/>
        <w:jc w:val="both"/>
        <w:rPr>
          <w:rFonts w:ascii="Times New Roman" w:eastAsia="Times New Roman" w:hAnsi="Times New Roman"/>
          <w:sz w:val="28"/>
          <w:szCs w:val="28"/>
          <w:lang w:eastAsia="uk-UA"/>
        </w:rPr>
      </w:pPr>
      <w:bookmarkStart w:id="4" w:name="n598"/>
      <w:bookmarkEnd w:id="4"/>
      <w:r w:rsidRPr="00C429D0">
        <w:rPr>
          <w:rFonts w:ascii="Times New Roman" w:eastAsia="Times New Roman" w:hAnsi="Times New Roman"/>
          <w:sz w:val="28"/>
          <w:szCs w:val="28"/>
          <w:lang w:eastAsia="uk-UA"/>
        </w:rPr>
        <w:t>працівників підприємств, установ та організацій, які здійснюють обслуговування об’єктів інфраструктури, розташованих у межах Заказника;</w:t>
      </w:r>
    </w:p>
    <w:p w:rsidR="00AB5A2D" w:rsidRPr="00C429D0" w:rsidRDefault="00AB5A2D" w:rsidP="00565A8B">
      <w:pPr>
        <w:pStyle w:val="a6"/>
        <w:numPr>
          <w:ilvl w:val="0"/>
          <w:numId w:val="9"/>
        </w:numPr>
        <w:shd w:val="clear" w:color="auto" w:fill="FFFFFF"/>
        <w:tabs>
          <w:tab w:val="left" w:pos="851"/>
          <w:tab w:val="left" w:pos="1134"/>
        </w:tabs>
        <w:spacing w:after="0" w:line="240" w:lineRule="auto"/>
        <w:ind w:left="0" w:firstLine="709"/>
        <w:jc w:val="both"/>
        <w:rPr>
          <w:rFonts w:ascii="Times New Roman" w:eastAsia="Times New Roman" w:hAnsi="Times New Roman"/>
          <w:sz w:val="28"/>
          <w:szCs w:val="28"/>
          <w:lang w:eastAsia="uk-UA"/>
        </w:rPr>
      </w:pPr>
      <w:r w:rsidRPr="00C429D0">
        <w:rPr>
          <w:rFonts w:ascii="Times New Roman" w:eastAsia="Times New Roman" w:hAnsi="Times New Roman"/>
          <w:sz w:val="28"/>
          <w:szCs w:val="28"/>
          <w:lang w:eastAsia="uk-UA"/>
        </w:rPr>
        <w:t>працівників</w:t>
      </w:r>
      <w:r w:rsidRPr="00C429D0">
        <w:rPr>
          <w:rFonts w:ascii="Times New Roman" w:eastAsia="Times New Roman" w:hAnsi="Times New Roman"/>
          <w:sz w:val="28"/>
          <w:szCs w:val="28"/>
          <w:lang w:eastAsia="ru-RU"/>
        </w:rPr>
        <w:t xml:space="preserve"> </w:t>
      </w:r>
      <w:r w:rsidRPr="00C429D0">
        <w:rPr>
          <w:rFonts w:ascii="Times New Roman" w:eastAsia="Times New Roman" w:hAnsi="Times New Roman"/>
          <w:sz w:val="28"/>
          <w:szCs w:val="28"/>
          <w:lang w:eastAsia="uk-UA"/>
        </w:rPr>
        <w:t>Ананьївської міської ради</w:t>
      </w:r>
      <w:r w:rsidRPr="00C429D0">
        <w:rPr>
          <w:rFonts w:ascii="Times New Roman" w:eastAsia="Times New Roman" w:hAnsi="Times New Roman"/>
          <w:sz w:val="28"/>
          <w:szCs w:val="28"/>
          <w:lang w:eastAsia="ru-RU"/>
        </w:rPr>
        <w:t xml:space="preserve">, які </w:t>
      </w:r>
      <w:r w:rsidRPr="00C429D0">
        <w:rPr>
          <w:rFonts w:ascii="Times New Roman" w:eastAsia="Times New Roman" w:hAnsi="Times New Roman"/>
          <w:sz w:val="28"/>
          <w:szCs w:val="28"/>
          <w:lang w:eastAsia="uk-UA"/>
        </w:rPr>
        <w:t>мають право на проїзд механічними транспортними засобами за межами доріг загального користування, вулиць і доріг міст та інших населених пунктів, автомобільних доріг на приватних територіях;</w:t>
      </w:r>
    </w:p>
    <w:p w:rsidR="00AB5A2D" w:rsidRPr="00C429D0" w:rsidRDefault="00AB5A2D" w:rsidP="00565A8B">
      <w:pPr>
        <w:pStyle w:val="a6"/>
        <w:numPr>
          <w:ilvl w:val="0"/>
          <w:numId w:val="9"/>
        </w:numPr>
        <w:tabs>
          <w:tab w:val="left" w:pos="851"/>
          <w:tab w:val="left" w:pos="1134"/>
        </w:tabs>
        <w:spacing w:after="0" w:line="240" w:lineRule="auto"/>
        <w:ind w:left="0" w:firstLine="709"/>
        <w:jc w:val="both"/>
        <w:rPr>
          <w:rFonts w:ascii="Times New Roman" w:eastAsia="Times New Roman" w:hAnsi="Times New Roman"/>
          <w:sz w:val="28"/>
          <w:szCs w:val="28"/>
        </w:rPr>
      </w:pPr>
      <w:r w:rsidRPr="00C429D0">
        <w:rPr>
          <w:rFonts w:ascii="Times New Roman" w:eastAsia="Times New Roman" w:hAnsi="Times New Roman"/>
          <w:sz w:val="28"/>
          <w:szCs w:val="28"/>
        </w:rPr>
        <w:t>інші види господарської діяльності, що можуть призвести до деградації та зміни первісного стану рідкісних фітоценозів, що охороняються, порушення природних зв’язків та ходу природних процесів, втрати наукової, господарської та естетичної цінності комплексу Заказника.</w:t>
      </w:r>
    </w:p>
    <w:p w:rsidR="00AB5A2D" w:rsidRPr="00AB5A2D" w:rsidRDefault="00AB5A2D" w:rsidP="00F86A96">
      <w:pPr>
        <w:widowControl w:val="0"/>
        <w:numPr>
          <w:ilvl w:val="0"/>
          <w:numId w:val="4"/>
        </w:numPr>
        <w:spacing w:after="0" w:line="240" w:lineRule="auto"/>
        <w:ind w:right="40" w:firstLine="709"/>
        <w:jc w:val="both"/>
        <w:rPr>
          <w:rFonts w:ascii="Times New Roman" w:eastAsia="Times New Roman" w:hAnsi="Times New Roman"/>
          <w:spacing w:val="10"/>
          <w:sz w:val="28"/>
          <w:szCs w:val="28"/>
          <w:shd w:val="clear" w:color="auto" w:fill="FFFFFF"/>
          <w:lang w:eastAsia="uk-UA" w:bidi="uk-UA"/>
        </w:rPr>
      </w:pPr>
      <w:r w:rsidRPr="00AB5A2D">
        <w:rPr>
          <w:rFonts w:ascii="Times New Roman" w:eastAsia="Times New Roman" w:hAnsi="Times New Roman"/>
          <w:spacing w:val="10"/>
          <w:sz w:val="28"/>
          <w:szCs w:val="28"/>
          <w:shd w:val="clear" w:color="auto" w:fill="FFFFFF"/>
          <w:lang w:eastAsia="uk-UA" w:bidi="uk-UA"/>
        </w:rPr>
        <w:t xml:space="preserve">На території Заказника </w:t>
      </w:r>
      <w:r w:rsidRPr="00AB5A2D">
        <w:rPr>
          <w:rFonts w:ascii="Times New Roman" w:eastAsia="Times New Roman" w:hAnsi="Times New Roman"/>
          <w:bCs/>
          <w:sz w:val="28"/>
          <w:szCs w:val="28"/>
          <w:shd w:val="clear" w:color="auto" w:fill="FFFFFF"/>
          <w:lang w:eastAsia="uk-UA" w:bidi="uk-UA"/>
        </w:rPr>
        <w:t xml:space="preserve">дозволяється </w:t>
      </w:r>
      <w:r w:rsidRPr="00AB5A2D">
        <w:rPr>
          <w:rFonts w:ascii="Times New Roman" w:eastAsia="Times New Roman" w:hAnsi="Times New Roman"/>
          <w:spacing w:val="10"/>
          <w:sz w:val="28"/>
          <w:szCs w:val="28"/>
          <w:shd w:val="clear" w:color="auto" w:fill="FFFFFF"/>
          <w:lang w:eastAsia="uk-UA" w:bidi="uk-UA"/>
        </w:rPr>
        <w:t xml:space="preserve">у встановленому порядку: </w:t>
      </w:r>
    </w:p>
    <w:p w:rsidR="00AB5A2D" w:rsidRPr="00F86A96" w:rsidRDefault="00AB5A2D" w:rsidP="005F67A0">
      <w:pPr>
        <w:pStyle w:val="a6"/>
        <w:widowControl w:val="0"/>
        <w:numPr>
          <w:ilvl w:val="0"/>
          <w:numId w:val="9"/>
        </w:numPr>
        <w:tabs>
          <w:tab w:val="left" w:pos="993"/>
        </w:tabs>
        <w:spacing w:after="0" w:line="240" w:lineRule="auto"/>
        <w:ind w:left="0" w:right="40" w:firstLine="709"/>
        <w:jc w:val="both"/>
        <w:rPr>
          <w:rFonts w:ascii="Times New Roman" w:eastAsia="Times New Roman" w:hAnsi="Times New Roman"/>
          <w:sz w:val="28"/>
          <w:szCs w:val="28"/>
          <w:lang w:eastAsia="uk-UA" w:bidi="uk-UA"/>
        </w:rPr>
      </w:pPr>
      <w:r w:rsidRPr="00F86A96">
        <w:rPr>
          <w:rFonts w:ascii="Times New Roman" w:eastAsia="Times New Roman" w:hAnsi="Times New Roman"/>
          <w:spacing w:val="10"/>
          <w:sz w:val="28"/>
          <w:szCs w:val="28"/>
          <w:shd w:val="clear" w:color="auto" w:fill="FFFFFF"/>
          <w:lang w:eastAsia="uk-UA" w:bidi="uk-UA"/>
        </w:rPr>
        <w:t xml:space="preserve">господарська, наукова та інша діяльність, що не суперечить </w:t>
      </w:r>
      <w:r w:rsidRPr="00F86A96">
        <w:rPr>
          <w:rFonts w:ascii="Times New Roman" w:eastAsia="Times New Roman" w:hAnsi="Times New Roman"/>
          <w:spacing w:val="10"/>
          <w:sz w:val="28"/>
          <w:szCs w:val="28"/>
          <w:shd w:val="clear" w:color="auto" w:fill="FFFFFF"/>
          <w:lang w:eastAsia="uk-UA" w:bidi="uk-UA"/>
        </w:rPr>
        <w:lastRenderedPageBreak/>
        <w:t>завданням</w:t>
      </w:r>
      <w:r w:rsidRPr="00F86A96">
        <w:rPr>
          <w:rFonts w:ascii="Times New Roman" w:eastAsia="Times New Roman" w:hAnsi="Times New Roman"/>
          <w:sz w:val="28"/>
          <w:szCs w:val="28"/>
          <w:lang w:eastAsia="uk-UA" w:bidi="uk-UA"/>
        </w:rPr>
        <w:t xml:space="preserve"> </w:t>
      </w:r>
      <w:r w:rsidRPr="00F86A96">
        <w:rPr>
          <w:rFonts w:ascii="Times New Roman" w:eastAsia="Times New Roman" w:hAnsi="Times New Roman"/>
          <w:spacing w:val="10"/>
          <w:sz w:val="28"/>
          <w:szCs w:val="28"/>
          <w:shd w:val="clear" w:color="auto" w:fill="FFFFFF"/>
          <w:lang w:eastAsia="uk-UA" w:bidi="uk-UA"/>
        </w:rPr>
        <w:t>Заказника і проводиться з додержанням встановленого цим Положенням режиму території;</w:t>
      </w:r>
    </w:p>
    <w:p w:rsidR="00AB5A2D" w:rsidRPr="00D82E59" w:rsidRDefault="00D82E59" w:rsidP="005F67A0">
      <w:pPr>
        <w:widowControl w:val="0"/>
        <w:tabs>
          <w:tab w:val="left" w:pos="993"/>
        </w:tabs>
        <w:spacing w:after="0" w:line="240" w:lineRule="auto"/>
        <w:ind w:right="40" w:firstLine="709"/>
        <w:jc w:val="both"/>
        <w:rPr>
          <w:rFonts w:ascii="Times New Roman" w:eastAsia="Times New Roman" w:hAnsi="Times New Roman"/>
          <w:spacing w:val="10"/>
          <w:sz w:val="28"/>
          <w:szCs w:val="28"/>
          <w:shd w:val="clear" w:color="auto" w:fill="FFFFFF"/>
          <w:lang w:val="ru-RU" w:eastAsia="uk-UA" w:bidi="uk-UA"/>
        </w:rPr>
      </w:pPr>
      <w:r>
        <w:rPr>
          <w:rFonts w:ascii="Times New Roman" w:eastAsia="Times New Roman" w:hAnsi="Times New Roman"/>
          <w:spacing w:val="10"/>
          <w:sz w:val="28"/>
          <w:szCs w:val="28"/>
          <w:shd w:val="clear" w:color="auto" w:fill="FFFFFF"/>
          <w:lang w:eastAsia="uk-UA" w:bidi="uk-UA"/>
        </w:rPr>
        <w:t xml:space="preserve">- </w:t>
      </w:r>
      <w:r w:rsidR="00AB5A2D" w:rsidRPr="00D82E59">
        <w:rPr>
          <w:rFonts w:ascii="Times New Roman" w:eastAsia="Times New Roman" w:hAnsi="Times New Roman"/>
          <w:spacing w:val="10"/>
          <w:sz w:val="28"/>
          <w:szCs w:val="28"/>
          <w:shd w:val="clear" w:color="auto" w:fill="FFFFFF"/>
          <w:lang w:eastAsia="uk-UA" w:bidi="uk-UA"/>
        </w:rPr>
        <w:t xml:space="preserve">використання території в природоохоронних, естетичних, </w:t>
      </w:r>
      <w:proofErr w:type="spellStart"/>
      <w:r w:rsidR="00AB5A2D" w:rsidRPr="00D82E59">
        <w:rPr>
          <w:rFonts w:ascii="Times New Roman" w:eastAsia="Times New Roman" w:hAnsi="Times New Roman"/>
          <w:spacing w:val="10"/>
          <w:sz w:val="28"/>
          <w:szCs w:val="28"/>
          <w:shd w:val="clear" w:color="auto" w:fill="FFFFFF"/>
          <w:lang w:eastAsia="uk-UA" w:bidi="uk-UA"/>
        </w:rPr>
        <w:t>освітньо-виховних</w:t>
      </w:r>
      <w:proofErr w:type="spellEnd"/>
      <w:r w:rsidR="00AB5A2D" w:rsidRPr="00D82E59">
        <w:rPr>
          <w:rFonts w:ascii="Times New Roman" w:eastAsia="Times New Roman" w:hAnsi="Times New Roman"/>
          <w:spacing w:val="10"/>
          <w:sz w:val="28"/>
          <w:szCs w:val="28"/>
          <w:shd w:val="clear" w:color="auto" w:fill="FFFFFF"/>
          <w:lang w:eastAsia="uk-UA" w:bidi="uk-UA"/>
        </w:rPr>
        <w:t>, науково-дослідних, рекреаційних та оздоровчих цілях;</w:t>
      </w:r>
    </w:p>
    <w:p w:rsidR="00AB5A2D" w:rsidRPr="00AB5A2D" w:rsidRDefault="00F86A96" w:rsidP="005F67A0">
      <w:pPr>
        <w:widowControl w:val="0"/>
        <w:tabs>
          <w:tab w:val="left" w:pos="993"/>
        </w:tabs>
        <w:spacing w:after="0" w:line="240" w:lineRule="auto"/>
        <w:ind w:right="40" w:firstLine="709"/>
        <w:jc w:val="both"/>
        <w:rPr>
          <w:rFonts w:ascii="Times New Roman" w:eastAsia="Times New Roman" w:hAnsi="Times New Roman"/>
          <w:spacing w:val="10"/>
          <w:sz w:val="28"/>
          <w:szCs w:val="28"/>
          <w:shd w:val="clear" w:color="auto" w:fill="FFFFFF"/>
          <w:lang w:val="ru-RU" w:eastAsia="uk-UA" w:bidi="uk-UA"/>
        </w:rPr>
      </w:pPr>
      <w:r>
        <w:rPr>
          <w:rFonts w:ascii="Times New Roman" w:eastAsia="Times New Roman" w:hAnsi="Times New Roman"/>
          <w:spacing w:val="10"/>
          <w:sz w:val="28"/>
          <w:szCs w:val="28"/>
          <w:shd w:val="clear" w:color="auto" w:fill="FFFFFF"/>
          <w:lang w:val="ru-RU" w:eastAsia="uk-UA" w:bidi="uk-UA"/>
        </w:rPr>
        <w:t xml:space="preserve">- </w:t>
      </w:r>
      <w:proofErr w:type="spellStart"/>
      <w:r w:rsidR="00AB5A2D" w:rsidRPr="00AB5A2D">
        <w:rPr>
          <w:rFonts w:ascii="Times New Roman" w:eastAsia="Times New Roman" w:hAnsi="Times New Roman"/>
          <w:spacing w:val="10"/>
          <w:sz w:val="28"/>
          <w:szCs w:val="28"/>
          <w:shd w:val="clear" w:color="auto" w:fill="FFFFFF"/>
          <w:lang w:val="ru-RU" w:eastAsia="uk-UA" w:bidi="uk-UA"/>
        </w:rPr>
        <w:t>відтворення</w:t>
      </w:r>
      <w:proofErr w:type="spellEnd"/>
      <w:r w:rsidR="00AB5A2D" w:rsidRPr="00AB5A2D">
        <w:rPr>
          <w:rFonts w:ascii="Times New Roman" w:eastAsia="Times New Roman" w:hAnsi="Times New Roman"/>
          <w:spacing w:val="10"/>
          <w:sz w:val="28"/>
          <w:szCs w:val="28"/>
          <w:shd w:val="clear" w:color="auto" w:fill="FFFFFF"/>
          <w:lang w:val="ru-RU" w:eastAsia="uk-UA" w:bidi="uk-UA"/>
        </w:rPr>
        <w:t xml:space="preserve">  </w:t>
      </w:r>
      <w:proofErr w:type="spellStart"/>
      <w:r w:rsidR="00AB5A2D" w:rsidRPr="00AB5A2D">
        <w:rPr>
          <w:rFonts w:ascii="Times New Roman" w:eastAsia="Times New Roman" w:hAnsi="Times New Roman"/>
          <w:spacing w:val="10"/>
          <w:sz w:val="28"/>
          <w:szCs w:val="28"/>
          <w:shd w:val="clear" w:color="auto" w:fill="FFFFFF"/>
          <w:lang w:val="ru-RU" w:eastAsia="uk-UA" w:bidi="uk-UA"/>
        </w:rPr>
        <w:t>лісі</w:t>
      </w:r>
      <w:proofErr w:type="gramStart"/>
      <w:r w:rsidR="00AB5A2D" w:rsidRPr="00AB5A2D">
        <w:rPr>
          <w:rFonts w:ascii="Times New Roman" w:eastAsia="Times New Roman" w:hAnsi="Times New Roman"/>
          <w:spacing w:val="10"/>
          <w:sz w:val="28"/>
          <w:szCs w:val="28"/>
          <w:shd w:val="clear" w:color="auto" w:fill="FFFFFF"/>
          <w:lang w:val="ru-RU" w:eastAsia="uk-UA" w:bidi="uk-UA"/>
        </w:rPr>
        <w:t>в</w:t>
      </w:r>
      <w:proofErr w:type="spellEnd"/>
      <w:proofErr w:type="gramEnd"/>
      <w:r w:rsidR="00AB5A2D" w:rsidRPr="00AB5A2D">
        <w:rPr>
          <w:rFonts w:ascii="Times New Roman" w:eastAsia="Times New Roman" w:hAnsi="Times New Roman"/>
          <w:spacing w:val="10"/>
          <w:sz w:val="28"/>
          <w:szCs w:val="28"/>
          <w:shd w:val="clear" w:color="auto" w:fill="FFFFFF"/>
          <w:lang w:val="ru-RU" w:eastAsia="uk-UA" w:bidi="uk-UA"/>
        </w:rPr>
        <w:t xml:space="preserve">  шляхом </w:t>
      </w:r>
      <w:proofErr w:type="spellStart"/>
      <w:r w:rsidR="00AB5A2D" w:rsidRPr="00AB5A2D">
        <w:rPr>
          <w:rFonts w:ascii="Times New Roman" w:eastAsia="Times New Roman" w:hAnsi="Times New Roman"/>
          <w:spacing w:val="10"/>
          <w:sz w:val="28"/>
          <w:szCs w:val="28"/>
          <w:shd w:val="clear" w:color="auto" w:fill="FFFFFF"/>
          <w:lang w:val="ru-RU" w:eastAsia="uk-UA" w:bidi="uk-UA"/>
        </w:rPr>
        <w:t>відновлення</w:t>
      </w:r>
      <w:proofErr w:type="spellEnd"/>
      <w:r w:rsidR="00AB5A2D" w:rsidRPr="00AB5A2D">
        <w:rPr>
          <w:rFonts w:ascii="Times New Roman" w:eastAsia="Times New Roman" w:hAnsi="Times New Roman"/>
          <w:spacing w:val="10"/>
          <w:sz w:val="28"/>
          <w:szCs w:val="28"/>
          <w:shd w:val="clear" w:color="auto" w:fill="FFFFFF"/>
          <w:lang w:val="ru-RU" w:eastAsia="uk-UA" w:bidi="uk-UA"/>
        </w:rPr>
        <w:t xml:space="preserve"> </w:t>
      </w:r>
      <w:proofErr w:type="spellStart"/>
      <w:r w:rsidR="00AB5A2D" w:rsidRPr="00AB5A2D">
        <w:rPr>
          <w:rFonts w:ascii="Times New Roman" w:eastAsia="Times New Roman" w:hAnsi="Times New Roman"/>
          <w:spacing w:val="10"/>
          <w:sz w:val="28"/>
          <w:szCs w:val="28"/>
          <w:shd w:val="clear" w:color="auto" w:fill="FFFFFF"/>
          <w:lang w:val="ru-RU" w:eastAsia="uk-UA" w:bidi="uk-UA"/>
        </w:rPr>
        <w:t>лісових</w:t>
      </w:r>
      <w:proofErr w:type="spellEnd"/>
      <w:r w:rsidR="00AB5A2D" w:rsidRPr="00AB5A2D">
        <w:rPr>
          <w:rFonts w:ascii="Times New Roman" w:eastAsia="Times New Roman" w:hAnsi="Times New Roman"/>
          <w:spacing w:val="10"/>
          <w:sz w:val="28"/>
          <w:szCs w:val="28"/>
          <w:shd w:val="clear" w:color="auto" w:fill="FFFFFF"/>
          <w:lang w:val="ru-RU" w:eastAsia="uk-UA" w:bidi="uk-UA"/>
        </w:rPr>
        <w:t xml:space="preserve"> </w:t>
      </w:r>
      <w:proofErr w:type="spellStart"/>
      <w:r w:rsidR="00AB5A2D" w:rsidRPr="00AB5A2D">
        <w:rPr>
          <w:rFonts w:ascii="Times New Roman" w:eastAsia="Times New Roman" w:hAnsi="Times New Roman"/>
          <w:spacing w:val="10"/>
          <w:sz w:val="28"/>
          <w:szCs w:val="28"/>
          <w:shd w:val="clear" w:color="auto" w:fill="FFFFFF"/>
          <w:lang w:val="ru-RU" w:eastAsia="uk-UA" w:bidi="uk-UA"/>
        </w:rPr>
        <w:t>ділянок</w:t>
      </w:r>
      <w:proofErr w:type="spellEnd"/>
      <w:r w:rsidR="00AB5A2D" w:rsidRPr="00AB5A2D">
        <w:rPr>
          <w:rFonts w:ascii="Times New Roman" w:eastAsia="Times New Roman" w:hAnsi="Times New Roman"/>
          <w:spacing w:val="10"/>
          <w:sz w:val="28"/>
          <w:szCs w:val="28"/>
          <w:shd w:val="clear" w:color="auto" w:fill="FFFFFF"/>
          <w:lang w:val="ru-RU" w:eastAsia="uk-UA" w:bidi="uk-UA"/>
        </w:rPr>
        <w:t>;</w:t>
      </w:r>
    </w:p>
    <w:p w:rsidR="00AB5A2D" w:rsidRPr="00AB5A2D" w:rsidRDefault="00F86A96" w:rsidP="005F67A0">
      <w:pPr>
        <w:widowControl w:val="0"/>
        <w:tabs>
          <w:tab w:val="left" w:pos="993"/>
        </w:tabs>
        <w:spacing w:after="0" w:line="240" w:lineRule="auto"/>
        <w:ind w:right="40" w:firstLine="709"/>
        <w:jc w:val="both"/>
        <w:rPr>
          <w:rFonts w:ascii="Times New Roman" w:eastAsia="Times New Roman" w:hAnsi="Times New Roman"/>
          <w:spacing w:val="10"/>
          <w:sz w:val="28"/>
          <w:szCs w:val="28"/>
          <w:shd w:val="clear" w:color="auto" w:fill="FFFFFF"/>
          <w:lang w:val="ru-RU" w:eastAsia="uk-UA" w:bidi="uk-UA"/>
        </w:rPr>
      </w:pPr>
      <w:r>
        <w:rPr>
          <w:rFonts w:ascii="Times New Roman" w:eastAsia="Times New Roman" w:hAnsi="Times New Roman"/>
          <w:spacing w:val="10"/>
          <w:sz w:val="28"/>
          <w:szCs w:val="28"/>
          <w:shd w:val="clear" w:color="auto" w:fill="FFFFFF"/>
          <w:lang w:val="ru-RU" w:eastAsia="uk-UA" w:bidi="uk-UA"/>
        </w:rPr>
        <w:t xml:space="preserve">- </w:t>
      </w:r>
      <w:r w:rsidR="00AB5A2D" w:rsidRPr="00AB5A2D">
        <w:rPr>
          <w:rFonts w:ascii="Times New Roman" w:eastAsia="Times New Roman" w:hAnsi="Times New Roman"/>
          <w:spacing w:val="10"/>
          <w:sz w:val="28"/>
          <w:szCs w:val="28"/>
          <w:shd w:val="clear" w:color="auto" w:fill="FFFFFF"/>
          <w:lang w:val="ru-RU" w:eastAsia="uk-UA" w:bidi="uk-UA"/>
        </w:rPr>
        <w:t>з</w:t>
      </w:r>
      <w:proofErr w:type="spellStart"/>
      <w:r w:rsidR="00AB5A2D" w:rsidRPr="00AB5A2D">
        <w:rPr>
          <w:rFonts w:ascii="Times New Roman" w:eastAsia="Times New Roman" w:hAnsi="Times New Roman"/>
          <w:spacing w:val="10"/>
          <w:sz w:val="28"/>
          <w:szCs w:val="28"/>
          <w:shd w:val="clear" w:color="auto" w:fill="FFFFFF"/>
          <w:lang w:eastAsia="uk-UA" w:bidi="uk-UA"/>
        </w:rPr>
        <w:t>аходи</w:t>
      </w:r>
      <w:proofErr w:type="spellEnd"/>
      <w:r w:rsidR="00AB5A2D" w:rsidRPr="00AB5A2D">
        <w:rPr>
          <w:rFonts w:ascii="Times New Roman" w:eastAsia="Times New Roman" w:hAnsi="Times New Roman"/>
          <w:spacing w:val="10"/>
          <w:sz w:val="28"/>
          <w:szCs w:val="28"/>
          <w:shd w:val="clear" w:color="auto" w:fill="FFFFFF"/>
          <w:lang w:eastAsia="uk-UA" w:bidi="uk-UA"/>
        </w:rPr>
        <w:t xml:space="preserve"> з поліпшення сані</w:t>
      </w:r>
      <w:proofErr w:type="gramStart"/>
      <w:r w:rsidR="00AB5A2D" w:rsidRPr="00AB5A2D">
        <w:rPr>
          <w:rFonts w:ascii="Times New Roman" w:eastAsia="Times New Roman" w:hAnsi="Times New Roman"/>
          <w:spacing w:val="10"/>
          <w:sz w:val="28"/>
          <w:szCs w:val="28"/>
          <w:shd w:val="clear" w:color="auto" w:fill="FFFFFF"/>
          <w:lang w:eastAsia="uk-UA" w:bidi="uk-UA"/>
        </w:rPr>
        <w:t>тарного</w:t>
      </w:r>
      <w:proofErr w:type="gramEnd"/>
      <w:r w:rsidR="00AB5A2D" w:rsidRPr="00AB5A2D">
        <w:rPr>
          <w:rFonts w:ascii="Times New Roman" w:eastAsia="Times New Roman" w:hAnsi="Times New Roman"/>
          <w:spacing w:val="10"/>
          <w:sz w:val="28"/>
          <w:szCs w:val="28"/>
          <w:shd w:val="clear" w:color="auto" w:fill="FFFFFF"/>
          <w:lang w:eastAsia="uk-UA" w:bidi="uk-UA"/>
        </w:rPr>
        <w:t xml:space="preserve"> стану лісів</w:t>
      </w:r>
      <w:r w:rsidR="00AB5A2D" w:rsidRPr="00AB5A2D">
        <w:rPr>
          <w:rFonts w:ascii="Times New Roman" w:eastAsia="Times New Roman" w:hAnsi="Times New Roman"/>
          <w:spacing w:val="10"/>
          <w:sz w:val="28"/>
          <w:szCs w:val="28"/>
          <w:shd w:val="clear" w:color="auto" w:fill="FFFFFF"/>
          <w:lang w:val="ru-RU" w:eastAsia="uk-UA" w:bidi="uk-UA"/>
        </w:rPr>
        <w:t>;</w:t>
      </w:r>
      <w:r w:rsidR="00AB5A2D" w:rsidRPr="00AB5A2D">
        <w:rPr>
          <w:rFonts w:ascii="Times New Roman" w:eastAsia="Times New Roman" w:hAnsi="Times New Roman"/>
          <w:spacing w:val="10"/>
          <w:sz w:val="28"/>
          <w:szCs w:val="28"/>
          <w:shd w:val="clear" w:color="auto" w:fill="FFFFFF"/>
          <w:lang w:eastAsia="uk-UA" w:bidi="uk-UA"/>
        </w:rPr>
        <w:t> </w:t>
      </w:r>
    </w:p>
    <w:p w:rsidR="00AB5A2D" w:rsidRPr="00AB5A2D" w:rsidRDefault="00F86A96" w:rsidP="005F67A0">
      <w:pPr>
        <w:tabs>
          <w:tab w:val="left" w:pos="993"/>
        </w:tabs>
        <w:spacing w:after="0" w:line="240" w:lineRule="auto"/>
        <w:ind w:left="40" w:firstLine="709"/>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AB5A2D" w:rsidRPr="00AB5A2D">
        <w:rPr>
          <w:rFonts w:ascii="Times New Roman" w:eastAsia="Times New Roman" w:hAnsi="Times New Roman"/>
          <w:sz w:val="28"/>
          <w:szCs w:val="28"/>
        </w:rPr>
        <w:t>проведення біологічних (</w:t>
      </w:r>
      <w:proofErr w:type="spellStart"/>
      <w:r w:rsidR="00AB5A2D" w:rsidRPr="00AB5A2D">
        <w:rPr>
          <w:rFonts w:ascii="Times New Roman" w:eastAsia="Times New Roman" w:hAnsi="Times New Roman"/>
          <w:sz w:val="28"/>
          <w:szCs w:val="28"/>
        </w:rPr>
        <w:t>біотехнічних</w:t>
      </w:r>
      <w:proofErr w:type="spellEnd"/>
      <w:r w:rsidR="00AB5A2D" w:rsidRPr="00AB5A2D">
        <w:rPr>
          <w:rFonts w:ascii="Times New Roman" w:eastAsia="Times New Roman" w:hAnsi="Times New Roman"/>
          <w:sz w:val="28"/>
          <w:szCs w:val="28"/>
        </w:rPr>
        <w:t>) заходів боротьби з шкідниками лісу;</w:t>
      </w:r>
    </w:p>
    <w:p w:rsidR="00AB5A2D" w:rsidRPr="00AB5A2D" w:rsidRDefault="00F86A96" w:rsidP="005F67A0">
      <w:pPr>
        <w:widowControl w:val="0"/>
        <w:tabs>
          <w:tab w:val="left" w:pos="993"/>
        </w:tabs>
        <w:spacing w:after="0" w:line="240" w:lineRule="auto"/>
        <w:ind w:left="40" w:right="40" w:firstLine="709"/>
        <w:jc w:val="both"/>
        <w:rPr>
          <w:rFonts w:ascii="Times New Roman" w:eastAsia="Times New Roman" w:hAnsi="Times New Roman"/>
          <w:spacing w:val="10"/>
          <w:sz w:val="28"/>
          <w:szCs w:val="28"/>
          <w:shd w:val="clear" w:color="auto" w:fill="FFFFFF"/>
          <w:lang w:val="ru-RU" w:eastAsia="uk-UA" w:bidi="uk-UA"/>
        </w:rPr>
      </w:pPr>
      <w:r>
        <w:rPr>
          <w:rFonts w:ascii="Times New Roman" w:eastAsia="Times New Roman" w:hAnsi="Times New Roman"/>
          <w:spacing w:val="10"/>
          <w:sz w:val="28"/>
          <w:szCs w:val="28"/>
          <w:shd w:val="clear" w:color="auto" w:fill="FFFFFF"/>
          <w:lang w:eastAsia="uk-UA" w:bidi="uk-UA"/>
        </w:rPr>
        <w:t xml:space="preserve">- </w:t>
      </w:r>
      <w:r w:rsidR="00AB5A2D" w:rsidRPr="00AB5A2D">
        <w:rPr>
          <w:rFonts w:ascii="Times New Roman" w:eastAsia="Times New Roman" w:hAnsi="Times New Roman"/>
          <w:spacing w:val="10"/>
          <w:sz w:val="28"/>
          <w:szCs w:val="28"/>
          <w:shd w:val="clear" w:color="auto" w:fill="FFFFFF"/>
          <w:lang w:eastAsia="uk-UA" w:bidi="uk-UA"/>
        </w:rPr>
        <w:t>виконання відновлювальних робіт та здійснення заходів по запобіганню змінам природних комплексів Заказника внаслідок негативного антропогенного впливу або стихійного лиха;</w:t>
      </w:r>
    </w:p>
    <w:p w:rsidR="00AB5A2D" w:rsidRPr="00AB5A2D" w:rsidRDefault="00F86A96" w:rsidP="005F67A0">
      <w:pPr>
        <w:tabs>
          <w:tab w:val="left" w:pos="993"/>
        </w:tabs>
        <w:spacing w:after="0" w:line="240" w:lineRule="auto"/>
        <w:ind w:firstLine="709"/>
        <w:jc w:val="both"/>
        <w:rPr>
          <w:rFonts w:ascii="Times New Roman" w:eastAsia="Times New Roman" w:hAnsi="Times New Roman"/>
          <w:sz w:val="28"/>
          <w:szCs w:val="28"/>
          <w:lang w:val="ru-RU"/>
        </w:rPr>
      </w:pPr>
      <w:proofErr w:type="gramStart"/>
      <w:r>
        <w:rPr>
          <w:rFonts w:ascii="Times New Roman" w:eastAsia="Times New Roman" w:hAnsi="Times New Roman"/>
          <w:sz w:val="28"/>
          <w:szCs w:val="28"/>
          <w:lang w:val="ru-RU"/>
        </w:rPr>
        <w:t xml:space="preserve">- </w:t>
      </w:r>
      <w:r w:rsidR="00AB5A2D" w:rsidRPr="00AB5A2D">
        <w:rPr>
          <w:rFonts w:ascii="Times New Roman" w:eastAsia="Times New Roman" w:hAnsi="Times New Roman"/>
          <w:sz w:val="28"/>
          <w:szCs w:val="28"/>
        </w:rPr>
        <w:t xml:space="preserve">створення умов для організованого туризму та інших видів рекреаційної діяльності в природних умовах з додержанням режиму Заказника відповідно до </w:t>
      </w:r>
      <w:r w:rsidR="00AB5A2D" w:rsidRPr="00AB5A2D">
        <w:rPr>
          <w:rFonts w:ascii="Times New Roman" w:eastAsia="Times New Roman" w:hAnsi="Times New Roman"/>
          <w:bCs/>
          <w:sz w:val="28"/>
          <w:szCs w:val="28"/>
        </w:rPr>
        <w:t>Положення про рекреаційну діяльність у межах територій та об</w:t>
      </w:r>
      <w:r w:rsidR="00AB5A2D" w:rsidRPr="00AB5A2D">
        <w:rPr>
          <w:rFonts w:ascii="Times New Roman" w:eastAsia="Times New Roman" w:hAnsi="Times New Roman"/>
          <w:sz w:val="28"/>
          <w:szCs w:val="28"/>
        </w:rPr>
        <w:t>’</w:t>
      </w:r>
      <w:r w:rsidR="00AB5A2D" w:rsidRPr="00AB5A2D">
        <w:rPr>
          <w:rFonts w:ascii="Times New Roman" w:eastAsia="Times New Roman" w:hAnsi="Times New Roman"/>
          <w:bCs/>
          <w:sz w:val="28"/>
          <w:szCs w:val="28"/>
        </w:rPr>
        <w:t>єктів природно-заповідного фонду України,</w:t>
      </w:r>
      <w:r w:rsidR="00AB5A2D" w:rsidRPr="00AB5A2D">
        <w:rPr>
          <w:rFonts w:ascii="Times New Roman" w:eastAsia="Times New Roman" w:hAnsi="Times New Roman"/>
          <w:sz w:val="28"/>
          <w:szCs w:val="28"/>
        </w:rPr>
        <w:t xml:space="preserve"> затвердженого наказом Міністерства захисту довкілля та природних ресурсів України довк</w:t>
      </w:r>
      <w:proofErr w:type="gramEnd"/>
      <w:r w:rsidR="00AB5A2D" w:rsidRPr="00AB5A2D">
        <w:rPr>
          <w:rFonts w:ascii="Times New Roman" w:eastAsia="Times New Roman" w:hAnsi="Times New Roman"/>
          <w:sz w:val="28"/>
          <w:szCs w:val="28"/>
        </w:rPr>
        <w:t>ілля від 26.07.2022  № 256.</w:t>
      </w:r>
    </w:p>
    <w:p w:rsidR="00AB5A2D" w:rsidRPr="00AB5A2D" w:rsidRDefault="00AB5A2D" w:rsidP="000344C4">
      <w:pPr>
        <w:widowControl w:val="0"/>
        <w:numPr>
          <w:ilvl w:val="0"/>
          <w:numId w:val="4"/>
        </w:numPr>
        <w:spacing w:after="0" w:line="240" w:lineRule="auto"/>
        <w:ind w:right="40" w:firstLine="709"/>
        <w:jc w:val="both"/>
        <w:rPr>
          <w:rFonts w:ascii="Times New Roman" w:eastAsia="Times New Roman" w:hAnsi="Times New Roman"/>
          <w:sz w:val="28"/>
          <w:szCs w:val="28"/>
          <w:lang w:eastAsia="uk-UA" w:bidi="uk-UA"/>
        </w:rPr>
      </w:pPr>
      <w:r w:rsidRPr="00AE12DD">
        <w:rPr>
          <w:rFonts w:ascii="Times New Roman" w:eastAsia="Times New Roman" w:hAnsi="Times New Roman"/>
          <w:spacing w:val="10"/>
          <w:sz w:val="28"/>
          <w:szCs w:val="28"/>
          <w:shd w:val="clear" w:color="auto" w:fill="FFFFFF"/>
          <w:lang w:eastAsia="uk-UA" w:bidi="uk-UA"/>
        </w:rPr>
        <w:t>Спеціальне використання природних ресурсів у межах території Заказника здійснюється на підставі дозволів, виданих уповноваженими на те органом державної влади, в порядку, передбаченому законодавством, у межах затверджених лімітів.</w:t>
      </w:r>
    </w:p>
    <w:p w:rsidR="00AB5A2D" w:rsidRPr="00AB5A2D" w:rsidRDefault="00AB5A2D" w:rsidP="000344C4">
      <w:pPr>
        <w:widowControl w:val="0"/>
        <w:numPr>
          <w:ilvl w:val="0"/>
          <w:numId w:val="4"/>
        </w:numPr>
        <w:spacing w:after="0" w:line="240" w:lineRule="auto"/>
        <w:ind w:right="40" w:firstLine="709"/>
        <w:jc w:val="both"/>
        <w:rPr>
          <w:rFonts w:ascii="Times New Roman" w:eastAsia="Times New Roman" w:hAnsi="Times New Roman"/>
          <w:sz w:val="28"/>
          <w:szCs w:val="28"/>
          <w:lang w:eastAsia="uk-UA" w:bidi="uk-UA"/>
        </w:rPr>
      </w:pPr>
      <w:r w:rsidRPr="00AE12DD">
        <w:rPr>
          <w:rFonts w:ascii="Times New Roman" w:eastAsia="Times New Roman" w:hAnsi="Times New Roman"/>
          <w:spacing w:val="10"/>
          <w:sz w:val="28"/>
          <w:szCs w:val="28"/>
          <w:shd w:val="clear" w:color="auto" w:fill="FFFFFF"/>
          <w:lang w:eastAsia="uk-UA" w:bidi="uk-UA"/>
        </w:rPr>
        <w:t xml:space="preserve">Забезпечення режиму охорони території земельних ділянок у межах Заказника здійснюється </w:t>
      </w:r>
      <w:proofErr w:type="spellStart"/>
      <w:r w:rsidRPr="00AB5A2D">
        <w:rPr>
          <w:rFonts w:ascii="Times New Roman" w:eastAsia="Times New Roman" w:hAnsi="Times New Roman"/>
          <w:sz w:val="28"/>
          <w:szCs w:val="28"/>
          <w:lang w:eastAsia="uk-UA" w:bidi="uk-UA"/>
        </w:rPr>
        <w:t>Ананьївською</w:t>
      </w:r>
      <w:proofErr w:type="spellEnd"/>
      <w:r w:rsidRPr="00AB5A2D">
        <w:rPr>
          <w:rFonts w:ascii="Times New Roman" w:eastAsia="Times New Roman" w:hAnsi="Times New Roman"/>
          <w:sz w:val="28"/>
          <w:szCs w:val="28"/>
          <w:lang w:eastAsia="uk-UA" w:bidi="uk-UA"/>
        </w:rPr>
        <w:t xml:space="preserve"> міською радою. </w:t>
      </w:r>
    </w:p>
    <w:p w:rsidR="00AB5A2D" w:rsidRPr="00AB5A2D" w:rsidRDefault="00AB5A2D" w:rsidP="000344C4">
      <w:pPr>
        <w:widowControl w:val="0"/>
        <w:numPr>
          <w:ilvl w:val="0"/>
          <w:numId w:val="4"/>
        </w:numPr>
        <w:tabs>
          <w:tab w:val="left" w:pos="1276"/>
        </w:tabs>
        <w:spacing w:after="0" w:line="240" w:lineRule="auto"/>
        <w:ind w:right="40" w:firstLine="709"/>
        <w:jc w:val="both"/>
        <w:rPr>
          <w:rFonts w:ascii="Times New Roman" w:eastAsia="Times New Roman" w:hAnsi="Times New Roman"/>
          <w:sz w:val="28"/>
          <w:szCs w:val="28"/>
          <w:lang w:eastAsia="uk-UA" w:bidi="uk-UA"/>
        </w:rPr>
      </w:pPr>
      <w:r w:rsidRPr="00AE12DD">
        <w:rPr>
          <w:rFonts w:ascii="Times New Roman" w:eastAsia="Times New Roman" w:hAnsi="Times New Roman"/>
          <w:spacing w:val="10"/>
          <w:sz w:val="28"/>
          <w:szCs w:val="28"/>
          <w:shd w:val="clear" w:color="auto" w:fill="FFFFFF"/>
          <w:lang w:eastAsia="uk-UA" w:bidi="uk-UA"/>
        </w:rPr>
        <w:t xml:space="preserve"> На </w:t>
      </w:r>
      <w:proofErr w:type="spellStart"/>
      <w:r w:rsidRPr="00AB5A2D">
        <w:rPr>
          <w:rFonts w:ascii="Times New Roman" w:eastAsia="Times New Roman" w:hAnsi="Times New Roman"/>
          <w:sz w:val="28"/>
          <w:szCs w:val="28"/>
          <w:lang w:eastAsia="uk-UA" w:bidi="uk-UA"/>
        </w:rPr>
        <w:t>Ананьївську</w:t>
      </w:r>
      <w:proofErr w:type="spellEnd"/>
      <w:r w:rsidRPr="00AB5A2D">
        <w:rPr>
          <w:rFonts w:ascii="Times New Roman" w:eastAsia="Times New Roman" w:hAnsi="Times New Roman"/>
          <w:sz w:val="28"/>
          <w:szCs w:val="28"/>
          <w:lang w:eastAsia="uk-UA" w:bidi="uk-UA"/>
        </w:rPr>
        <w:t xml:space="preserve"> міську рад</w:t>
      </w:r>
      <w:r w:rsidRPr="00AE12DD">
        <w:rPr>
          <w:rFonts w:ascii="Times New Roman" w:eastAsia="Times New Roman" w:hAnsi="Times New Roman"/>
          <w:spacing w:val="10"/>
          <w:sz w:val="28"/>
          <w:szCs w:val="28"/>
          <w:shd w:val="clear" w:color="auto" w:fill="FFFFFF"/>
          <w:lang w:eastAsia="uk-UA" w:bidi="uk-UA"/>
        </w:rPr>
        <w:t>у у межах Заказника оформлюється у встановленому порядку охоронне зобов’язання щодо додержання встановленого режиму території</w:t>
      </w:r>
      <w:r w:rsidRPr="00AB5A2D">
        <w:rPr>
          <w:rFonts w:ascii="Times New Roman" w:eastAsia="Times New Roman" w:hAnsi="Times New Roman"/>
          <w:spacing w:val="10"/>
          <w:sz w:val="28"/>
          <w:szCs w:val="28"/>
          <w:shd w:val="clear" w:color="auto" w:fill="FFFFFF"/>
          <w:lang w:eastAsia="uk-UA" w:bidi="uk-UA"/>
        </w:rPr>
        <w:t>.</w:t>
      </w:r>
    </w:p>
    <w:p w:rsidR="00AB5A2D" w:rsidRPr="00AB5A2D" w:rsidRDefault="00AB5A2D" w:rsidP="000344C4">
      <w:pPr>
        <w:widowControl w:val="0"/>
        <w:spacing w:after="0" w:line="240" w:lineRule="auto"/>
        <w:ind w:left="20"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pacing w:val="10"/>
          <w:sz w:val="28"/>
          <w:szCs w:val="28"/>
          <w:shd w:val="clear" w:color="auto" w:fill="FFFFFF"/>
          <w:lang w:eastAsia="uk-UA" w:bidi="uk-UA"/>
        </w:rPr>
        <w:t xml:space="preserve">У разі зміни форми власності на землю, на якій знаходиться Заказник, або назви землекористувача </w:t>
      </w:r>
      <w:r w:rsidRPr="00AB5A2D">
        <w:rPr>
          <w:rFonts w:ascii="Times New Roman" w:eastAsia="Times New Roman" w:hAnsi="Times New Roman"/>
          <w:sz w:val="28"/>
          <w:szCs w:val="28"/>
          <w:lang w:eastAsia="uk-UA" w:bidi="uk-UA"/>
        </w:rPr>
        <w:t xml:space="preserve">Ананьївська міська рада </w:t>
      </w:r>
      <w:r w:rsidRPr="00AB5A2D">
        <w:rPr>
          <w:rFonts w:ascii="Times New Roman" w:eastAsia="Times New Roman" w:hAnsi="Times New Roman"/>
          <w:spacing w:val="10"/>
          <w:sz w:val="28"/>
          <w:szCs w:val="28"/>
          <w:shd w:val="clear" w:color="auto" w:fill="FFFFFF"/>
          <w:lang w:eastAsia="uk-UA" w:bidi="uk-UA"/>
        </w:rPr>
        <w:t>зобов’язана повідомити про це уповноважений на те орган у сфері охорони навколишнього природного середовища з метою переоформлення охоронного зобов’язання.</w:t>
      </w:r>
    </w:p>
    <w:p w:rsidR="00AB5A2D" w:rsidRPr="00AB5A2D" w:rsidRDefault="00AB5A2D" w:rsidP="000344C4">
      <w:pPr>
        <w:widowControl w:val="0"/>
        <w:numPr>
          <w:ilvl w:val="0"/>
          <w:numId w:val="4"/>
        </w:numPr>
        <w:spacing w:after="0" w:line="240" w:lineRule="auto"/>
        <w:ind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pacing w:val="10"/>
          <w:sz w:val="28"/>
          <w:szCs w:val="28"/>
          <w:shd w:val="clear" w:color="auto" w:fill="FFFFFF"/>
          <w:lang w:eastAsia="uk-UA" w:bidi="uk-UA"/>
        </w:rPr>
        <w:t>Режим охорони території Заказника враховується при розробці регіональних та інших планів, проектів будівництва, схем з розвитку, землевпорядкування тощо.</w:t>
      </w:r>
    </w:p>
    <w:p w:rsidR="00AB5A2D" w:rsidRPr="00AB5A2D" w:rsidRDefault="00AB5A2D" w:rsidP="000344C4">
      <w:pPr>
        <w:widowControl w:val="0"/>
        <w:numPr>
          <w:ilvl w:val="0"/>
          <w:numId w:val="4"/>
        </w:numPr>
        <w:spacing w:after="0" w:line="240" w:lineRule="auto"/>
        <w:ind w:right="20" w:firstLine="709"/>
        <w:jc w:val="both"/>
        <w:rPr>
          <w:rFonts w:ascii="Times New Roman" w:eastAsia="Times New Roman" w:hAnsi="Times New Roman"/>
          <w:spacing w:val="10"/>
          <w:sz w:val="28"/>
          <w:szCs w:val="28"/>
          <w:shd w:val="clear" w:color="auto" w:fill="FFFFFF"/>
          <w:lang w:eastAsia="uk-UA" w:bidi="uk-UA"/>
        </w:rPr>
      </w:pPr>
      <w:r w:rsidRPr="00AB5A2D">
        <w:rPr>
          <w:rFonts w:ascii="Times New Roman" w:eastAsia="Times New Roman" w:hAnsi="Times New Roman"/>
          <w:spacing w:val="10"/>
          <w:sz w:val="28"/>
          <w:szCs w:val="28"/>
          <w:shd w:val="clear" w:color="auto" w:fill="FFFFFF"/>
          <w:lang w:eastAsia="uk-UA" w:bidi="uk-UA"/>
        </w:rPr>
        <w:t xml:space="preserve">Державний контроль за додержанням режиму території </w:t>
      </w:r>
      <w:r w:rsidRPr="00AB5A2D">
        <w:rPr>
          <w:rFonts w:ascii="Times New Roman" w:eastAsia="Times New Roman" w:hAnsi="Times New Roman"/>
          <w:sz w:val="28"/>
          <w:szCs w:val="28"/>
          <w:lang w:eastAsia="ru-RU"/>
        </w:rPr>
        <w:t>Заказника</w:t>
      </w:r>
      <w:r w:rsidRPr="00AB5A2D">
        <w:rPr>
          <w:rFonts w:ascii="Times New Roman" w:eastAsia="Times New Roman" w:hAnsi="Times New Roman"/>
          <w:sz w:val="28"/>
          <w:szCs w:val="28"/>
          <w:lang w:eastAsia="uk-UA" w:bidi="uk-UA"/>
        </w:rPr>
        <w:t xml:space="preserve"> </w:t>
      </w:r>
      <w:r w:rsidRPr="00AB5A2D">
        <w:rPr>
          <w:rFonts w:ascii="Times New Roman" w:eastAsia="Times New Roman" w:hAnsi="Times New Roman"/>
          <w:spacing w:val="10"/>
          <w:sz w:val="28"/>
          <w:szCs w:val="28"/>
          <w:shd w:val="clear" w:color="auto" w:fill="FFFFFF"/>
          <w:lang w:eastAsia="uk-UA" w:bidi="uk-UA"/>
        </w:rPr>
        <w:t>здійснюється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та охорони природних ресурсів та іншими уповноваженими законом державними органами.</w:t>
      </w:r>
    </w:p>
    <w:p w:rsidR="00AB5A2D" w:rsidRDefault="00AB5A2D" w:rsidP="000344C4">
      <w:pPr>
        <w:widowControl w:val="0"/>
        <w:numPr>
          <w:ilvl w:val="0"/>
          <w:numId w:val="4"/>
        </w:numPr>
        <w:spacing w:after="0" w:line="240" w:lineRule="auto"/>
        <w:ind w:right="20" w:firstLine="709"/>
        <w:jc w:val="both"/>
        <w:rPr>
          <w:rFonts w:ascii="Times New Roman" w:eastAsia="Times New Roman" w:hAnsi="Times New Roman"/>
          <w:spacing w:val="10"/>
          <w:sz w:val="28"/>
          <w:szCs w:val="28"/>
          <w:shd w:val="clear" w:color="auto" w:fill="FFFFFF"/>
          <w:lang w:eastAsia="uk-UA" w:bidi="uk-UA"/>
        </w:rPr>
      </w:pPr>
      <w:r w:rsidRPr="00AB5A2D">
        <w:rPr>
          <w:rFonts w:ascii="Times New Roman" w:eastAsia="Times New Roman" w:hAnsi="Times New Roman"/>
          <w:spacing w:val="10"/>
          <w:sz w:val="28"/>
          <w:szCs w:val="28"/>
          <w:shd w:val="clear" w:color="auto" w:fill="FFFFFF"/>
          <w:lang w:eastAsia="uk-UA" w:bidi="uk-UA"/>
        </w:rPr>
        <w:t>Громадський контроль за додержанням режиму охорони території Заказника здійснюється громадськими інспекторами з охорони довкілля.</w:t>
      </w:r>
    </w:p>
    <w:p w:rsidR="006C3994" w:rsidRDefault="006C3994" w:rsidP="006C3994">
      <w:pPr>
        <w:widowControl w:val="0"/>
        <w:spacing w:after="0" w:line="240" w:lineRule="auto"/>
        <w:ind w:left="709" w:right="20"/>
        <w:jc w:val="both"/>
        <w:rPr>
          <w:rFonts w:ascii="Times New Roman" w:eastAsia="Times New Roman" w:hAnsi="Times New Roman"/>
          <w:spacing w:val="10"/>
          <w:sz w:val="28"/>
          <w:szCs w:val="28"/>
          <w:shd w:val="clear" w:color="auto" w:fill="FFFFFF"/>
          <w:lang w:eastAsia="uk-UA" w:bidi="uk-UA"/>
        </w:rPr>
      </w:pPr>
    </w:p>
    <w:p w:rsidR="006C3994" w:rsidRPr="00AB5A2D" w:rsidRDefault="006C3994" w:rsidP="006C3994">
      <w:pPr>
        <w:widowControl w:val="0"/>
        <w:spacing w:after="0" w:line="240" w:lineRule="auto"/>
        <w:ind w:left="709" w:right="20"/>
        <w:jc w:val="both"/>
        <w:rPr>
          <w:rFonts w:ascii="Times New Roman" w:eastAsia="Times New Roman" w:hAnsi="Times New Roman"/>
          <w:spacing w:val="10"/>
          <w:sz w:val="28"/>
          <w:szCs w:val="28"/>
          <w:shd w:val="clear" w:color="auto" w:fill="FFFFFF"/>
          <w:lang w:eastAsia="uk-UA" w:bidi="uk-UA"/>
        </w:rPr>
      </w:pPr>
    </w:p>
    <w:p w:rsidR="00AB5A2D" w:rsidRPr="001B6E03" w:rsidRDefault="00AB5A2D" w:rsidP="009069FB">
      <w:pPr>
        <w:widowControl w:val="0"/>
        <w:numPr>
          <w:ilvl w:val="0"/>
          <w:numId w:val="2"/>
        </w:numPr>
        <w:tabs>
          <w:tab w:val="left" w:pos="426"/>
        </w:tabs>
        <w:spacing w:after="0" w:line="240" w:lineRule="auto"/>
        <w:ind w:right="20"/>
        <w:jc w:val="center"/>
        <w:rPr>
          <w:rFonts w:ascii="Times New Roman" w:eastAsia="Times New Roman" w:hAnsi="Times New Roman"/>
          <w:b/>
          <w:spacing w:val="10"/>
          <w:sz w:val="28"/>
          <w:szCs w:val="28"/>
          <w:shd w:val="clear" w:color="auto" w:fill="FFFFFF"/>
          <w:lang w:eastAsia="uk-UA" w:bidi="uk-UA"/>
        </w:rPr>
      </w:pPr>
      <w:bookmarkStart w:id="5" w:name="bookmark2"/>
      <w:r w:rsidRPr="001B6E03">
        <w:rPr>
          <w:rFonts w:ascii="Times New Roman" w:eastAsia="Times New Roman" w:hAnsi="Times New Roman"/>
          <w:b/>
          <w:spacing w:val="10"/>
          <w:sz w:val="28"/>
          <w:szCs w:val="28"/>
          <w:shd w:val="clear" w:color="auto" w:fill="FFFFFF"/>
          <w:lang w:eastAsia="uk-UA" w:bidi="uk-UA"/>
        </w:rPr>
        <w:lastRenderedPageBreak/>
        <w:t>ВІДПОВІДАЛЬНІСТЬ ЗА ПОРУШЕННЯ ЗАКОНОДАВСТВА</w:t>
      </w:r>
      <w:bookmarkEnd w:id="5"/>
    </w:p>
    <w:p w:rsidR="00AB5A2D" w:rsidRPr="009069FB" w:rsidRDefault="00AB5A2D" w:rsidP="00AB5A2D">
      <w:pPr>
        <w:keepNext/>
        <w:keepLines/>
        <w:widowControl w:val="0"/>
        <w:spacing w:after="0" w:line="240" w:lineRule="auto"/>
        <w:ind w:right="340"/>
        <w:jc w:val="center"/>
        <w:outlineLvl w:val="0"/>
        <w:rPr>
          <w:rFonts w:ascii="Times New Roman" w:eastAsia="Times New Roman" w:hAnsi="Times New Roman"/>
          <w:b/>
          <w:bCs/>
          <w:sz w:val="24"/>
          <w:szCs w:val="24"/>
          <w:lang w:eastAsia="uk-UA" w:bidi="uk-UA"/>
        </w:rPr>
      </w:pPr>
    </w:p>
    <w:p w:rsidR="00AB5A2D" w:rsidRPr="00AB5A2D" w:rsidRDefault="00AB5A2D" w:rsidP="009069FB">
      <w:pPr>
        <w:widowControl w:val="0"/>
        <w:numPr>
          <w:ilvl w:val="1"/>
          <w:numId w:val="6"/>
        </w:numPr>
        <w:tabs>
          <w:tab w:val="left" w:pos="993"/>
        </w:tabs>
        <w:spacing w:after="0" w:line="240" w:lineRule="auto"/>
        <w:ind w:left="0" w:right="20" w:firstLine="709"/>
        <w:jc w:val="both"/>
        <w:rPr>
          <w:rFonts w:ascii="Times New Roman" w:eastAsia="Times New Roman" w:hAnsi="Times New Roman"/>
          <w:spacing w:val="10"/>
          <w:sz w:val="28"/>
          <w:szCs w:val="28"/>
          <w:shd w:val="clear" w:color="auto" w:fill="FFFFFF"/>
          <w:lang w:eastAsia="uk-UA" w:bidi="uk-UA"/>
        </w:rPr>
      </w:pPr>
      <w:r w:rsidRPr="00AB5A2D">
        <w:rPr>
          <w:rFonts w:ascii="Times New Roman" w:eastAsia="Times New Roman" w:hAnsi="Times New Roman"/>
          <w:spacing w:val="10"/>
          <w:sz w:val="28"/>
          <w:szCs w:val="28"/>
          <w:shd w:val="clear" w:color="auto" w:fill="FFFFFF"/>
          <w:lang w:eastAsia="uk-UA" w:bidi="uk-UA"/>
        </w:rPr>
        <w:t>Порушення природоохоронного законодавства України у межах Заказника тягне за собою дисциплінарну, адміністративну, цивільну або кримінальну відповідальність згідно з чинним законодавством України.</w:t>
      </w:r>
    </w:p>
    <w:p w:rsidR="00AB5A2D" w:rsidRPr="009069FB" w:rsidRDefault="00AB5A2D" w:rsidP="00AB5A2D">
      <w:pPr>
        <w:keepNext/>
        <w:keepLines/>
        <w:widowControl w:val="0"/>
        <w:spacing w:after="0" w:line="240" w:lineRule="auto"/>
        <w:ind w:firstLine="709"/>
        <w:jc w:val="both"/>
        <w:outlineLvl w:val="0"/>
        <w:rPr>
          <w:rFonts w:ascii="Times New Roman" w:eastAsia="Times New Roman" w:hAnsi="Times New Roman"/>
          <w:sz w:val="24"/>
          <w:szCs w:val="24"/>
          <w:lang w:eastAsia="uk-UA" w:bidi="uk-UA"/>
        </w:rPr>
      </w:pPr>
      <w:bookmarkStart w:id="6" w:name="bookmark3"/>
    </w:p>
    <w:p w:rsidR="00AB5A2D" w:rsidRPr="001B6E03" w:rsidRDefault="00AB5A2D" w:rsidP="009069FB">
      <w:pPr>
        <w:keepNext/>
        <w:keepLines/>
        <w:widowControl w:val="0"/>
        <w:numPr>
          <w:ilvl w:val="0"/>
          <w:numId w:val="2"/>
        </w:numPr>
        <w:tabs>
          <w:tab w:val="left" w:pos="426"/>
        </w:tabs>
        <w:spacing w:after="0" w:line="240" w:lineRule="auto"/>
        <w:jc w:val="center"/>
        <w:outlineLvl w:val="0"/>
        <w:rPr>
          <w:rFonts w:ascii="Times New Roman" w:eastAsia="Times New Roman" w:hAnsi="Times New Roman"/>
          <w:b/>
          <w:bCs/>
          <w:color w:val="000000"/>
          <w:sz w:val="28"/>
          <w:szCs w:val="28"/>
          <w:shd w:val="clear" w:color="auto" w:fill="FFFFFF"/>
          <w:lang w:eastAsia="uk-UA" w:bidi="uk-UA"/>
        </w:rPr>
      </w:pPr>
      <w:r w:rsidRPr="001B6E03">
        <w:rPr>
          <w:rFonts w:ascii="Times New Roman" w:eastAsia="Times New Roman" w:hAnsi="Times New Roman"/>
          <w:b/>
          <w:color w:val="000000"/>
          <w:sz w:val="28"/>
          <w:szCs w:val="28"/>
          <w:shd w:val="clear" w:color="auto" w:fill="FFFFFF"/>
          <w:lang w:eastAsia="uk-UA" w:bidi="uk-UA"/>
        </w:rPr>
        <w:t>ЗМІНА МЕЖ, КАТЕГОРІЇ ТА С</w:t>
      </w:r>
      <w:bookmarkStart w:id="7" w:name="_GoBack"/>
      <w:bookmarkEnd w:id="7"/>
      <w:r w:rsidRPr="001B6E03">
        <w:rPr>
          <w:rFonts w:ascii="Times New Roman" w:eastAsia="Times New Roman" w:hAnsi="Times New Roman"/>
          <w:b/>
          <w:color w:val="000000"/>
          <w:sz w:val="28"/>
          <w:szCs w:val="28"/>
          <w:shd w:val="clear" w:color="auto" w:fill="FFFFFF"/>
          <w:lang w:eastAsia="uk-UA" w:bidi="uk-UA"/>
        </w:rPr>
        <w:t>КАСУВАННЯ СТАТУСУ</w:t>
      </w:r>
      <w:bookmarkEnd w:id="6"/>
    </w:p>
    <w:p w:rsidR="00AB5A2D" w:rsidRPr="009069FB" w:rsidRDefault="00AB5A2D" w:rsidP="00AB5A2D">
      <w:pPr>
        <w:keepNext/>
        <w:keepLines/>
        <w:widowControl w:val="0"/>
        <w:spacing w:after="0" w:line="240" w:lineRule="auto"/>
        <w:ind w:firstLine="709"/>
        <w:jc w:val="both"/>
        <w:outlineLvl w:val="0"/>
        <w:rPr>
          <w:rFonts w:ascii="Times New Roman" w:eastAsia="Times New Roman" w:hAnsi="Times New Roman"/>
          <w:b/>
          <w:bCs/>
          <w:sz w:val="24"/>
          <w:szCs w:val="24"/>
          <w:lang w:eastAsia="uk-UA" w:bidi="uk-UA"/>
        </w:rPr>
      </w:pPr>
    </w:p>
    <w:p w:rsidR="00AB5A2D" w:rsidRPr="001B6E03" w:rsidRDefault="00AB5A2D" w:rsidP="003B3048">
      <w:pPr>
        <w:widowControl w:val="0"/>
        <w:numPr>
          <w:ilvl w:val="0"/>
          <w:numId w:val="5"/>
        </w:numPr>
        <w:tabs>
          <w:tab w:val="left" w:pos="851"/>
        </w:tabs>
        <w:spacing w:after="0" w:line="240" w:lineRule="auto"/>
        <w:ind w:right="20" w:firstLine="709"/>
        <w:jc w:val="both"/>
        <w:rPr>
          <w:rFonts w:ascii="Times New Roman" w:eastAsia="Times New Roman" w:hAnsi="Times New Roman"/>
          <w:color w:val="FF0000"/>
          <w:spacing w:val="10"/>
          <w:sz w:val="28"/>
          <w:szCs w:val="28"/>
          <w:shd w:val="clear" w:color="auto" w:fill="FFFFFF"/>
          <w:lang w:eastAsia="uk-UA" w:bidi="uk-UA"/>
        </w:rPr>
      </w:pPr>
      <w:r w:rsidRPr="00AB5A2D">
        <w:rPr>
          <w:rFonts w:ascii="Times New Roman" w:eastAsia="Times New Roman" w:hAnsi="Times New Roman"/>
          <w:spacing w:val="10"/>
          <w:sz w:val="28"/>
          <w:szCs w:val="28"/>
          <w:shd w:val="clear" w:color="auto" w:fill="FFFFFF"/>
          <w:lang w:eastAsia="uk-UA" w:bidi="uk-UA"/>
        </w:rPr>
        <w:t>Зміна меж, категорії та скасування статусу Заказника проводиться відповідно до законодавства України</w:t>
      </w:r>
      <w:r w:rsidRPr="00C004A9">
        <w:rPr>
          <w:rFonts w:ascii="Times New Roman" w:eastAsia="Times New Roman" w:hAnsi="Times New Roman"/>
          <w:spacing w:val="10"/>
          <w:sz w:val="28"/>
          <w:szCs w:val="28"/>
          <w:shd w:val="clear" w:color="auto" w:fill="FFFFFF"/>
          <w:lang w:eastAsia="uk-UA" w:bidi="uk-UA"/>
        </w:rPr>
        <w:t>.</w:t>
      </w:r>
    </w:p>
    <w:sectPr w:rsidR="00AB5A2D" w:rsidRPr="001B6E03" w:rsidSect="003B3048">
      <w:pgSz w:w="11906" w:h="16838"/>
      <w:pgMar w:top="993" w:right="566"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2BE0"/>
    <w:multiLevelType w:val="multilevel"/>
    <w:tmpl w:val="AA3EAEC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4932D3"/>
    <w:multiLevelType w:val="multilevel"/>
    <w:tmpl w:val="70DE91E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F60075"/>
    <w:multiLevelType w:val="hybridMultilevel"/>
    <w:tmpl w:val="B0BA6864"/>
    <w:lvl w:ilvl="0" w:tplc="6DFE412C">
      <w:start w:val="1"/>
      <w:numFmt w:val="decimal"/>
      <w:lvlText w:val="%1."/>
      <w:lvlJc w:val="left"/>
      <w:pPr>
        <w:ind w:left="1744" w:hanging="10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397B734C"/>
    <w:multiLevelType w:val="multilevel"/>
    <w:tmpl w:val="D5B2B2C0"/>
    <w:lvl w:ilvl="0">
      <w:start w:val="1"/>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4">
    <w:nsid w:val="3F6C5AC5"/>
    <w:multiLevelType w:val="multilevel"/>
    <w:tmpl w:val="F4DC4B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F7F0D70"/>
    <w:multiLevelType w:val="hybridMultilevel"/>
    <w:tmpl w:val="4B546A20"/>
    <w:lvl w:ilvl="0" w:tplc="59F6CAD0">
      <w:start w:val="2"/>
      <w:numFmt w:val="bullet"/>
      <w:lvlText w:val="-"/>
      <w:lvlJc w:val="left"/>
      <w:pPr>
        <w:ind w:left="400" w:hanging="360"/>
      </w:pPr>
      <w:rPr>
        <w:rFonts w:ascii="Times New Roman" w:eastAsia="Times New Roman" w:hAnsi="Times New Roman" w:cs="Times New Roman" w:hint="default"/>
      </w:rPr>
    </w:lvl>
    <w:lvl w:ilvl="1" w:tplc="04220003" w:tentative="1">
      <w:start w:val="1"/>
      <w:numFmt w:val="bullet"/>
      <w:lvlText w:val="o"/>
      <w:lvlJc w:val="left"/>
      <w:pPr>
        <w:ind w:left="1120" w:hanging="360"/>
      </w:pPr>
      <w:rPr>
        <w:rFonts w:ascii="Courier New" w:hAnsi="Courier New" w:cs="Courier New" w:hint="default"/>
      </w:rPr>
    </w:lvl>
    <w:lvl w:ilvl="2" w:tplc="04220005" w:tentative="1">
      <w:start w:val="1"/>
      <w:numFmt w:val="bullet"/>
      <w:lvlText w:val=""/>
      <w:lvlJc w:val="left"/>
      <w:pPr>
        <w:ind w:left="1840" w:hanging="360"/>
      </w:pPr>
      <w:rPr>
        <w:rFonts w:ascii="Wingdings" w:hAnsi="Wingdings" w:hint="default"/>
      </w:rPr>
    </w:lvl>
    <w:lvl w:ilvl="3" w:tplc="04220001" w:tentative="1">
      <w:start w:val="1"/>
      <w:numFmt w:val="bullet"/>
      <w:lvlText w:val=""/>
      <w:lvlJc w:val="left"/>
      <w:pPr>
        <w:ind w:left="2560" w:hanging="360"/>
      </w:pPr>
      <w:rPr>
        <w:rFonts w:ascii="Symbol" w:hAnsi="Symbol" w:hint="default"/>
      </w:rPr>
    </w:lvl>
    <w:lvl w:ilvl="4" w:tplc="04220003" w:tentative="1">
      <w:start w:val="1"/>
      <w:numFmt w:val="bullet"/>
      <w:lvlText w:val="o"/>
      <w:lvlJc w:val="left"/>
      <w:pPr>
        <w:ind w:left="3280" w:hanging="360"/>
      </w:pPr>
      <w:rPr>
        <w:rFonts w:ascii="Courier New" w:hAnsi="Courier New" w:cs="Courier New" w:hint="default"/>
      </w:rPr>
    </w:lvl>
    <w:lvl w:ilvl="5" w:tplc="04220005" w:tentative="1">
      <w:start w:val="1"/>
      <w:numFmt w:val="bullet"/>
      <w:lvlText w:val=""/>
      <w:lvlJc w:val="left"/>
      <w:pPr>
        <w:ind w:left="4000" w:hanging="360"/>
      </w:pPr>
      <w:rPr>
        <w:rFonts w:ascii="Wingdings" w:hAnsi="Wingdings" w:hint="default"/>
      </w:rPr>
    </w:lvl>
    <w:lvl w:ilvl="6" w:tplc="04220001" w:tentative="1">
      <w:start w:val="1"/>
      <w:numFmt w:val="bullet"/>
      <w:lvlText w:val=""/>
      <w:lvlJc w:val="left"/>
      <w:pPr>
        <w:ind w:left="4720" w:hanging="360"/>
      </w:pPr>
      <w:rPr>
        <w:rFonts w:ascii="Symbol" w:hAnsi="Symbol" w:hint="default"/>
      </w:rPr>
    </w:lvl>
    <w:lvl w:ilvl="7" w:tplc="04220003" w:tentative="1">
      <w:start w:val="1"/>
      <w:numFmt w:val="bullet"/>
      <w:lvlText w:val="o"/>
      <w:lvlJc w:val="left"/>
      <w:pPr>
        <w:ind w:left="5440" w:hanging="360"/>
      </w:pPr>
      <w:rPr>
        <w:rFonts w:ascii="Courier New" w:hAnsi="Courier New" w:cs="Courier New" w:hint="default"/>
      </w:rPr>
    </w:lvl>
    <w:lvl w:ilvl="8" w:tplc="04220005" w:tentative="1">
      <w:start w:val="1"/>
      <w:numFmt w:val="bullet"/>
      <w:lvlText w:val=""/>
      <w:lvlJc w:val="left"/>
      <w:pPr>
        <w:ind w:left="6160" w:hanging="360"/>
      </w:pPr>
      <w:rPr>
        <w:rFonts w:ascii="Wingdings" w:hAnsi="Wingdings" w:hint="default"/>
      </w:rPr>
    </w:lvl>
  </w:abstractNum>
  <w:abstractNum w:abstractNumId="6">
    <w:nsid w:val="70361877"/>
    <w:multiLevelType w:val="multilevel"/>
    <w:tmpl w:val="839EB88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1D0D65"/>
    <w:multiLevelType w:val="multilevel"/>
    <w:tmpl w:val="24088AC4"/>
    <w:lvl w:ilvl="0">
      <w:start w:val="1"/>
      <w:numFmt w:val="decimal"/>
      <w:lvlText w:val="%1."/>
      <w:lvlJc w:val="left"/>
      <w:pPr>
        <w:ind w:left="432" w:hanging="432"/>
      </w:pPr>
      <w:rPr>
        <w:rFonts w:hint="default"/>
        <w:color w:val="auto"/>
      </w:rPr>
    </w:lvl>
    <w:lvl w:ilvl="1">
      <w:start w:val="6"/>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8">
    <w:nsid w:val="79D53609"/>
    <w:multiLevelType w:val="multilevel"/>
    <w:tmpl w:val="0ECAC362"/>
    <w:lvl w:ilvl="0">
      <w:start w:val="2"/>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
  </w:num>
  <w:num w:numId="4">
    <w:abstractNumId w:val="0"/>
  </w:num>
  <w:num w:numId="5">
    <w:abstractNumId w:val="6"/>
  </w:num>
  <w:num w:numId="6">
    <w:abstractNumId w:val="4"/>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E0D"/>
    <w:rsid w:val="000024D7"/>
    <w:rsid w:val="00002A15"/>
    <w:rsid w:val="000137BE"/>
    <w:rsid w:val="00013D8A"/>
    <w:rsid w:val="00017A4A"/>
    <w:rsid w:val="000223C0"/>
    <w:rsid w:val="00030F4F"/>
    <w:rsid w:val="00031781"/>
    <w:rsid w:val="000344C4"/>
    <w:rsid w:val="00036C19"/>
    <w:rsid w:val="00041853"/>
    <w:rsid w:val="00046113"/>
    <w:rsid w:val="0005489B"/>
    <w:rsid w:val="00055C77"/>
    <w:rsid w:val="00067233"/>
    <w:rsid w:val="00075251"/>
    <w:rsid w:val="00076DE9"/>
    <w:rsid w:val="00077BEB"/>
    <w:rsid w:val="00080CBF"/>
    <w:rsid w:val="0008215D"/>
    <w:rsid w:val="00082767"/>
    <w:rsid w:val="000921FD"/>
    <w:rsid w:val="000963FB"/>
    <w:rsid w:val="00096A97"/>
    <w:rsid w:val="00096FFE"/>
    <w:rsid w:val="00097145"/>
    <w:rsid w:val="000978FF"/>
    <w:rsid w:val="000A0FBC"/>
    <w:rsid w:val="000B1709"/>
    <w:rsid w:val="000B52B4"/>
    <w:rsid w:val="000B6037"/>
    <w:rsid w:val="000C37F5"/>
    <w:rsid w:val="000C396B"/>
    <w:rsid w:val="000C3F91"/>
    <w:rsid w:val="000C7A84"/>
    <w:rsid w:val="000C7C28"/>
    <w:rsid w:val="000D0889"/>
    <w:rsid w:val="000D3065"/>
    <w:rsid w:val="000D3A3B"/>
    <w:rsid w:val="000E1695"/>
    <w:rsid w:val="000E3189"/>
    <w:rsid w:val="000E4B93"/>
    <w:rsid w:val="000E71AB"/>
    <w:rsid w:val="000F3E1F"/>
    <w:rsid w:val="000F5B78"/>
    <w:rsid w:val="00103217"/>
    <w:rsid w:val="00104D40"/>
    <w:rsid w:val="00111A10"/>
    <w:rsid w:val="00125B74"/>
    <w:rsid w:val="00134C07"/>
    <w:rsid w:val="00145AE2"/>
    <w:rsid w:val="001530F3"/>
    <w:rsid w:val="00154ED5"/>
    <w:rsid w:val="00162D1B"/>
    <w:rsid w:val="00166977"/>
    <w:rsid w:val="00173861"/>
    <w:rsid w:val="00184FF7"/>
    <w:rsid w:val="0018637D"/>
    <w:rsid w:val="00190DF8"/>
    <w:rsid w:val="001910D4"/>
    <w:rsid w:val="001A0141"/>
    <w:rsid w:val="001A0184"/>
    <w:rsid w:val="001A7E9C"/>
    <w:rsid w:val="001B3879"/>
    <w:rsid w:val="001B6E03"/>
    <w:rsid w:val="001B717D"/>
    <w:rsid w:val="001C5068"/>
    <w:rsid w:val="001C713E"/>
    <w:rsid w:val="001D1ED9"/>
    <w:rsid w:val="001E72B5"/>
    <w:rsid w:val="001F3165"/>
    <w:rsid w:val="002001A7"/>
    <w:rsid w:val="00202CDE"/>
    <w:rsid w:val="00204966"/>
    <w:rsid w:val="0020777F"/>
    <w:rsid w:val="0021017F"/>
    <w:rsid w:val="00215D2A"/>
    <w:rsid w:val="00217B5C"/>
    <w:rsid w:val="0022565E"/>
    <w:rsid w:val="00226F52"/>
    <w:rsid w:val="0024071E"/>
    <w:rsid w:val="002409DF"/>
    <w:rsid w:val="00241D47"/>
    <w:rsid w:val="0025632D"/>
    <w:rsid w:val="002645C3"/>
    <w:rsid w:val="00266256"/>
    <w:rsid w:val="00267095"/>
    <w:rsid w:val="00273C06"/>
    <w:rsid w:val="002750BB"/>
    <w:rsid w:val="00277176"/>
    <w:rsid w:val="002911FC"/>
    <w:rsid w:val="0029536F"/>
    <w:rsid w:val="002A0AA6"/>
    <w:rsid w:val="002A65FD"/>
    <w:rsid w:val="002C4C7F"/>
    <w:rsid w:val="002D171D"/>
    <w:rsid w:val="002D46A8"/>
    <w:rsid w:val="002D71AB"/>
    <w:rsid w:val="002E1F11"/>
    <w:rsid w:val="002E719A"/>
    <w:rsid w:val="002E7282"/>
    <w:rsid w:val="002F1C74"/>
    <w:rsid w:val="002F7851"/>
    <w:rsid w:val="00315EBE"/>
    <w:rsid w:val="00334567"/>
    <w:rsid w:val="003352A3"/>
    <w:rsid w:val="003357F2"/>
    <w:rsid w:val="00336947"/>
    <w:rsid w:val="00345937"/>
    <w:rsid w:val="00346143"/>
    <w:rsid w:val="003519DB"/>
    <w:rsid w:val="00352CF5"/>
    <w:rsid w:val="0035352F"/>
    <w:rsid w:val="0035783F"/>
    <w:rsid w:val="00367920"/>
    <w:rsid w:val="003708BA"/>
    <w:rsid w:val="003714AF"/>
    <w:rsid w:val="00374642"/>
    <w:rsid w:val="00374A40"/>
    <w:rsid w:val="003762BA"/>
    <w:rsid w:val="00376E09"/>
    <w:rsid w:val="00377866"/>
    <w:rsid w:val="003858BE"/>
    <w:rsid w:val="00386CE9"/>
    <w:rsid w:val="003A28AA"/>
    <w:rsid w:val="003B3048"/>
    <w:rsid w:val="003B4AA1"/>
    <w:rsid w:val="003D411C"/>
    <w:rsid w:val="003E4AD2"/>
    <w:rsid w:val="003F6F88"/>
    <w:rsid w:val="00401BDC"/>
    <w:rsid w:val="00405837"/>
    <w:rsid w:val="00405CD4"/>
    <w:rsid w:val="00407976"/>
    <w:rsid w:val="00412271"/>
    <w:rsid w:val="00413337"/>
    <w:rsid w:val="00414C85"/>
    <w:rsid w:val="004156D3"/>
    <w:rsid w:val="00431F95"/>
    <w:rsid w:val="00434A73"/>
    <w:rsid w:val="0045155F"/>
    <w:rsid w:val="00455627"/>
    <w:rsid w:val="00457898"/>
    <w:rsid w:val="00457EA9"/>
    <w:rsid w:val="00461334"/>
    <w:rsid w:val="00461785"/>
    <w:rsid w:val="004641FD"/>
    <w:rsid w:val="004649C0"/>
    <w:rsid w:val="004657C7"/>
    <w:rsid w:val="004676C8"/>
    <w:rsid w:val="004770E7"/>
    <w:rsid w:val="0048686C"/>
    <w:rsid w:val="004928BF"/>
    <w:rsid w:val="00492AE9"/>
    <w:rsid w:val="00496F8E"/>
    <w:rsid w:val="004A7602"/>
    <w:rsid w:val="004B0F72"/>
    <w:rsid w:val="004B2BAB"/>
    <w:rsid w:val="004B4CC7"/>
    <w:rsid w:val="004C03F6"/>
    <w:rsid w:val="004D0DA1"/>
    <w:rsid w:val="004D2B39"/>
    <w:rsid w:val="004D488F"/>
    <w:rsid w:val="004D7749"/>
    <w:rsid w:val="004E3262"/>
    <w:rsid w:val="004E6EE5"/>
    <w:rsid w:val="004F0753"/>
    <w:rsid w:val="004F3292"/>
    <w:rsid w:val="005033B3"/>
    <w:rsid w:val="00505F88"/>
    <w:rsid w:val="00512ABF"/>
    <w:rsid w:val="00521805"/>
    <w:rsid w:val="00523CA1"/>
    <w:rsid w:val="0052759F"/>
    <w:rsid w:val="00530DC8"/>
    <w:rsid w:val="00533FF4"/>
    <w:rsid w:val="00534A3E"/>
    <w:rsid w:val="00540978"/>
    <w:rsid w:val="00547417"/>
    <w:rsid w:val="00556699"/>
    <w:rsid w:val="00565A8B"/>
    <w:rsid w:val="0057008F"/>
    <w:rsid w:val="00573589"/>
    <w:rsid w:val="0057789C"/>
    <w:rsid w:val="005862A4"/>
    <w:rsid w:val="005874FB"/>
    <w:rsid w:val="005B25EF"/>
    <w:rsid w:val="005B3A7D"/>
    <w:rsid w:val="005B5806"/>
    <w:rsid w:val="005C0552"/>
    <w:rsid w:val="005C481D"/>
    <w:rsid w:val="005C506B"/>
    <w:rsid w:val="005E2920"/>
    <w:rsid w:val="005E4174"/>
    <w:rsid w:val="005E711E"/>
    <w:rsid w:val="005F4C60"/>
    <w:rsid w:val="005F67A0"/>
    <w:rsid w:val="006007F2"/>
    <w:rsid w:val="0060292F"/>
    <w:rsid w:val="006061F9"/>
    <w:rsid w:val="00607493"/>
    <w:rsid w:val="00610E67"/>
    <w:rsid w:val="00611A7B"/>
    <w:rsid w:val="00620595"/>
    <w:rsid w:val="0062079B"/>
    <w:rsid w:val="00623F13"/>
    <w:rsid w:val="00630D6D"/>
    <w:rsid w:val="00634F6A"/>
    <w:rsid w:val="006403A9"/>
    <w:rsid w:val="006422B1"/>
    <w:rsid w:val="00652B2C"/>
    <w:rsid w:val="006564F1"/>
    <w:rsid w:val="00666A29"/>
    <w:rsid w:val="00681568"/>
    <w:rsid w:val="00692452"/>
    <w:rsid w:val="006966C7"/>
    <w:rsid w:val="006A3F8B"/>
    <w:rsid w:val="006A4792"/>
    <w:rsid w:val="006B69F9"/>
    <w:rsid w:val="006B6FDC"/>
    <w:rsid w:val="006C14AA"/>
    <w:rsid w:val="006C3994"/>
    <w:rsid w:val="006C413F"/>
    <w:rsid w:val="006C43BE"/>
    <w:rsid w:val="006C60BD"/>
    <w:rsid w:val="006C6254"/>
    <w:rsid w:val="006D1FF7"/>
    <w:rsid w:val="006D2D7B"/>
    <w:rsid w:val="006D4EB1"/>
    <w:rsid w:val="006D58AA"/>
    <w:rsid w:val="006E00FF"/>
    <w:rsid w:val="006E015E"/>
    <w:rsid w:val="006E2091"/>
    <w:rsid w:val="006E5983"/>
    <w:rsid w:val="0070188F"/>
    <w:rsid w:val="00707CE7"/>
    <w:rsid w:val="00707D79"/>
    <w:rsid w:val="00707EDA"/>
    <w:rsid w:val="00711AEA"/>
    <w:rsid w:val="00724122"/>
    <w:rsid w:val="00727C97"/>
    <w:rsid w:val="00733565"/>
    <w:rsid w:val="00735D32"/>
    <w:rsid w:val="0073646B"/>
    <w:rsid w:val="00740508"/>
    <w:rsid w:val="007427AF"/>
    <w:rsid w:val="00742BBD"/>
    <w:rsid w:val="0074714E"/>
    <w:rsid w:val="0076144F"/>
    <w:rsid w:val="00761D9C"/>
    <w:rsid w:val="00763825"/>
    <w:rsid w:val="00775BB2"/>
    <w:rsid w:val="00777D24"/>
    <w:rsid w:val="00783D08"/>
    <w:rsid w:val="00786D52"/>
    <w:rsid w:val="00792369"/>
    <w:rsid w:val="00792A39"/>
    <w:rsid w:val="00795983"/>
    <w:rsid w:val="00795B19"/>
    <w:rsid w:val="007A06AD"/>
    <w:rsid w:val="007B0592"/>
    <w:rsid w:val="007C23C4"/>
    <w:rsid w:val="007C2B1F"/>
    <w:rsid w:val="007C4679"/>
    <w:rsid w:val="007C4B96"/>
    <w:rsid w:val="007D0593"/>
    <w:rsid w:val="007D36ED"/>
    <w:rsid w:val="007D3D72"/>
    <w:rsid w:val="007E0528"/>
    <w:rsid w:val="007E234D"/>
    <w:rsid w:val="007E2421"/>
    <w:rsid w:val="007F15FE"/>
    <w:rsid w:val="008015DF"/>
    <w:rsid w:val="00801644"/>
    <w:rsid w:val="00805B06"/>
    <w:rsid w:val="00814339"/>
    <w:rsid w:val="00827DD0"/>
    <w:rsid w:val="00830488"/>
    <w:rsid w:val="008327D6"/>
    <w:rsid w:val="00846EF8"/>
    <w:rsid w:val="00852C1D"/>
    <w:rsid w:val="00854BA2"/>
    <w:rsid w:val="00855FBB"/>
    <w:rsid w:val="00857A29"/>
    <w:rsid w:val="008605EB"/>
    <w:rsid w:val="0086237C"/>
    <w:rsid w:val="00877748"/>
    <w:rsid w:val="00892731"/>
    <w:rsid w:val="008A0C2E"/>
    <w:rsid w:val="008A2004"/>
    <w:rsid w:val="008A3752"/>
    <w:rsid w:val="008A3E2D"/>
    <w:rsid w:val="008A5D93"/>
    <w:rsid w:val="008B42DF"/>
    <w:rsid w:val="008C0FC0"/>
    <w:rsid w:val="008D281A"/>
    <w:rsid w:val="008E11AD"/>
    <w:rsid w:val="008E3AF1"/>
    <w:rsid w:val="008F4183"/>
    <w:rsid w:val="008F6045"/>
    <w:rsid w:val="00905E6C"/>
    <w:rsid w:val="009069FB"/>
    <w:rsid w:val="00911ABA"/>
    <w:rsid w:val="00925101"/>
    <w:rsid w:val="009336D3"/>
    <w:rsid w:val="00947CDE"/>
    <w:rsid w:val="0095095A"/>
    <w:rsid w:val="009632A7"/>
    <w:rsid w:val="0096619E"/>
    <w:rsid w:val="00970A76"/>
    <w:rsid w:val="0097181B"/>
    <w:rsid w:val="009811AD"/>
    <w:rsid w:val="00983870"/>
    <w:rsid w:val="009854BB"/>
    <w:rsid w:val="00985A88"/>
    <w:rsid w:val="0098761D"/>
    <w:rsid w:val="00991A11"/>
    <w:rsid w:val="0099212D"/>
    <w:rsid w:val="00992B9B"/>
    <w:rsid w:val="009A26D8"/>
    <w:rsid w:val="009B04B4"/>
    <w:rsid w:val="009D21D3"/>
    <w:rsid w:val="009D2E72"/>
    <w:rsid w:val="009D56CF"/>
    <w:rsid w:val="009F5323"/>
    <w:rsid w:val="009F7A68"/>
    <w:rsid w:val="00A02D91"/>
    <w:rsid w:val="00A034A7"/>
    <w:rsid w:val="00A059CF"/>
    <w:rsid w:val="00A05A44"/>
    <w:rsid w:val="00A12FA8"/>
    <w:rsid w:val="00A213E9"/>
    <w:rsid w:val="00A249C6"/>
    <w:rsid w:val="00A31B24"/>
    <w:rsid w:val="00A3378D"/>
    <w:rsid w:val="00A344CF"/>
    <w:rsid w:val="00A35DE4"/>
    <w:rsid w:val="00A44D6A"/>
    <w:rsid w:val="00A5082C"/>
    <w:rsid w:val="00A53DBE"/>
    <w:rsid w:val="00A56AFF"/>
    <w:rsid w:val="00A574F0"/>
    <w:rsid w:val="00A662FE"/>
    <w:rsid w:val="00A73CE7"/>
    <w:rsid w:val="00A8309B"/>
    <w:rsid w:val="00A83175"/>
    <w:rsid w:val="00A837D3"/>
    <w:rsid w:val="00A83B33"/>
    <w:rsid w:val="00A84E7E"/>
    <w:rsid w:val="00A907A6"/>
    <w:rsid w:val="00A90E10"/>
    <w:rsid w:val="00A9548F"/>
    <w:rsid w:val="00AA2641"/>
    <w:rsid w:val="00AB0CDE"/>
    <w:rsid w:val="00AB28E0"/>
    <w:rsid w:val="00AB5A2D"/>
    <w:rsid w:val="00AC3530"/>
    <w:rsid w:val="00AC6447"/>
    <w:rsid w:val="00AC7C3C"/>
    <w:rsid w:val="00AE12DD"/>
    <w:rsid w:val="00AE193F"/>
    <w:rsid w:val="00AF24E4"/>
    <w:rsid w:val="00AF5BB8"/>
    <w:rsid w:val="00B02199"/>
    <w:rsid w:val="00B0318F"/>
    <w:rsid w:val="00B127A9"/>
    <w:rsid w:val="00B14FBB"/>
    <w:rsid w:val="00B323A4"/>
    <w:rsid w:val="00B346EE"/>
    <w:rsid w:val="00B34B64"/>
    <w:rsid w:val="00B40E1A"/>
    <w:rsid w:val="00B43FC9"/>
    <w:rsid w:val="00B55A13"/>
    <w:rsid w:val="00B5679B"/>
    <w:rsid w:val="00B64A42"/>
    <w:rsid w:val="00B744E5"/>
    <w:rsid w:val="00B77747"/>
    <w:rsid w:val="00B839F6"/>
    <w:rsid w:val="00B8513F"/>
    <w:rsid w:val="00B86F2A"/>
    <w:rsid w:val="00B94AC3"/>
    <w:rsid w:val="00B97776"/>
    <w:rsid w:val="00BA4104"/>
    <w:rsid w:val="00BB70A9"/>
    <w:rsid w:val="00BC21D1"/>
    <w:rsid w:val="00BC4DAC"/>
    <w:rsid w:val="00BC78CA"/>
    <w:rsid w:val="00BD1947"/>
    <w:rsid w:val="00BD19B0"/>
    <w:rsid w:val="00BD7A57"/>
    <w:rsid w:val="00BE0843"/>
    <w:rsid w:val="00BE3047"/>
    <w:rsid w:val="00BE4436"/>
    <w:rsid w:val="00BE5192"/>
    <w:rsid w:val="00BF0EFE"/>
    <w:rsid w:val="00BF29F0"/>
    <w:rsid w:val="00BF45F7"/>
    <w:rsid w:val="00BF6672"/>
    <w:rsid w:val="00BF71B4"/>
    <w:rsid w:val="00C004A9"/>
    <w:rsid w:val="00C06B4D"/>
    <w:rsid w:val="00C10454"/>
    <w:rsid w:val="00C238E3"/>
    <w:rsid w:val="00C34780"/>
    <w:rsid w:val="00C429D0"/>
    <w:rsid w:val="00C43CE2"/>
    <w:rsid w:val="00C5494F"/>
    <w:rsid w:val="00C55067"/>
    <w:rsid w:val="00C561A9"/>
    <w:rsid w:val="00C60F9E"/>
    <w:rsid w:val="00C666E1"/>
    <w:rsid w:val="00C6773E"/>
    <w:rsid w:val="00C70203"/>
    <w:rsid w:val="00C71F10"/>
    <w:rsid w:val="00C72700"/>
    <w:rsid w:val="00C7518E"/>
    <w:rsid w:val="00C77890"/>
    <w:rsid w:val="00C9013B"/>
    <w:rsid w:val="00C94BB1"/>
    <w:rsid w:val="00CA0533"/>
    <w:rsid w:val="00CA2052"/>
    <w:rsid w:val="00CA3C48"/>
    <w:rsid w:val="00CB3694"/>
    <w:rsid w:val="00CB52BA"/>
    <w:rsid w:val="00CC0063"/>
    <w:rsid w:val="00CC290C"/>
    <w:rsid w:val="00CC4F1B"/>
    <w:rsid w:val="00CC66C7"/>
    <w:rsid w:val="00CC7F78"/>
    <w:rsid w:val="00CD2323"/>
    <w:rsid w:val="00CD342D"/>
    <w:rsid w:val="00CD3C99"/>
    <w:rsid w:val="00CD4C8A"/>
    <w:rsid w:val="00CD54C4"/>
    <w:rsid w:val="00CF3DBC"/>
    <w:rsid w:val="00CF538B"/>
    <w:rsid w:val="00CF63BC"/>
    <w:rsid w:val="00D10AEB"/>
    <w:rsid w:val="00D11E47"/>
    <w:rsid w:val="00D15F1B"/>
    <w:rsid w:val="00D17CDE"/>
    <w:rsid w:val="00D236B7"/>
    <w:rsid w:val="00D319C0"/>
    <w:rsid w:val="00D34773"/>
    <w:rsid w:val="00D35547"/>
    <w:rsid w:val="00D413C9"/>
    <w:rsid w:val="00D42411"/>
    <w:rsid w:val="00D47EBC"/>
    <w:rsid w:val="00D60741"/>
    <w:rsid w:val="00D76251"/>
    <w:rsid w:val="00D82E59"/>
    <w:rsid w:val="00D90C4D"/>
    <w:rsid w:val="00D94CE1"/>
    <w:rsid w:val="00D95B18"/>
    <w:rsid w:val="00DA430C"/>
    <w:rsid w:val="00DA747E"/>
    <w:rsid w:val="00DB11B7"/>
    <w:rsid w:val="00DB38A2"/>
    <w:rsid w:val="00DC2879"/>
    <w:rsid w:val="00DC753F"/>
    <w:rsid w:val="00DC7D3A"/>
    <w:rsid w:val="00DD0821"/>
    <w:rsid w:val="00DD0894"/>
    <w:rsid w:val="00DD134F"/>
    <w:rsid w:val="00DD5F01"/>
    <w:rsid w:val="00DD76FF"/>
    <w:rsid w:val="00DE3193"/>
    <w:rsid w:val="00DE7207"/>
    <w:rsid w:val="00DF38D7"/>
    <w:rsid w:val="00E005A1"/>
    <w:rsid w:val="00E023CB"/>
    <w:rsid w:val="00E024F6"/>
    <w:rsid w:val="00E03304"/>
    <w:rsid w:val="00E13F38"/>
    <w:rsid w:val="00E14499"/>
    <w:rsid w:val="00E20541"/>
    <w:rsid w:val="00E331C0"/>
    <w:rsid w:val="00E345C5"/>
    <w:rsid w:val="00E37965"/>
    <w:rsid w:val="00E54C28"/>
    <w:rsid w:val="00E54F8E"/>
    <w:rsid w:val="00E6608C"/>
    <w:rsid w:val="00E66285"/>
    <w:rsid w:val="00E74648"/>
    <w:rsid w:val="00E808B2"/>
    <w:rsid w:val="00E91E35"/>
    <w:rsid w:val="00E951DC"/>
    <w:rsid w:val="00EA3CDB"/>
    <w:rsid w:val="00EA7783"/>
    <w:rsid w:val="00EB4C1D"/>
    <w:rsid w:val="00EC05BC"/>
    <w:rsid w:val="00EC0627"/>
    <w:rsid w:val="00EC4E31"/>
    <w:rsid w:val="00ED4458"/>
    <w:rsid w:val="00ED4CFA"/>
    <w:rsid w:val="00ED7DD6"/>
    <w:rsid w:val="00EE34EB"/>
    <w:rsid w:val="00EF0FC0"/>
    <w:rsid w:val="00EF37D1"/>
    <w:rsid w:val="00EF3B44"/>
    <w:rsid w:val="00EF7CF9"/>
    <w:rsid w:val="00F1060A"/>
    <w:rsid w:val="00F11BBA"/>
    <w:rsid w:val="00F16078"/>
    <w:rsid w:val="00F228A4"/>
    <w:rsid w:val="00F254E7"/>
    <w:rsid w:val="00F30087"/>
    <w:rsid w:val="00F32246"/>
    <w:rsid w:val="00F5141F"/>
    <w:rsid w:val="00F52828"/>
    <w:rsid w:val="00F5458E"/>
    <w:rsid w:val="00F55D72"/>
    <w:rsid w:val="00F600CA"/>
    <w:rsid w:val="00F7167F"/>
    <w:rsid w:val="00F803D2"/>
    <w:rsid w:val="00F8409F"/>
    <w:rsid w:val="00F86A96"/>
    <w:rsid w:val="00F902F5"/>
    <w:rsid w:val="00F915BE"/>
    <w:rsid w:val="00F921E3"/>
    <w:rsid w:val="00FA3DF6"/>
    <w:rsid w:val="00FA4F98"/>
    <w:rsid w:val="00FA77E6"/>
    <w:rsid w:val="00FA7C9F"/>
    <w:rsid w:val="00FB599C"/>
    <w:rsid w:val="00FC43E6"/>
    <w:rsid w:val="00FD1A8A"/>
    <w:rsid w:val="00FE0B62"/>
    <w:rsid w:val="00FE1D08"/>
    <w:rsid w:val="00FE544F"/>
    <w:rsid w:val="00FE5E0D"/>
    <w:rsid w:val="00FF0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64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74642"/>
    <w:rPr>
      <w:rFonts w:ascii="Tahoma" w:eastAsia="Calibri" w:hAnsi="Tahoma" w:cs="Tahoma"/>
      <w:sz w:val="16"/>
      <w:szCs w:val="16"/>
    </w:rPr>
  </w:style>
  <w:style w:type="paragraph" w:styleId="a5">
    <w:name w:val="No Spacing"/>
    <w:uiPriority w:val="1"/>
    <w:qFormat/>
    <w:rsid w:val="00BA4104"/>
    <w:pPr>
      <w:spacing w:after="0" w:line="240" w:lineRule="auto"/>
    </w:pPr>
    <w:rPr>
      <w:rFonts w:ascii="Calibri" w:eastAsia="Calibri" w:hAnsi="Calibri" w:cs="Times New Roman"/>
    </w:rPr>
  </w:style>
  <w:style w:type="paragraph" w:styleId="2">
    <w:name w:val="Body Text Indent 2"/>
    <w:basedOn w:val="a"/>
    <w:link w:val="20"/>
    <w:uiPriority w:val="99"/>
    <w:semiHidden/>
    <w:unhideWhenUsed/>
    <w:rsid w:val="00BF71B4"/>
    <w:pPr>
      <w:spacing w:after="120" w:line="480" w:lineRule="auto"/>
      <w:ind w:left="283"/>
    </w:pPr>
  </w:style>
  <w:style w:type="character" w:customStyle="1" w:styleId="20">
    <w:name w:val="Основний текст з відступом 2 Знак"/>
    <w:basedOn w:val="a0"/>
    <w:link w:val="2"/>
    <w:uiPriority w:val="99"/>
    <w:semiHidden/>
    <w:rsid w:val="00BF71B4"/>
    <w:rPr>
      <w:rFonts w:ascii="Calibri" w:eastAsia="Calibri" w:hAnsi="Calibri" w:cs="Times New Roman"/>
    </w:rPr>
  </w:style>
  <w:style w:type="paragraph" w:styleId="a6">
    <w:name w:val="List Paragraph"/>
    <w:basedOn w:val="a"/>
    <w:uiPriority w:val="34"/>
    <w:qFormat/>
    <w:rsid w:val="004613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64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74642"/>
    <w:rPr>
      <w:rFonts w:ascii="Tahoma" w:eastAsia="Calibri" w:hAnsi="Tahoma" w:cs="Tahoma"/>
      <w:sz w:val="16"/>
      <w:szCs w:val="16"/>
    </w:rPr>
  </w:style>
  <w:style w:type="paragraph" w:styleId="a5">
    <w:name w:val="No Spacing"/>
    <w:uiPriority w:val="1"/>
    <w:qFormat/>
    <w:rsid w:val="00BA4104"/>
    <w:pPr>
      <w:spacing w:after="0" w:line="240" w:lineRule="auto"/>
    </w:pPr>
    <w:rPr>
      <w:rFonts w:ascii="Calibri" w:eastAsia="Calibri" w:hAnsi="Calibri" w:cs="Times New Roman"/>
    </w:rPr>
  </w:style>
  <w:style w:type="paragraph" w:styleId="2">
    <w:name w:val="Body Text Indent 2"/>
    <w:basedOn w:val="a"/>
    <w:link w:val="20"/>
    <w:uiPriority w:val="99"/>
    <w:semiHidden/>
    <w:unhideWhenUsed/>
    <w:rsid w:val="00BF71B4"/>
    <w:pPr>
      <w:spacing w:after="120" w:line="480" w:lineRule="auto"/>
      <w:ind w:left="283"/>
    </w:pPr>
  </w:style>
  <w:style w:type="character" w:customStyle="1" w:styleId="20">
    <w:name w:val="Основний текст з відступом 2 Знак"/>
    <w:basedOn w:val="a0"/>
    <w:link w:val="2"/>
    <w:uiPriority w:val="99"/>
    <w:semiHidden/>
    <w:rsid w:val="00BF71B4"/>
    <w:rPr>
      <w:rFonts w:ascii="Calibri" w:eastAsia="Calibri" w:hAnsi="Calibri" w:cs="Times New Roman"/>
    </w:rPr>
  </w:style>
  <w:style w:type="paragraph" w:styleId="a6">
    <w:name w:val="List Paragraph"/>
    <w:basedOn w:val="a"/>
    <w:uiPriority w:val="34"/>
    <w:qFormat/>
    <w:rsid w:val="00461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02602">
      <w:bodyDiv w:val="1"/>
      <w:marLeft w:val="0"/>
      <w:marRight w:val="0"/>
      <w:marTop w:val="0"/>
      <w:marBottom w:val="0"/>
      <w:divBdr>
        <w:top w:val="none" w:sz="0" w:space="0" w:color="auto"/>
        <w:left w:val="none" w:sz="0" w:space="0" w:color="auto"/>
        <w:bottom w:val="none" w:sz="0" w:space="0" w:color="auto"/>
        <w:right w:val="none" w:sz="0" w:space="0" w:color="auto"/>
      </w:divBdr>
    </w:div>
    <w:div w:id="1005980440">
      <w:bodyDiv w:val="1"/>
      <w:marLeft w:val="0"/>
      <w:marRight w:val="0"/>
      <w:marTop w:val="0"/>
      <w:marBottom w:val="0"/>
      <w:divBdr>
        <w:top w:val="none" w:sz="0" w:space="0" w:color="auto"/>
        <w:left w:val="none" w:sz="0" w:space="0" w:color="auto"/>
        <w:bottom w:val="none" w:sz="0" w:space="0" w:color="auto"/>
        <w:right w:val="none" w:sz="0" w:space="0" w:color="auto"/>
      </w:divBdr>
    </w:div>
    <w:div w:id="1337464997">
      <w:bodyDiv w:val="1"/>
      <w:marLeft w:val="0"/>
      <w:marRight w:val="0"/>
      <w:marTop w:val="0"/>
      <w:marBottom w:val="0"/>
      <w:divBdr>
        <w:top w:val="none" w:sz="0" w:space="0" w:color="auto"/>
        <w:left w:val="none" w:sz="0" w:space="0" w:color="auto"/>
        <w:bottom w:val="none" w:sz="0" w:space="0" w:color="auto"/>
        <w:right w:val="none" w:sz="0" w:space="0" w:color="auto"/>
      </w:divBdr>
    </w:div>
    <w:div w:id="1714768551">
      <w:bodyDiv w:val="1"/>
      <w:marLeft w:val="0"/>
      <w:marRight w:val="0"/>
      <w:marTop w:val="0"/>
      <w:marBottom w:val="0"/>
      <w:divBdr>
        <w:top w:val="none" w:sz="0" w:space="0" w:color="auto"/>
        <w:left w:val="none" w:sz="0" w:space="0" w:color="auto"/>
        <w:bottom w:val="none" w:sz="0" w:space="0" w:color="auto"/>
        <w:right w:val="none" w:sz="0" w:space="0" w:color="auto"/>
      </w:divBdr>
    </w:div>
    <w:div w:id="1727679072">
      <w:bodyDiv w:val="1"/>
      <w:marLeft w:val="0"/>
      <w:marRight w:val="0"/>
      <w:marTop w:val="0"/>
      <w:marBottom w:val="0"/>
      <w:divBdr>
        <w:top w:val="none" w:sz="0" w:space="0" w:color="auto"/>
        <w:left w:val="none" w:sz="0" w:space="0" w:color="auto"/>
        <w:bottom w:val="none" w:sz="0" w:space="0" w:color="auto"/>
        <w:right w:val="none" w:sz="0" w:space="0" w:color="auto"/>
      </w:divBdr>
    </w:div>
    <w:div w:id="207739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10876-16CC-468C-A196-CCA25E9C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7</Pages>
  <Words>8036</Words>
  <Characters>4581</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inftech410@outlook.com</cp:lastModifiedBy>
  <cp:revision>56</cp:revision>
  <cp:lastPrinted>2025-08-13T11:27:00Z</cp:lastPrinted>
  <dcterms:created xsi:type="dcterms:W3CDTF">2025-06-04T07:47:00Z</dcterms:created>
  <dcterms:modified xsi:type="dcterms:W3CDTF">2025-08-14T14:08:00Z</dcterms:modified>
</cp:coreProperties>
</file>