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DE" w:rsidRPr="00C139DE" w:rsidRDefault="00C139DE" w:rsidP="00C139DE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C139DE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5C4043D" wp14:editId="2BE3915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DE" w:rsidRPr="00C139DE" w:rsidRDefault="00C139DE" w:rsidP="00C1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C139DE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139DE" w:rsidRPr="00C139DE" w:rsidTr="002C52A8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139DE" w:rsidRPr="00C139DE" w:rsidRDefault="00C139DE" w:rsidP="00C13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C139DE" w:rsidRPr="00C139DE" w:rsidRDefault="00C139DE" w:rsidP="00C13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C139DE" w:rsidRPr="00C139DE" w:rsidRDefault="00C139DE" w:rsidP="00C13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C139DE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C139DE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C139DE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C139DE" w:rsidRPr="00C139DE" w:rsidRDefault="00C139DE" w:rsidP="00C13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C139DE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C139DE" w:rsidRPr="00C139DE" w:rsidRDefault="00C139DE" w:rsidP="00C139DE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101A1A" w:rsidRPr="00E67194" w:rsidRDefault="00D5085E" w:rsidP="0010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E3644">
        <w:rPr>
          <w:rFonts w:ascii="Times New Roman" w:hAnsi="Times New Roman" w:cs="Times New Roman"/>
          <w:sz w:val="28"/>
          <w:szCs w:val="28"/>
        </w:rPr>
        <w:t xml:space="preserve"> </w:t>
      </w:r>
      <w:r w:rsidR="00716B8C">
        <w:rPr>
          <w:rFonts w:ascii="Times New Roman" w:hAnsi="Times New Roman" w:cs="Times New Roman"/>
          <w:sz w:val="28"/>
          <w:szCs w:val="28"/>
        </w:rPr>
        <w:t>квітня</w:t>
      </w:r>
      <w:r w:rsidR="007E1807">
        <w:rPr>
          <w:rFonts w:ascii="Times New Roman" w:hAnsi="Times New Roman" w:cs="Times New Roman"/>
          <w:sz w:val="28"/>
          <w:szCs w:val="28"/>
        </w:rPr>
        <w:t xml:space="preserve"> </w:t>
      </w:r>
      <w:r w:rsidR="004E3644">
        <w:rPr>
          <w:rFonts w:ascii="Times New Roman" w:hAnsi="Times New Roman" w:cs="Times New Roman"/>
          <w:sz w:val="28"/>
          <w:szCs w:val="28"/>
        </w:rPr>
        <w:t>2025</w:t>
      </w:r>
      <w:r w:rsidR="00716B5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835E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 47</w:t>
      </w:r>
      <w:r w:rsidR="0024629F">
        <w:rPr>
          <w:rFonts w:ascii="Times New Roman" w:hAnsi="Times New Roman" w:cs="Times New Roman"/>
          <w:sz w:val="28"/>
          <w:szCs w:val="28"/>
        </w:rPr>
        <w:t>/од-2025</w:t>
      </w:r>
    </w:p>
    <w:p w:rsidR="00101A1A" w:rsidRPr="00E67194" w:rsidRDefault="00101A1A" w:rsidP="00101A1A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101A1A" w:rsidRDefault="00D44D31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організацію оповіщення</w:t>
      </w:r>
      <w:r w:rsidR="000C522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их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резервістів щодо </w:t>
      </w:r>
      <w:r w:rsidR="004F6D68">
        <w:rPr>
          <w:rFonts w:ascii="Times New Roman" w:hAnsi="Times New Roman"/>
          <w:b/>
          <w:sz w:val="28"/>
          <w:szCs w:val="28"/>
          <w:lang w:val="uk-UA" w:eastAsia="ru-RU"/>
        </w:rPr>
        <w:t xml:space="preserve">їх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виклику до </w:t>
      </w:r>
      <w:r w:rsidR="00075559">
        <w:rPr>
          <w:rFonts w:ascii="Times New Roman" w:hAnsi="Times New Roman"/>
          <w:b/>
          <w:sz w:val="28"/>
          <w:szCs w:val="28"/>
          <w:lang w:val="uk-UA" w:eastAsia="ru-RU"/>
        </w:rPr>
        <w:t xml:space="preserve">Другого 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>відділу Подільського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576438" w:rsidRDefault="00576438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E1807" w:rsidRDefault="00101A1A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 w:rsidR="000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військовий обов'язок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№1487, </w:t>
      </w:r>
      <w:r w:rsidR="00677F1B"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16 травня 2024 року № 560 «Про затвердження Порядку проведення призову громадян на військову службу під час мобілізації, на особливий період»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січня 2022 року 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522-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Подільської районної державної (військової) адміністрації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11.06.2024 року № 103/24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груп оповіщення на території Подільського району Одеської області»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розпоряджень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17.06.2024 року № 61/од-2024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до групи оповіщення № 1 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03.02.2025 року № 18/од-2025 «Про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внесення змін до розпорядження </w:t>
      </w:r>
      <w:proofErr w:type="spellStart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 червня 2024 року № 61/од-2024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яджень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D5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83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та соціальної підтримки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148B0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24.04.2025 року № 10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148B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99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F148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D4C5C" w:rsidRDefault="002D4C5C" w:rsidP="002D4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38" w:rsidRDefault="00576438" w:rsidP="002D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зобов’язую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5EDB" w:rsidRDefault="00835EDB" w:rsidP="002D4C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3E" w:rsidRDefault="00835EDB" w:rsidP="002D4C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38" w:rsidRDefault="00576438" w:rsidP="002D4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148B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1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року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оповіщення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військовозобов’язаних та резервістів</w:t>
      </w:r>
      <w:r w:rsidR="00DC03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розпорядженнях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 підтримки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B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24.04.2025 року № 101, від 24.04.2025 року № 10</w:t>
      </w:r>
      <w:r w:rsidR="00716B8C" w:rsidRP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 – розпорядження)</w:t>
      </w:r>
      <w:r w:rsidR="00B775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644" w:rsidRP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їх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5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районного територіального центру комплектування та соціальної підтримки</w:t>
      </w:r>
      <w:r w:rsidR="000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8B0">
        <w:rPr>
          <w:rFonts w:ascii="Times New Roman" w:eastAsia="Times New Roman" w:hAnsi="Times New Roman" w:cs="Times New Roman"/>
          <w:sz w:val="28"/>
          <w:szCs w:val="28"/>
          <w:lang w:eastAsia="ru-RU"/>
        </w:rPr>
        <w:t>02 травня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C139DE">
        <w:rPr>
          <w:rFonts w:ascii="Times New Roman" w:eastAsia="Times New Roman" w:hAnsi="Times New Roman" w:cs="Times New Roman"/>
          <w:sz w:val="28"/>
          <w:szCs w:val="28"/>
          <w:lang w:eastAsia="ru-RU"/>
        </w:rPr>
        <w:t>(інформація не оприлюднюється)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Ананьїв, Подільського району, Одеської області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576438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</w:t>
      </w:r>
      <w:r w:rsidR="000D59C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ідомити </w:t>
      </w:r>
      <w:r w:rsidR="00D5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Другий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Подільського</w:t>
      </w:r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</w:t>
      </w:r>
      <w:r w:rsid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7642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572E7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C6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7642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80AC6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92" w:rsidRDefault="008A2983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ійськовозобов’язаним та резервістам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</w:t>
      </w:r>
      <w:r w:rsidR="000400C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собі мати паспорт громадянина України, військо-обліковий документ, обліково-послужну картку та фотокартку (3х4</w:t>
      </w:r>
      <w:r w:rsidR="000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2 шт.).</w:t>
      </w:r>
    </w:p>
    <w:p w:rsidR="00992CF5" w:rsidRDefault="00992CF5" w:rsidP="0099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господарського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(Сергій ДУБОСАРСЬКИЙ) забезпечити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транспорту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 марки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3110</w:t>
      </w:r>
      <w:r w:rsidRPr="000D5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державний номер ВН5258ОМ) </w:t>
      </w:r>
      <w:r w:rsidRP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ковозобов’язаних та резервістів,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 у розпорядженн</w:t>
      </w:r>
      <w:r w:rsidR="000400C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4E3644" w:rsidRDefault="004E3644" w:rsidP="004E3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Сектору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бухгалтерського обліку та звітності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</w:t>
      </w:r>
      <w:proofErr w:type="spellStart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(Вікторія ЗАВРАДИНСЬКА)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складання відповідних бухгалтерських документів для видачі та списання паливно</w:t>
      </w:r>
      <w:r w:rsid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мастильних матеріалів, а саме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бензин марки А-95 у кількості </w:t>
      </w:r>
      <w:r w:rsidR="000D59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5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716B8C">
        <w:rPr>
          <w:rFonts w:ascii="Times New Roman" w:eastAsia="Times New Roman" w:hAnsi="Times New Roman" w:cs="Times New Roman"/>
          <w:sz w:val="28"/>
          <w:szCs w:val="28"/>
          <w:lang w:eastAsia="ru-RU"/>
        </w:rPr>
        <w:t>) літрів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здійснення оповіщення </w:t>
      </w:r>
      <w:r w:rsidRPr="008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ськовозобов’язаних та </w:t>
      </w:r>
      <w:r w:rsidR="00DC0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резервістів,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зазначених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</w:t>
      </w:r>
      <w:r w:rsidR="00DC030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тування та соціальної підтримки.</w:t>
      </w:r>
    </w:p>
    <w:p w:rsidR="00576438" w:rsidRPr="00576438" w:rsidRDefault="004E3644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покласти на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B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діяльності виконавчих органів Віктора ПОКОТИЛА.</w:t>
      </w: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38" w:rsidRDefault="00724932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Юрій ТИЩЕНКО</w:t>
      </w:r>
    </w:p>
    <w:p w:rsidR="00013918" w:rsidRDefault="000139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013918" w:rsidSect="008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D8"/>
    <w:multiLevelType w:val="hybridMultilevel"/>
    <w:tmpl w:val="9E8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0B"/>
    <w:multiLevelType w:val="multilevel"/>
    <w:tmpl w:val="F224DC82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 w:themeColor="text1"/>
      </w:rPr>
    </w:lvl>
  </w:abstractNum>
  <w:abstractNum w:abstractNumId="2">
    <w:nsid w:val="3AB560DE"/>
    <w:multiLevelType w:val="hybridMultilevel"/>
    <w:tmpl w:val="24F07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93"/>
    <w:multiLevelType w:val="hybridMultilevel"/>
    <w:tmpl w:val="AFF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4E2"/>
    <w:multiLevelType w:val="multilevel"/>
    <w:tmpl w:val="44421D70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5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A1A"/>
    <w:rsid w:val="00013918"/>
    <w:rsid w:val="00023B71"/>
    <w:rsid w:val="0002637C"/>
    <w:rsid w:val="00037523"/>
    <w:rsid w:val="000400C8"/>
    <w:rsid w:val="00046284"/>
    <w:rsid w:val="00054084"/>
    <w:rsid w:val="00054BAA"/>
    <w:rsid w:val="00064318"/>
    <w:rsid w:val="00075559"/>
    <w:rsid w:val="0008489E"/>
    <w:rsid w:val="000B25DD"/>
    <w:rsid w:val="000C5225"/>
    <w:rsid w:val="000D59C7"/>
    <w:rsid w:val="00101A1A"/>
    <w:rsid w:val="001207EC"/>
    <w:rsid w:val="001B4ABA"/>
    <w:rsid w:val="001C6935"/>
    <w:rsid w:val="00232E96"/>
    <w:rsid w:val="00243E38"/>
    <w:rsid w:val="0024629F"/>
    <w:rsid w:val="002517A3"/>
    <w:rsid w:val="002769CC"/>
    <w:rsid w:val="002A7DCF"/>
    <w:rsid w:val="002D4C5C"/>
    <w:rsid w:val="002E1279"/>
    <w:rsid w:val="002E571E"/>
    <w:rsid w:val="00311338"/>
    <w:rsid w:val="00336681"/>
    <w:rsid w:val="003B0288"/>
    <w:rsid w:val="003C0CB2"/>
    <w:rsid w:val="003F2424"/>
    <w:rsid w:val="004400D4"/>
    <w:rsid w:val="0046728E"/>
    <w:rsid w:val="00467905"/>
    <w:rsid w:val="00481C6D"/>
    <w:rsid w:val="004C6B27"/>
    <w:rsid w:val="004E3644"/>
    <w:rsid w:val="004F6D68"/>
    <w:rsid w:val="0050216D"/>
    <w:rsid w:val="00504DDF"/>
    <w:rsid w:val="00533A59"/>
    <w:rsid w:val="005425F3"/>
    <w:rsid w:val="00547B86"/>
    <w:rsid w:val="0056520F"/>
    <w:rsid w:val="005751D7"/>
    <w:rsid w:val="00576438"/>
    <w:rsid w:val="006033C0"/>
    <w:rsid w:val="00610445"/>
    <w:rsid w:val="00626C87"/>
    <w:rsid w:val="0067648B"/>
    <w:rsid w:val="00677F1B"/>
    <w:rsid w:val="00685519"/>
    <w:rsid w:val="006B335D"/>
    <w:rsid w:val="006C002E"/>
    <w:rsid w:val="006C54ED"/>
    <w:rsid w:val="006E04A0"/>
    <w:rsid w:val="006E0948"/>
    <w:rsid w:val="006E3773"/>
    <w:rsid w:val="00703001"/>
    <w:rsid w:val="00703FF2"/>
    <w:rsid w:val="00716B5D"/>
    <w:rsid w:val="00716B8C"/>
    <w:rsid w:val="00724932"/>
    <w:rsid w:val="007357D6"/>
    <w:rsid w:val="00766264"/>
    <w:rsid w:val="00773C8B"/>
    <w:rsid w:val="00777459"/>
    <w:rsid w:val="00780EE2"/>
    <w:rsid w:val="0079700A"/>
    <w:rsid w:val="007E1807"/>
    <w:rsid w:val="007F31F4"/>
    <w:rsid w:val="0080525D"/>
    <w:rsid w:val="00811D1D"/>
    <w:rsid w:val="00815B31"/>
    <w:rsid w:val="00823BD6"/>
    <w:rsid w:val="0082491F"/>
    <w:rsid w:val="008334C3"/>
    <w:rsid w:val="00835EDB"/>
    <w:rsid w:val="008423A4"/>
    <w:rsid w:val="00847ED9"/>
    <w:rsid w:val="008710A4"/>
    <w:rsid w:val="008A2983"/>
    <w:rsid w:val="008A7E69"/>
    <w:rsid w:val="008B0DDC"/>
    <w:rsid w:val="00927642"/>
    <w:rsid w:val="00992CF5"/>
    <w:rsid w:val="009C6CC9"/>
    <w:rsid w:val="00A32313"/>
    <w:rsid w:val="00A5553B"/>
    <w:rsid w:val="00A711CC"/>
    <w:rsid w:val="00A86353"/>
    <w:rsid w:val="00A93B3B"/>
    <w:rsid w:val="00AA3896"/>
    <w:rsid w:val="00AE26C0"/>
    <w:rsid w:val="00AE4CA6"/>
    <w:rsid w:val="00B0173E"/>
    <w:rsid w:val="00B0679A"/>
    <w:rsid w:val="00B15513"/>
    <w:rsid w:val="00B46752"/>
    <w:rsid w:val="00B572E7"/>
    <w:rsid w:val="00B76F4F"/>
    <w:rsid w:val="00B775E9"/>
    <w:rsid w:val="00B803E9"/>
    <w:rsid w:val="00B80AC6"/>
    <w:rsid w:val="00BA201F"/>
    <w:rsid w:val="00BA6246"/>
    <w:rsid w:val="00BC65D8"/>
    <w:rsid w:val="00C139DE"/>
    <w:rsid w:val="00C22E24"/>
    <w:rsid w:val="00C32D77"/>
    <w:rsid w:val="00C53A31"/>
    <w:rsid w:val="00C54C52"/>
    <w:rsid w:val="00C8593D"/>
    <w:rsid w:val="00CA31CF"/>
    <w:rsid w:val="00CB1EEC"/>
    <w:rsid w:val="00CF30C4"/>
    <w:rsid w:val="00CF60E8"/>
    <w:rsid w:val="00D1557C"/>
    <w:rsid w:val="00D21AD8"/>
    <w:rsid w:val="00D223E7"/>
    <w:rsid w:val="00D226F0"/>
    <w:rsid w:val="00D44D31"/>
    <w:rsid w:val="00D5085E"/>
    <w:rsid w:val="00DC030A"/>
    <w:rsid w:val="00DE4792"/>
    <w:rsid w:val="00E13D3A"/>
    <w:rsid w:val="00E200CD"/>
    <w:rsid w:val="00E67194"/>
    <w:rsid w:val="00E67316"/>
    <w:rsid w:val="00E758BB"/>
    <w:rsid w:val="00EC5505"/>
    <w:rsid w:val="00F148B0"/>
    <w:rsid w:val="00F517B2"/>
    <w:rsid w:val="00F73051"/>
    <w:rsid w:val="00FB1DC4"/>
    <w:rsid w:val="00FB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CF57-5137-4A36-9848-0019DC5C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31</cp:revision>
  <cp:lastPrinted>2025-04-25T11:51:00Z</cp:lastPrinted>
  <dcterms:created xsi:type="dcterms:W3CDTF">2024-06-12T10:15:00Z</dcterms:created>
  <dcterms:modified xsi:type="dcterms:W3CDTF">2025-05-16T13:08:00Z</dcterms:modified>
</cp:coreProperties>
</file>