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7D" w:rsidRPr="00797E22" w:rsidRDefault="00C0727D" w:rsidP="00C0727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97E2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03803BF" wp14:editId="1FF48A8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7D" w:rsidRPr="00797E22" w:rsidRDefault="00C0727D" w:rsidP="00C0727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97E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727D" w:rsidRPr="00797E22" w:rsidRDefault="00C0727D" w:rsidP="00C0727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97E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97E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0727D" w:rsidRPr="00797E22" w:rsidRDefault="00C0727D" w:rsidP="00C072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2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0727D" w:rsidRPr="00797E22" w:rsidRDefault="00C0727D" w:rsidP="00C07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727D" w:rsidRPr="00797E22" w:rsidRDefault="00C0727D" w:rsidP="00C072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04 </w:t>
      </w:r>
      <w:proofErr w:type="spellStart"/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квітня</w:t>
      </w:r>
      <w:proofErr w:type="spellEnd"/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6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415E98" w:rsidRPr="00C0727D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036D7">
        <w:rPr>
          <w:rFonts w:ascii="Times New Roman" w:hAnsi="Times New Roman" w:cs="Times New Roman"/>
          <w:b/>
          <w:sz w:val="28"/>
          <w:szCs w:val="28"/>
          <w:lang w:val="uk-UA"/>
        </w:rPr>
        <w:t>28 червня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A52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36D7">
        <w:rPr>
          <w:rFonts w:ascii="Times New Roman" w:hAnsi="Times New Roman" w:cs="Times New Roman"/>
          <w:b/>
          <w:sz w:val="28"/>
          <w:szCs w:val="28"/>
          <w:lang w:val="uk-UA"/>
        </w:rPr>
        <w:t>397</w:t>
      </w:r>
    </w:p>
    <w:p w:rsidR="00BE5F04" w:rsidRPr="003C5E50" w:rsidRDefault="00BE5F04" w:rsidP="00BE5F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15E98" w:rsidRPr="00754A01" w:rsidRDefault="00E16E56" w:rsidP="00754A01">
      <w:pPr>
        <w:pStyle w:val="2"/>
        <w:ind w:firstLine="709"/>
        <w:rPr>
          <w:color w:val="000000"/>
          <w:szCs w:val="28"/>
          <w:lang w:eastAsia="uk-UA"/>
        </w:rPr>
      </w:pPr>
      <w:r w:rsidRPr="003C0BB8">
        <w:rPr>
          <w:szCs w:val="28"/>
          <w:lang w:eastAsia="uk-UA"/>
        </w:rPr>
        <w:t xml:space="preserve">Розглянувши клопотання громадян </w:t>
      </w:r>
      <w:proofErr w:type="spellStart"/>
      <w:r w:rsidR="00017BEE">
        <w:rPr>
          <w:szCs w:val="28"/>
          <w:lang w:eastAsia="uk-UA"/>
        </w:rPr>
        <w:t>Карягіної</w:t>
      </w:r>
      <w:proofErr w:type="spellEnd"/>
      <w:r w:rsidR="00017BEE">
        <w:rPr>
          <w:szCs w:val="28"/>
          <w:lang w:eastAsia="uk-UA"/>
        </w:rPr>
        <w:t xml:space="preserve"> Тетяни Сергіївни</w:t>
      </w:r>
      <w:r>
        <w:rPr>
          <w:szCs w:val="28"/>
          <w:lang w:eastAsia="uk-UA"/>
        </w:rPr>
        <w:t xml:space="preserve">, </w:t>
      </w:r>
      <w:r w:rsidRPr="00FC49C1">
        <w:rPr>
          <w:rFonts w:eastAsia="MS Mincho"/>
          <w:szCs w:val="28"/>
          <w:lang w:eastAsia="ar-SA"/>
        </w:rPr>
        <w:t>РНОКПП</w:t>
      </w:r>
      <w:r w:rsidR="00017BEE">
        <w:rPr>
          <w:rFonts w:eastAsia="MS Mincho"/>
          <w:szCs w:val="28"/>
          <w:lang w:eastAsia="ar-SA"/>
        </w:rPr>
        <w:t xml:space="preserve"> </w:t>
      </w:r>
      <w:r w:rsidR="00B67017" w:rsidRPr="00B6701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017BEE">
        <w:rPr>
          <w:rFonts w:eastAsia="MS Mincho"/>
          <w:szCs w:val="28"/>
          <w:lang w:eastAsia="ar-SA"/>
        </w:rPr>
        <w:t xml:space="preserve">, </w:t>
      </w:r>
      <w:proofErr w:type="spellStart"/>
      <w:r w:rsidR="00017BEE">
        <w:rPr>
          <w:rFonts w:eastAsia="MS Mincho"/>
          <w:szCs w:val="28"/>
          <w:lang w:eastAsia="ar-SA"/>
        </w:rPr>
        <w:t>моб</w:t>
      </w:r>
      <w:proofErr w:type="spellEnd"/>
      <w:r w:rsidR="00017BEE">
        <w:rPr>
          <w:rFonts w:eastAsia="MS Mincho"/>
          <w:szCs w:val="28"/>
          <w:lang w:eastAsia="ar-SA"/>
        </w:rPr>
        <w:t xml:space="preserve">. тел. </w:t>
      </w:r>
      <w:r w:rsidR="00B67017" w:rsidRPr="00B67017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rFonts w:eastAsia="MS Mincho"/>
          <w:szCs w:val="28"/>
          <w:lang w:eastAsia="ar-SA"/>
        </w:rPr>
        <w:t xml:space="preserve">, </w:t>
      </w:r>
      <w:r w:rsidR="00017BEE">
        <w:rPr>
          <w:szCs w:val="28"/>
          <w:lang w:eastAsia="uk-UA"/>
        </w:rPr>
        <w:t>зареєстроване</w:t>
      </w:r>
      <w:r w:rsidRPr="00DE580B">
        <w:rPr>
          <w:szCs w:val="28"/>
          <w:lang w:eastAsia="uk-UA"/>
        </w:rPr>
        <w:t xml:space="preserve"> місце проживання: </w:t>
      </w:r>
      <w:r w:rsidR="00B67017" w:rsidRPr="00B67017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szCs w:val="28"/>
          <w:lang w:eastAsia="uk-UA"/>
        </w:rPr>
        <w:t xml:space="preserve"> </w:t>
      </w:r>
      <w:r w:rsidR="00017BEE">
        <w:rPr>
          <w:szCs w:val="28"/>
          <w:lang w:eastAsia="uk-UA"/>
        </w:rPr>
        <w:t xml:space="preserve">та </w:t>
      </w:r>
      <w:proofErr w:type="spellStart"/>
      <w:r w:rsidR="00017BEE">
        <w:rPr>
          <w:szCs w:val="28"/>
          <w:lang w:eastAsia="uk-UA"/>
        </w:rPr>
        <w:t>Карягіна</w:t>
      </w:r>
      <w:proofErr w:type="spellEnd"/>
      <w:r w:rsidR="00017BEE">
        <w:rPr>
          <w:szCs w:val="28"/>
          <w:lang w:eastAsia="uk-UA"/>
        </w:rPr>
        <w:t xml:space="preserve"> Ігоря Георгійовича, РНОКПП </w:t>
      </w:r>
      <w:r w:rsidR="00B67017" w:rsidRPr="00B6701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017BEE">
        <w:rPr>
          <w:szCs w:val="28"/>
          <w:lang w:eastAsia="uk-UA"/>
        </w:rPr>
        <w:t xml:space="preserve">, </w:t>
      </w:r>
      <w:proofErr w:type="spellStart"/>
      <w:r w:rsidR="00017BEE">
        <w:rPr>
          <w:szCs w:val="28"/>
          <w:lang w:eastAsia="uk-UA"/>
        </w:rPr>
        <w:t>моб</w:t>
      </w:r>
      <w:proofErr w:type="spellEnd"/>
      <w:r w:rsidR="00017BEE">
        <w:rPr>
          <w:szCs w:val="28"/>
          <w:lang w:eastAsia="uk-UA"/>
        </w:rPr>
        <w:t xml:space="preserve">. тел. </w:t>
      </w:r>
      <w:r w:rsidR="00B67017" w:rsidRPr="00B6701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017BEE" w:rsidRPr="00017BEE">
        <w:rPr>
          <w:szCs w:val="28"/>
          <w:lang w:eastAsia="uk-UA"/>
        </w:rPr>
        <w:t xml:space="preserve">, зареєстроване місце проживання: </w:t>
      </w:r>
      <w:r w:rsidR="00B67017" w:rsidRPr="00B6701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B67017">
        <w:rPr>
          <w:rFonts w:eastAsia="Calibri"/>
          <w:snapToGrid/>
          <w:szCs w:val="28"/>
          <w:lang w:eastAsia="uk-UA"/>
        </w:rPr>
        <w:t xml:space="preserve">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994C88" w:rsidRPr="00994C88">
        <w:rPr>
          <w:szCs w:val="28"/>
          <w:lang w:eastAsia="uk-UA"/>
        </w:rPr>
        <w:t>від 28 червня 2024 року №397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</w:t>
      </w:r>
      <w:r w:rsidR="00994C88">
        <w:rPr>
          <w:szCs w:val="28"/>
        </w:rPr>
        <w:t>дарування</w:t>
      </w:r>
      <w:r w:rsidR="00380FAB">
        <w:rPr>
          <w:szCs w:val="28"/>
        </w:rPr>
        <w:t xml:space="preserve"> жи</w:t>
      </w:r>
      <w:r w:rsidR="00A17258">
        <w:rPr>
          <w:szCs w:val="28"/>
        </w:rPr>
        <w:t xml:space="preserve">тлового будинку від </w:t>
      </w:r>
      <w:r w:rsidR="00994C88">
        <w:rPr>
          <w:szCs w:val="28"/>
        </w:rPr>
        <w:t xml:space="preserve">18 березня 2025 року НТС </w:t>
      </w:r>
      <w:r w:rsidR="00B67017" w:rsidRPr="00B6701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A17258">
        <w:rPr>
          <w:szCs w:val="28"/>
        </w:rPr>
        <w:t>,</w:t>
      </w:r>
      <w:r w:rsidR="00994C88">
        <w:rPr>
          <w:szCs w:val="28"/>
        </w:rPr>
        <w:t xml:space="preserve"> зареєстрований в реєстрі за №</w:t>
      </w:r>
      <w:r w:rsidR="00B67017" w:rsidRPr="00B67017">
        <w:rPr>
          <w:rFonts w:eastAsia="Calibri"/>
          <w:snapToGrid/>
          <w:szCs w:val="28"/>
          <w:lang w:eastAsia="uk-UA"/>
        </w:rPr>
        <w:t>(конфіденційна інформація)</w:t>
      </w:r>
      <w:bookmarkStart w:id="0" w:name="_GoBack"/>
      <w:bookmarkEnd w:id="0"/>
      <w:r w:rsidR="000D06B3">
        <w:rPr>
          <w:szCs w:val="28"/>
        </w:rPr>
        <w:t>,</w:t>
      </w:r>
      <w:r w:rsidR="00A17258">
        <w:rPr>
          <w:szCs w:val="28"/>
        </w:rPr>
        <w:t xml:space="preserve"> укладений</w:t>
      </w:r>
      <w:r w:rsidR="002E1054">
        <w:rPr>
          <w:szCs w:val="28"/>
        </w:rPr>
        <w:t xml:space="preserve">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proofErr w:type="spellStart"/>
      <w:r w:rsidR="00994C88">
        <w:rPr>
          <w:szCs w:val="28"/>
        </w:rPr>
        <w:t>Карягіним</w:t>
      </w:r>
      <w:proofErr w:type="spellEnd"/>
      <w:r w:rsidR="00994C88">
        <w:rPr>
          <w:szCs w:val="28"/>
        </w:rPr>
        <w:t xml:space="preserve"> Ігорем Георгійовичем, </w:t>
      </w:r>
      <w:proofErr w:type="spellStart"/>
      <w:r w:rsidR="00994C88">
        <w:rPr>
          <w:szCs w:val="28"/>
        </w:rPr>
        <w:t>Карягіною</w:t>
      </w:r>
      <w:proofErr w:type="spellEnd"/>
      <w:r w:rsidR="00994C88">
        <w:rPr>
          <w:szCs w:val="28"/>
        </w:rPr>
        <w:t xml:space="preserve"> Тетяною Сергіївною та </w:t>
      </w:r>
      <w:proofErr w:type="spellStart"/>
      <w:r w:rsidR="00994C88">
        <w:rPr>
          <w:szCs w:val="28"/>
        </w:rPr>
        <w:t>Карягіним</w:t>
      </w:r>
      <w:proofErr w:type="spellEnd"/>
      <w:r w:rsidR="00994C88">
        <w:rPr>
          <w:szCs w:val="28"/>
        </w:rPr>
        <w:t xml:space="preserve"> Дмитром Ігоровичем</w:t>
      </w:r>
      <w:r w:rsidR="000D06B3">
        <w:rPr>
          <w:szCs w:val="28"/>
        </w:rPr>
        <w:t>,</w:t>
      </w:r>
      <w:r w:rsidR="00BF6856">
        <w:rPr>
          <w:szCs w:val="28"/>
        </w:rPr>
        <w:t xml:space="preserve"> посвідчений</w:t>
      </w:r>
      <w:r w:rsidR="00A65CA7">
        <w:rPr>
          <w:szCs w:val="28"/>
        </w:rPr>
        <w:t xml:space="preserve">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2610F6" w:rsidRPr="002610F6">
        <w:rPr>
          <w:color w:val="000000"/>
          <w:szCs w:val="28"/>
          <w:lang w:eastAsia="uk-UA"/>
        </w:rPr>
        <w:t>від 29 листопада 2024 року №426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3C5E50" w:rsidRDefault="00415E98" w:rsidP="00415E98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3C5E50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15E98" w:rsidRPr="00276417" w:rsidRDefault="00415E98" w:rsidP="00894441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B60E69">
        <w:rPr>
          <w:rFonts w:ascii="Times New Roman" w:hAnsi="Times New Roman" w:cs="Times New Roman"/>
          <w:sz w:val="28"/>
          <w:szCs w:val="28"/>
        </w:rPr>
        <w:t>з громадянами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E69">
        <w:rPr>
          <w:rFonts w:ascii="Times New Roman" w:hAnsi="Times New Roman" w:cs="Times New Roman"/>
          <w:sz w:val="28"/>
          <w:szCs w:val="28"/>
        </w:rPr>
        <w:t>Карягіною</w:t>
      </w:r>
      <w:proofErr w:type="spellEnd"/>
      <w:r w:rsidR="00B60E69">
        <w:rPr>
          <w:rFonts w:ascii="Times New Roman" w:hAnsi="Times New Roman" w:cs="Times New Roman"/>
          <w:sz w:val="28"/>
          <w:szCs w:val="28"/>
        </w:rPr>
        <w:t xml:space="preserve"> Тетяною Сергіївною та </w:t>
      </w:r>
      <w:proofErr w:type="spellStart"/>
      <w:r w:rsidR="00B60E69">
        <w:rPr>
          <w:rFonts w:ascii="Times New Roman" w:hAnsi="Times New Roman" w:cs="Times New Roman"/>
          <w:sz w:val="28"/>
          <w:szCs w:val="28"/>
        </w:rPr>
        <w:t>Карягіним</w:t>
      </w:r>
      <w:proofErr w:type="spellEnd"/>
      <w:r w:rsidR="00B60E69">
        <w:rPr>
          <w:rFonts w:ascii="Times New Roman" w:hAnsi="Times New Roman" w:cs="Times New Roman"/>
          <w:sz w:val="28"/>
          <w:szCs w:val="28"/>
        </w:rPr>
        <w:t xml:space="preserve"> Ігорем Георгійовичем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B60E69" w:rsidRPr="00B60E69">
        <w:rPr>
          <w:rFonts w:ascii="Times New Roman" w:hAnsi="Times New Roman" w:cs="Times New Roman"/>
          <w:sz w:val="28"/>
          <w:szCs w:val="28"/>
        </w:rPr>
        <w:t>від 28 червня 2024 року №397</w:t>
      </w:r>
      <w:r w:rsidR="004A2BAE" w:rsidRPr="00B60E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B60E69">
        <w:rPr>
          <w:rFonts w:ascii="Times New Roman" w:hAnsi="Times New Roman" w:cs="Times New Roman"/>
          <w:sz w:val="28"/>
          <w:szCs w:val="28"/>
        </w:rPr>
        <w:t>5120210100:02:001:0690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B60E69">
        <w:rPr>
          <w:rFonts w:ascii="Times New Roman" w:hAnsi="Times New Roman" w:cs="Times New Roman"/>
          <w:sz w:val="28"/>
          <w:szCs w:val="28"/>
        </w:rPr>
        <w:t>0,0920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</w:t>
      </w:r>
      <w:r w:rsidR="0075613F" w:rsidRPr="00276417">
        <w:rPr>
          <w:rFonts w:ascii="Times New Roman" w:hAnsi="Times New Roman" w:cs="Times New Roman"/>
          <w:sz w:val="28"/>
          <w:szCs w:val="28"/>
        </w:rPr>
        <w:lastRenderedPageBreak/>
        <w:t xml:space="preserve">Подільський район, </w:t>
      </w:r>
      <w:r w:rsidR="0027641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0D0D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0E69">
        <w:rPr>
          <w:rFonts w:ascii="Times New Roman" w:hAnsi="Times New Roman"/>
          <w:sz w:val="28"/>
          <w:szCs w:val="28"/>
          <w:lang w:eastAsia="uk-UA"/>
        </w:rPr>
        <w:t>вул. Весняна, 12.</w:t>
      </w:r>
    </w:p>
    <w:p w:rsidR="00AE5B8F" w:rsidRDefault="00AE5B8F" w:rsidP="00276417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5E98" w:rsidRPr="00250913" w:rsidRDefault="00415E98" w:rsidP="0025091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</w:t>
      </w:r>
      <w:r w:rsidR="003C5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C0727D"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D596C"/>
    <w:rsid w:val="001D64AA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C5E50"/>
    <w:rsid w:val="003F5B28"/>
    <w:rsid w:val="003F72BE"/>
    <w:rsid w:val="004036D7"/>
    <w:rsid w:val="00410E64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3342"/>
    <w:rsid w:val="00615CAA"/>
    <w:rsid w:val="0062341E"/>
    <w:rsid w:val="00650BEE"/>
    <w:rsid w:val="00687B25"/>
    <w:rsid w:val="006C2E6B"/>
    <w:rsid w:val="006E2D04"/>
    <w:rsid w:val="00711DE9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AA8"/>
    <w:rsid w:val="00A17258"/>
    <w:rsid w:val="00A50764"/>
    <w:rsid w:val="00A52845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67017"/>
    <w:rsid w:val="00B81F88"/>
    <w:rsid w:val="00B942A8"/>
    <w:rsid w:val="00B95AED"/>
    <w:rsid w:val="00BA7951"/>
    <w:rsid w:val="00BE1EEF"/>
    <w:rsid w:val="00BE4384"/>
    <w:rsid w:val="00BE5F04"/>
    <w:rsid w:val="00BE6EE4"/>
    <w:rsid w:val="00BE79C2"/>
    <w:rsid w:val="00BF6856"/>
    <w:rsid w:val="00C0727D"/>
    <w:rsid w:val="00C64EB2"/>
    <w:rsid w:val="00C65A19"/>
    <w:rsid w:val="00CA3FC1"/>
    <w:rsid w:val="00CB7353"/>
    <w:rsid w:val="00CE1C76"/>
    <w:rsid w:val="00CE536F"/>
    <w:rsid w:val="00D06953"/>
    <w:rsid w:val="00D1015C"/>
    <w:rsid w:val="00D17442"/>
    <w:rsid w:val="00D414DA"/>
    <w:rsid w:val="00D42874"/>
    <w:rsid w:val="00D532A7"/>
    <w:rsid w:val="00D607AD"/>
    <w:rsid w:val="00D63443"/>
    <w:rsid w:val="00D63663"/>
    <w:rsid w:val="00D95405"/>
    <w:rsid w:val="00DC3C48"/>
    <w:rsid w:val="00DF2734"/>
    <w:rsid w:val="00E16E56"/>
    <w:rsid w:val="00E21319"/>
    <w:rsid w:val="00E5091B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344B"/>
    <w:rsid w:val="00F96A72"/>
    <w:rsid w:val="00F9753F"/>
    <w:rsid w:val="00F97CF0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2548-6E7F-47CC-8265-BB410508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2024-12-05T09:09:00Z</cp:lastPrinted>
  <dcterms:created xsi:type="dcterms:W3CDTF">2024-12-09T13:34:00Z</dcterms:created>
  <dcterms:modified xsi:type="dcterms:W3CDTF">2025-04-01T14:06:00Z</dcterms:modified>
</cp:coreProperties>
</file>