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9F7" w:rsidRPr="00AE4189" w:rsidRDefault="00E049F7" w:rsidP="00E049F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AE4189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13A3432" wp14:editId="30F12587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9F7" w:rsidRPr="00AE4189" w:rsidRDefault="00E049F7" w:rsidP="00E049F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AE4189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E049F7" w:rsidRPr="00AE4189" w:rsidRDefault="00E049F7" w:rsidP="00E049F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AE4189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AE4189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E049F7" w:rsidRPr="00AE4189" w:rsidRDefault="00E049F7" w:rsidP="00E049F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AE4189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E049F7" w:rsidRPr="00AE4189" w:rsidRDefault="00E049F7" w:rsidP="00E049F7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E049F7" w:rsidRPr="00AE4189" w:rsidRDefault="00E049F7" w:rsidP="00E049F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E4189">
        <w:rPr>
          <w:rFonts w:ascii="Times New Roman" w:eastAsia="Times New Roman" w:hAnsi="Times New Roman"/>
          <w:bCs/>
          <w:sz w:val="28"/>
          <w:szCs w:val="28"/>
          <w:lang w:eastAsia="ar-SA"/>
        </w:rPr>
        <w:t>__ квітня</w:t>
      </w:r>
      <w:r w:rsidRPr="00AE4189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AE4189">
        <w:rPr>
          <w:rFonts w:ascii="Times New Roman" w:hAnsi="Times New Roman"/>
          <w:sz w:val="28"/>
          <w:szCs w:val="28"/>
          <w:lang w:val="ru-RU"/>
        </w:rPr>
        <w:t>202</w:t>
      </w:r>
      <w:r w:rsidRPr="00AE4189">
        <w:rPr>
          <w:rFonts w:ascii="Times New Roman" w:hAnsi="Times New Roman"/>
          <w:sz w:val="28"/>
          <w:szCs w:val="28"/>
        </w:rPr>
        <w:t>5</w:t>
      </w:r>
      <w:r w:rsidRPr="00AE4189">
        <w:rPr>
          <w:rFonts w:ascii="Times New Roman" w:hAnsi="Times New Roman"/>
          <w:sz w:val="28"/>
          <w:szCs w:val="28"/>
          <w:lang w:val="ru-RU"/>
        </w:rPr>
        <w:t xml:space="preserve"> року</w:t>
      </w:r>
      <w:r w:rsidRPr="00AE4189">
        <w:rPr>
          <w:rFonts w:ascii="Times New Roman" w:hAnsi="Times New Roman"/>
          <w:sz w:val="28"/>
          <w:szCs w:val="28"/>
          <w:lang w:val="ru-RU"/>
        </w:rPr>
        <w:tab/>
      </w:r>
      <w:r w:rsidRPr="00AE4189">
        <w:rPr>
          <w:rFonts w:ascii="Times New Roman" w:hAnsi="Times New Roman"/>
          <w:sz w:val="28"/>
          <w:szCs w:val="28"/>
          <w:lang w:val="ru-RU"/>
        </w:rPr>
        <w:tab/>
      </w:r>
      <w:r w:rsidRPr="00AE4189">
        <w:rPr>
          <w:rFonts w:ascii="Times New Roman" w:hAnsi="Times New Roman"/>
          <w:sz w:val="28"/>
          <w:szCs w:val="28"/>
          <w:lang w:val="ru-RU"/>
        </w:rPr>
        <w:tab/>
      </w:r>
      <w:r w:rsidRPr="00AE4189">
        <w:rPr>
          <w:rFonts w:ascii="Times New Roman" w:hAnsi="Times New Roman"/>
          <w:sz w:val="28"/>
          <w:szCs w:val="28"/>
          <w:lang w:val="ru-RU"/>
        </w:rPr>
        <w:tab/>
      </w:r>
      <w:r w:rsidRPr="00AE4189">
        <w:rPr>
          <w:rFonts w:ascii="Times New Roman" w:hAnsi="Times New Roman"/>
          <w:sz w:val="28"/>
          <w:szCs w:val="28"/>
          <w:lang w:val="ru-RU"/>
        </w:rPr>
        <w:tab/>
      </w:r>
      <w:r w:rsidRPr="00AE4189">
        <w:rPr>
          <w:rFonts w:ascii="Times New Roman" w:hAnsi="Times New Roman"/>
          <w:sz w:val="28"/>
          <w:szCs w:val="28"/>
          <w:lang w:val="ru-RU"/>
        </w:rPr>
        <w:tab/>
      </w:r>
      <w:r w:rsidRPr="00AE4189"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r w:rsidRPr="00AE4189">
        <w:rPr>
          <w:rFonts w:ascii="Times New Roman" w:hAnsi="Times New Roman"/>
          <w:sz w:val="28"/>
          <w:szCs w:val="28"/>
        </w:rPr>
        <w:t xml:space="preserve">  </w:t>
      </w:r>
      <w:r w:rsidRPr="00AE4189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AE4189">
        <w:rPr>
          <w:rFonts w:ascii="Times New Roman" w:hAnsi="Times New Roman"/>
          <w:sz w:val="28"/>
          <w:szCs w:val="28"/>
        </w:rPr>
        <w:t>___</w:t>
      </w:r>
      <w:r w:rsidRPr="00AE4189">
        <w:rPr>
          <w:rFonts w:ascii="Times New Roman" w:hAnsi="Times New Roman"/>
          <w:sz w:val="28"/>
          <w:szCs w:val="28"/>
          <w:lang w:val="ru-RU"/>
        </w:rPr>
        <w:t>-</w:t>
      </w:r>
      <w:r w:rsidRPr="00AE4189">
        <w:rPr>
          <w:rFonts w:ascii="Times New Roman" w:hAnsi="Times New Roman"/>
          <w:sz w:val="28"/>
          <w:szCs w:val="28"/>
          <w:lang w:val="en-US"/>
        </w:rPr>
        <w:t>V</w:t>
      </w:r>
      <w:r w:rsidRPr="00AE4189">
        <w:rPr>
          <w:rFonts w:ascii="Times New Roman" w:hAnsi="Times New Roman"/>
          <w:sz w:val="28"/>
          <w:szCs w:val="28"/>
          <w:lang w:val="ru-RU"/>
        </w:rPr>
        <w:t>ІІІ</w:t>
      </w:r>
    </w:p>
    <w:p w:rsidR="003E4E20" w:rsidRPr="00E049F7" w:rsidRDefault="003E4E20" w:rsidP="00101A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42C9B" w:rsidRPr="007818B1" w:rsidRDefault="00A947AE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CB5E55">
        <w:rPr>
          <w:rFonts w:ascii="Times New Roman" w:hAnsi="Times New Roman"/>
          <w:b/>
          <w:sz w:val="28"/>
          <w:szCs w:val="28"/>
          <w:lang w:eastAsia="uk-UA"/>
        </w:rPr>
        <w:t>надання дозволу на розробку прое</w:t>
      </w:r>
      <w:r w:rsidR="00AC3DFF">
        <w:rPr>
          <w:rFonts w:ascii="Times New Roman" w:hAnsi="Times New Roman"/>
          <w:b/>
          <w:sz w:val="28"/>
          <w:szCs w:val="28"/>
          <w:lang w:eastAsia="uk-UA"/>
        </w:rPr>
        <w:t>ктів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</w:t>
      </w:r>
    </w:p>
    <w:p w:rsidR="00CB75AD" w:rsidRPr="00CB75AD" w:rsidRDefault="00AC3DFF" w:rsidP="00CB75AD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щодо відведення земельних ділянок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CB75AD">
        <w:rPr>
          <w:rFonts w:ascii="Times New Roman" w:hAnsi="Times New Roman"/>
          <w:b/>
          <w:sz w:val="28"/>
          <w:szCs w:val="28"/>
          <w:lang w:eastAsia="uk-UA"/>
        </w:rPr>
        <w:t>для</w:t>
      </w:r>
      <w:r w:rsidR="0034016B">
        <w:rPr>
          <w:rFonts w:ascii="Times New Roman" w:hAnsi="Times New Roman"/>
          <w:b/>
          <w:sz w:val="28"/>
          <w:szCs w:val="28"/>
          <w:lang w:eastAsia="uk-UA"/>
        </w:rPr>
        <w:t xml:space="preserve"> обслуговування нежитлових</w:t>
      </w:r>
    </w:p>
    <w:p w:rsidR="00E42C9B" w:rsidRDefault="00CB75AD" w:rsidP="00CB75AD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CB75AD">
        <w:rPr>
          <w:rFonts w:ascii="Times New Roman" w:hAnsi="Times New Roman"/>
          <w:b/>
          <w:sz w:val="28"/>
          <w:szCs w:val="28"/>
          <w:lang w:eastAsia="uk-UA"/>
        </w:rPr>
        <w:t>будів</w:t>
      </w:r>
      <w:r w:rsidR="00C043EB">
        <w:rPr>
          <w:rFonts w:ascii="Times New Roman" w:hAnsi="Times New Roman"/>
          <w:b/>
          <w:sz w:val="28"/>
          <w:szCs w:val="28"/>
          <w:lang w:eastAsia="uk-UA"/>
        </w:rPr>
        <w:t>е</w:t>
      </w:r>
      <w:r w:rsidRPr="00CB75AD">
        <w:rPr>
          <w:rFonts w:ascii="Times New Roman" w:hAnsi="Times New Roman"/>
          <w:b/>
          <w:sz w:val="28"/>
          <w:szCs w:val="28"/>
          <w:lang w:eastAsia="uk-UA"/>
        </w:rPr>
        <w:t>л</w:t>
      </w:r>
      <w:r w:rsidR="00C043EB">
        <w:rPr>
          <w:rFonts w:ascii="Times New Roman" w:hAnsi="Times New Roman"/>
          <w:b/>
          <w:sz w:val="28"/>
          <w:szCs w:val="28"/>
          <w:lang w:eastAsia="uk-UA"/>
        </w:rPr>
        <w:t>ь</w:t>
      </w:r>
      <w:r w:rsidR="007230F8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AC3DFF">
        <w:rPr>
          <w:rFonts w:ascii="Times New Roman" w:hAnsi="Times New Roman"/>
          <w:b/>
          <w:sz w:val="28"/>
          <w:szCs w:val="28"/>
          <w:lang w:eastAsia="uk-UA"/>
        </w:rPr>
        <w:t>з подальшою передачею їх</w:t>
      </w:r>
      <w:r w:rsidR="000537A8" w:rsidRPr="000537A8">
        <w:rPr>
          <w:rFonts w:ascii="Times New Roman" w:hAnsi="Times New Roman"/>
          <w:b/>
          <w:sz w:val="28"/>
          <w:szCs w:val="28"/>
          <w:lang w:eastAsia="uk-UA"/>
        </w:rPr>
        <w:t xml:space="preserve"> в оренду</w:t>
      </w:r>
    </w:p>
    <w:p w:rsidR="007230F8" w:rsidRDefault="007230F8" w:rsidP="007230F8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ТОВАРИСТВУ</w:t>
      </w:r>
      <w:r w:rsidRPr="007230F8">
        <w:rPr>
          <w:rFonts w:ascii="Times New Roman" w:hAnsi="Times New Roman"/>
          <w:b/>
          <w:sz w:val="28"/>
          <w:szCs w:val="28"/>
          <w:lang w:eastAsia="uk-UA"/>
        </w:rPr>
        <w:t xml:space="preserve"> З О</w:t>
      </w:r>
      <w:r w:rsidR="00AE0BEA">
        <w:rPr>
          <w:rFonts w:ascii="Times New Roman" w:hAnsi="Times New Roman"/>
          <w:b/>
          <w:sz w:val="28"/>
          <w:szCs w:val="28"/>
          <w:lang w:eastAsia="uk-UA"/>
        </w:rPr>
        <w:t>БМЕЖЕНОЮ ВІДПОВІДАЛЬНІСТЮ «ІНТЕРАГРО</w:t>
      </w:r>
      <w:r w:rsidRPr="007230F8">
        <w:rPr>
          <w:rFonts w:ascii="Times New Roman" w:hAnsi="Times New Roman"/>
          <w:b/>
          <w:sz w:val="28"/>
          <w:szCs w:val="28"/>
          <w:lang w:eastAsia="uk-UA"/>
        </w:rPr>
        <w:t>»</w:t>
      </w:r>
    </w:p>
    <w:p w:rsidR="001A787F" w:rsidRPr="000C2A83" w:rsidRDefault="001A787F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1A787F" w:rsidRPr="005A2102" w:rsidRDefault="00ED1A15" w:rsidP="00DC6C9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A22CA" w:rsidRPr="008A22CA">
        <w:rPr>
          <w:rFonts w:ascii="Times New Roman" w:hAnsi="Times New Roman"/>
          <w:sz w:val="28"/>
          <w:szCs w:val="28"/>
          <w:lang w:eastAsia="uk-UA"/>
        </w:rPr>
        <w:t xml:space="preserve"> ТОВАРИСТВА З О</w:t>
      </w:r>
      <w:r w:rsidR="00AE0BEA">
        <w:rPr>
          <w:rFonts w:ascii="Times New Roman" w:hAnsi="Times New Roman"/>
          <w:sz w:val="28"/>
          <w:szCs w:val="28"/>
          <w:lang w:eastAsia="uk-UA"/>
        </w:rPr>
        <w:t>БМЕЖЕНОЮ ВІДПОВІДАЛЬНІСТЮ «ІНТЕРАГРО</w:t>
      </w:r>
      <w:r w:rsidR="008A22CA" w:rsidRPr="008A22CA">
        <w:rPr>
          <w:rFonts w:ascii="Times New Roman" w:hAnsi="Times New Roman"/>
          <w:sz w:val="28"/>
          <w:szCs w:val="28"/>
          <w:lang w:eastAsia="uk-UA"/>
        </w:rPr>
        <w:t>»</w:t>
      </w:r>
      <w:r w:rsidR="007A0742">
        <w:rPr>
          <w:rFonts w:ascii="Times New Roman" w:hAnsi="Times New Roman"/>
          <w:sz w:val="28"/>
          <w:szCs w:val="28"/>
          <w:lang w:eastAsia="uk-UA"/>
        </w:rPr>
        <w:t>,</w:t>
      </w:r>
      <w:r w:rsidR="00086F49" w:rsidRPr="00086F4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0BEA">
        <w:rPr>
          <w:rFonts w:ascii="Times New Roman" w:hAnsi="Times New Roman"/>
          <w:sz w:val="28"/>
          <w:szCs w:val="28"/>
          <w:lang w:eastAsia="uk-UA"/>
        </w:rPr>
        <w:t>код ЄДРПОУ 24536121</w:t>
      </w:r>
      <w:r w:rsidR="008A22CA" w:rsidRPr="008A22C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C3DFF">
        <w:rPr>
          <w:rFonts w:ascii="Times New Roman" w:hAnsi="Times New Roman"/>
          <w:sz w:val="28"/>
          <w:szCs w:val="28"/>
          <w:lang w:eastAsia="uk-UA"/>
        </w:rPr>
        <w:t>місцезнаходження юридичної особи</w:t>
      </w:r>
      <w:r w:rsidR="008A22CA" w:rsidRPr="008A22CA">
        <w:rPr>
          <w:rFonts w:ascii="Times New Roman" w:hAnsi="Times New Roman"/>
          <w:sz w:val="28"/>
          <w:szCs w:val="28"/>
          <w:lang w:eastAsia="uk-UA"/>
        </w:rPr>
        <w:t xml:space="preserve">: Одеська </w:t>
      </w:r>
      <w:r w:rsidR="008A22CA">
        <w:rPr>
          <w:rFonts w:ascii="Times New Roman" w:hAnsi="Times New Roman"/>
          <w:sz w:val="28"/>
          <w:szCs w:val="28"/>
          <w:lang w:eastAsia="uk-UA"/>
        </w:rPr>
        <w:t>область,</w:t>
      </w:r>
      <w:r w:rsidR="00AE0BEA">
        <w:rPr>
          <w:rFonts w:ascii="Times New Roman" w:hAnsi="Times New Roman"/>
          <w:sz w:val="28"/>
          <w:szCs w:val="28"/>
          <w:lang w:eastAsia="uk-UA"/>
        </w:rPr>
        <w:t xml:space="preserve"> Подільський район,</w:t>
      </w:r>
      <w:r w:rsidR="00AC3DFF">
        <w:rPr>
          <w:rFonts w:ascii="Times New Roman" w:hAnsi="Times New Roman"/>
          <w:sz w:val="28"/>
          <w:szCs w:val="28"/>
          <w:lang w:eastAsia="uk-UA"/>
        </w:rPr>
        <w:t xml:space="preserve">       </w:t>
      </w:r>
      <w:r w:rsidR="00AE0BEA">
        <w:rPr>
          <w:rFonts w:ascii="Times New Roman" w:hAnsi="Times New Roman"/>
          <w:sz w:val="28"/>
          <w:szCs w:val="28"/>
          <w:lang w:eastAsia="uk-UA"/>
        </w:rPr>
        <w:t xml:space="preserve"> м. Ананьїв, вул. </w:t>
      </w:r>
      <w:r w:rsidR="0090545D">
        <w:rPr>
          <w:rFonts w:ascii="Times New Roman" w:hAnsi="Times New Roman"/>
          <w:sz w:val="28"/>
          <w:szCs w:val="28"/>
          <w:lang w:eastAsia="uk-UA"/>
        </w:rPr>
        <w:t>Леоніда Каденюка, буд. 74</w:t>
      </w:r>
      <w:r w:rsidR="008A22CA" w:rsidRPr="008A22CA">
        <w:rPr>
          <w:rFonts w:ascii="Times New Roman" w:hAnsi="Times New Roman"/>
          <w:sz w:val="28"/>
          <w:szCs w:val="28"/>
          <w:lang w:eastAsia="uk-UA"/>
        </w:rPr>
        <w:t xml:space="preserve">, в особі директора </w:t>
      </w:r>
      <w:proofErr w:type="spellStart"/>
      <w:r w:rsidR="0090545D">
        <w:rPr>
          <w:rFonts w:ascii="Times New Roman" w:hAnsi="Times New Roman"/>
          <w:sz w:val="28"/>
          <w:szCs w:val="28"/>
          <w:lang w:eastAsia="uk-UA"/>
        </w:rPr>
        <w:t>Манчура</w:t>
      </w:r>
      <w:proofErr w:type="spellEnd"/>
      <w:r w:rsidR="0090545D">
        <w:rPr>
          <w:rFonts w:ascii="Times New Roman" w:hAnsi="Times New Roman"/>
          <w:sz w:val="28"/>
          <w:szCs w:val="28"/>
          <w:lang w:eastAsia="uk-UA"/>
        </w:rPr>
        <w:t xml:space="preserve"> Федора Івановича</w:t>
      </w:r>
      <w:r w:rsidR="002521DD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2521DD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0545D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E30F46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5A2102" w:rsidRPr="005A2102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 w:rsidR="001A676B" w:rsidRPr="001A676B">
        <w:rPr>
          <w:rFonts w:ascii="Times New Roman" w:hAnsi="Times New Roman"/>
          <w:sz w:val="28"/>
          <w:szCs w:val="28"/>
          <w:lang w:eastAsia="uk-UA"/>
        </w:rPr>
        <w:t xml:space="preserve">надання дозволу </w:t>
      </w:r>
      <w:r w:rsidR="003913CF">
        <w:rPr>
          <w:rFonts w:ascii="Times New Roman" w:hAnsi="Times New Roman"/>
          <w:sz w:val="28"/>
          <w:szCs w:val="28"/>
          <w:lang w:eastAsia="uk-UA"/>
        </w:rPr>
        <w:t>на розробку проектів</w:t>
      </w:r>
      <w:r w:rsidR="001A676B">
        <w:rPr>
          <w:rFonts w:ascii="Times New Roman" w:hAnsi="Times New Roman"/>
          <w:sz w:val="28"/>
          <w:szCs w:val="28"/>
          <w:lang w:eastAsia="uk-UA"/>
        </w:rPr>
        <w:t xml:space="preserve"> землеустрою </w:t>
      </w:r>
      <w:r w:rsidR="003913CF">
        <w:rPr>
          <w:rFonts w:ascii="Times New Roman" w:hAnsi="Times New Roman"/>
          <w:sz w:val="28"/>
          <w:szCs w:val="28"/>
          <w:lang w:eastAsia="uk-UA"/>
        </w:rPr>
        <w:t>щодо відведення земельних ділянок</w:t>
      </w:r>
      <w:r w:rsidR="001A676B" w:rsidRPr="001A676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C6C94">
        <w:rPr>
          <w:rFonts w:ascii="Times New Roman" w:hAnsi="Times New Roman"/>
          <w:sz w:val="28"/>
          <w:szCs w:val="28"/>
          <w:lang w:eastAsia="uk-UA"/>
        </w:rPr>
        <w:t xml:space="preserve">для обслуговування нежитлових </w:t>
      </w:r>
      <w:r w:rsidR="00DC6C94" w:rsidRPr="00DC6C94">
        <w:rPr>
          <w:rFonts w:ascii="Times New Roman" w:hAnsi="Times New Roman"/>
          <w:sz w:val="28"/>
          <w:szCs w:val="28"/>
          <w:lang w:eastAsia="uk-UA"/>
        </w:rPr>
        <w:t>будівель</w:t>
      </w:r>
      <w:r w:rsidR="000537A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537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подальшою</w:t>
      </w:r>
      <w:r w:rsidR="000537A8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537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передачею</w:t>
      </w:r>
      <w:r w:rsidR="000537A8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3913C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їх</w:t>
      </w:r>
      <w:r w:rsidR="000537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537A8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 оренду</w:t>
      </w:r>
      <w:r w:rsidR="00EC752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>керуючись статтями 12</w:t>
      </w:r>
      <w:r w:rsidR="00FD2457">
        <w:rPr>
          <w:rFonts w:ascii="Times New Roman" w:hAnsi="Times New Roman"/>
          <w:sz w:val="28"/>
          <w:szCs w:val="28"/>
          <w:lang w:eastAsia="uk-UA"/>
        </w:rPr>
        <w:t>,17</w:t>
      </w:r>
      <w:r w:rsidR="00FD2457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 xml:space="preserve">,83,93,116,124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законами України «Про оренду землі», «Про адміністративну процедуру»,</w:t>
      </w:r>
      <w:r w:rsidR="004427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</w:t>
      </w:r>
      <w:r>
        <w:rPr>
          <w:rFonts w:ascii="Times New Roman" w:hAnsi="Times New Roman"/>
          <w:sz w:val="28"/>
          <w:szCs w:val="28"/>
          <w:lang w:eastAsia="uk-UA"/>
        </w:rPr>
        <w:t>годження заяви</w:t>
      </w:r>
      <w:r w:rsidR="004C0C53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1A676B" w:rsidRPr="001A676B">
        <w:rPr>
          <w:rFonts w:ascii="Times New Roman" w:hAnsi="Times New Roman"/>
          <w:sz w:val="28"/>
          <w:szCs w:val="28"/>
          <w:lang w:eastAsia="uk-UA"/>
        </w:rPr>
        <w:t xml:space="preserve">надання дозволу </w:t>
      </w:r>
      <w:r w:rsidR="003913CF">
        <w:rPr>
          <w:rFonts w:ascii="Times New Roman" w:hAnsi="Times New Roman"/>
          <w:sz w:val="28"/>
          <w:szCs w:val="28"/>
          <w:lang w:eastAsia="uk-UA"/>
        </w:rPr>
        <w:t>на розробку проектів</w:t>
      </w:r>
      <w:r w:rsidR="001A676B">
        <w:rPr>
          <w:rFonts w:ascii="Times New Roman" w:hAnsi="Times New Roman"/>
          <w:sz w:val="28"/>
          <w:szCs w:val="28"/>
          <w:lang w:eastAsia="uk-UA"/>
        </w:rPr>
        <w:t xml:space="preserve"> землеустрою </w:t>
      </w:r>
      <w:r w:rsidR="003913CF">
        <w:rPr>
          <w:rFonts w:ascii="Times New Roman" w:hAnsi="Times New Roman"/>
          <w:sz w:val="28"/>
          <w:szCs w:val="28"/>
          <w:lang w:eastAsia="uk-UA"/>
        </w:rPr>
        <w:t>щодо відведення земельних ділянок</w:t>
      </w:r>
      <w:r w:rsidR="001A676B" w:rsidRPr="001A676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C6C94">
        <w:rPr>
          <w:rFonts w:ascii="Times New Roman" w:hAnsi="Times New Roman"/>
          <w:sz w:val="28"/>
          <w:szCs w:val="28"/>
          <w:lang w:eastAsia="uk-UA"/>
        </w:rPr>
        <w:t xml:space="preserve">для обслуговування нежитлових </w:t>
      </w:r>
      <w:r w:rsidR="00DC6C94" w:rsidRPr="00DC6C94">
        <w:rPr>
          <w:rFonts w:ascii="Times New Roman" w:hAnsi="Times New Roman"/>
          <w:sz w:val="28"/>
          <w:szCs w:val="28"/>
          <w:lang w:eastAsia="uk-UA"/>
        </w:rPr>
        <w:t xml:space="preserve">будівель </w:t>
      </w:r>
      <w:r w:rsidR="003913CF">
        <w:rPr>
          <w:rFonts w:ascii="Times New Roman" w:hAnsi="Times New Roman"/>
          <w:sz w:val="28"/>
          <w:szCs w:val="28"/>
          <w:lang w:eastAsia="uk-UA"/>
        </w:rPr>
        <w:t>з подальшою передачею їх</w:t>
      </w:r>
      <w:r w:rsidR="000537A8" w:rsidRPr="000537A8">
        <w:rPr>
          <w:rFonts w:ascii="Times New Roman" w:hAnsi="Times New Roman"/>
          <w:sz w:val="28"/>
          <w:szCs w:val="28"/>
          <w:lang w:eastAsia="uk-UA"/>
        </w:rPr>
        <w:t xml:space="preserve"> в оренду </w:t>
      </w:r>
      <w:r w:rsidR="00442743">
        <w:rPr>
          <w:rFonts w:ascii="Times New Roman" w:hAnsi="Times New Roman"/>
          <w:sz w:val="28"/>
          <w:szCs w:val="28"/>
          <w:lang w:eastAsia="uk-UA"/>
        </w:rPr>
        <w:t>заявнику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566E8A" w:rsidRPr="00E049F7" w:rsidRDefault="00566E8A" w:rsidP="00101AF9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E42C9B" w:rsidRPr="005A2102" w:rsidRDefault="00E42C9B" w:rsidP="00101AF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E42C9B" w:rsidRPr="00E049F7" w:rsidRDefault="00E42C9B" w:rsidP="00101AF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24B7C" w:rsidRDefault="00E42C9B" w:rsidP="00EA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На</w:t>
      </w:r>
      <w:r w:rsidR="00CB5E55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дати </w:t>
      </w:r>
      <w:r w:rsidR="00196C2B" w:rsidRPr="00196C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ТОВАРИСТВУ З ОБМЕЖЕНОЮ</w:t>
      </w:r>
      <w:r w:rsidR="000827B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ВІДПОВІДАЛЬНІСТЮ «ІНТЕРАГРО</w:t>
      </w:r>
      <w:r w:rsidR="00196C2B" w:rsidRPr="00196C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»</w:t>
      </w:r>
      <w:r w:rsidR="00196C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CB5E55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дозвіл на розробку прое</w:t>
      </w:r>
      <w:r w:rsidR="00424B7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ктів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земле</w:t>
      </w:r>
      <w:r w:rsidR="00424B7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устрою щодо відведення земельних ділянок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C6C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для обслуговування нежитлових </w:t>
      </w:r>
      <w:r w:rsidR="00DC6C94" w:rsidRPr="00DC6C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будівель </w:t>
      </w:r>
      <w:r w:rsidR="00DB413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подальшою</w:t>
      </w:r>
      <w:r w:rsidR="00F16956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B413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передачею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424B7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їх</w:t>
      </w:r>
      <w:r w:rsidR="00196C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 оренду терміном на 7 (сім) років із земель комунальної власності Ананьївської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територіальної громади</w:t>
      </w:r>
      <w:r w:rsidR="00424B7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</w:t>
      </w:r>
    </w:p>
    <w:p w:rsidR="005A2102" w:rsidRDefault="00424B7C" w:rsidP="00EA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1.1 орієнтовною площею 0,1000 га</w:t>
      </w:r>
      <w:r w:rsidR="00454E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E42C9B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Одеська область, Подільський райо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н, </w:t>
      </w:r>
      <w:r w:rsidR="00EA0E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Ананьїв, вул. Леоніда Каденюка, буд. 105а;</w:t>
      </w:r>
    </w:p>
    <w:p w:rsidR="00424B7C" w:rsidRDefault="00424B7C" w:rsidP="00EA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1.2 орієнтовною площею 0,5000 га за адресою: Одеська область, Подільський район, вул. Незалежності, буд. 99а.</w:t>
      </w:r>
    </w:p>
    <w:p w:rsidR="00EA0EAD" w:rsidRPr="00E049F7" w:rsidRDefault="00EA0EAD" w:rsidP="00EA0E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DC6C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2. Рекомендувати </w:t>
      </w:r>
      <w:r w:rsidR="00322A4F">
        <w:rPr>
          <w:rFonts w:ascii="Times New Roman" w:eastAsia="Times New Roman" w:hAnsi="Times New Roman"/>
          <w:sz w:val="28"/>
          <w:szCs w:val="28"/>
          <w:lang w:eastAsia="uk-UA"/>
        </w:rPr>
        <w:t>уповноваженій особі ТОВАРИСТВА</w:t>
      </w:r>
      <w:r w:rsidR="00322A4F" w:rsidRPr="00322A4F">
        <w:rPr>
          <w:rFonts w:ascii="Times New Roman" w:eastAsia="Times New Roman" w:hAnsi="Times New Roman"/>
          <w:sz w:val="28"/>
          <w:szCs w:val="28"/>
          <w:lang w:eastAsia="uk-UA"/>
        </w:rPr>
        <w:t xml:space="preserve"> З О</w:t>
      </w:r>
      <w:r w:rsidR="00563434">
        <w:rPr>
          <w:rFonts w:ascii="Times New Roman" w:eastAsia="Times New Roman" w:hAnsi="Times New Roman"/>
          <w:sz w:val="28"/>
          <w:szCs w:val="28"/>
          <w:lang w:eastAsia="uk-UA"/>
        </w:rPr>
        <w:t>БМЕЖЕНОЮ ВІДПОВІДАЛЬНІСТЮ «ІНТЕРАГРО</w:t>
      </w:r>
      <w:r w:rsidR="00322A4F" w:rsidRPr="00322A4F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у шестимісячний с</w:t>
      </w:r>
      <w:r w:rsidR="00434BE5">
        <w:rPr>
          <w:rFonts w:ascii="Times New Roman" w:eastAsia="Times New Roman" w:hAnsi="Times New Roman"/>
          <w:sz w:val="28"/>
          <w:szCs w:val="28"/>
          <w:lang w:eastAsia="uk-UA"/>
        </w:rPr>
        <w:t xml:space="preserve">трок з дня набрання </w:t>
      </w:r>
      <w:r w:rsidR="00434BE5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чинності цього рішення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надати до Ананьївської міської </w:t>
      </w:r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="0039148D">
        <w:rPr>
          <w:rFonts w:ascii="Times New Roman" w:eastAsia="Times New Roman" w:hAnsi="Times New Roman"/>
          <w:sz w:val="28"/>
          <w:szCs w:val="28"/>
          <w:lang w:eastAsia="uk-UA"/>
        </w:rPr>
        <w:t>ади для затвердження розроблені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проект</w:t>
      </w:r>
      <w:r w:rsidR="0039148D">
        <w:rPr>
          <w:rFonts w:ascii="Times New Roman" w:eastAsia="Times New Roman" w:hAnsi="Times New Roman"/>
          <w:sz w:val="28"/>
          <w:szCs w:val="28"/>
          <w:lang w:eastAsia="uk-UA"/>
        </w:rPr>
        <w:t>и</w:t>
      </w:r>
      <w:r w:rsidR="00626271" w:rsidRPr="00626271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</w:t>
      </w:r>
      <w:r w:rsidR="0039148D">
        <w:rPr>
          <w:rFonts w:ascii="Times New Roman" w:eastAsia="Times New Roman" w:hAnsi="Times New Roman"/>
          <w:sz w:val="28"/>
          <w:szCs w:val="28"/>
          <w:lang w:eastAsia="uk-UA"/>
        </w:rPr>
        <w:t>устрою щодо відведення земельних ділянок</w:t>
      </w:r>
      <w:r w:rsidR="00626271" w:rsidRPr="0062627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C6C94" w:rsidRPr="00DC6C94">
        <w:rPr>
          <w:rFonts w:ascii="Times New Roman" w:eastAsia="Times New Roman" w:hAnsi="Times New Roman"/>
          <w:sz w:val="28"/>
          <w:szCs w:val="28"/>
          <w:lang w:eastAsia="uk-UA"/>
        </w:rPr>
        <w:t>для обслуговування нежитлових</w:t>
      </w:r>
      <w:r w:rsidR="00DC6C9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537A8">
        <w:rPr>
          <w:rFonts w:ascii="Times New Roman" w:eastAsia="Times New Roman" w:hAnsi="Times New Roman"/>
          <w:sz w:val="28"/>
          <w:szCs w:val="28"/>
          <w:lang w:eastAsia="uk-UA"/>
        </w:rPr>
        <w:t xml:space="preserve">будівель </w:t>
      </w:r>
      <w:r w:rsidR="00DC6C94" w:rsidRPr="00DC6C94">
        <w:rPr>
          <w:rFonts w:ascii="Times New Roman" w:eastAsia="Times New Roman" w:hAnsi="Times New Roman"/>
          <w:sz w:val="28"/>
          <w:szCs w:val="28"/>
          <w:lang w:eastAsia="uk-UA"/>
        </w:rPr>
        <w:t>з подальшою передачею ї</w:t>
      </w:r>
      <w:r w:rsidR="0039148D">
        <w:rPr>
          <w:rFonts w:ascii="Times New Roman" w:eastAsia="Times New Roman" w:hAnsi="Times New Roman"/>
          <w:sz w:val="28"/>
          <w:szCs w:val="28"/>
          <w:lang w:eastAsia="uk-UA"/>
        </w:rPr>
        <w:t>х</w:t>
      </w:r>
      <w:r w:rsidR="00DC6C94" w:rsidRPr="00DC6C94">
        <w:rPr>
          <w:rFonts w:ascii="Times New Roman" w:eastAsia="Times New Roman" w:hAnsi="Times New Roman"/>
          <w:sz w:val="28"/>
          <w:szCs w:val="28"/>
          <w:lang w:eastAsia="uk-UA"/>
        </w:rPr>
        <w:t xml:space="preserve"> в оренду</w:t>
      </w:r>
      <w:r w:rsidR="003423D8" w:rsidRPr="003423D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9148D">
        <w:rPr>
          <w:rFonts w:ascii="Times New Roman" w:eastAsia="Times New Roman" w:hAnsi="Times New Roman"/>
          <w:sz w:val="28"/>
          <w:szCs w:val="28"/>
          <w:lang w:eastAsia="uk-UA"/>
        </w:rPr>
        <w:t>з витягами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з Державного земельного кадастру п</w:t>
      </w:r>
      <w:r w:rsidR="0039148D">
        <w:rPr>
          <w:rFonts w:ascii="Times New Roman" w:eastAsia="Times New Roman" w:hAnsi="Times New Roman"/>
          <w:sz w:val="28"/>
          <w:szCs w:val="28"/>
          <w:lang w:eastAsia="uk-UA"/>
        </w:rPr>
        <w:t>ро державну реєстрацію земельних ділянок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Дане рішення відкликається у встановленому порядку в разі не виконання заявником рекомендацій, встановлених абзацом першим цього пункту.</w:t>
      </w:r>
    </w:p>
    <w:p w:rsidR="005A2102" w:rsidRPr="00E049F7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3. </w:t>
      </w:r>
      <w:r w:rsidR="00FD2457" w:rsidRPr="00FD2457">
        <w:rPr>
          <w:rFonts w:ascii="Times New Roman" w:eastAsia="Times New Roman" w:hAnsi="Times New Roman"/>
          <w:sz w:val="28"/>
          <w:szCs w:val="28"/>
          <w:lang w:eastAsia="uk-UA"/>
        </w:rPr>
        <w:t>Дане рішення набирає чинності з моменту його прийняття.</w:t>
      </w:r>
    </w:p>
    <w:p w:rsidR="00FD2457" w:rsidRPr="00E049F7" w:rsidRDefault="00FD2457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4. Відділу надання адміністративних послуг Ананьївської міської ради забезпечити доведення цього рішення до відома </w:t>
      </w:r>
      <w:r w:rsidR="0034636B" w:rsidRPr="0034636B">
        <w:rPr>
          <w:rFonts w:ascii="Times New Roman" w:eastAsia="Times New Roman" w:hAnsi="Times New Roman"/>
          <w:sz w:val="28"/>
          <w:szCs w:val="28"/>
          <w:lang w:eastAsia="uk-UA"/>
        </w:rPr>
        <w:t>уповноваженої особи ТОВАРИСТВА З ОБМ</w:t>
      </w:r>
      <w:r w:rsidR="00563434">
        <w:rPr>
          <w:rFonts w:ascii="Times New Roman" w:eastAsia="Times New Roman" w:hAnsi="Times New Roman"/>
          <w:sz w:val="28"/>
          <w:szCs w:val="28"/>
          <w:lang w:eastAsia="uk-UA"/>
        </w:rPr>
        <w:t>ЕЖЕНОЮ ВІДПОВІДАЛЬНІСТЮ «ІНТЕРАГРО</w:t>
      </w:r>
      <w:r w:rsidR="0034636B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:rsidR="005A2102" w:rsidRPr="00E049F7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5.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A2102" w:rsidRPr="00E049F7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E049F7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E049F7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3F5359" w:rsidRDefault="005A2102" w:rsidP="003F535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3F5359">
        <w:rPr>
          <w:rFonts w:ascii="Times New Roman" w:eastAsia="Times New Roman" w:hAnsi="Times New Roman"/>
          <w:b/>
          <w:sz w:val="28"/>
          <w:szCs w:val="28"/>
          <w:lang w:eastAsia="uk-UA"/>
        </w:rPr>
        <w:t>Ананьївський міський голова                                                Юрій ТИЩЕНКО</w:t>
      </w: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sectPr w:rsidR="005A2102" w:rsidRPr="005A2102" w:rsidSect="00F71BF3">
      <w:pgSz w:w="11906" w:h="16838"/>
      <w:pgMar w:top="993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27B8C"/>
    <w:multiLevelType w:val="multilevel"/>
    <w:tmpl w:val="730606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color w:val="000000"/>
        <w:lang w:val="ru-RU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C9"/>
    <w:rsid w:val="00000100"/>
    <w:rsid w:val="000166BB"/>
    <w:rsid w:val="000537A8"/>
    <w:rsid w:val="000544FF"/>
    <w:rsid w:val="0006706B"/>
    <w:rsid w:val="000827B1"/>
    <w:rsid w:val="00086E02"/>
    <w:rsid w:val="00086F49"/>
    <w:rsid w:val="00097FC9"/>
    <w:rsid w:val="000A0B70"/>
    <w:rsid w:val="000B0DAB"/>
    <w:rsid w:val="000C2A83"/>
    <w:rsid w:val="000E6C78"/>
    <w:rsid w:val="000F5E14"/>
    <w:rsid w:val="000F751D"/>
    <w:rsid w:val="00101AF9"/>
    <w:rsid w:val="00110E0E"/>
    <w:rsid w:val="00127E42"/>
    <w:rsid w:val="001329FD"/>
    <w:rsid w:val="00142FA8"/>
    <w:rsid w:val="00171EA0"/>
    <w:rsid w:val="001803DB"/>
    <w:rsid w:val="0018379E"/>
    <w:rsid w:val="00196C2B"/>
    <w:rsid w:val="001A676B"/>
    <w:rsid w:val="001A787F"/>
    <w:rsid w:val="001F693F"/>
    <w:rsid w:val="00242501"/>
    <w:rsid w:val="002521DD"/>
    <w:rsid w:val="00266A53"/>
    <w:rsid w:val="002A6637"/>
    <w:rsid w:val="002F5B79"/>
    <w:rsid w:val="002F7FC0"/>
    <w:rsid w:val="00322A4F"/>
    <w:rsid w:val="003357F4"/>
    <w:rsid w:val="0034016B"/>
    <w:rsid w:val="00342197"/>
    <w:rsid w:val="003423D8"/>
    <w:rsid w:val="0034636B"/>
    <w:rsid w:val="0036081C"/>
    <w:rsid w:val="00361A32"/>
    <w:rsid w:val="003913CF"/>
    <w:rsid w:val="0039148D"/>
    <w:rsid w:val="003C2ED9"/>
    <w:rsid w:val="003C5D59"/>
    <w:rsid w:val="003C63FC"/>
    <w:rsid w:val="003E4E20"/>
    <w:rsid w:val="003F5359"/>
    <w:rsid w:val="0040035C"/>
    <w:rsid w:val="00412E56"/>
    <w:rsid w:val="00424B7C"/>
    <w:rsid w:val="00434BE5"/>
    <w:rsid w:val="00442743"/>
    <w:rsid w:val="00454EAE"/>
    <w:rsid w:val="004662A1"/>
    <w:rsid w:val="004A2B08"/>
    <w:rsid w:val="004C0C53"/>
    <w:rsid w:val="004E2DFC"/>
    <w:rsid w:val="00507E62"/>
    <w:rsid w:val="0051711F"/>
    <w:rsid w:val="00563434"/>
    <w:rsid w:val="00566E8A"/>
    <w:rsid w:val="005A2023"/>
    <w:rsid w:val="005A2102"/>
    <w:rsid w:val="005C30B3"/>
    <w:rsid w:val="005E43D5"/>
    <w:rsid w:val="00606DA5"/>
    <w:rsid w:val="00626271"/>
    <w:rsid w:val="00630E0E"/>
    <w:rsid w:val="006414D1"/>
    <w:rsid w:val="006430AA"/>
    <w:rsid w:val="00665B3C"/>
    <w:rsid w:val="00694A6A"/>
    <w:rsid w:val="006B2570"/>
    <w:rsid w:val="006C35E2"/>
    <w:rsid w:val="006C52C2"/>
    <w:rsid w:val="006F0C4D"/>
    <w:rsid w:val="007230F8"/>
    <w:rsid w:val="0074536F"/>
    <w:rsid w:val="007A0742"/>
    <w:rsid w:val="007E6C01"/>
    <w:rsid w:val="00822F4F"/>
    <w:rsid w:val="00837A94"/>
    <w:rsid w:val="00850B97"/>
    <w:rsid w:val="00881AF1"/>
    <w:rsid w:val="008A22CA"/>
    <w:rsid w:val="008E0E7F"/>
    <w:rsid w:val="0090545D"/>
    <w:rsid w:val="009E0FEB"/>
    <w:rsid w:val="009F18E7"/>
    <w:rsid w:val="00A00870"/>
    <w:rsid w:val="00A31600"/>
    <w:rsid w:val="00A61D23"/>
    <w:rsid w:val="00A8727F"/>
    <w:rsid w:val="00A947AE"/>
    <w:rsid w:val="00AC11E6"/>
    <w:rsid w:val="00AC3DFF"/>
    <w:rsid w:val="00AE0BEA"/>
    <w:rsid w:val="00B119B7"/>
    <w:rsid w:val="00B33992"/>
    <w:rsid w:val="00B41994"/>
    <w:rsid w:val="00B52A00"/>
    <w:rsid w:val="00B76E93"/>
    <w:rsid w:val="00C043EB"/>
    <w:rsid w:val="00C46609"/>
    <w:rsid w:val="00C66566"/>
    <w:rsid w:val="00CB5E55"/>
    <w:rsid w:val="00CB75AD"/>
    <w:rsid w:val="00CD4CA8"/>
    <w:rsid w:val="00CE0303"/>
    <w:rsid w:val="00D80ACF"/>
    <w:rsid w:val="00DA6585"/>
    <w:rsid w:val="00DB4130"/>
    <w:rsid w:val="00DC6C94"/>
    <w:rsid w:val="00E049F7"/>
    <w:rsid w:val="00E076AA"/>
    <w:rsid w:val="00E11B54"/>
    <w:rsid w:val="00E30F46"/>
    <w:rsid w:val="00E42C9B"/>
    <w:rsid w:val="00E7629C"/>
    <w:rsid w:val="00E974CF"/>
    <w:rsid w:val="00EA0EAD"/>
    <w:rsid w:val="00EB2C1D"/>
    <w:rsid w:val="00EC7523"/>
    <w:rsid w:val="00ED1A15"/>
    <w:rsid w:val="00EF6FA6"/>
    <w:rsid w:val="00F16956"/>
    <w:rsid w:val="00F413FA"/>
    <w:rsid w:val="00F61306"/>
    <w:rsid w:val="00F71BF3"/>
    <w:rsid w:val="00F927B7"/>
    <w:rsid w:val="00FC6A72"/>
    <w:rsid w:val="00FD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2025-01-15T09:52:00Z</cp:lastPrinted>
  <dcterms:created xsi:type="dcterms:W3CDTF">2025-01-21T08:35:00Z</dcterms:created>
  <dcterms:modified xsi:type="dcterms:W3CDTF">2025-03-27T08:18:00Z</dcterms:modified>
</cp:coreProperties>
</file>