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D2" w:rsidRPr="00C85AD2" w:rsidRDefault="00C85AD2" w:rsidP="00C85AD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C85A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107AC0" wp14:editId="5A42169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AD2" w:rsidRPr="00C85AD2" w:rsidRDefault="00C85AD2" w:rsidP="00C85AD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C85A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85AD2" w:rsidRPr="00C85AD2" w:rsidRDefault="00C85AD2" w:rsidP="00C85AD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C85AD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C85AD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C85AD2" w:rsidRPr="00C85AD2" w:rsidRDefault="00C85AD2" w:rsidP="00C85A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AD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C85AD2" w:rsidRPr="00C85AD2" w:rsidRDefault="00C85AD2" w:rsidP="00C85A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85AD2" w:rsidRPr="00C85AD2" w:rsidRDefault="00C85AD2" w:rsidP="00C8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5A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28 </w:t>
      </w:r>
      <w:proofErr w:type="gramStart"/>
      <w:r w:rsidRPr="00C85A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лютого</w:t>
      </w:r>
      <w:proofErr w:type="gramEnd"/>
      <w:r w:rsidRPr="00C85A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85AD2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C85A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A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A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A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A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AD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5AD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14</w:t>
      </w:r>
      <w:r w:rsidRPr="00C85A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8</w:t>
      </w:r>
      <w:r w:rsidRPr="00C85AD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85AD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C85AD2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431DE1" w:rsidRPr="00C85AD2" w:rsidRDefault="00431DE1" w:rsidP="00431D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</w:p>
    <w:p w:rsidR="00431DE1" w:rsidRPr="00431DE1" w:rsidRDefault="00431DE1" w:rsidP="00431D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</w:pPr>
      <w:r w:rsidRPr="00431DE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 xml:space="preserve">Про визнання за </w:t>
      </w:r>
      <w:proofErr w:type="spellStart"/>
      <w:r w:rsidRPr="00431DE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>Ананьївською</w:t>
      </w:r>
      <w:proofErr w:type="spellEnd"/>
      <w:r w:rsidRPr="00431DE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 xml:space="preserve"> міською територіальною громадою права комунальної власності на громадський будинок гуртожиток</w:t>
      </w:r>
    </w:p>
    <w:p w:rsidR="00431DE1" w:rsidRPr="00431DE1" w:rsidRDefault="00431DE1" w:rsidP="00431D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</w:pPr>
    </w:p>
    <w:p w:rsidR="00431DE1" w:rsidRPr="00431DE1" w:rsidRDefault="00431DE1" w:rsidP="00431D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</w:pPr>
      <w:r w:rsidRPr="00431DE1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Відповідно до статті 26 Закону України «Про місцеве самоврядування в Україні», враховуючи рішення Ананьївської міської ради від                                       16 квітня 2014 року №1221-</w:t>
      </w:r>
      <w:r w:rsidRPr="00431DE1">
        <w:rPr>
          <w:rFonts w:ascii="Times New Roman" w:eastAsia="Calibri" w:hAnsi="Times New Roman" w:cs="Times New Roman"/>
          <w:bCs/>
          <w:sz w:val="28"/>
          <w:szCs w:val="28"/>
          <w:lang w:val="en-US" w:eastAsia="ar-SA"/>
        </w:rPr>
        <w:t>V</w:t>
      </w:r>
      <w:r w:rsidRPr="00431DE1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І «Про прийняття в комунальну власність територіальної громади міста гуртожитку Ананьївського консервного заводу та передати його на баланс </w:t>
      </w:r>
      <w:r w:rsidR="00903BBA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к</w:t>
      </w:r>
      <w:r w:rsidRPr="00431DE1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омунального під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приємства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Ананьїв–</w:t>
      </w:r>
      <w:r w:rsidRPr="00431DE1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водоканал</w:t>
      </w:r>
      <w:proofErr w:type="spellEnd"/>
      <w:r w:rsidRPr="00431DE1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», свідоцтво про право власності на нерухому майно, серія САК №992694, видане 11 листопада 2015 року </w:t>
      </w:r>
      <w:proofErr w:type="spellStart"/>
      <w:r w:rsidRPr="00431DE1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Ананьївським</w:t>
      </w:r>
      <w:proofErr w:type="spellEnd"/>
      <w:r w:rsidRPr="00431DE1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районним управлінням юстиції Одеської області, свідоцтво про право власності на житло від 03 серпня 2016 року, видане згідно з рішенням виконавчого комітету Ананьївської міської ради від 28 липня 2016 року №72 «Про приватизацію в приватну спільну часткову власність займану квартиру в будинку державного житлового фонду», свідоцтво про право власності на житло від 03 серпня 2016 року, видане згідно з рішенням виконавчого комітету Ананьївської міської ради від                                28 липня 2016 року №73 «Про приватизацію в приватну спільну часткову власність займану квартиру в будинку державного житлового фонду», свідоцтво про право власності на житло від 03 серпня 2016 року, видане згідно з рішенням виконавчого комітету Ананьївської міської ради від                                        28 липня 2016 року №74 «Про приватизацію в приватну спільну часткову власність займану квартиру в будинку державного житлового фонду», свідоцтво про право власності на житло від 03 серпня 2016 року, видане згідно з рішенням виконавчого комітету Ананьївської міської ради від                                28 липня 2016 року №75 «Про приватизацію в приватну спільну часткову власність займану квартиру в будинку державного житлового фонду», свідоцтво про право власності на житло від 03 серпня 2016 року, видане згідно з рішенням виконавчого комітету Ананьївської міської ради від                              28 липня 2016 року №76 «Про приватизацію в приватну спільну часткову власність займану квартиру в будинку державного житлового фонду», свідоцтво про право власності на житло від 03 серпня 2016 року, видане згідно з рішенням виконавчого комітету Ананьївської міської ради від                                  28 липня 2016 року №77 «Про приватизацію в приватну спільну часткову власність займану квартиру в будинку державного житлового фонду», свідоцтво про право власності на житло від 03 серпня 2016 року, видане згідно </w:t>
      </w:r>
      <w:r w:rsidRPr="00431DE1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lastRenderedPageBreak/>
        <w:t xml:space="preserve">з рішенням виконавчого комітету Ананьївської міської ради від                                          28 липня 2016 року №78 «Про приватизацію в приватну спільну часткову власність займану квартиру в будинку державного житлового фонду», свідоцтво про право власності на житло від 03 серпня 2016 року, видане згідно з рішенням виконавчого комітету Ананьївської міської ради від                                  28 липня 2016 року №79 «Про приватизацію в приватну спільну часткову власність займану квартиру в будинку державного житлового фонду», висновки та рекомендації </w:t>
      </w:r>
      <w:r w:rsidRPr="00431D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постійної комісії Ананьївської міської ради </w:t>
      </w:r>
      <w:r w:rsidR="00493285" w:rsidRPr="00493285">
        <w:rPr>
          <w:rFonts w:ascii="Times New Roman" w:eastAsia="Calibri" w:hAnsi="Times New Roman" w:cs="Times New Roman"/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</w:t>
      </w:r>
      <w:r w:rsidRPr="00431DE1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, Ананьївська міська рада</w:t>
      </w:r>
    </w:p>
    <w:p w:rsidR="00431DE1" w:rsidRPr="00431DE1" w:rsidRDefault="00431DE1" w:rsidP="00431D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uk-UA" w:eastAsia="ar-SA"/>
        </w:rPr>
      </w:pPr>
      <w:bookmarkStart w:id="0" w:name="_GoBack"/>
      <w:bookmarkEnd w:id="0"/>
    </w:p>
    <w:p w:rsidR="00431DE1" w:rsidRPr="00431DE1" w:rsidRDefault="00431DE1" w:rsidP="00431D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1DE1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:rsidR="00431DE1" w:rsidRPr="00431DE1" w:rsidRDefault="00431DE1" w:rsidP="00431D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431DE1" w:rsidRPr="00431DE1" w:rsidRDefault="00431DE1" w:rsidP="00431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Pr="00431D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Визнати за </w:t>
      </w:r>
      <w:proofErr w:type="spellStart"/>
      <w:r w:rsidRPr="00431D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Ананьївською</w:t>
      </w:r>
      <w:proofErr w:type="spellEnd"/>
      <w:r w:rsidRPr="00431D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міською територіальною громадою право комунальної власності на громадський будинок гуртожиток, що розташований за адресою: </w:t>
      </w:r>
      <w:r w:rsidRPr="00431DE1">
        <w:rPr>
          <w:rFonts w:ascii="Times New Roman" w:eastAsia="Calibri" w:hAnsi="Times New Roman" w:cs="Times New Roman"/>
          <w:sz w:val="28"/>
          <w:szCs w:val="28"/>
          <w:lang w:val="uk-UA"/>
        </w:rPr>
        <w:t>Одеська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область, Подільський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 w:rsidRPr="00431DE1">
        <w:rPr>
          <w:rFonts w:ascii="Times New Roman" w:eastAsia="Calibri" w:hAnsi="Times New Roman" w:cs="Times New Roman"/>
          <w:sz w:val="28"/>
          <w:szCs w:val="28"/>
          <w:lang w:val="uk-UA"/>
        </w:rPr>
        <w:t>Ананьїв</w:t>
      </w:r>
      <w:proofErr w:type="spellEnd"/>
      <w:r w:rsidRPr="00431DE1">
        <w:rPr>
          <w:rFonts w:ascii="Times New Roman" w:eastAsia="Calibri" w:hAnsi="Times New Roman" w:cs="Times New Roman"/>
          <w:sz w:val="28"/>
          <w:szCs w:val="28"/>
          <w:lang w:val="uk-UA"/>
        </w:rPr>
        <w:t>,                                  вулиця Незалежності, 114-В, загальною площею – 532,2 квадратних метрів, а саме:</w:t>
      </w:r>
    </w:p>
    <w:p w:rsidR="00431DE1" w:rsidRPr="00431DE1" w:rsidRDefault="00431DE1" w:rsidP="00431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1.1. </w:t>
      </w:r>
      <w:r w:rsidR="003D3975">
        <w:rPr>
          <w:rFonts w:ascii="Times New Roman" w:eastAsia="Calibri" w:hAnsi="Times New Roman" w:cs="Times New Roman"/>
          <w:sz w:val="28"/>
          <w:szCs w:val="28"/>
          <w:lang w:val="uk-UA"/>
        </w:rPr>
        <w:t>житлова пл</w:t>
      </w:r>
      <w:r w:rsidRPr="00431DE1">
        <w:rPr>
          <w:rFonts w:ascii="Times New Roman" w:eastAsia="Calibri" w:hAnsi="Times New Roman" w:cs="Times New Roman"/>
          <w:sz w:val="28"/>
          <w:szCs w:val="28"/>
          <w:lang w:val="uk-UA"/>
        </w:rPr>
        <w:t>оща приміщень - 413,1 квадратних метрів;</w:t>
      </w:r>
    </w:p>
    <w:p w:rsidR="00431DE1" w:rsidRPr="00431DE1" w:rsidRDefault="00431DE1" w:rsidP="00431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1DE1">
        <w:rPr>
          <w:rFonts w:ascii="Times New Roman" w:eastAsia="Calibri" w:hAnsi="Times New Roman" w:cs="Times New Roman"/>
          <w:sz w:val="28"/>
          <w:szCs w:val="28"/>
          <w:lang w:val="uk-UA"/>
        </w:rPr>
        <w:t>1.2. площа допоміжних нежитлових приміщень – 119,1 квадратних метрів.</w:t>
      </w:r>
    </w:p>
    <w:p w:rsidR="00431DE1" w:rsidRPr="00431DE1" w:rsidRDefault="00431DE1" w:rsidP="00431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431DE1" w:rsidRPr="00431DE1" w:rsidRDefault="00431DE1" w:rsidP="00431DE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31DE1">
        <w:rPr>
          <w:rFonts w:ascii="Times New Roman" w:eastAsia="Calibri" w:hAnsi="Times New Roman" w:cs="Times New Roman"/>
          <w:sz w:val="28"/>
          <w:szCs w:val="28"/>
          <w:lang w:val="uk-UA"/>
        </w:rPr>
        <w:tab/>
        <w:t>2. </w:t>
      </w:r>
      <w:r w:rsidRPr="00431DE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Ананьївській міській раді (код ЄДРПОУ 04056807) направити дане рішення до Відділу надання адміністративних послуг Ананьївської міської ради з метою внесення змін про об’єкт речових прав (номер об’єкта нерухомого майна: 726563051202, номер відомостей про речове право:12001825).</w:t>
      </w:r>
    </w:p>
    <w:p w:rsidR="00431DE1" w:rsidRPr="00431DE1" w:rsidRDefault="00431DE1" w:rsidP="00431D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BC3F86" w:rsidRPr="006D1561" w:rsidRDefault="00431DE1" w:rsidP="00BC3F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C97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431DE1">
        <w:rPr>
          <w:rFonts w:ascii="Times New Roman" w:eastAsia="Calibri" w:hAnsi="Times New Roman" w:cs="Times New Roman"/>
          <w:sz w:val="28"/>
          <w:szCs w:val="28"/>
          <w:lang w:val="uk-UA"/>
        </w:rPr>
        <w:t>. </w:t>
      </w:r>
      <w:r w:rsidR="00BC3F86" w:rsidRPr="006D1561">
        <w:rPr>
          <w:rFonts w:ascii="Times New Roman" w:eastAsia="Calibri" w:hAnsi="Times New Roman" w:cs="Times New Roman"/>
          <w:sz w:val="28"/>
          <w:szCs w:val="28"/>
        </w:rPr>
        <w:t xml:space="preserve">Контроль за </w:t>
      </w:r>
      <w:proofErr w:type="spellStart"/>
      <w:r w:rsidR="00BC3F86" w:rsidRPr="006D1561">
        <w:rPr>
          <w:rFonts w:ascii="Times New Roman" w:eastAsia="Calibri" w:hAnsi="Times New Roman" w:cs="Times New Roman"/>
          <w:sz w:val="28"/>
          <w:szCs w:val="28"/>
        </w:rPr>
        <w:t>виконанням</w:t>
      </w:r>
      <w:proofErr w:type="spellEnd"/>
      <w:r w:rsidR="00BC3F86" w:rsidRPr="006D15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C3F86">
        <w:rPr>
          <w:rFonts w:ascii="Times New Roman" w:eastAsia="Calibri" w:hAnsi="Times New Roman" w:cs="Times New Roman"/>
          <w:sz w:val="28"/>
          <w:szCs w:val="28"/>
        </w:rPr>
        <w:t>цього</w:t>
      </w:r>
      <w:proofErr w:type="spellEnd"/>
      <w:r w:rsidR="00BC3F86" w:rsidRPr="006D15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C3F86" w:rsidRPr="006D1561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="00BC3F86" w:rsidRPr="006D15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C3F86" w:rsidRPr="006D1561">
        <w:rPr>
          <w:rFonts w:ascii="Times New Roman" w:eastAsia="Calibri" w:hAnsi="Times New Roman" w:cs="Times New Roman"/>
          <w:sz w:val="28"/>
          <w:szCs w:val="28"/>
        </w:rPr>
        <w:t>покласти</w:t>
      </w:r>
      <w:proofErr w:type="spellEnd"/>
      <w:r w:rsidR="00BC3F86" w:rsidRPr="006D156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BC3F86" w:rsidRPr="006D1561">
        <w:rPr>
          <w:rFonts w:ascii="Times New Roman" w:eastAsia="Calibri" w:hAnsi="Times New Roman" w:cs="Times New Roman"/>
          <w:sz w:val="28"/>
          <w:szCs w:val="28"/>
        </w:rPr>
        <w:t>постійну</w:t>
      </w:r>
      <w:proofErr w:type="spellEnd"/>
      <w:r w:rsidR="00BC3F86" w:rsidRPr="006D15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C3F86" w:rsidRPr="006D1561">
        <w:rPr>
          <w:rFonts w:ascii="Times New Roman" w:eastAsia="Calibri" w:hAnsi="Times New Roman" w:cs="Times New Roman"/>
          <w:sz w:val="28"/>
          <w:szCs w:val="28"/>
        </w:rPr>
        <w:t>комісію</w:t>
      </w:r>
      <w:proofErr w:type="spellEnd"/>
      <w:r w:rsidR="00BC3F86" w:rsidRPr="006D1561">
        <w:rPr>
          <w:rFonts w:ascii="Times New Roman" w:eastAsia="Calibri" w:hAnsi="Times New Roman" w:cs="Times New Roman"/>
          <w:sz w:val="28"/>
          <w:szCs w:val="28"/>
        </w:rPr>
        <w:t xml:space="preserve"> Ананьївської </w:t>
      </w:r>
      <w:proofErr w:type="spellStart"/>
      <w:r w:rsidR="00BC3F86" w:rsidRPr="006D1561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="00BC3F86" w:rsidRPr="006D1561">
        <w:rPr>
          <w:rFonts w:ascii="Times New Roman" w:eastAsia="Calibri" w:hAnsi="Times New Roman" w:cs="Times New Roman"/>
          <w:sz w:val="28"/>
          <w:szCs w:val="28"/>
        </w:rPr>
        <w:t xml:space="preserve"> ради з питань </w:t>
      </w:r>
      <w:proofErr w:type="spellStart"/>
      <w:r w:rsidR="00BC3F86" w:rsidRPr="006D1561">
        <w:rPr>
          <w:rFonts w:ascii="Times New Roman" w:eastAsia="Calibri" w:hAnsi="Times New Roman" w:cs="Times New Roman"/>
          <w:sz w:val="28"/>
          <w:szCs w:val="28"/>
        </w:rPr>
        <w:t>комунальної</w:t>
      </w:r>
      <w:proofErr w:type="spellEnd"/>
      <w:r w:rsidR="00BC3F86" w:rsidRPr="006D15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C3F86" w:rsidRPr="006D1561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="00BC3F86" w:rsidRPr="006D15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C3F86" w:rsidRPr="006D1561">
        <w:rPr>
          <w:rFonts w:ascii="Times New Roman" w:eastAsia="Calibri" w:hAnsi="Times New Roman" w:cs="Times New Roman"/>
          <w:sz w:val="28"/>
          <w:szCs w:val="28"/>
        </w:rPr>
        <w:t>житлово-комунального</w:t>
      </w:r>
      <w:proofErr w:type="spellEnd"/>
      <w:r w:rsidR="00BC3F86" w:rsidRPr="006D15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C3F86" w:rsidRPr="006D1561">
        <w:rPr>
          <w:rFonts w:ascii="Times New Roman" w:eastAsia="Calibri" w:hAnsi="Times New Roman" w:cs="Times New Roman"/>
          <w:sz w:val="28"/>
          <w:szCs w:val="28"/>
        </w:rPr>
        <w:t>господарства</w:t>
      </w:r>
      <w:proofErr w:type="spellEnd"/>
      <w:r w:rsidR="00BC3F86" w:rsidRPr="006D15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C3F86" w:rsidRPr="006D1561">
        <w:rPr>
          <w:rFonts w:ascii="Times New Roman" w:eastAsia="Calibri" w:hAnsi="Times New Roman" w:cs="Times New Roman"/>
          <w:sz w:val="28"/>
          <w:szCs w:val="28"/>
        </w:rPr>
        <w:t>енергозбереження</w:t>
      </w:r>
      <w:proofErr w:type="spellEnd"/>
      <w:r w:rsidR="00BC3F86" w:rsidRPr="006D1561">
        <w:rPr>
          <w:rFonts w:ascii="Times New Roman" w:eastAsia="Calibri" w:hAnsi="Times New Roman" w:cs="Times New Roman"/>
          <w:sz w:val="28"/>
          <w:szCs w:val="28"/>
        </w:rPr>
        <w:t xml:space="preserve"> та транспорту.</w:t>
      </w:r>
    </w:p>
    <w:p w:rsidR="00431DE1" w:rsidRPr="00BC3F86" w:rsidRDefault="00431DE1" w:rsidP="00BC3F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431DE1" w:rsidRPr="00431DE1" w:rsidRDefault="00431DE1" w:rsidP="00431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431DE1" w:rsidRPr="00431DE1" w:rsidRDefault="00431DE1" w:rsidP="00431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431DE1" w:rsidRPr="00BA0132" w:rsidRDefault="00431DE1" w:rsidP="00431DE1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</w:t>
      </w:r>
      <w:r w:rsidR="00903BB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</w:t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Оксана ГЛУЩЕНКО</w:t>
      </w:r>
    </w:p>
    <w:p w:rsidR="00431DE1" w:rsidRPr="00431DE1" w:rsidRDefault="00431DE1" w:rsidP="00431DE1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31DE1" w:rsidRPr="00431DE1" w:rsidRDefault="00431DE1" w:rsidP="00431DE1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31DE1" w:rsidRPr="00431DE1" w:rsidRDefault="00431DE1" w:rsidP="00431DE1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31DE1" w:rsidRPr="00431DE1" w:rsidRDefault="00431DE1" w:rsidP="00431DE1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31DE1" w:rsidRPr="00431DE1" w:rsidRDefault="00431DE1" w:rsidP="00431DE1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31DE1" w:rsidRPr="00431DE1" w:rsidRDefault="00431DE1" w:rsidP="00431DE1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06748" w:rsidRPr="006E6D93" w:rsidRDefault="00206748">
      <w:pPr>
        <w:rPr>
          <w:lang w:val="uk-UA"/>
        </w:rPr>
      </w:pPr>
    </w:p>
    <w:sectPr w:rsidR="00206748" w:rsidRPr="006E6D93" w:rsidSect="00431D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6C"/>
    <w:rsid w:val="00206748"/>
    <w:rsid w:val="00211C97"/>
    <w:rsid w:val="003D3975"/>
    <w:rsid w:val="00431DE1"/>
    <w:rsid w:val="00493285"/>
    <w:rsid w:val="006C6E78"/>
    <w:rsid w:val="006E6D93"/>
    <w:rsid w:val="007D3D36"/>
    <w:rsid w:val="00903BBA"/>
    <w:rsid w:val="00A4366C"/>
    <w:rsid w:val="00BC3F86"/>
    <w:rsid w:val="00C8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2025-02-18T07:39:00Z</dcterms:created>
  <dcterms:modified xsi:type="dcterms:W3CDTF">2025-03-04T09:09:00Z</dcterms:modified>
</cp:coreProperties>
</file>