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43" w:rsidRPr="00787143" w:rsidRDefault="00787143" w:rsidP="00787143">
      <w:pPr>
        <w:shd w:val="clear" w:color="auto" w:fill="FFFFFF"/>
        <w:suppressAutoHyphens/>
        <w:jc w:val="center"/>
        <w:rPr>
          <w:b/>
          <w:spacing w:val="-1"/>
          <w:sz w:val="32"/>
          <w:szCs w:val="32"/>
          <w:lang w:eastAsia="ar-SA"/>
        </w:rPr>
      </w:pPr>
      <w:r>
        <w:rPr>
          <w:b/>
          <w:noProof/>
          <w:sz w:val="28"/>
          <w:szCs w:val="28"/>
        </w:rPr>
        <w:drawing>
          <wp:inline distT="0" distB="0" distL="0" distR="0">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87143" w:rsidRPr="00787143" w:rsidRDefault="00787143" w:rsidP="00787143">
      <w:pPr>
        <w:tabs>
          <w:tab w:val="center" w:pos="4931"/>
        </w:tabs>
        <w:suppressAutoHyphens/>
        <w:spacing w:line="200" w:lineRule="atLeast"/>
        <w:jc w:val="center"/>
        <w:rPr>
          <w:b/>
          <w:bCs/>
          <w:color w:val="000000"/>
          <w:sz w:val="32"/>
          <w:szCs w:val="32"/>
          <w:lang w:eastAsia="ar-SA"/>
        </w:rPr>
      </w:pPr>
      <w:r w:rsidRPr="00787143">
        <w:rPr>
          <w:b/>
          <w:bCs/>
          <w:color w:val="000000"/>
          <w:sz w:val="32"/>
          <w:szCs w:val="32"/>
          <w:lang w:eastAsia="ar-SA"/>
        </w:rPr>
        <w:t>АНАНЬЇВСЬКА МІСЬКА РАДА</w:t>
      </w:r>
    </w:p>
    <w:p w:rsidR="00787143" w:rsidRPr="00787143" w:rsidRDefault="00787143" w:rsidP="00787143">
      <w:pPr>
        <w:suppressAutoHyphens/>
        <w:spacing w:line="200" w:lineRule="atLeast"/>
        <w:jc w:val="center"/>
        <w:rPr>
          <w:b/>
          <w:bCs/>
          <w:color w:val="000000"/>
          <w:sz w:val="30"/>
          <w:szCs w:val="30"/>
          <w:lang w:eastAsia="ar-SA"/>
        </w:rPr>
      </w:pPr>
      <w:proofErr w:type="gramStart"/>
      <w:r w:rsidRPr="00787143">
        <w:rPr>
          <w:b/>
          <w:bCs/>
          <w:color w:val="000000"/>
          <w:sz w:val="30"/>
          <w:szCs w:val="30"/>
          <w:lang w:eastAsia="ar-SA"/>
        </w:rPr>
        <w:t>Р</w:t>
      </w:r>
      <w:proofErr w:type="gramEnd"/>
      <w:r w:rsidRPr="00787143">
        <w:rPr>
          <w:b/>
          <w:bCs/>
          <w:color w:val="000000"/>
          <w:sz w:val="30"/>
          <w:szCs w:val="30"/>
          <w:lang w:eastAsia="ar-SA"/>
        </w:rPr>
        <w:t>ІШЕННЯ</w:t>
      </w:r>
    </w:p>
    <w:p w:rsidR="00787143" w:rsidRPr="00787143" w:rsidRDefault="00787143" w:rsidP="00787143">
      <w:pPr>
        <w:suppressAutoHyphens/>
        <w:jc w:val="center"/>
        <w:rPr>
          <w:lang w:eastAsia="ar-SA"/>
        </w:rPr>
      </w:pPr>
      <w:r w:rsidRPr="00787143">
        <w:rPr>
          <w:lang w:eastAsia="ar-SA"/>
        </w:rPr>
        <w:t>Ананьїв</w:t>
      </w:r>
    </w:p>
    <w:p w:rsidR="00787143" w:rsidRPr="00787143" w:rsidRDefault="00787143" w:rsidP="00787143">
      <w:pPr>
        <w:rPr>
          <w:rFonts w:eastAsia="Calibri"/>
          <w:sz w:val="28"/>
          <w:szCs w:val="28"/>
          <w:lang w:eastAsia="ar-SA"/>
        </w:rPr>
      </w:pPr>
    </w:p>
    <w:p w:rsidR="00787143" w:rsidRPr="00787143" w:rsidRDefault="00787143" w:rsidP="00787143">
      <w:pPr>
        <w:jc w:val="center"/>
        <w:rPr>
          <w:bCs/>
          <w:sz w:val="28"/>
          <w:szCs w:val="28"/>
          <w:lang w:eastAsia="en-US"/>
        </w:rPr>
      </w:pPr>
      <w:r w:rsidRPr="00787143">
        <w:rPr>
          <w:bCs/>
          <w:sz w:val="28"/>
          <w:szCs w:val="28"/>
          <w:lang w:eastAsia="ar-SA"/>
        </w:rPr>
        <w:t xml:space="preserve">28 </w:t>
      </w:r>
      <w:proofErr w:type="gramStart"/>
      <w:r w:rsidRPr="00787143">
        <w:rPr>
          <w:bCs/>
          <w:sz w:val="28"/>
          <w:szCs w:val="28"/>
          <w:lang w:eastAsia="ar-SA"/>
        </w:rPr>
        <w:t>лютого</w:t>
      </w:r>
      <w:proofErr w:type="gramEnd"/>
      <w:r w:rsidRPr="00787143">
        <w:rPr>
          <w:bCs/>
          <w:sz w:val="28"/>
          <w:szCs w:val="28"/>
          <w:lang w:eastAsia="ar-SA"/>
        </w:rPr>
        <w:t xml:space="preserve"> </w:t>
      </w:r>
      <w:r w:rsidRPr="00787143">
        <w:rPr>
          <w:bCs/>
          <w:sz w:val="28"/>
          <w:szCs w:val="28"/>
          <w:lang w:eastAsia="en-US"/>
        </w:rPr>
        <w:t>2025 року</w:t>
      </w:r>
      <w:r w:rsidRPr="00787143">
        <w:rPr>
          <w:bCs/>
          <w:sz w:val="28"/>
          <w:szCs w:val="28"/>
          <w:lang w:eastAsia="en-US"/>
        </w:rPr>
        <w:tab/>
      </w:r>
      <w:r w:rsidRPr="00787143">
        <w:rPr>
          <w:bCs/>
          <w:sz w:val="28"/>
          <w:szCs w:val="28"/>
          <w:lang w:eastAsia="en-US"/>
        </w:rPr>
        <w:tab/>
      </w:r>
      <w:r w:rsidRPr="00787143">
        <w:rPr>
          <w:bCs/>
          <w:sz w:val="28"/>
          <w:szCs w:val="28"/>
          <w:lang w:eastAsia="en-US"/>
        </w:rPr>
        <w:tab/>
      </w:r>
      <w:r w:rsidRPr="00787143">
        <w:rPr>
          <w:bCs/>
          <w:sz w:val="28"/>
          <w:szCs w:val="28"/>
          <w:lang w:eastAsia="en-US"/>
        </w:rPr>
        <w:tab/>
      </w:r>
      <w:r w:rsidRPr="00787143">
        <w:rPr>
          <w:bCs/>
          <w:sz w:val="28"/>
          <w:szCs w:val="28"/>
          <w:lang w:eastAsia="en-US"/>
        </w:rPr>
        <w:tab/>
      </w:r>
      <w:r w:rsidRPr="00787143">
        <w:rPr>
          <w:bCs/>
          <w:sz w:val="28"/>
          <w:szCs w:val="28"/>
          <w:lang w:eastAsia="en-US"/>
        </w:rPr>
        <w:tab/>
      </w:r>
      <w:r w:rsidRPr="00787143">
        <w:rPr>
          <w:bCs/>
          <w:sz w:val="28"/>
          <w:szCs w:val="28"/>
          <w:lang w:eastAsia="en-US"/>
        </w:rPr>
        <w:tab/>
        <w:t xml:space="preserve">           № 14</w:t>
      </w:r>
      <w:r w:rsidRPr="00787143">
        <w:rPr>
          <w:bCs/>
          <w:sz w:val="28"/>
          <w:szCs w:val="28"/>
          <w:lang w:val="uk-UA" w:eastAsia="en-US"/>
        </w:rPr>
        <w:t>4</w:t>
      </w:r>
      <w:r>
        <w:rPr>
          <w:bCs/>
          <w:sz w:val="28"/>
          <w:szCs w:val="28"/>
          <w:lang w:val="uk-UA" w:eastAsia="en-US"/>
        </w:rPr>
        <w:t>2</w:t>
      </w:r>
      <w:r w:rsidRPr="00787143">
        <w:rPr>
          <w:bCs/>
          <w:sz w:val="28"/>
          <w:szCs w:val="28"/>
          <w:lang w:eastAsia="en-US"/>
        </w:rPr>
        <w:t>-</w:t>
      </w:r>
      <w:r w:rsidRPr="00787143">
        <w:rPr>
          <w:bCs/>
          <w:sz w:val="28"/>
          <w:szCs w:val="28"/>
          <w:lang w:val="en-US" w:eastAsia="en-US"/>
        </w:rPr>
        <w:t>V</w:t>
      </w:r>
      <w:r w:rsidRPr="00787143">
        <w:rPr>
          <w:bCs/>
          <w:sz w:val="28"/>
          <w:szCs w:val="28"/>
          <w:lang w:eastAsia="en-US"/>
        </w:rPr>
        <w:t>ІІІ</w:t>
      </w:r>
    </w:p>
    <w:p w:rsidR="0090457E" w:rsidRPr="00787143" w:rsidRDefault="0090457E" w:rsidP="0090457E">
      <w:pPr>
        <w:widowControl w:val="0"/>
        <w:autoSpaceDE w:val="0"/>
        <w:autoSpaceDN w:val="0"/>
        <w:adjustRightInd w:val="0"/>
        <w:ind w:firstLine="708"/>
        <w:jc w:val="center"/>
        <w:rPr>
          <w:b/>
          <w:sz w:val="28"/>
          <w:szCs w:val="28"/>
        </w:rPr>
      </w:pPr>
    </w:p>
    <w:p w:rsidR="00223F1F" w:rsidRPr="00223F1F" w:rsidRDefault="00223F1F" w:rsidP="00223F1F">
      <w:pPr>
        <w:widowControl w:val="0"/>
        <w:autoSpaceDE w:val="0"/>
        <w:autoSpaceDN w:val="0"/>
        <w:adjustRightInd w:val="0"/>
        <w:ind w:firstLine="708"/>
        <w:jc w:val="center"/>
        <w:rPr>
          <w:b/>
          <w:sz w:val="28"/>
          <w:szCs w:val="28"/>
          <w:lang w:val="uk-UA"/>
        </w:rPr>
      </w:pPr>
      <w:bookmarkStart w:id="0" w:name="n1105"/>
      <w:bookmarkEnd w:id="0"/>
      <w:r w:rsidRPr="00223F1F">
        <w:rPr>
          <w:b/>
          <w:sz w:val="28"/>
          <w:szCs w:val="28"/>
          <w:lang w:val="uk-UA"/>
        </w:rPr>
        <w:t>Про затвердження Звіту про виконання у 202</w:t>
      </w:r>
      <w:r w:rsidR="00DF150D">
        <w:rPr>
          <w:b/>
          <w:sz w:val="28"/>
          <w:szCs w:val="28"/>
          <w:lang w:val="uk-UA"/>
        </w:rPr>
        <w:t>4</w:t>
      </w:r>
      <w:r w:rsidRPr="00223F1F">
        <w:rPr>
          <w:b/>
          <w:sz w:val="28"/>
          <w:szCs w:val="28"/>
          <w:lang w:val="uk-UA"/>
        </w:rPr>
        <w:t xml:space="preserve"> році Програми соціально-економічного та культурного розвитку Ананьївської міської територіальної громади на 202</w:t>
      </w:r>
      <w:r w:rsidR="00DF150D">
        <w:rPr>
          <w:b/>
          <w:sz w:val="28"/>
          <w:szCs w:val="28"/>
          <w:lang w:val="uk-UA"/>
        </w:rPr>
        <w:t>4</w:t>
      </w:r>
      <w:r w:rsidRPr="00223F1F">
        <w:rPr>
          <w:b/>
          <w:sz w:val="28"/>
          <w:szCs w:val="28"/>
          <w:lang w:val="uk-UA"/>
        </w:rPr>
        <w:t xml:space="preserve"> рік </w:t>
      </w:r>
    </w:p>
    <w:p w:rsidR="00A12882" w:rsidRDefault="00A12882" w:rsidP="00A12882">
      <w:pPr>
        <w:widowControl w:val="0"/>
        <w:autoSpaceDE w:val="0"/>
        <w:autoSpaceDN w:val="0"/>
        <w:adjustRightInd w:val="0"/>
        <w:jc w:val="both"/>
        <w:rPr>
          <w:b/>
          <w:bCs/>
          <w:color w:val="000000"/>
          <w:sz w:val="28"/>
          <w:szCs w:val="28"/>
          <w:lang w:val="uk-UA" w:eastAsia="ar-SA"/>
        </w:rPr>
      </w:pPr>
    </w:p>
    <w:p w:rsidR="00A12882" w:rsidRPr="00A12882" w:rsidRDefault="00A12882" w:rsidP="00A12882">
      <w:pPr>
        <w:shd w:val="clear" w:color="auto" w:fill="FFFFFF"/>
        <w:ind w:firstLine="709"/>
        <w:jc w:val="both"/>
        <w:rPr>
          <w:rFonts w:eastAsiaTheme="minorHAnsi"/>
          <w:sz w:val="28"/>
          <w:szCs w:val="28"/>
          <w:lang w:val="uk-UA" w:eastAsia="en-US"/>
        </w:rPr>
      </w:pPr>
      <w:r w:rsidRPr="00A12882">
        <w:rPr>
          <w:rFonts w:eastAsiaTheme="minorHAnsi"/>
          <w:spacing w:val="-9"/>
          <w:sz w:val="28"/>
          <w:szCs w:val="28"/>
          <w:lang w:val="uk-UA" w:eastAsia="en-US"/>
        </w:rPr>
        <w:t>Відповідно</w:t>
      </w:r>
      <w:r w:rsidRPr="00A12882">
        <w:rPr>
          <w:rFonts w:eastAsiaTheme="minorHAnsi"/>
          <w:sz w:val="28"/>
          <w:szCs w:val="28"/>
          <w:lang w:val="uk-UA" w:eastAsia="en-US"/>
        </w:rPr>
        <w:t xml:space="preserve"> до статей 26,59 Закону України «Про місцеве самоврядування в Україні», наказу Міністерства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рішення Ананьївської міської ради від </w:t>
      </w:r>
      <w:r w:rsidR="003E3B41">
        <w:rPr>
          <w:rFonts w:eastAsiaTheme="minorHAnsi"/>
          <w:sz w:val="28"/>
          <w:szCs w:val="28"/>
          <w:lang w:val="uk-UA" w:eastAsia="en-US"/>
        </w:rPr>
        <w:t xml:space="preserve">               </w:t>
      </w:r>
      <w:r w:rsidRPr="00A12882">
        <w:rPr>
          <w:rFonts w:eastAsiaTheme="minorHAnsi"/>
          <w:sz w:val="28"/>
          <w:szCs w:val="28"/>
          <w:lang w:val="uk-UA" w:eastAsia="en-US"/>
        </w:rPr>
        <w:t xml:space="preserve">22 січня 2021 року №99-VIII «Про затвердження порядку розроблення міських цільових та комплексних програм, моніторингу та звітності про їх виконання», враховуючи рішення виконавчого комітету Ананьївської міської ради </w:t>
      </w:r>
      <w:r w:rsidRPr="00787143">
        <w:rPr>
          <w:rFonts w:eastAsiaTheme="minorHAnsi"/>
          <w:sz w:val="28"/>
          <w:szCs w:val="28"/>
          <w:lang w:val="uk-UA" w:eastAsia="en-US"/>
        </w:rPr>
        <w:t xml:space="preserve">від </w:t>
      </w:r>
      <w:r w:rsidR="00787143" w:rsidRPr="00787143">
        <w:rPr>
          <w:rFonts w:eastAsiaTheme="minorHAnsi"/>
          <w:sz w:val="28"/>
          <w:szCs w:val="28"/>
          <w:lang w:val="uk-UA" w:eastAsia="en-US"/>
        </w:rPr>
        <w:t>27</w:t>
      </w:r>
      <w:r w:rsidRPr="00787143">
        <w:rPr>
          <w:rFonts w:eastAsiaTheme="minorHAnsi"/>
          <w:sz w:val="28"/>
          <w:szCs w:val="28"/>
          <w:lang w:val="uk-UA" w:eastAsia="en-US"/>
        </w:rPr>
        <w:t xml:space="preserve"> </w:t>
      </w:r>
      <w:r w:rsidR="00C76859" w:rsidRPr="00787143">
        <w:rPr>
          <w:rFonts w:eastAsiaTheme="minorHAnsi"/>
          <w:sz w:val="28"/>
          <w:szCs w:val="28"/>
          <w:lang w:val="uk-UA" w:eastAsia="en-US"/>
        </w:rPr>
        <w:t>лютого</w:t>
      </w:r>
      <w:r w:rsidRPr="00787143">
        <w:rPr>
          <w:rFonts w:eastAsiaTheme="minorHAnsi"/>
          <w:sz w:val="28"/>
          <w:szCs w:val="28"/>
          <w:lang w:val="uk-UA" w:eastAsia="en-US"/>
        </w:rPr>
        <w:t xml:space="preserve"> 202</w:t>
      </w:r>
      <w:r w:rsidR="00C76859" w:rsidRPr="00787143">
        <w:rPr>
          <w:rFonts w:eastAsiaTheme="minorHAnsi"/>
          <w:sz w:val="28"/>
          <w:szCs w:val="28"/>
          <w:lang w:val="uk-UA" w:eastAsia="en-US"/>
        </w:rPr>
        <w:t>5</w:t>
      </w:r>
      <w:r w:rsidRPr="00787143">
        <w:rPr>
          <w:rFonts w:eastAsiaTheme="minorHAnsi"/>
          <w:sz w:val="28"/>
          <w:szCs w:val="28"/>
          <w:lang w:val="uk-UA" w:eastAsia="en-US"/>
        </w:rPr>
        <w:t xml:space="preserve"> року </w:t>
      </w:r>
      <w:r w:rsidR="005B17F0" w:rsidRPr="00787143">
        <w:rPr>
          <w:rFonts w:eastAsiaTheme="minorHAnsi"/>
          <w:sz w:val="28"/>
          <w:szCs w:val="28"/>
          <w:lang w:val="uk-UA" w:eastAsia="en-US"/>
        </w:rPr>
        <w:t>№</w:t>
      </w:r>
      <w:r w:rsidR="00787143" w:rsidRPr="00787143">
        <w:rPr>
          <w:rFonts w:eastAsiaTheme="minorHAnsi"/>
          <w:sz w:val="28"/>
          <w:szCs w:val="28"/>
          <w:lang w:val="uk-UA" w:eastAsia="en-US"/>
        </w:rPr>
        <w:t>75</w:t>
      </w:r>
      <w:r w:rsidRPr="003E3B41">
        <w:rPr>
          <w:rFonts w:eastAsiaTheme="minorHAnsi"/>
          <w:color w:val="FF0000"/>
          <w:sz w:val="28"/>
          <w:szCs w:val="28"/>
          <w:lang w:val="uk-UA" w:eastAsia="en-US"/>
        </w:rPr>
        <w:t xml:space="preserve"> </w:t>
      </w:r>
      <w:r w:rsidRPr="00A12882">
        <w:rPr>
          <w:rFonts w:eastAsiaTheme="minorHAnsi"/>
          <w:sz w:val="28"/>
          <w:szCs w:val="28"/>
          <w:lang w:val="uk-UA" w:eastAsia="en-US"/>
        </w:rPr>
        <w:t>«Про схвалення проєкту рішення Ананьївської міської ради «Про затвердження Звіту про виконання у 202</w:t>
      </w:r>
      <w:r w:rsidR="00DF150D">
        <w:rPr>
          <w:rFonts w:eastAsiaTheme="minorHAnsi"/>
          <w:sz w:val="28"/>
          <w:szCs w:val="28"/>
          <w:lang w:val="uk-UA" w:eastAsia="en-US"/>
        </w:rPr>
        <w:t>4</w:t>
      </w:r>
      <w:r w:rsidRPr="00A12882">
        <w:rPr>
          <w:rFonts w:eastAsiaTheme="minorHAnsi"/>
          <w:sz w:val="28"/>
          <w:szCs w:val="28"/>
          <w:lang w:val="uk-UA" w:eastAsia="en-US"/>
        </w:rPr>
        <w:t xml:space="preserve"> році Програми соціально-економічного та культурного розвитку Ананьївської міської територіальної громади на 202</w:t>
      </w:r>
      <w:r w:rsidR="00DF150D">
        <w:rPr>
          <w:rFonts w:eastAsiaTheme="minorHAnsi"/>
          <w:sz w:val="28"/>
          <w:szCs w:val="28"/>
          <w:lang w:val="uk-UA" w:eastAsia="en-US"/>
        </w:rPr>
        <w:t>4</w:t>
      </w:r>
      <w:r w:rsidRPr="00A12882">
        <w:rPr>
          <w:rFonts w:eastAsiaTheme="minorHAnsi"/>
          <w:sz w:val="28"/>
          <w:szCs w:val="28"/>
          <w:lang w:val="uk-UA" w:eastAsia="en-US"/>
        </w:rPr>
        <w:t xml:space="preserve"> рік»,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A12882" w:rsidRPr="00A12882" w:rsidRDefault="00A12882" w:rsidP="00A12882">
      <w:pPr>
        <w:widowControl w:val="0"/>
        <w:autoSpaceDE w:val="0"/>
        <w:autoSpaceDN w:val="0"/>
        <w:adjustRightInd w:val="0"/>
        <w:ind w:firstLine="709"/>
        <w:jc w:val="both"/>
        <w:rPr>
          <w:spacing w:val="-8"/>
          <w:szCs w:val="28"/>
          <w:lang w:val="uk-UA"/>
        </w:rPr>
      </w:pPr>
    </w:p>
    <w:p w:rsidR="00A12882" w:rsidRPr="00A12882" w:rsidRDefault="00A12882" w:rsidP="00A12882">
      <w:pPr>
        <w:widowControl w:val="0"/>
        <w:autoSpaceDE w:val="0"/>
        <w:autoSpaceDN w:val="0"/>
        <w:adjustRightInd w:val="0"/>
        <w:rPr>
          <w:b/>
          <w:sz w:val="28"/>
          <w:szCs w:val="28"/>
          <w:lang w:val="uk-UA"/>
        </w:rPr>
      </w:pPr>
      <w:r w:rsidRPr="00A12882">
        <w:rPr>
          <w:b/>
          <w:sz w:val="28"/>
          <w:szCs w:val="28"/>
          <w:lang w:val="uk-UA"/>
        </w:rPr>
        <w:t>ВИРІШИЛА:</w:t>
      </w:r>
    </w:p>
    <w:p w:rsidR="00A12882" w:rsidRPr="00A12882" w:rsidRDefault="00A12882" w:rsidP="00A12882">
      <w:pPr>
        <w:widowControl w:val="0"/>
        <w:autoSpaceDE w:val="0"/>
        <w:autoSpaceDN w:val="0"/>
        <w:adjustRightInd w:val="0"/>
        <w:rPr>
          <w:spacing w:val="-8"/>
          <w:szCs w:val="28"/>
          <w:lang w:val="uk-UA"/>
        </w:rPr>
      </w:pPr>
    </w:p>
    <w:p w:rsidR="00A12882" w:rsidRDefault="00A12882" w:rsidP="00A12882">
      <w:pPr>
        <w:ind w:firstLine="709"/>
        <w:jc w:val="both"/>
        <w:rPr>
          <w:sz w:val="28"/>
          <w:szCs w:val="28"/>
          <w:lang w:val="uk-UA"/>
        </w:rPr>
      </w:pPr>
      <w:r w:rsidRPr="00A12882">
        <w:rPr>
          <w:sz w:val="28"/>
          <w:szCs w:val="28"/>
          <w:lang w:val="uk-UA"/>
        </w:rPr>
        <w:t>1. Затвердити</w:t>
      </w:r>
      <w:r w:rsidRPr="00A12882">
        <w:rPr>
          <w:b/>
          <w:sz w:val="28"/>
          <w:szCs w:val="28"/>
          <w:lang w:val="uk-UA"/>
        </w:rPr>
        <w:t xml:space="preserve"> </w:t>
      </w:r>
      <w:r w:rsidRPr="00A12882">
        <w:rPr>
          <w:sz w:val="28"/>
          <w:szCs w:val="28"/>
          <w:lang w:val="uk-UA"/>
        </w:rPr>
        <w:t>Звіт про виконання у 202</w:t>
      </w:r>
      <w:r w:rsidR="00DF150D">
        <w:rPr>
          <w:sz w:val="28"/>
          <w:szCs w:val="28"/>
          <w:lang w:val="uk-UA"/>
        </w:rPr>
        <w:t>4</w:t>
      </w:r>
      <w:r w:rsidRPr="00A12882">
        <w:rPr>
          <w:sz w:val="28"/>
          <w:szCs w:val="28"/>
          <w:lang w:val="uk-UA"/>
        </w:rPr>
        <w:t xml:space="preserve"> році Програми соціально-економічного та культурного розвитку Ананьївської міської територіальної громади на 202</w:t>
      </w:r>
      <w:r w:rsidR="00DF150D">
        <w:rPr>
          <w:sz w:val="28"/>
          <w:szCs w:val="28"/>
          <w:lang w:val="uk-UA"/>
        </w:rPr>
        <w:t>4</w:t>
      </w:r>
      <w:r w:rsidRPr="00A12882">
        <w:rPr>
          <w:sz w:val="28"/>
          <w:szCs w:val="28"/>
          <w:lang w:val="uk-UA"/>
        </w:rPr>
        <w:t xml:space="preserve"> рік</w:t>
      </w:r>
      <w:r w:rsidRPr="00A12882">
        <w:rPr>
          <w:spacing w:val="-8"/>
          <w:sz w:val="28"/>
          <w:szCs w:val="28"/>
          <w:lang w:val="uk-UA"/>
        </w:rPr>
        <w:t xml:space="preserve"> (додається)</w:t>
      </w:r>
      <w:r w:rsidRPr="00A12882">
        <w:rPr>
          <w:sz w:val="28"/>
          <w:szCs w:val="28"/>
          <w:lang w:val="uk-UA"/>
        </w:rPr>
        <w:t xml:space="preserve">. </w:t>
      </w:r>
    </w:p>
    <w:p w:rsidR="003E3B41" w:rsidRPr="003E3B41" w:rsidRDefault="003E3B41" w:rsidP="00A12882">
      <w:pPr>
        <w:ind w:firstLine="709"/>
        <w:jc w:val="both"/>
        <w:rPr>
          <w:lang w:val="uk-UA"/>
        </w:rPr>
      </w:pPr>
    </w:p>
    <w:p w:rsidR="00A12882" w:rsidRPr="00A12882" w:rsidRDefault="00A12882" w:rsidP="00A12882">
      <w:pPr>
        <w:ind w:firstLine="709"/>
        <w:jc w:val="both"/>
        <w:rPr>
          <w:sz w:val="28"/>
          <w:szCs w:val="28"/>
          <w:lang w:val="uk-UA"/>
        </w:rPr>
      </w:pPr>
      <w:r w:rsidRPr="00A12882">
        <w:rPr>
          <w:spacing w:val="-11"/>
          <w:sz w:val="28"/>
          <w:szCs w:val="28"/>
          <w:lang w:val="uk-UA"/>
        </w:rPr>
        <w:t>2</w:t>
      </w:r>
      <w:r w:rsidRPr="00A12882">
        <w:rPr>
          <w:spacing w:val="-11"/>
          <w:sz w:val="28"/>
          <w:szCs w:val="28"/>
        </w:rPr>
        <w:t xml:space="preserve">. </w:t>
      </w:r>
      <w:r w:rsidRPr="00A12882">
        <w:rPr>
          <w:sz w:val="28"/>
          <w:szCs w:val="28"/>
          <w:lang w:val="uk-UA"/>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12882" w:rsidRPr="00A12882" w:rsidRDefault="00A12882" w:rsidP="00A12882">
      <w:pPr>
        <w:widowControl w:val="0"/>
        <w:shd w:val="clear" w:color="auto" w:fill="FFFFFF"/>
        <w:autoSpaceDE w:val="0"/>
        <w:autoSpaceDN w:val="0"/>
        <w:adjustRightInd w:val="0"/>
        <w:ind w:firstLine="708"/>
        <w:rPr>
          <w:spacing w:val="-4"/>
          <w:szCs w:val="28"/>
          <w:lang w:val="uk-UA"/>
        </w:rPr>
      </w:pPr>
    </w:p>
    <w:p w:rsidR="00A12882" w:rsidRPr="00A12882" w:rsidRDefault="00A12882" w:rsidP="00A12882">
      <w:pPr>
        <w:widowControl w:val="0"/>
        <w:shd w:val="clear" w:color="auto" w:fill="FFFFFF"/>
        <w:autoSpaceDE w:val="0"/>
        <w:autoSpaceDN w:val="0"/>
        <w:adjustRightInd w:val="0"/>
        <w:ind w:firstLine="708"/>
        <w:rPr>
          <w:spacing w:val="-4"/>
          <w:szCs w:val="28"/>
          <w:lang w:val="uk-UA"/>
        </w:rPr>
      </w:pPr>
    </w:p>
    <w:p w:rsidR="00A12882" w:rsidRPr="00A12882" w:rsidRDefault="00A12882" w:rsidP="00A12882">
      <w:pPr>
        <w:widowControl w:val="0"/>
        <w:shd w:val="clear" w:color="auto" w:fill="FFFFFF"/>
        <w:autoSpaceDE w:val="0"/>
        <w:autoSpaceDN w:val="0"/>
        <w:adjustRightInd w:val="0"/>
        <w:ind w:firstLine="708"/>
        <w:rPr>
          <w:spacing w:val="-4"/>
          <w:szCs w:val="28"/>
          <w:lang w:val="uk-UA"/>
        </w:rPr>
      </w:pPr>
    </w:p>
    <w:p w:rsidR="003E3B41" w:rsidRPr="003E3B41" w:rsidRDefault="003E3B41" w:rsidP="003E3B41">
      <w:pPr>
        <w:suppressAutoHyphens/>
        <w:spacing w:line="200" w:lineRule="atLeast"/>
        <w:ind w:right="-1"/>
        <w:jc w:val="both"/>
        <w:rPr>
          <w:b/>
          <w:sz w:val="28"/>
          <w:szCs w:val="28"/>
          <w:lang w:val="uk-UA" w:eastAsia="ar-SA"/>
        </w:rPr>
      </w:pPr>
      <w:r w:rsidRPr="003E3B41">
        <w:rPr>
          <w:b/>
          <w:sz w:val="28"/>
          <w:szCs w:val="28"/>
          <w:lang w:val="uk-UA" w:eastAsia="ar-SA"/>
        </w:rPr>
        <w:t xml:space="preserve">В.о. Ананьївського міського голови </w:t>
      </w:r>
      <w:r w:rsidRPr="003E3B41">
        <w:rPr>
          <w:b/>
          <w:sz w:val="28"/>
          <w:szCs w:val="28"/>
          <w:lang w:val="uk-UA" w:eastAsia="ar-SA"/>
        </w:rPr>
        <w:tab/>
      </w:r>
      <w:r w:rsidRPr="003E3B41">
        <w:rPr>
          <w:b/>
          <w:sz w:val="28"/>
          <w:szCs w:val="28"/>
          <w:lang w:val="uk-UA" w:eastAsia="ar-SA"/>
        </w:rPr>
        <w:tab/>
        <w:t xml:space="preserve">            </w:t>
      </w:r>
      <w:r>
        <w:rPr>
          <w:b/>
          <w:sz w:val="28"/>
          <w:szCs w:val="28"/>
          <w:lang w:val="uk-UA" w:eastAsia="ar-SA"/>
        </w:rPr>
        <w:t xml:space="preserve">  </w:t>
      </w:r>
      <w:r w:rsidRPr="003E3B41">
        <w:rPr>
          <w:b/>
          <w:sz w:val="28"/>
          <w:szCs w:val="28"/>
          <w:lang w:val="uk-UA" w:eastAsia="ar-SA"/>
        </w:rPr>
        <w:t xml:space="preserve"> Оксана ГЛУЩЕНКО</w:t>
      </w:r>
    </w:p>
    <w:p w:rsidR="00F44399" w:rsidRDefault="00F44399" w:rsidP="00A12882">
      <w:pPr>
        <w:widowControl w:val="0"/>
        <w:autoSpaceDE w:val="0"/>
        <w:autoSpaceDN w:val="0"/>
        <w:spacing w:line="276" w:lineRule="auto"/>
        <w:rPr>
          <w:b/>
          <w:sz w:val="28"/>
          <w:szCs w:val="28"/>
          <w:lang w:val="uk-UA" w:eastAsia="uk-UA" w:bidi="uk-UA"/>
        </w:rPr>
      </w:pPr>
    </w:p>
    <w:p w:rsidR="00F44399" w:rsidRDefault="00F44399" w:rsidP="00A12882">
      <w:pPr>
        <w:widowControl w:val="0"/>
        <w:autoSpaceDE w:val="0"/>
        <w:autoSpaceDN w:val="0"/>
        <w:spacing w:line="276" w:lineRule="auto"/>
        <w:rPr>
          <w:b/>
          <w:sz w:val="28"/>
          <w:szCs w:val="28"/>
          <w:lang w:val="uk-UA" w:eastAsia="uk-UA" w:bidi="uk-UA"/>
        </w:rPr>
      </w:pPr>
    </w:p>
    <w:p w:rsidR="00F44399" w:rsidRDefault="00F44399" w:rsidP="00A12882">
      <w:pPr>
        <w:widowControl w:val="0"/>
        <w:autoSpaceDE w:val="0"/>
        <w:autoSpaceDN w:val="0"/>
        <w:spacing w:line="276" w:lineRule="auto"/>
        <w:rPr>
          <w:b/>
          <w:sz w:val="28"/>
          <w:szCs w:val="28"/>
          <w:lang w:val="uk-UA" w:eastAsia="uk-UA" w:bidi="uk-UA"/>
        </w:rPr>
      </w:pPr>
    </w:p>
    <w:p w:rsidR="00F47DD8" w:rsidRPr="00F47DD8" w:rsidRDefault="00F47DD8" w:rsidP="00F47DD8">
      <w:pPr>
        <w:widowControl w:val="0"/>
        <w:autoSpaceDE w:val="0"/>
        <w:autoSpaceDN w:val="0"/>
        <w:spacing w:line="276" w:lineRule="auto"/>
        <w:rPr>
          <w:b/>
          <w:sz w:val="28"/>
          <w:szCs w:val="28"/>
          <w:lang w:val="uk-UA" w:eastAsia="uk-UA" w:bidi="uk-UA"/>
        </w:rPr>
      </w:pPr>
    </w:p>
    <w:p w:rsidR="00F47DD8" w:rsidRPr="00F47DD8" w:rsidRDefault="00F47DD8" w:rsidP="00F47DD8">
      <w:pPr>
        <w:widowControl w:val="0"/>
        <w:autoSpaceDE w:val="0"/>
        <w:autoSpaceDN w:val="0"/>
        <w:spacing w:line="276" w:lineRule="auto"/>
        <w:rPr>
          <w:b/>
          <w:sz w:val="28"/>
          <w:szCs w:val="28"/>
          <w:lang w:val="uk-UA" w:eastAsia="uk-UA" w:bidi="uk-UA"/>
        </w:rPr>
      </w:pPr>
    </w:p>
    <w:p w:rsidR="00A12882" w:rsidRPr="00A12882" w:rsidRDefault="00A12882" w:rsidP="00A12882">
      <w:pPr>
        <w:ind w:left="6237"/>
        <w:jc w:val="both"/>
        <w:rPr>
          <w:b/>
          <w:sz w:val="28"/>
          <w:szCs w:val="28"/>
          <w:lang w:val="uk-UA"/>
        </w:rPr>
      </w:pPr>
      <w:r w:rsidRPr="00A12882">
        <w:rPr>
          <w:b/>
          <w:sz w:val="28"/>
          <w:szCs w:val="28"/>
          <w:lang w:val="uk-UA"/>
        </w:rPr>
        <w:lastRenderedPageBreak/>
        <w:t>ЗАТВЕРДЖЕНО</w:t>
      </w:r>
    </w:p>
    <w:p w:rsidR="00A12882" w:rsidRPr="00A12882" w:rsidRDefault="00A12882" w:rsidP="00A12882">
      <w:pPr>
        <w:ind w:left="6237"/>
        <w:jc w:val="both"/>
        <w:rPr>
          <w:sz w:val="28"/>
          <w:szCs w:val="28"/>
          <w:lang w:val="uk-UA"/>
        </w:rPr>
      </w:pPr>
      <w:r w:rsidRPr="00A12882">
        <w:rPr>
          <w:sz w:val="28"/>
          <w:szCs w:val="28"/>
          <w:lang w:val="uk-UA"/>
        </w:rPr>
        <w:t>рішення Ананьївської</w:t>
      </w:r>
    </w:p>
    <w:p w:rsidR="00A12882" w:rsidRPr="00A12882" w:rsidRDefault="00A12882" w:rsidP="00A12882">
      <w:pPr>
        <w:ind w:left="6237"/>
        <w:jc w:val="both"/>
        <w:rPr>
          <w:sz w:val="28"/>
          <w:szCs w:val="28"/>
          <w:lang w:val="uk-UA"/>
        </w:rPr>
      </w:pPr>
      <w:r w:rsidRPr="00A12882">
        <w:rPr>
          <w:sz w:val="28"/>
          <w:szCs w:val="28"/>
          <w:lang w:val="uk-UA"/>
        </w:rPr>
        <w:t xml:space="preserve">міської ради </w:t>
      </w:r>
    </w:p>
    <w:p w:rsidR="00A12882" w:rsidRPr="00A12882" w:rsidRDefault="00A12882" w:rsidP="00A12882">
      <w:pPr>
        <w:ind w:left="6237"/>
        <w:jc w:val="both"/>
        <w:rPr>
          <w:sz w:val="28"/>
          <w:szCs w:val="28"/>
          <w:lang w:val="uk-UA"/>
        </w:rPr>
      </w:pPr>
      <w:r w:rsidRPr="00A12882">
        <w:rPr>
          <w:sz w:val="28"/>
          <w:szCs w:val="28"/>
          <w:lang w:val="uk-UA"/>
        </w:rPr>
        <w:t xml:space="preserve">від </w:t>
      </w:r>
      <w:r w:rsidR="00787143">
        <w:rPr>
          <w:sz w:val="28"/>
          <w:szCs w:val="28"/>
          <w:lang w:val="uk-UA"/>
        </w:rPr>
        <w:t>28</w:t>
      </w:r>
      <w:bookmarkStart w:id="1" w:name="_GoBack"/>
      <w:bookmarkEnd w:id="1"/>
      <w:r w:rsidRPr="00A12882">
        <w:rPr>
          <w:sz w:val="28"/>
          <w:szCs w:val="28"/>
          <w:lang w:val="uk-UA"/>
        </w:rPr>
        <w:t xml:space="preserve"> </w:t>
      </w:r>
      <w:r w:rsidR="001A71BD">
        <w:rPr>
          <w:sz w:val="28"/>
          <w:szCs w:val="28"/>
          <w:lang w:val="uk-UA"/>
        </w:rPr>
        <w:t>лютого</w:t>
      </w:r>
      <w:r w:rsidRPr="00A12882">
        <w:rPr>
          <w:sz w:val="28"/>
          <w:szCs w:val="28"/>
          <w:lang w:val="uk-UA"/>
        </w:rPr>
        <w:t xml:space="preserve"> 202</w:t>
      </w:r>
      <w:r w:rsidR="001A71BD">
        <w:rPr>
          <w:sz w:val="28"/>
          <w:szCs w:val="28"/>
          <w:lang w:val="uk-UA"/>
        </w:rPr>
        <w:t>5</w:t>
      </w:r>
      <w:r w:rsidRPr="00A12882">
        <w:rPr>
          <w:sz w:val="28"/>
          <w:szCs w:val="28"/>
          <w:lang w:val="uk-UA"/>
        </w:rPr>
        <w:t xml:space="preserve"> року </w:t>
      </w:r>
    </w:p>
    <w:p w:rsidR="00A12882" w:rsidRPr="00A12882" w:rsidRDefault="00787143" w:rsidP="00787143">
      <w:pPr>
        <w:widowControl w:val="0"/>
        <w:autoSpaceDE w:val="0"/>
        <w:autoSpaceDN w:val="0"/>
        <w:adjustRightInd w:val="0"/>
        <w:spacing w:line="276" w:lineRule="auto"/>
        <w:ind w:left="6237"/>
        <w:rPr>
          <w:sz w:val="28"/>
          <w:szCs w:val="28"/>
        </w:rPr>
      </w:pPr>
      <w:r w:rsidRPr="00787143">
        <w:rPr>
          <w:bCs/>
          <w:sz w:val="28"/>
          <w:szCs w:val="28"/>
          <w:lang w:eastAsia="en-US"/>
        </w:rPr>
        <w:t>№ 14</w:t>
      </w:r>
      <w:r w:rsidRPr="00787143">
        <w:rPr>
          <w:bCs/>
          <w:sz w:val="28"/>
          <w:szCs w:val="28"/>
          <w:lang w:val="uk-UA" w:eastAsia="en-US"/>
        </w:rPr>
        <w:t>4</w:t>
      </w:r>
      <w:r>
        <w:rPr>
          <w:bCs/>
          <w:sz w:val="28"/>
          <w:szCs w:val="28"/>
          <w:lang w:val="uk-UA" w:eastAsia="en-US"/>
        </w:rPr>
        <w:t>2</w:t>
      </w:r>
      <w:r w:rsidRPr="00787143">
        <w:rPr>
          <w:bCs/>
          <w:sz w:val="28"/>
          <w:szCs w:val="28"/>
          <w:lang w:eastAsia="en-US"/>
        </w:rPr>
        <w:t>-</w:t>
      </w:r>
      <w:r w:rsidRPr="00787143">
        <w:rPr>
          <w:bCs/>
          <w:sz w:val="28"/>
          <w:szCs w:val="28"/>
          <w:lang w:val="en-US" w:eastAsia="en-US"/>
        </w:rPr>
        <w:t>V</w:t>
      </w:r>
      <w:r w:rsidRPr="00787143">
        <w:rPr>
          <w:bCs/>
          <w:sz w:val="28"/>
          <w:szCs w:val="28"/>
          <w:lang w:eastAsia="en-US"/>
        </w:rPr>
        <w:t>ІІІ</w:t>
      </w: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jc w:val="center"/>
        <w:rPr>
          <w:b/>
          <w:sz w:val="28"/>
          <w:szCs w:val="28"/>
          <w:lang w:val="uk-UA"/>
        </w:rPr>
      </w:pPr>
      <w:r w:rsidRPr="00A12882">
        <w:rPr>
          <w:b/>
          <w:sz w:val="28"/>
          <w:szCs w:val="28"/>
          <w:lang w:val="uk-UA"/>
        </w:rPr>
        <w:t>ЗВІТ ПРО ВИКОНАННЯ У 202</w:t>
      </w:r>
      <w:r w:rsidR="00500FB2">
        <w:rPr>
          <w:b/>
          <w:sz w:val="28"/>
          <w:szCs w:val="28"/>
          <w:lang w:val="uk-UA"/>
        </w:rPr>
        <w:t>4</w:t>
      </w:r>
      <w:r w:rsidRPr="00A12882">
        <w:rPr>
          <w:b/>
          <w:sz w:val="28"/>
          <w:szCs w:val="28"/>
          <w:lang w:val="uk-UA"/>
        </w:rPr>
        <w:t xml:space="preserve"> РОЦІ ПРОГРАМИ</w:t>
      </w:r>
    </w:p>
    <w:p w:rsidR="00A12882" w:rsidRPr="00A12882" w:rsidRDefault="00A12882" w:rsidP="00A12882">
      <w:pPr>
        <w:widowControl w:val="0"/>
        <w:autoSpaceDE w:val="0"/>
        <w:autoSpaceDN w:val="0"/>
        <w:adjustRightInd w:val="0"/>
        <w:jc w:val="center"/>
        <w:rPr>
          <w:b/>
          <w:sz w:val="28"/>
          <w:szCs w:val="28"/>
        </w:rPr>
      </w:pPr>
      <w:r w:rsidRPr="00A12882">
        <w:rPr>
          <w:spacing w:val="-100"/>
          <w:w w:val="99"/>
          <w:sz w:val="28"/>
          <w:szCs w:val="28"/>
        </w:rPr>
        <w:t xml:space="preserve"> </w:t>
      </w:r>
      <w:proofErr w:type="gramStart"/>
      <w:r w:rsidRPr="00A12882">
        <w:rPr>
          <w:b/>
          <w:sz w:val="28"/>
          <w:szCs w:val="28"/>
        </w:rPr>
        <w:t>СОЦ</w:t>
      </w:r>
      <w:proofErr w:type="gramEnd"/>
      <w:r w:rsidRPr="00A12882">
        <w:rPr>
          <w:b/>
          <w:sz w:val="28"/>
          <w:szCs w:val="28"/>
        </w:rPr>
        <w:t>ІАЛЬНО-ЕКОНОМІЧНОГО ТА КУЛЬТУРНОГО</w:t>
      </w:r>
    </w:p>
    <w:p w:rsidR="00A12882" w:rsidRPr="00A12882" w:rsidRDefault="00A12882" w:rsidP="00A12882">
      <w:pPr>
        <w:widowControl w:val="0"/>
        <w:autoSpaceDE w:val="0"/>
        <w:autoSpaceDN w:val="0"/>
        <w:adjustRightInd w:val="0"/>
        <w:jc w:val="center"/>
        <w:rPr>
          <w:b/>
          <w:sz w:val="28"/>
          <w:szCs w:val="28"/>
          <w:lang w:val="uk-UA"/>
        </w:rPr>
      </w:pPr>
      <w:r w:rsidRPr="00A12882">
        <w:rPr>
          <w:spacing w:val="-100"/>
          <w:w w:val="99"/>
          <w:sz w:val="28"/>
          <w:szCs w:val="28"/>
        </w:rPr>
        <w:t xml:space="preserve"> </w:t>
      </w:r>
      <w:r w:rsidRPr="00A12882">
        <w:rPr>
          <w:b/>
          <w:sz w:val="28"/>
          <w:szCs w:val="28"/>
        </w:rPr>
        <w:t xml:space="preserve">РОЗВИТКУ АНАНЬЇВСЬКОЇ </w:t>
      </w:r>
      <w:r w:rsidRPr="00A12882">
        <w:rPr>
          <w:b/>
          <w:sz w:val="28"/>
          <w:szCs w:val="28"/>
          <w:lang w:val="uk-UA"/>
        </w:rPr>
        <w:t>МІСЬКОЇ</w:t>
      </w:r>
    </w:p>
    <w:p w:rsidR="00A12882" w:rsidRPr="00A12882" w:rsidRDefault="00A12882" w:rsidP="00A12882">
      <w:pPr>
        <w:widowControl w:val="0"/>
        <w:autoSpaceDE w:val="0"/>
        <w:autoSpaceDN w:val="0"/>
        <w:adjustRightInd w:val="0"/>
        <w:jc w:val="center"/>
        <w:rPr>
          <w:b/>
          <w:sz w:val="28"/>
          <w:szCs w:val="28"/>
          <w:lang w:val="uk-UA"/>
        </w:rPr>
      </w:pPr>
      <w:r w:rsidRPr="00A12882">
        <w:rPr>
          <w:b/>
          <w:sz w:val="28"/>
          <w:szCs w:val="28"/>
        </w:rPr>
        <w:t>ТЕРИ</w:t>
      </w:r>
      <w:r w:rsidRPr="00A12882">
        <w:rPr>
          <w:b/>
          <w:sz w:val="28"/>
          <w:szCs w:val="28"/>
          <w:lang w:val="uk-UA"/>
        </w:rPr>
        <w:t>Т</w:t>
      </w:r>
      <w:r w:rsidRPr="00A12882">
        <w:rPr>
          <w:b/>
          <w:sz w:val="28"/>
          <w:szCs w:val="28"/>
        </w:rPr>
        <w:t>ОРІАЛЬН</w:t>
      </w:r>
      <w:r w:rsidRPr="00A12882">
        <w:rPr>
          <w:b/>
          <w:sz w:val="28"/>
          <w:szCs w:val="28"/>
          <w:lang w:val="uk-UA"/>
        </w:rPr>
        <w:t>ОЇ</w:t>
      </w:r>
      <w:r w:rsidRPr="00A12882">
        <w:rPr>
          <w:b/>
          <w:sz w:val="28"/>
          <w:szCs w:val="28"/>
        </w:rPr>
        <w:t xml:space="preserve"> ГРОМАД</w:t>
      </w:r>
      <w:r w:rsidRPr="00A12882">
        <w:rPr>
          <w:b/>
          <w:sz w:val="28"/>
          <w:szCs w:val="28"/>
          <w:lang w:val="uk-UA"/>
        </w:rPr>
        <w:t xml:space="preserve">И </w:t>
      </w:r>
    </w:p>
    <w:p w:rsidR="00A12882" w:rsidRPr="00A12882" w:rsidRDefault="00A12882" w:rsidP="00A12882">
      <w:pPr>
        <w:widowControl w:val="0"/>
        <w:autoSpaceDE w:val="0"/>
        <w:autoSpaceDN w:val="0"/>
        <w:adjustRightInd w:val="0"/>
        <w:jc w:val="center"/>
        <w:rPr>
          <w:b/>
          <w:sz w:val="28"/>
          <w:szCs w:val="28"/>
          <w:lang w:val="uk-UA"/>
        </w:rPr>
      </w:pPr>
      <w:r w:rsidRPr="00A12882">
        <w:rPr>
          <w:b/>
          <w:sz w:val="28"/>
          <w:szCs w:val="28"/>
          <w:lang w:val="uk-UA"/>
        </w:rPr>
        <w:t>НА 202</w:t>
      </w:r>
      <w:r w:rsidR="00500FB2">
        <w:rPr>
          <w:b/>
          <w:sz w:val="28"/>
          <w:szCs w:val="28"/>
          <w:lang w:val="uk-UA"/>
        </w:rPr>
        <w:t>4</w:t>
      </w:r>
      <w:r w:rsidRPr="00A12882">
        <w:rPr>
          <w:b/>
          <w:sz w:val="28"/>
          <w:szCs w:val="28"/>
          <w:lang w:val="uk-UA"/>
        </w:rPr>
        <w:t xml:space="preserve"> РІК</w:t>
      </w:r>
    </w:p>
    <w:p w:rsidR="00A12882" w:rsidRPr="00A12882" w:rsidRDefault="00A12882" w:rsidP="00A12882">
      <w:pPr>
        <w:widowControl w:val="0"/>
        <w:autoSpaceDE w:val="0"/>
        <w:autoSpaceDN w:val="0"/>
        <w:adjustRightInd w:val="0"/>
        <w:jc w:val="center"/>
        <w:rPr>
          <w:b/>
          <w:sz w:val="28"/>
          <w:szCs w:val="28"/>
          <w:lang w:val="uk-UA"/>
        </w:rPr>
      </w:pPr>
    </w:p>
    <w:p w:rsidR="00A12882" w:rsidRPr="00A12882" w:rsidRDefault="00A12882" w:rsidP="00A12882">
      <w:pPr>
        <w:widowControl w:val="0"/>
        <w:autoSpaceDE w:val="0"/>
        <w:autoSpaceDN w:val="0"/>
        <w:spacing w:line="276" w:lineRule="auto"/>
        <w:rPr>
          <w:b/>
          <w:sz w:val="28"/>
          <w:szCs w:val="28"/>
          <w:lang w:val="uk-UA" w:eastAsia="uk-UA" w:bidi="uk-UA"/>
        </w:rPr>
      </w:pPr>
    </w:p>
    <w:p w:rsidR="00A12882" w:rsidRPr="00A12882" w:rsidRDefault="00A12882" w:rsidP="00A12882">
      <w:pPr>
        <w:widowControl w:val="0"/>
        <w:autoSpaceDE w:val="0"/>
        <w:autoSpaceDN w:val="0"/>
        <w:adjustRightInd w:val="0"/>
        <w:jc w:val="center"/>
        <w:rPr>
          <w:spacing w:val="-100"/>
          <w:w w:val="99"/>
          <w:sz w:val="28"/>
          <w:szCs w:val="28"/>
          <w:lang w:val="uk-UA"/>
        </w:rPr>
      </w:pPr>
      <w:r w:rsidRPr="00A12882">
        <w:rPr>
          <w:spacing w:val="-100"/>
          <w:w w:val="99"/>
          <w:sz w:val="28"/>
          <w:szCs w:val="28"/>
          <w:lang w:val="uk-UA"/>
        </w:rPr>
        <w:t xml:space="preserve"> </w:t>
      </w: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spacing w:before="65" w:line="276" w:lineRule="auto"/>
        <w:ind w:right="296"/>
        <w:jc w:val="center"/>
        <w:rPr>
          <w:b/>
          <w:sz w:val="28"/>
          <w:szCs w:val="28"/>
          <w:lang w:val="uk-UA"/>
        </w:rPr>
      </w:pPr>
      <w:r w:rsidRPr="00A12882">
        <w:rPr>
          <w:b/>
          <w:sz w:val="28"/>
          <w:szCs w:val="28"/>
          <w:lang w:val="uk-UA"/>
        </w:rPr>
        <w:t>АНАНЬЇВ – 202</w:t>
      </w:r>
      <w:r w:rsidR="00500FB2">
        <w:rPr>
          <w:b/>
          <w:sz w:val="28"/>
          <w:szCs w:val="28"/>
          <w:lang w:val="uk-UA"/>
        </w:rPr>
        <w:t>5</w:t>
      </w:r>
      <w:r w:rsidRPr="00A12882">
        <w:rPr>
          <w:b/>
          <w:sz w:val="28"/>
          <w:szCs w:val="28"/>
          <w:lang w:val="uk-UA"/>
        </w:rPr>
        <w:t xml:space="preserve"> </w:t>
      </w:r>
      <w:r w:rsidRPr="00A12882">
        <w:rPr>
          <w:b/>
          <w:spacing w:val="2"/>
          <w:sz w:val="28"/>
          <w:szCs w:val="28"/>
          <w:lang w:val="uk-UA"/>
        </w:rPr>
        <w:t>РІК</w:t>
      </w:r>
    </w:p>
    <w:p w:rsidR="00A12882" w:rsidRPr="00A12882" w:rsidRDefault="00A12882" w:rsidP="00A12882">
      <w:pPr>
        <w:spacing w:line="276" w:lineRule="auto"/>
        <w:rPr>
          <w:sz w:val="28"/>
          <w:szCs w:val="28"/>
          <w:lang w:val="uk-UA"/>
        </w:rPr>
        <w:sectPr w:rsidR="00A12882" w:rsidRPr="00A12882" w:rsidSect="003E3B41">
          <w:pgSz w:w="11910" w:h="16840"/>
          <w:pgMar w:top="993" w:right="570" w:bottom="420" w:left="1701" w:header="720" w:footer="231" w:gutter="0"/>
          <w:pgNumType w:start="1"/>
          <w:cols w:space="720"/>
        </w:sectPr>
      </w:pPr>
    </w:p>
    <w:p w:rsidR="00CD6A9A" w:rsidRDefault="00CD6A9A" w:rsidP="00A12882">
      <w:pPr>
        <w:ind w:firstLine="708"/>
        <w:jc w:val="both"/>
        <w:rPr>
          <w:sz w:val="28"/>
          <w:szCs w:val="28"/>
          <w:lang w:val="uk-UA" w:eastAsia="en-US"/>
        </w:rPr>
      </w:pPr>
    </w:p>
    <w:p w:rsidR="00A12882" w:rsidRPr="00D56252" w:rsidRDefault="00A12882" w:rsidP="00A12882">
      <w:pPr>
        <w:ind w:firstLine="708"/>
        <w:jc w:val="both"/>
        <w:rPr>
          <w:sz w:val="28"/>
          <w:szCs w:val="28"/>
          <w:lang w:val="uk-UA" w:eastAsia="en-US"/>
        </w:rPr>
      </w:pPr>
      <w:r w:rsidRPr="00D56252">
        <w:rPr>
          <w:sz w:val="28"/>
          <w:szCs w:val="28"/>
          <w:lang w:val="uk-UA" w:eastAsia="en-US"/>
        </w:rPr>
        <w:t xml:space="preserve">Рішенням Ананьївської міської ради від </w:t>
      </w:r>
      <w:r w:rsidR="003D176F" w:rsidRPr="00D56252">
        <w:rPr>
          <w:sz w:val="28"/>
          <w:szCs w:val="28"/>
          <w:lang w:val="uk-UA" w:eastAsia="en-US"/>
        </w:rPr>
        <w:t>08</w:t>
      </w:r>
      <w:r w:rsidRPr="00D56252">
        <w:rPr>
          <w:sz w:val="28"/>
          <w:szCs w:val="28"/>
          <w:lang w:val="uk-UA" w:eastAsia="en-US"/>
        </w:rPr>
        <w:t xml:space="preserve"> грудня 202</w:t>
      </w:r>
      <w:r w:rsidR="003D176F" w:rsidRPr="00D56252">
        <w:rPr>
          <w:sz w:val="28"/>
          <w:szCs w:val="28"/>
          <w:lang w:val="uk-UA" w:eastAsia="en-US"/>
        </w:rPr>
        <w:t>3</w:t>
      </w:r>
      <w:r w:rsidRPr="00D56252">
        <w:rPr>
          <w:sz w:val="28"/>
          <w:szCs w:val="28"/>
          <w:lang w:val="uk-UA" w:eastAsia="en-US"/>
        </w:rPr>
        <w:t xml:space="preserve"> року №</w:t>
      </w:r>
      <w:r w:rsidR="003D176F" w:rsidRPr="00D56252">
        <w:rPr>
          <w:sz w:val="28"/>
          <w:szCs w:val="28"/>
          <w:lang w:val="uk-UA" w:eastAsia="en-US"/>
        </w:rPr>
        <w:t>985</w:t>
      </w:r>
      <w:r w:rsidRPr="00D56252">
        <w:rPr>
          <w:sz w:val="28"/>
          <w:szCs w:val="28"/>
          <w:lang w:val="uk-UA" w:eastAsia="en-US"/>
        </w:rPr>
        <w:t>-</w:t>
      </w:r>
      <w:r w:rsidRPr="00D56252">
        <w:rPr>
          <w:sz w:val="28"/>
          <w:szCs w:val="28"/>
          <w:lang w:val="en-US" w:eastAsia="en-US"/>
        </w:rPr>
        <w:t>V</w:t>
      </w:r>
      <w:r w:rsidRPr="00D56252">
        <w:rPr>
          <w:sz w:val="28"/>
          <w:szCs w:val="28"/>
          <w:lang w:val="uk-UA" w:eastAsia="en-US"/>
        </w:rPr>
        <w:t>ІІІ була затверджена Програма соціально-економічного та культурного розвитку Ананьївської міської територіальної громади на 202</w:t>
      </w:r>
      <w:r w:rsidR="003D176F" w:rsidRPr="00D56252">
        <w:rPr>
          <w:sz w:val="28"/>
          <w:szCs w:val="28"/>
          <w:lang w:val="uk-UA" w:eastAsia="en-US"/>
        </w:rPr>
        <w:t>4</w:t>
      </w:r>
      <w:r w:rsidRPr="00D56252">
        <w:rPr>
          <w:sz w:val="28"/>
          <w:szCs w:val="28"/>
          <w:lang w:val="uk-UA" w:eastAsia="en-US"/>
        </w:rPr>
        <w:t xml:space="preserve"> рік.</w:t>
      </w:r>
    </w:p>
    <w:p w:rsidR="00A12882" w:rsidRPr="00D56252" w:rsidRDefault="00A12882" w:rsidP="00A12882">
      <w:pPr>
        <w:tabs>
          <w:tab w:val="left" w:pos="0"/>
        </w:tabs>
        <w:ind w:firstLine="708"/>
        <w:jc w:val="both"/>
        <w:rPr>
          <w:rFonts w:eastAsia="Calibri"/>
          <w:sz w:val="28"/>
          <w:szCs w:val="28"/>
          <w:lang w:val="uk-UA" w:eastAsia="en-US"/>
        </w:rPr>
      </w:pPr>
      <w:r w:rsidRPr="00D56252">
        <w:rPr>
          <w:rFonts w:eastAsia="Calibri"/>
          <w:sz w:val="28"/>
          <w:szCs w:val="28"/>
          <w:lang w:val="uk-UA" w:eastAsia="en-US"/>
        </w:rPr>
        <w:t>Для результативного виконання заходів Програми соціально-економічного розвитку за пропозицією виконавчих органів Ананьївською міською радою були затверджені та діяли в громаді такі цільові програми: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«Розвиток малого і середнього підприємництва в Ананьївській міській територіальній громаді» на 2024-2026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«Культура Ананьївської міської територіальної громади» на 2024-2026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2024-2026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«Благоустрій, розвиток та утримання об’єктів житлово–комунального господарства Ананьївської міської територіальної громади» на 2024–2026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з енергоефективності та енергозбереження на території Ананьївської міської територіальної громади на 2024 рік;</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«Підтримка Комунального підприємства «Ананьївська друкарня Ананьївської міської ради» на                     2024-2026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«Безпечна Ананьївська міська територіальна громада» на 2023-2025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Стратегія розвитку Ананьївської міської територіа</w:t>
      </w:r>
      <w:r w:rsidR="003E3B41">
        <w:rPr>
          <w:rFonts w:eastAsia="Calibri"/>
          <w:sz w:val="28"/>
          <w:szCs w:val="28"/>
          <w:lang w:val="uk-UA" w:eastAsia="en-US"/>
        </w:rPr>
        <w:t>льної громади на 2022-2030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«Забезпечення заходів територіальної оборони на території Ананьївської міської територіальної громади та підтримки Збройних Сил України» на 2024-2026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на 2022-2025 роки «Розвиток цивільного захисту, техногенної та пожежної безпеки»;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на 2021-2025 року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водного та екологічного оздоровлення водних об’єктів на території Ананьївської міської територіальної громади на 2023-2030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 xml:space="preserve">Програма заліснення малопродуктивних земельних угідь на 2023–2025 </w:t>
      </w:r>
      <w:r w:rsidRPr="00D56252">
        <w:rPr>
          <w:rFonts w:eastAsia="Calibri"/>
          <w:sz w:val="28"/>
          <w:szCs w:val="28"/>
          <w:lang w:val="uk-UA" w:eastAsia="en-US"/>
        </w:rPr>
        <w:lastRenderedPageBreak/>
        <w:t>роки по Ананьївській міській територіальній громаді;</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на 2021-2025 роки «Локалізація та ліквідація амброзії полинолистої на території Ананьївської міської територіальної громади»;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на 2021-2025 роки «Питна вода»;</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соціального захисту населення Ананьївської міської територіальної громади на 2023-2025 роки;</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 xml:space="preserve">Програма «Реформування системи шкільного харчування в закладах загальної середньої освіти Ананьївської міської ради на 2024-2026 роки»; </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 xml:space="preserve">Програма розвитку фізичної культури і спорту на 2024-2026 роки; </w:t>
      </w:r>
    </w:p>
    <w:p w:rsidR="001B1DBB"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«Шкіл</w:t>
      </w:r>
      <w:r w:rsidR="003E3B41">
        <w:rPr>
          <w:rFonts w:eastAsia="Calibri"/>
          <w:sz w:val="28"/>
          <w:szCs w:val="28"/>
          <w:lang w:val="uk-UA" w:eastAsia="en-US"/>
        </w:rPr>
        <w:t>ьний автобус на 2024-2026 роки»;</w:t>
      </w:r>
    </w:p>
    <w:p w:rsidR="00A60FA6" w:rsidRPr="00D56252" w:rsidRDefault="001B1DBB" w:rsidP="001B1DBB">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«Утримання об’єктів та майна комунальної власності Ананьївської міської територіальної громади на 2024-2025 роки»</w:t>
      </w:r>
      <w:r w:rsidR="003E3B41">
        <w:rPr>
          <w:rFonts w:eastAsia="Calibri"/>
          <w:sz w:val="28"/>
          <w:szCs w:val="28"/>
          <w:lang w:val="uk-UA" w:eastAsia="en-US"/>
        </w:rPr>
        <w:t>.</w:t>
      </w:r>
    </w:p>
    <w:p w:rsidR="00A12882" w:rsidRPr="00D56252" w:rsidRDefault="00A12882" w:rsidP="001B1DBB">
      <w:pPr>
        <w:widowControl w:val="0"/>
        <w:autoSpaceDE w:val="0"/>
        <w:autoSpaceDN w:val="0"/>
        <w:ind w:firstLine="709"/>
        <w:contextualSpacing/>
        <w:jc w:val="both"/>
        <w:rPr>
          <w:sz w:val="28"/>
          <w:szCs w:val="28"/>
          <w:lang w:val="uk-UA" w:eastAsia="uk-UA" w:bidi="uk-UA"/>
        </w:rPr>
      </w:pPr>
      <w:r w:rsidRPr="00D56252">
        <w:rPr>
          <w:sz w:val="28"/>
          <w:szCs w:val="28"/>
          <w:lang w:val="uk-UA" w:eastAsia="uk-UA" w:bidi="uk-UA"/>
        </w:rPr>
        <w:t>Аналіз кількісних та фінансових показників соціально-економічного розвитку Ананьївської міської територіальної громади за 202</w:t>
      </w:r>
      <w:r w:rsidR="00A60FA6" w:rsidRPr="00D56252">
        <w:rPr>
          <w:sz w:val="28"/>
          <w:szCs w:val="28"/>
          <w:lang w:val="uk-UA" w:eastAsia="uk-UA" w:bidi="uk-UA"/>
        </w:rPr>
        <w:t>4</w:t>
      </w:r>
      <w:r w:rsidRPr="00D56252">
        <w:rPr>
          <w:sz w:val="28"/>
          <w:szCs w:val="28"/>
          <w:lang w:val="uk-UA" w:eastAsia="uk-UA" w:bidi="uk-UA"/>
        </w:rPr>
        <w:t xml:space="preserve"> рік відображений у таблиці.</w:t>
      </w:r>
    </w:p>
    <w:p w:rsidR="00A12882" w:rsidRPr="00D56252" w:rsidRDefault="00A12882" w:rsidP="00A12882">
      <w:pPr>
        <w:widowControl w:val="0"/>
        <w:autoSpaceDE w:val="0"/>
        <w:autoSpaceDN w:val="0"/>
        <w:adjustRightInd w:val="0"/>
        <w:ind w:left="720" w:right="450"/>
        <w:contextualSpacing/>
        <w:jc w:val="center"/>
        <w:rPr>
          <w:bCs/>
          <w:szCs w:val="28"/>
          <w:lang w:val="uk-UA"/>
        </w:rPr>
      </w:pPr>
    </w:p>
    <w:p w:rsidR="00A12882" w:rsidRPr="00D56252" w:rsidRDefault="00A12882" w:rsidP="00A12882">
      <w:pPr>
        <w:widowControl w:val="0"/>
        <w:autoSpaceDE w:val="0"/>
        <w:autoSpaceDN w:val="0"/>
        <w:adjustRightInd w:val="0"/>
        <w:contextualSpacing/>
        <w:jc w:val="center"/>
        <w:rPr>
          <w:b/>
          <w:bCs/>
          <w:sz w:val="28"/>
          <w:szCs w:val="28"/>
          <w:lang w:val="uk-UA"/>
        </w:rPr>
      </w:pPr>
      <w:r w:rsidRPr="00D56252">
        <w:rPr>
          <w:b/>
          <w:bCs/>
          <w:sz w:val="28"/>
          <w:szCs w:val="28"/>
        </w:rPr>
        <w:t>Показник</w:t>
      </w:r>
      <w:r w:rsidRPr="00D56252">
        <w:rPr>
          <w:b/>
          <w:bCs/>
          <w:sz w:val="28"/>
          <w:szCs w:val="28"/>
          <w:lang w:val="uk-UA"/>
        </w:rPr>
        <w:t xml:space="preserve">и </w:t>
      </w:r>
      <w:proofErr w:type="gramStart"/>
      <w:r w:rsidRPr="00D56252">
        <w:rPr>
          <w:b/>
          <w:bCs/>
          <w:sz w:val="28"/>
          <w:szCs w:val="28"/>
        </w:rPr>
        <w:t>соц</w:t>
      </w:r>
      <w:proofErr w:type="gramEnd"/>
      <w:r w:rsidRPr="00D56252">
        <w:rPr>
          <w:b/>
          <w:bCs/>
          <w:sz w:val="28"/>
          <w:szCs w:val="28"/>
        </w:rPr>
        <w:t xml:space="preserve">іально-економічного розвитку </w:t>
      </w:r>
      <w:r w:rsidRPr="00D56252">
        <w:rPr>
          <w:b/>
          <w:bCs/>
          <w:sz w:val="28"/>
          <w:szCs w:val="28"/>
          <w:lang w:val="uk-UA"/>
        </w:rPr>
        <w:t xml:space="preserve">Ананьївської міської </w:t>
      </w:r>
      <w:r w:rsidRPr="00D56252">
        <w:rPr>
          <w:b/>
          <w:bCs/>
          <w:sz w:val="28"/>
          <w:szCs w:val="28"/>
        </w:rPr>
        <w:t xml:space="preserve">територіальної громади </w:t>
      </w:r>
      <w:r w:rsidRPr="00D56252">
        <w:rPr>
          <w:b/>
          <w:bCs/>
          <w:sz w:val="28"/>
          <w:szCs w:val="28"/>
          <w:lang w:val="uk-UA"/>
        </w:rPr>
        <w:t>за 202</w:t>
      </w:r>
      <w:r w:rsidR="00400F59">
        <w:rPr>
          <w:b/>
          <w:bCs/>
          <w:sz w:val="28"/>
          <w:szCs w:val="28"/>
          <w:lang w:val="uk-UA"/>
        </w:rPr>
        <w:t>4</w:t>
      </w:r>
      <w:r w:rsidRPr="00D56252">
        <w:rPr>
          <w:b/>
          <w:bCs/>
          <w:sz w:val="28"/>
          <w:szCs w:val="28"/>
          <w:lang w:val="uk-UA"/>
        </w:rPr>
        <w:t xml:space="preserve"> рік</w:t>
      </w:r>
    </w:p>
    <w:p w:rsidR="00A12882" w:rsidRPr="00D56252" w:rsidRDefault="00A12882" w:rsidP="00A12882">
      <w:pPr>
        <w:widowControl w:val="0"/>
        <w:autoSpaceDE w:val="0"/>
        <w:autoSpaceDN w:val="0"/>
        <w:adjustRightInd w:val="0"/>
        <w:contextualSpacing/>
        <w:jc w:val="center"/>
        <w:rPr>
          <w:szCs w:val="28"/>
          <w:lang w:val="uk-UA"/>
        </w:rPr>
      </w:pPr>
    </w:p>
    <w:tbl>
      <w:tblPr>
        <w:tblW w:w="5211" w:type="pct"/>
        <w:tblInd w:w="-269"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40"/>
        <w:gridCol w:w="5695"/>
        <w:gridCol w:w="1167"/>
        <w:gridCol w:w="2778"/>
      </w:tblGrid>
      <w:tr w:rsidR="00A12882" w:rsidRPr="00D56252" w:rsidTr="00BC6AF0">
        <w:trPr>
          <w:trHeight w:val="624"/>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Найменування показника</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6AF0" w:rsidRDefault="00A12882" w:rsidP="00A12882">
            <w:pPr>
              <w:widowControl w:val="0"/>
              <w:autoSpaceDE w:val="0"/>
              <w:autoSpaceDN w:val="0"/>
              <w:adjustRightInd w:val="0"/>
              <w:ind w:left="-851" w:firstLine="851"/>
              <w:rPr>
                <w:lang w:val="uk-UA"/>
              </w:rPr>
            </w:pPr>
            <w:r w:rsidRPr="00D56252">
              <w:t>Одиниця</w:t>
            </w:r>
          </w:p>
          <w:p w:rsidR="00A12882" w:rsidRPr="00D56252" w:rsidRDefault="00A12882" w:rsidP="00A12882">
            <w:pPr>
              <w:widowControl w:val="0"/>
              <w:autoSpaceDE w:val="0"/>
              <w:autoSpaceDN w:val="0"/>
              <w:adjustRightInd w:val="0"/>
              <w:ind w:left="-851" w:firstLine="851"/>
            </w:pPr>
            <w:r w:rsidRPr="00D56252">
              <w:t xml:space="preserve"> виміру</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00F59">
            <w:pPr>
              <w:widowControl w:val="0"/>
              <w:autoSpaceDE w:val="0"/>
              <w:autoSpaceDN w:val="0"/>
              <w:adjustRightInd w:val="0"/>
              <w:ind w:left="269"/>
              <w:jc w:val="center"/>
            </w:pPr>
            <w:r w:rsidRPr="00D56252">
              <w:t>Значення показника у звітному</w:t>
            </w:r>
            <w:r w:rsidRPr="00D56252">
              <w:rPr>
                <w:lang w:val="uk-UA"/>
              </w:rPr>
              <w:t xml:space="preserve"> 202</w:t>
            </w:r>
            <w:r w:rsidR="00400F59">
              <w:rPr>
                <w:lang w:val="uk-UA"/>
              </w:rPr>
              <w:t>4</w:t>
            </w:r>
            <w:r w:rsidRPr="00D56252">
              <w:t xml:space="preserve"> році</w:t>
            </w:r>
          </w:p>
        </w:tc>
      </w:tr>
      <w:tr w:rsidR="00A12882" w:rsidRPr="00D56252" w:rsidTr="001C5523">
        <w:trPr>
          <w:trHeight w:val="349"/>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r w:rsidRPr="00D56252">
              <w:rPr>
                <w:rFonts w:eastAsiaTheme="majorEastAsia"/>
                <w:iCs/>
                <w:spacing w:val="15"/>
              </w:rPr>
              <w:t>I</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rPr>
                <w:b/>
                <w:bCs/>
              </w:rPr>
              <w:t>Демографічна ситуація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r>
      <w:tr w:rsidR="00A12882" w:rsidRPr="00D56252" w:rsidTr="001C5523">
        <w:trPr>
          <w:trHeight w:val="301"/>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r w:rsidRPr="00D56252">
              <w:rPr>
                <w:rFonts w:eastAsiaTheme="majorEastAsia"/>
                <w:iCs/>
                <w:spacing w:val="15"/>
              </w:rPr>
              <w:t>1</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Чисельність постійного населення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proofErr w:type="gramStart"/>
            <w:r w:rsidRPr="00D5625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60FA6">
            <w:pPr>
              <w:widowControl w:val="0"/>
              <w:autoSpaceDE w:val="0"/>
              <w:autoSpaceDN w:val="0"/>
              <w:adjustRightInd w:val="0"/>
              <w:ind w:left="-851" w:firstLine="567"/>
              <w:jc w:val="center"/>
              <w:rPr>
                <w:lang w:val="uk-UA"/>
              </w:rPr>
            </w:pPr>
            <w:r w:rsidRPr="00D56252">
              <w:rPr>
                <w:lang w:val="uk-UA"/>
              </w:rPr>
              <w:t>21</w:t>
            </w:r>
            <w:r w:rsidR="00A60FA6" w:rsidRPr="00D56252">
              <w:rPr>
                <w:lang w:val="uk-UA"/>
              </w:rPr>
              <w:t>439</w:t>
            </w:r>
          </w:p>
        </w:tc>
      </w:tr>
      <w:tr w:rsidR="00A12882" w:rsidRPr="00D56252" w:rsidTr="001C5523">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r w:rsidRPr="00D56252">
              <w:rPr>
                <w:rFonts w:eastAsiaTheme="majorEastAsia"/>
                <w:iCs/>
                <w:spacing w:val="15"/>
              </w:rPr>
              <w:t>2</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56" w:right="-15" w:firstLine="156"/>
              <w:jc w:val="center"/>
            </w:pPr>
            <w:r w:rsidRPr="00D56252">
              <w:t>Чисельність постійного населення віком 1</w:t>
            </w:r>
            <w:r w:rsidRPr="00D56252">
              <w:rPr>
                <w:lang w:val="uk-UA"/>
              </w:rPr>
              <w:t>7</w:t>
            </w:r>
            <w:r w:rsidRPr="00D56252">
              <w:t xml:space="preserve"> - 59 рокі</w:t>
            </w:r>
            <w:proofErr w:type="gramStart"/>
            <w:r w:rsidRPr="00D56252">
              <w:t>в</w:t>
            </w:r>
            <w:proofErr w:type="gramEnd"/>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proofErr w:type="gramStart"/>
            <w:r w:rsidRPr="00D5625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C235A" w:rsidP="00A12882">
            <w:pPr>
              <w:widowControl w:val="0"/>
              <w:autoSpaceDE w:val="0"/>
              <w:autoSpaceDN w:val="0"/>
              <w:adjustRightInd w:val="0"/>
              <w:ind w:left="-851" w:firstLine="567"/>
              <w:jc w:val="center"/>
              <w:rPr>
                <w:lang w:val="uk-UA"/>
              </w:rPr>
            </w:pPr>
            <w:r w:rsidRPr="00D56252">
              <w:rPr>
                <w:lang w:val="uk-UA"/>
              </w:rPr>
              <w:t>13336</w:t>
            </w:r>
          </w:p>
        </w:tc>
      </w:tr>
      <w:tr w:rsidR="00A12882" w:rsidRPr="00D56252" w:rsidTr="001C5523">
        <w:trPr>
          <w:trHeight w:val="332"/>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r w:rsidRPr="00D56252">
              <w:rPr>
                <w:rFonts w:eastAsiaTheme="majorEastAsia"/>
                <w:iCs/>
                <w:spacing w:val="15"/>
              </w:rPr>
              <w:t>3</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Кількість дітей віком до 1</w:t>
            </w:r>
            <w:r w:rsidRPr="00D56252">
              <w:rPr>
                <w:lang w:val="uk-UA"/>
              </w:rPr>
              <w:t>7</w:t>
            </w:r>
            <w:r w:rsidRPr="00D56252">
              <w:t xml:space="preserve"> рокі</w:t>
            </w:r>
            <w:proofErr w:type="gramStart"/>
            <w:r w:rsidRPr="00D56252">
              <w:t>в</w:t>
            </w:r>
            <w:proofErr w:type="gramEnd"/>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proofErr w:type="gramStart"/>
            <w:r w:rsidRPr="00D5625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3367</w:t>
            </w:r>
          </w:p>
        </w:tc>
      </w:tr>
      <w:tr w:rsidR="00A12882" w:rsidRPr="00D56252" w:rsidTr="001C5523">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r w:rsidRPr="00D56252">
              <w:rPr>
                <w:rFonts w:eastAsiaTheme="majorEastAsia"/>
                <w:iCs/>
                <w:spacing w:val="15"/>
              </w:rPr>
              <w:t>4</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 xml:space="preserve">Демографічне навантаження на 1000 </w:t>
            </w:r>
            <w:proofErr w:type="gramStart"/>
            <w:r w:rsidRPr="00D56252">
              <w:t>осіб</w:t>
            </w:r>
            <w:proofErr w:type="gramEnd"/>
            <w:r w:rsidRPr="00D56252">
              <w:t xml:space="preserve"> працездатного віку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осіб</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517,0</w:t>
            </w:r>
          </w:p>
        </w:tc>
      </w:tr>
      <w:tr w:rsidR="00A12882" w:rsidRPr="00D56252" w:rsidTr="001C5523">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r w:rsidRPr="00D56252">
              <w:rPr>
                <w:rFonts w:eastAsiaTheme="majorEastAsia"/>
                <w:iCs/>
                <w:spacing w:val="15"/>
              </w:rPr>
              <w:t>5</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Природний прирі</w:t>
            </w:r>
            <w:proofErr w:type="gramStart"/>
            <w:r w:rsidRPr="00D56252">
              <w:t>ст</w:t>
            </w:r>
            <w:proofErr w:type="gramEnd"/>
            <w:r w:rsidRPr="00D56252">
              <w:t xml:space="preserve"> (скорочення) населення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proofErr w:type="gramStart"/>
            <w:r w:rsidRPr="00D5625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C916F8">
            <w:pPr>
              <w:widowControl w:val="0"/>
              <w:autoSpaceDE w:val="0"/>
              <w:autoSpaceDN w:val="0"/>
              <w:adjustRightInd w:val="0"/>
              <w:ind w:left="-851" w:firstLine="567"/>
              <w:jc w:val="center"/>
              <w:rPr>
                <w:lang w:val="uk-UA"/>
              </w:rPr>
            </w:pPr>
            <w:r w:rsidRPr="00D56252">
              <w:rPr>
                <w:lang w:val="uk-UA"/>
              </w:rPr>
              <w:t>-2</w:t>
            </w:r>
            <w:r w:rsidR="00C916F8" w:rsidRPr="00D56252">
              <w:rPr>
                <w:lang w:val="uk-UA"/>
              </w:rPr>
              <w:t>85</w:t>
            </w:r>
          </w:p>
        </w:tc>
      </w:tr>
      <w:tr w:rsidR="00A12882" w:rsidRPr="00D56252" w:rsidTr="001C5523">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spacing w:before="150" w:after="150"/>
              <w:ind w:left="-15"/>
              <w:jc w:val="center"/>
              <w:rPr>
                <w:lang w:val="uk-UA"/>
              </w:rPr>
            </w:pPr>
            <w:r w:rsidRPr="00D56252">
              <w:rPr>
                <w:lang w:val="uk-UA"/>
              </w:rPr>
              <w:t>6</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pPr>
            <w:r w:rsidRPr="00D56252">
              <w:t xml:space="preserve">Внутрішня міграція населення в межах населених </w:t>
            </w:r>
            <w:r w:rsidRPr="004F3B1F">
              <w:t>пунктів</w:t>
            </w:r>
            <w:r w:rsidRPr="00C61E09">
              <w:rPr>
                <w:color w:val="FF0000"/>
              </w:rPr>
              <w:t xml:space="preserve"> </w:t>
            </w:r>
            <w:r w:rsidRPr="00D56252">
              <w:t>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proofErr w:type="gramStart"/>
            <w:r w:rsidRPr="00D5625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b/>
                <w:lang w:val="uk-UA"/>
              </w:rPr>
            </w:pPr>
            <w:r w:rsidRPr="00D56252">
              <w:rPr>
                <w:lang w:val="uk-UA"/>
              </w:rPr>
              <w:t>39</w:t>
            </w:r>
          </w:p>
        </w:tc>
      </w:tr>
      <w:tr w:rsidR="00A12882" w:rsidRPr="00D56252" w:rsidTr="001C5523">
        <w:trPr>
          <w:trHeight w:val="265"/>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r w:rsidRPr="00D56252">
              <w:rPr>
                <w:rFonts w:eastAsiaTheme="majorEastAsia"/>
                <w:iCs/>
                <w:spacing w:val="15"/>
              </w:rPr>
              <w:t>II</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rPr>
                <w:b/>
                <w:bCs/>
              </w:rPr>
              <w:t>Економічна ефективність</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lang w:val="uk-UA"/>
              </w:rPr>
              <w:t>7</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Обсяг капітальних інвестицій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0</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 xml:space="preserve">у тому числі за рахунок коштів </w:t>
            </w:r>
            <w:proofErr w:type="gramStart"/>
            <w:r w:rsidRPr="00D56252">
              <w:t>державного</w:t>
            </w:r>
            <w:proofErr w:type="gramEnd"/>
            <w:r w:rsidRPr="00D56252">
              <w:t xml:space="preserve"> бюджету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0</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proofErr w:type="gramStart"/>
            <w:r w:rsidRPr="00D56252">
              <w:t>у</w:t>
            </w:r>
            <w:proofErr w:type="gramEnd"/>
            <w:r w:rsidRPr="00D56252">
              <w:t xml:space="preserve"> тому числі за рахунок коштів обласного бюджету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0</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pPr>
            <w:proofErr w:type="gramStart"/>
            <w:r w:rsidRPr="00D56252">
              <w:t>у</w:t>
            </w:r>
            <w:proofErr w:type="gramEnd"/>
            <w:r w:rsidRPr="00D56252">
              <w:t xml:space="preserve"> тому числі за рахунок коштів бюджету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0</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lang w:val="uk-UA"/>
              </w:rPr>
              <w:t>8</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 xml:space="preserve">Кількість </w:t>
            </w:r>
            <w:proofErr w:type="gramStart"/>
            <w:r w:rsidRPr="00D56252">
              <w:t>п</w:t>
            </w:r>
            <w:proofErr w:type="gramEnd"/>
            <w:r w:rsidRPr="00D56252">
              <w:t>ідприємств малого та середнього бізнесу на 1000 осіб наявного населення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
              <w:jc w:val="center"/>
            </w:pPr>
            <w:r w:rsidRPr="00D56252">
              <w:t>одиниць</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45</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lang w:val="uk-UA"/>
              </w:rPr>
              <w:t>9</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 xml:space="preserve">Кількість кооперативів на 1000 </w:t>
            </w:r>
            <w:proofErr w:type="gramStart"/>
            <w:r w:rsidRPr="00D56252">
              <w:t>осіб</w:t>
            </w:r>
            <w:proofErr w:type="gramEnd"/>
            <w:r w:rsidRPr="00D56252">
              <w:t xml:space="preserve"> наявного населення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jc w:val="center"/>
            </w:pPr>
            <w:r w:rsidRPr="00D56252">
              <w:t>одиниць</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0,1</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proofErr w:type="gramStart"/>
            <w:r w:rsidRPr="00D56252">
              <w:t>у</w:t>
            </w:r>
            <w:proofErr w:type="gramEnd"/>
            <w:r w:rsidRPr="00D56252">
              <w:t xml:space="preserve"> тому числі:</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обслуговуючих сільськогосподарських</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виробничих сільськогосподарських</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0,1</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споживчих</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1</w:t>
            </w:r>
            <w:r w:rsidRPr="00D56252">
              <w:rPr>
                <w:rFonts w:eastAsiaTheme="majorEastAsia"/>
                <w:iCs/>
                <w:spacing w:val="15"/>
                <w:lang w:val="uk-UA"/>
              </w:rPr>
              <w:t>0</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 xml:space="preserve">Протяжність побудованих у звітному році доріг </w:t>
            </w:r>
            <w:r w:rsidRPr="00D56252">
              <w:lastRenderedPageBreak/>
              <w:t>місцевого значення з твердим покриттям</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lastRenderedPageBreak/>
              <w:t>км</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lastRenderedPageBreak/>
              <w:t>1</w:t>
            </w:r>
            <w:r w:rsidRPr="00D56252">
              <w:rPr>
                <w:rFonts w:eastAsiaTheme="majorEastAsia"/>
                <w:iCs/>
                <w:spacing w:val="15"/>
                <w:lang w:val="uk-UA"/>
              </w:rPr>
              <w:t>1</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pPr>
            <w:r w:rsidRPr="00D56252">
              <w:t xml:space="preserve">Кількість проектів регіонального розвитку, що реалізуються на території </w:t>
            </w:r>
            <w:r w:rsidR="00C61E09" w:rsidRPr="00D56252">
              <w:t xml:space="preserve">громади </w:t>
            </w:r>
            <w:proofErr w:type="gramStart"/>
            <w:r w:rsidRPr="00D56252">
              <w:t>у</w:t>
            </w:r>
            <w:proofErr w:type="gramEnd"/>
            <w:r w:rsidRPr="00D56252">
              <w:t xml:space="preserve"> тому числі за рахунок:</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firstLine="57"/>
              <w:jc w:val="center"/>
            </w:pPr>
            <w:r w:rsidRPr="00D56252">
              <w:t>одиниць</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D5625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 xml:space="preserve">коштів </w:t>
            </w:r>
            <w:proofErr w:type="gramStart"/>
            <w:r w:rsidRPr="00D56252">
              <w:t>державного</w:t>
            </w:r>
            <w:proofErr w:type="gramEnd"/>
            <w:r w:rsidRPr="00D56252">
              <w:t xml:space="preserve"> фонду регіонального розвитку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D5625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F3B1F" w:rsidRDefault="00A12882" w:rsidP="004F3B1F">
            <w:pPr>
              <w:widowControl w:val="0"/>
              <w:autoSpaceDE w:val="0"/>
              <w:autoSpaceDN w:val="0"/>
              <w:adjustRightInd w:val="0"/>
              <w:ind w:left="-13" w:firstLine="13"/>
              <w:jc w:val="center"/>
              <w:rPr>
                <w:lang w:val="uk-UA"/>
              </w:rPr>
            </w:pPr>
            <w:r w:rsidRPr="00D56252">
              <w:t xml:space="preserve">коштів субвенцій з </w:t>
            </w:r>
            <w:proofErr w:type="gramStart"/>
            <w:r w:rsidRPr="00D56252">
              <w:t>державного</w:t>
            </w:r>
            <w:proofErr w:type="gramEnd"/>
            <w:r w:rsidRPr="00D56252">
              <w:t xml:space="preserve"> бюджету місцевим бюджетам на формування інфраструктури  </w:t>
            </w:r>
            <w:r w:rsidRPr="004F3B1F">
              <w:t>громад</w:t>
            </w:r>
            <w:r w:rsidR="004F3B1F" w:rsidRPr="004F3B1F">
              <w:rPr>
                <w:lang w:val="uk-UA"/>
              </w:rPr>
              <w:t>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D5625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інших джерел</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1</w:t>
            </w:r>
            <w:r w:rsidRPr="00D56252">
              <w:rPr>
                <w:rFonts w:eastAsiaTheme="majorEastAsia"/>
                <w:iCs/>
                <w:spacing w:val="15"/>
                <w:lang w:val="uk-UA"/>
              </w:rPr>
              <w:t>2</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5" w:right="-16" w:firstLine="15"/>
              <w:jc w:val="center"/>
            </w:pPr>
            <w:r w:rsidRPr="00D56252">
              <w:t>Обсяг фінансування проектів регіонального розвитку, що реалізуються на території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D5625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 xml:space="preserve">за рахунок </w:t>
            </w:r>
            <w:proofErr w:type="gramStart"/>
            <w:r w:rsidRPr="00D56252">
              <w:t>державного</w:t>
            </w:r>
            <w:proofErr w:type="gramEnd"/>
            <w:r w:rsidRPr="00D56252">
              <w:t xml:space="preserve"> бюджету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D5625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за рахунок місцевого бюджету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D5625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за рахунок інших джерел</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rPr>
          <w:trHeight w:val="315"/>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r w:rsidRPr="00D56252">
              <w:rPr>
                <w:rFonts w:eastAsiaTheme="majorEastAsia"/>
                <w:iCs/>
                <w:spacing w:val="15"/>
              </w:rPr>
              <w:t>III</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rPr>
                <w:b/>
                <w:bCs/>
              </w:rPr>
              <w:t>Фінансова самодостатність</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1</w:t>
            </w:r>
            <w:r w:rsidRPr="00D56252">
              <w:rPr>
                <w:rFonts w:eastAsiaTheme="majorEastAsia"/>
                <w:iCs/>
                <w:spacing w:val="15"/>
                <w:lang w:val="uk-UA"/>
              </w:rPr>
              <w:t>3</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F3B1F">
            <w:pPr>
              <w:widowControl w:val="0"/>
              <w:autoSpaceDE w:val="0"/>
              <w:autoSpaceDN w:val="0"/>
              <w:adjustRightInd w:val="0"/>
              <w:ind w:left="-13" w:firstLine="13"/>
              <w:jc w:val="center"/>
            </w:pPr>
            <w:r w:rsidRPr="00D56252">
              <w:t>Доходи загального фонду бюджету громади (</w:t>
            </w:r>
            <w:proofErr w:type="gramStart"/>
            <w:r w:rsidRPr="00D56252">
              <w:t>без</w:t>
            </w:r>
            <w:proofErr w:type="gramEnd"/>
            <w:r w:rsidRPr="00D56252">
              <w:t xml:space="preserve"> трансфертів)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6D6996" w:rsidP="00A12882">
            <w:pPr>
              <w:widowControl w:val="0"/>
              <w:autoSpaceDE w:val="0"/>
              <w:autoSpaceDN w:val="0"/>
              <w:adjustRightInd w:val="0"/>
              <w:ind w:left="-851" w:firstLine="567"/>
              <w:jc w:val="center"/>
              <w:rPr>
                <w:lang w:val="uk-UA"/>
              </w:rPr>
            </w:pPr>
            <w:r>
              <w:rPr>
                <w:lang w:val="uk-UA"/>
              </w:rPr>
              <w:t>6064,5</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1</w:t>
            </w:r>
            <w:r w:rsidRPr="00D56252">
              <w:rPr>
                <w:rFonts w:eastAsiaTheme="majorEastAsia"/>
                <w:iCs/>
                <w:spacing w:val="15"/>
                <w:lang w:val="uk-UA"/>
              </w:rPr>
              <w:t>4</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pPr>
            <w:r w:rsidRPr="00D56252">
              <w:t>Капітальні видатки бюджету громади (</w:t>
            </w:r>
            <w:proofErr w:type="gramStart"/>
            <w:r w:rsidRPr="00D56252">
              <w:t>без</w:t>
            </w:r>
            <w:proofErr w:type="gramEnd"/>
            <w:r w:rsidRPr="00D56252">
              <w:t xml:space="preserve"> трансфертів)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6D6996" w:rsidP="00A12882">
            <w:pPr>
              <w:widowControl w:val="0"/>
              <w:autoSpaceDE w:val="0"/>
              <w:autoSpaceDN w:val="0"/>
              <w:adjustRightInd w:val="0"/>
              <w:ind w:left="-851" w:firstLine="567"/>
              <w:jc w:val="center"/>
              <w:rPr>
                <w:lang w:val="uk-UA"/>
              </w:rPr>
            </w:pPr>
            <w:r>
              <w:rPr>
                <w:lang w:val="uk-UA"/>
              </w:rPr>
              <w:t>912,0</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1</w:t>
            </w:r>
            <w:r w:rsidRPr="00D56252">
              <w:rPr>
                <w:rFonts w:eastAsiaTheme="majorEastAsia"/>
                <w:iCs/>
                <w:spacing w:val="15"/>
                <w:lang w:val="uk-UA"/>
              </w:rPr>
              <w:t>5</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F3B1F">
            <w:pPr>
              <w:widowControl w:val="0"/>
              <w:autoSpaceDE w:val="0"/>
              <w:autoSpaceDN w:val="0"/>
              <w:adjustRightInd w:val="0"/>
              <w:ind w:left="-13" w:firstLine="13"/>
              <w:jc w:val="center"/>
            </w:pPr>
            <w:r w:rsidRPr="00D56252">
              <w:t>Частка базової дотації в доходах загального фонду бюджету громади (без урахування субвенцій)</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6D6996" w:rsidP="00A12882">
            <w:pPr>
              <w:widowControl w:val="0"/>
              <w:autoSpaceDE w:val="0"/>
              <w:autoSpaceDN w:val="0"/>
              <w:adjustRightInd w:val="0"/>
              <w:ind w:left="-851" w:firstLine="567"/>
              <w:jc w:val="center"/>
              <w:rPr>
                <w:lang w:val="uk-UA"/>
              </w:rPr>
            </w:pPr>
            <w:r>
              <w:rPr>
                <w:lang w:val="uk-UA"/>
              </w:rPr>
              <w:t>16,7</w:t>
            </w:r>
          </w:p>
        </w:tc>
      </w:tr>
      <w:tr w:rsidR="00A12882" w:rsidRPr="00D56252" w:rsidTr="00C61E09">
        <w:trPr>
          <w:trHeight w:val="79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1</w:t>
            </w:r>
            <w:r w:rsidRPr="00D56252">
              <w:rPr>
                <w:rFonts w:eastAsiaTheme="majorEastAsia"/>
                <w:iCs/>
                <w:spacing w:val="15"/>
                <w:lang w:val="uk-UA"/>
              </w:rPr>
              <w:t>6</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F3B1F">
            <w:pPr>
              <w:widowControl w:val="0"/>
              <w:autoSpaceDE w:val="0"/>
              <w:autoSpaceDN w:val="0"/>
              <w:adjustRightInd w:val="0"/>
              <w:ind w:left="-13" w:firstLine="13"/>
              <w:jc w:val="center"/>
            </w:pPr>
            <w:r w:rsidRPr="00D56252">
              <w:t>Частка видаткі</w:t>
            </w:r>
            <w:proofErr w:type="gramStart"/>
            <w:r w:rsidRPr="00D56252">
              <w:t>в</w:t>
            </w:r>
            <w:proofErr w:type="gramEnd"/>
            <w:r w:rsidRPr="00D56252">
              <w:t xml:space="preserve"> бюджету розвитку в загальному обсязі видатків громади (без урахування власних надходжень бюджетних установ)</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6D6996" w:rsidP="00A12882">
            <w:pPr>
              <w:widowControl w:val="0"/>
              <w:autoSpaceDE w:val="0"/>
              <w:autoSpaceDN w:val="0"/>
              <w:adjustRightInd w:val="0"/>
              <w:ind w:left="-851" w:firstLine="567"/>
              <w:jc w:val="center"/>
              <w:rPr>
                <w:lang w:val="uk-UA"/>
              </w:rPr>
            </w:pPr>
            <w:r>
              <w:rPr>
                <w:lang w:val="uk-UA"/>
              </w:rPr>
              <w:t>9,3</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1</w:t>
            </w:r>
            <w:r w:rsidRPr="00D56252">
              <w:rPr>
                <w:rFonts w:eastAsiaTheme="majorEastAsia"/>
                <w:iCs/>
                <w:spacing w:val="15"/>
                <w:lang w:val="uk-UA"/>
              </w:rPr>
              <w:t>7</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F3B1F">
            <w:pPr>
              <w:widowControl w:val="0"/>
              <w:autoSpaceDE w:val="0"/>
              <w:autoSpaceDN w:val="0"/>
              <w:adjustRightInd w:val="0"/>
              <w:ind w:left="-13" w:firstLine="13"/>
              <w:jc w:val="center"/>
            </w:pPr>
            <w:proofErr w:type="gramStart"/>
            <w:r w:rsidRPr="00D56252">
              <w:t xml:space="preserve">Обсяг надходжень до бюджету </w:t>
            </w:r>
            <w:r w:rsidRPr="004F3B1F">
              <w:t>громади</w:t>
            </w:r>
            <w:r w:rsidRPr="006C2A81">
              <w:rPr>
                <w:color w:val="FF0000"/>
              </w:rPr>
              <w:t xml:space="preserve"> </w:t>
            </w:r>
            <w:r w:rsidRPr="00D56252">
              <w:t>від сплати податку на доходи фізичних осіб на 1 особу</w:t>
            </w:r>
            <w:proofErr w:type="gramEnd"/>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6D6996" w:rsidP="00A12882">
            <w:pPr>
              <w:widowControl w:val="0"/>
              <w:autoSpaceDE w:val="0"/>
              <w:autoSpaceDN w:val="0"/>
              <w:adjustRightInd w:val="0"/>
              <w:ind w:left="-851" w:firstLine="567"/>
              <w:jc w:val="center"/>
              <w:rPr>
                <w:lang w:val="uk-UA"/>
              </w:rPr>
            </w:pPr>
            <w:r>
              <w:rPr>
                <w:lang w:val="uk-UA"/>
              </w:rPr>
              <w:t>3249,9</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1</w:t>
            </w:r>
            <w:r w:rsidRPr="00D56252">
              <w:rPr>
                <w:rFonts w:eastAsiaTheme="majorEastAsia"/>
                <w:iCs/>
                <w:spacing w:val="15"/>
                <w:lang w:val="uk-UA"/>
              </w:rPr>
              <w:t>8</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F3B1F">
            <w:pPr>
              <w:widowControl w:val="0"/>
              <w:autoSpaceDE w:val="0"/>
              <w:autoSpaceDN w:val="0"/>
              <w:adjustRightInd w:val="0"/>
              <w:ind w:left="-13" w:firstLine="13"/>
              <w:jc w:val="center"/>
            </w:pPr>
            <w:r w:rsidRPr="00D56252">
              <w:t xml:space="preserve">Обсяг надходжень </w:t>
            </w:r>
            <w:proofErr w:type="gramStart"/>
            <w:r w:rsidRPr="00D56252">
              <w:t>до</w:t>
            </w:r>
            <w:proofErr w:type="gramEnd"/>
            <w:r w:rsidRPr="00D56252">
              <w:t xml:space="preserve"> </w:t>
            </w:r>
            <w:r w:rsidRPr="004F3B1F">
              <w:t xml:space="preserve">бюджету громади </w:t>
            </w:r>
            <w:r w:rsidRPr="00D56252">
              <w:t>від плати за землю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6D6996" w:rsidP="00A12882">
            <w:pPr>
              <w:widowControl w:val="0"/>
              <w:autoSpaceDE w:val="0"/>
              <w:autoSpaceDN w:val="0"/>
              <w:adjustRightInd w:val="0"/>
              <w:ind w:left="-851" w:firstLine="567"/>
              <w:jc w:val="center"/>
              <w:rPr>
                <w:lang w:val="uk-UA"/>
              </w:rPr>
            </w:pPr>
            <w:r>
              <w:rPr>
                <w:lang w:val="uk-UA"/>
              </w:rPr>
              <w:t>872,9</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lang w:val="uk-UA"/>
              </w:rPr>
              <w:t>19</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F3B1F">
            <w:pPr>
              <w:widowControl w:val="0"/>
              <w:autoSpaceDE w:val="0"/>
              <w:autoSpaceDN w:val="0"/>
              <w:adjustRightInd w:val="0"/>
              <w:ind w:left="-13" w:firstLine="13"/>
              <w:jc w:val="center"/>
            </w:pPr>
            <w:r w:rsidRPr="00D56252">
              <w:t xml:space="preserve">Обсяг надходжень </w:t>
            </w:r>
            <w:proofErr w:type="gramStart"/>
            <w:r w:rsidRPr="00D56252">
              <w:t>до</w:t>
            </w:r>
            <w:proofErr w:type="gramEnd"/>
            <w:r w:rsidRPr="00D56252">
              <w:t xml:space="preserve"> бюджету </w:t>
            </w:r>
            <w:r w:rsidRPr="004F3B1F">
              <w:t xml:space="preserve">громади </w:t>
            </w:r>
            <w:r w:rsidRPr="00D56252">
              <w:t>від сплати єдиного податку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6D6996" w:rsidP="00A12882">
            <w:pPr>
              <w:widowControl w:val="0"/>
              <w:autoSpaceDE w:val="0"/>
              <w:autoSpaceDN w:val="0"/>
              <w:adjustRightInd w:val="0"/>
              <w:ind w:left="-851" w:firstLine="567"/>
              <w:jc w:val="center"/>
              <w:rPr>
                <w:lang w:val="uk-UA"/>
              </w:rPr>
            </w:pPr>
            <w:r>
              <w:rPr>
                <w:lang w:val="uk-UA"/>
              </w:rPr>
              <w:t>1414,7</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lang w:val="uk-UA"/>
              </w:rPr>
              <w:t>20</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F3B1F">
            <w:pPr>
              <w:widowControl w:val="0"/>
              <w:autoSpaceDE w:val="0"/>
              <w:autoSpaceDN w:val="0"/>
              <w:adjustRightInd w:val="0"/>
              <w:ind w:left="-13" w:firstLine="13"/>
              <w:jc w:val="center"/>
            </w:pPr>
            <w:r w:rsidRPr="00D56252">
              <w:t xml:space="preserve">Обсяг надходжень </w:t>
            </w:r>
            <w:proofErr w:type="gramStart"/>
            <w:r w:rsidRPr="00D56252">
              <w:t>до</w:t>
            </w:r>
            <w:proofErr w:type="gramEnd"/>
            <w:r w:rsidRPr="00D56252">
              <w:t xml:space="preserve"> </w:t>
            </w:r>
            <w:proofErr w:type="gramStart"/>
            <w:r w:rsidRPr="00D56252">
              <w:t>бюджету</w:t>
            </w:r>
            <w:proofErr w:type="gramEnd"/>
            <w:r w:rsidRPr="00D56252">
              <w:t xml:space="preserve"> </w:t>
            </w:r>
            <w:r w:rsidRPr="004F3B1F">
              <w:t>громади</w:t>
            </w:r>
            <w:r w:rsidRPr="00D56252">
              <w:t xml:space="preserve"> від сплати акцизного податку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9F58AC" w:rsidP="00A12882">
            <w:pPr>
              <w:widowControl w:val="0"/>
              <w:autoSpaceDE w:val="0"/>
              <w:autoSpaceDN w:val="0"/>
              <w:adjustRightInd w:val="0"/>
              <w:ind w:left="-851" w:firstLine="567"/>
              <w:jc w:val="center"/>
              <w:rPr>
                <w:lang w:val="uk-UA"/>
              </w:rPr>
            </w:pPr>
            <w:r>
              <w:rPr>
                <w:lang w:val="uk-UA"/>
              </w:rPr>
              <w:t>235,8</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2</w:t>
            </w:r>
            <w:r w:rsidRPr="00D56252">
              <w:rPr>
                <w:rFonts w:eastAsiaTheme="majorEastAsia"/>
                <w:iCs/>
                <w:spacing w:val="15"/>
                <w:lang w:val="uk-UA"/>
              </w:rPr>
              <w:t>1</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F3B1F">
            <w:pPr>
              <w:widowControl w:val="0"/>
              <w:autoSpaceDE w:val="0"/>
              <w:autoSpaceDN w:val="0"/>
              <w:adjustRightInd w:val="0"/>
              <w:ind w:left="-13" w:firstLine="13"/>
              <w:jc w:val="center"/>
            </w:pPr>
            <w:r w:rsidRPr="00D56252">
              <w:t xml:space="preserve">Обсяг надходжень </w:t>
            </w:r>
            <w:proofErr w:type="gramStart"/>
            <w:r w:rsidRPr="00D56252">
              <w:t>до</w:t>
            </w:r>
            <w:proofErr w:type="gramEnd"/>
            <w:r w:rsidRPr="00D56252">
              <w:t xml:space="preserve"> </w:t>
            </w:r>
            <w:r w:rsidRPr="004F3B1F">
              <w:t xml:space="preserve">бюджету громади </w:t>
            </w:r>
            <w:r w:rsidRPr="00D56252">
              <w:t>від сплати податку на нерухоме майно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9F58AC" w:rsidP="00A12882">
            <w:pPr>
              <w:widowControl w:val="0"/>
              <w:autoSpaceDE w:val="0"/>
              <w:autoSpaceDN w:val="0"/>
              <w:adjustRightInd w:val="0"/>
              <w:ind w:left="-851" w:firstLine="567"/>
              <w:jc w:val="center"/>
              <w:rPr>
                <w:lang w:val="uk-UA"/>
              </w:rPr>
            </w:pPr>
            <w:r>
              <w:rPr>
                <w:lang w:val="uk-UA"/>
              </w:rPr>
              <w:t>129,3</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r w:rsidRPr="00D56252">
              <w:rPr>
                <w:rFonts w:eastAsiaTheme="majorEastAsia"/>
                <w:iCs/>
                <w:spacing w:val="15"/>
              </w:rPr>
              <w:t>IV</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rPr>
                <w:b/>
                <w:bCs/>
              </w:rPr>
              <w:t>Якість та доступність публічних послуг</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2</w:t>
            </w:r>
            <w:r w:rsidRPr="00D56252">
              <w:rPr>
                <w:rFonts w:eastAsiaTheme="majorEastAsia"/>
                <w:iCs/>
                <w:spacing w:val="15"/>
                <w:lang w:val="uk-UA"/>
              </w:rPr>
              <w:t>2</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pPr>
            <w:r w:rsidRPr="00D56252">
              <w:t>Частка домогосподарств, що мають доступ до фіксованої широкосмугової мережі Інтернет, у загальній кількості домогосподарств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39,1</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2</w:t>
            </w:r>
            <w:r w:rsidRPr="00D56252">
              <w:rPr>
                <w:rFonts w:eastAsiaTheme="majorEastAsia"/>
                <w:iCs/>
                <w:spacing w:val="15"/>
                <w:lang w:val="uk-UA"/>
              </w:rPr>
              <w:t>3</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Забезпеченість населення лікарями загальної практики - сімейними лікарями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80,0</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2</w:t>
            </w:r>
            <w:r w:rsidRPr="00D56252">
              <w:rPr>
                <w:rFonts w:eastAsiaTheme="majorEastAsia"/>
                <w:iCs/>
                <w:spacing w:val="15"/>
                <w:lang w:val="uk-UA"/>
              </w:rPr>
              <w:t>4</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pPr>
            <w:r w:rsidRPr="004F3B1F">
              <w:t>Середня наповнюваність групи дошкільного навчального закладу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proofErr w:type="gramStart"/>
            <w:r w:rsidRPr="00D5625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C61E09" w:rsidP="00A12882">
            <w:pPr>
              <w:widowControl w:val="0"/>
              <w:autoSpaceDE w:val="0"/>
              <w:autoSpaceDN w:val="0"/>
              <w:adjustRightInd w:val="0"/>
              <w:ind w:left="-851" w:firstLine="567"/>
              <w:jc w:val="center"/>
              <w:rPr>
                <w:lang w:val="uk-UA"/>
              </w:rPr>
            </w:pPr>
            <w:r w:rsidRPr="004F3B1F">
              <w:rPr>
                <w:lang w:val="uk-UA"/>
              </w:rPr>
              <w:t>15</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2</w:t>
            </w:r>
            <w:r w:rsidRPr="00D56252">
              <w:rPr>
                <w:rFonts w:eastAsiaTheme="majorEastAsia"/>
                <w:iCs/>
                <w:spacing w:val="15"/>
                <w:lang w:val="uk-UA"/>
              </w:rPr>
              <w:t>5</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Частка дітей дошкільного віку охоплена дошкільними навчальними  закладами, у загальній кількості дітей дошкільного віку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100,0</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2</w:t>
            </w:r>
            <w:r w:rsidRPr="00D56252">
              <w:rPr>
                <w:rFonts w:eastAsiaTheme="majorEastAsia"/>
                <w:iCs/>
                <w:spacing w:val="15"/>
                <w:lang w:val="uk-UA"/>
              </w:rPr>
              <w:t>6</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pPr>
            <w:r w:rsidRPr="004F3B1F">
              <w:t>Середня наповнюваність класів загальноосвітньої школи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proofErr w:type="gramStart"/>
            <w:r w:rsidRPr="00D5625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F01D25" w:rsidP="00A12882">
            <w:pPr>
              <w:widowControl w:val="0"/>
              <w:autoSpaceDE w:val="0"/>
              <w:autoSpaceDN w:val="0"/>
              <w:adjustRightInd w:val="0"/>
              <w:ind w:left="-851" w:firstLine="567"/>
              <w:jc w:val="center"/>
              <w:rPr>
                <w:lang w:val="uk-UA"/>
              </w:rPr>
            </w:pPr>
            <w:r>
              <w:rPr>
                <w:lang w:val="uk-UA"/>
              </w:rPr>
              <w:t>15</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2</w:t>
            </w:r>
            <w:r w:rsidRPr="00D56252">
              <w:rPr>
                <w:rFonts w:eastAsiaTheme="majorEastAsia"/>
                <w:iCs/>
                <w:spacing w:val="15"/>
                <w:lang w:val="uk-UA"/>
              </w:rPr>
              <w:t>7</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t xml:space="preserve">Частка дітей, для яких організовано </w:t>
            </w:r>
            <w:proofErr w:type="gramStart"/>
            <w:r w:rsidRPr="00D56252">
              <w:t>п</w:t>
            </w:r>
            <w:proofErr w:type="gramEnd"/>
            <w:r w:rsidRPr="00D56252">
              <w:t>ідвезення до місця навчання і додому, у загальній кількості учнів, які того потребують</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100</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2</w:t>
            </w:r>
            <w:r w:rsidRPr="00D56252">
              <w:rPr>
                <w:rFonts w:eastAsiaTheme="majorEastAsia"/>
                <w:iCs/>
                <w:spacing w:val="15"/>
                <w:lang w:val="uk-UA"/>
              </w:rPr>
              <w:t>8</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rPr>
                <w:lang w:val="uk-UA"/>
              </w:rPr>
            </w:pPr>
            <w:r w:rsidRPr="00D56252">
              <w:rPr>
                <w:lang w:val="uk-UA"/>
              </w:rPr>
              <w:t xml:space="preserve">Частка дітей, охоплених позашкільною освітою, у </w:t>
            </w:r>
            <w:r w:rsidRPr="00D56252">
              <w:rPr>
                <w:lang w:val="uk-UA"/>
              </w:rPr>
              <w:lastRenderedPageBreak/>
              <w:t>загальній кількості дітей шкільного віку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lastRenderedPageBreak/>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56,0</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rPr>
            </w:pPr>
            <w:r w:rsidRPr="00D56252">
              <w:rPr>
                <w:rFonts w:eastAsiaTheme="majorEastAsia"/>
                <w:iCs/>
                <w:spacing w:val="15"/>
              </w:rPr>
              <w:lastRenderedPageBreak/>
              <w:t>V</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13" w:firstLine="13"/>
              <w:jc w:val="center"/>
            </w:pPr>
            <w:r w:rsidRPr="00D56252">
              <w:rPr>
                <w:b/>
                <w:bCs/>
              </w:rPr>
              <w:t>Створення комфортних умов для життя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jc w:val="center"/>
            </w:pP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lang w:val="uk-UA"/>
              </w:rPr>
              <w:t>29</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rPr>
                <w:lang w:val="uk-UA"/>
              </w:rPr>
            </w:pPr>
            <w:r w:rsidRPr="00D56252">
              <w:t>Частка домогосподарств, забезпечених централізованим водопостачанням, у загальній кількості домогосподарств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43,41</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lang w:val="uk-UA"/>
              </w:rPr>
              <w:t>30</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pPr>
            <w:r w:rsidRPr="00D56252">
              <w:t>Частка домогосподарств, забезпечених централізованим водовідведенням, у загальній кількості домогосподарств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6,38</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3</w:t>
            </w:r>
            <w:r w:rsidRPr="00D56252">
              <w:rPr>
                <w:rFonts w:eastAsiaTheme="majorEastAsia"/>
                <w:iCs/>
                <w:spacing w:val="15"/>
                <w:lang w:val="uk-UA"/>
              </w:rPr>
              <w:t>1</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rPr>
                <w:lang w:val="uk-UA"/>
              </w:rPr>
            </w:pPr>
            <w:r w:rsidRPr="00D56252">
              <w:rPr>
                <w:lang w:val="uk-UA"/>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numPr>
                <w:ilvl w:val="1"/>
                <w:numId w:val="0"/>
              </w:numPr>
              <w:jc w:val="center"/>
              <w:rPr>
                <w:rFonts w:eastAsiaTheme="majorEastAsia"/>
                <w:iCs/>
                <w:spacing w:val="15"/>
                <w:lang w:val="uk-UA"/>
              </w:rPr>
            </w:pPr>
            <w:r w:rsidRPr="00D56252">
              <w:rPr>
                <w:rFonts w:eastAsiaTheme="majorEastAsia"/>
                <w:iCs/>
                <w:spacing w:val="15"/>
              </w:rPr>
              <w:t>3</w:t>
            </w:r>
            <w:r w:rsidRPr="00D56252">
              <w:rPr>
                <w:rFonts w:eastAsiaTheme="majorEastAsia"/>
                <w:iCs/>
                <w:spacing w:val="15"/>
                <w:lang w:val="uk-UA"/>
              </w:rPr>
              <w:t>2</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6C2A81">
            <w:pPr>
              <w:widowControl w:val="0"/>
              <w:autoSpaceDE w:val="0"/>
              <w:autoSpaceDN w:val="0"/>
              <w:adjustRightInd w:val="0"/>
              <w:ind w:left="-13" w:firstLine="13"/>
              <w:jc w:val="center"/>
              <w:rPr>
                <w:lang w:val="uk-UA"/>
              </w:rPr>
            </w:pPr>
            <w:r w:rsidRPr="00D56252">
              <w:rPr>
                <w:lang w:val="uk-UA"/>
              </w:rPr>
              <w:t>Частка населених пунктів, у яких впроваджено роздільне збирання твердих побутових відходів, у загальній кількості населених пунктів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pPr>
            <w:r w:rsidRPr="00D5625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A12882">
            <w:pPr>
              <w:widowControl w:val="0"/>
              <w:autoSpaceDE w:val="0"/>
              <w:autoSpaceDN w:val="0"/>
              <w:adjustRightInd w:val="0"/>
              <w:ind w:left="-851" w:firstLine="567"/>
              <w:jc w:val="center"/>
              <w:rPr>
                <w:lang w:val="uk-UA"/>
              </w:rPr>
            </w:pPr>
            <w:r w:rsidRPr="00D56252">
              <w:rPr>
                <w:lang w:val="uk-UA"/>
              </w:rPr>
              <w:t>12,85</w:t>
            </w:r>
          </w:p>
        </w:tc>
      </w:tr>
      <w:tr w:rsidR="00A12882" w:rsidRPr="00D56252" w:rsidTr="001C5523">
        <w:tc>
          <w:tcPr>
            <w:tcW w:w="21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numPr>
                <w:ilvl w:val="1"/>
                <w:numId w:val="0"/>
              </w:numPr>
              <w:jc w:val="center"/>
              <w:rPr>
                <w:rFonts w:eastAsiaTheme="majorEastAsia"/>
                <w:iCs/>
                <w:spacing w:val="15"/>
                <w:lang w:val="uk-UA"/>
              </w:rPr>
            </w:pPr>
            <w:r w:rsidRPr="00F877EC">
              <w:rPr>
                <w:rFonts w:eastAsiaTheme="majorEastAsia"/>
                <w:iCs/>
                <w:spacing w:val="15"/>
              </w:rPr>
              <w:t>3</w:t>
            </w:r>
            <w:r w:rsidRPr="00F877EC">
              <w:rPr>
                <w:rFonts w:eastAsiaTheme="majorEastAsia"/>
                <w:iCs/>
                <w:spacing w:val="15"/>
                <w:lang w:val="uk-UA"/>
              </w:rPr>
              <w:t>3</w:t>
            </w:r>
          </w:p>
        </w:tc>
        <w:tc>
          <w:tcPr>
            <w:tcW w:w="282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F877EC" w:rsidRDefault="00A12882" w:rsidP="006C2A81">
            <w:pPr>
              <w:widowControl w:val="0"/>
              <w:autoSpaceDE w:val="0"/>
              <w:autoSpaceDN w:val="0"/>
              <w:adjustRightInd w:val="0"/>
              <w:ind w:left="-13" w:firstLine="13"/>
              <w:jc w:val="center"/>
              <w:rPr>
                <w:lang w:val="uk-UA"/>
              </w:rPr>
            </w:pPr>
            <w:r w:rsidRPr="00F877EC">
              <w:rPr>
                <w:lang w:val="uk-UA"/>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громади</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widowControl w:val="0"/>
              <w:autoSpaceDE w:val="0"/>
              <w:autoSpaceDN w:val="0"/>
              <w:adjustRightInd w:val="0"/>
              <w:ind w:left="-851" w:firstLine="567"/>
              <w:jc w:val="center"/>
            </w:pPr>
            <w:r w:rsidRPr="00F877EC">
              <w:t>%</w:t>
            </w:r>
          </w:p>
        </w:tc>
        <w:tc>
          <w:tcPr>
            <w:tcW w:w="137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widowControl w:val="0"/>
              <w:autoSpaceDE w:val="0"/>
              <w:autoSpaceDN w:val="0"/>
              <w:adjustRightInd w:val="0"/>
              <w:ind w:left="-851" w:firstLine="567"/>
              <w:jc w:val="center"/>
              <w:rPr>
                <w:lang w:val="uk-UA"/>
              </w:rPr>
            </w:pPr>
            <w:r w:rsidRPr="00F877EC">
              <w:rPr>
                <w:lang w:val="uk-UA"/>
              </w:rPr>
              <w:t>12,85</w:t>
            </w:r>
            <w:r w:rsidRPr="00F877EC">
              <w:br/>
            </w:r>
          </w:p>
        </w:tc>
      </w:tr>
      <w:tr w:rsidR="00A12882" w:rsidRPr="00D56252" w:rsidTr="001C5523">
        <w:trPr>
          <w:trHeight w:val="570"/>
        </w:trPr>
        <w:tc>
          <w:tcPr>
            <w:tcW w:w="218"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numPr>
                <w:ilvl w:val="1"/>
                <w:numId w:val="0"/>
              </w:numPr>
              <w:jc w:val="center"/>
              <w:rPr>
                <w:rFonts w:eastAsiaTheme="majorEastAsia"/>
                <w:iCs/>
                <w:spacing w:val="15"/>
                <w:lang w:val="uk-UA"/>
              </w:rPr>
            </w:pPr>
            <w:r w:rsidRPr="00F877EC">
              <w:rPr>
                <w:rFonts w:eastAsiaTheme="majorEastAsia"/>
                <w:iCs/>
                <w:spacing w:val="15"/>
                <w:lang w:val="uk-UA"/>
              </w:rPr>
              <w:t>34</w:t>
            </w:r>
          </w:p>
        </w:tc>
        <w:tc>
          <w:tcPr>
            <w:tcW w:w="2825"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2C4C8C">
            <w:pPr>
              <w:widowControl w:val="0"/>
              <w:autoSpaceDE w:val="0"/>
              <w:autoSpaceDN w:val="0"/>
              <w:adjustRightInd w:val="0"/>
              <w:ind w:left="-13" w:firstLine="13"/>
              <w:jc w:val="center"/>
              <w:rPr>
                <w:lang w:val="uk-UA"/>
              </w:rPr>
            </w:pPr>
            <w:r w:rsidRPr="00F877EC">
              <w:rPr>
                <w:lang w:val="uk-UA"/>
              </w:rPr>
              <w:t>Рівень середньої заробітної плати за 202</w:t>
            </w:r>
            <w:r w:rsidR="00D70D8E" w:rsidRPr="00F877EC">
              <w:rPr>
                <w:lang w:val="uk-UA"/>
              </w:rPr>
              <w:t>4</w:t>
            </w:r>
            <w:r w:rsidRPr="00F877EC">
              <w:rPr>
                <w:lang w:val="uk-UA"/>
              </w:rPr>
              <w:t xml:space="preserve"> р</w:t>
            </w:r>
            <w:r w:rsidR="002C4C8C">
              <w:rPr>
                <w:lang w:val="uk-UA"/>
              </w:rPr>
              <w:t>і</w:t>
            </w:r>
            <w:r w:rsidR="00D70D8E" w:rsidRPr="00F877EC">
              <w:rPr>
                <w:lang w:val="uk-UA"/>
              </w:rPr>
              <w:t>к</w:t>
            </w:r>
            <w:r w:rsidRPr="00F877EC">
              <w:rPr>
                <w:lang w:val="uk-UA"/>
              </w:rPr>
              <w:t xml:space="preserve"> (за даними Под</w:t>
            </w:r>
            <w:r w:rsidR="00F877EC">
              <w:rPr>
                <w:lang w:val="uk-UA"/>
              </w:rPr>
              <w:t>ільс</w:t>
            </w:r>
            <w:r w:rsidR="00571DE5">
              <w:rPr>
                <w:lang w:val="uk-UA"/>
              </w:rPr>
              <w:t>ь</w:t>
            </w:r>
            <w:r w:rsidR="00F877EC">
              <w:rPr>
                <w:lang w:val="uk-UA"/>
              </w:rPr>
              <w:t>кої РДА) складає по громаді</w:t>
            </w:r>
            <w:r w:rsidRPr="00F877EC">
              <w:rPr>
                <w:lang w:val="uk-UA"/>
              </w:rPr>
              <w:t>:</w:t>
            </w:r>
          </w:p>
        </w:tc>
        <w:tc>
          <w:tcPr>
            <w:tcW w:w="579"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jc w:val="center"/>
            </w:pPr>
          </w:p>
        </w:tc>
        <w:tc>
          <w:tcPr>
            <w:tcW w:w="1378"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A12882" w:rsidRPr="00F877EC" w:rsidRDefault="00D908F8" w:rsidP="00A12882">
            <w:pPr>
              <w:widowControl w:val="0"/>
              <w:autoSpaceDE w:val="0"/>
              <w:autoSpaceDN w:val="0"/>
              <w:adjustRightInd w:val="0"/>
              <w:ind w:left="-851" w:firstLine="567"/>
              <w:jc w:val="center"/>
              <w:rPr>
                <w:lang w:val="uk-UA"/>
              </w:rPr>
            </w:pPr>
            <w:r w:rsidRPr="00F877EC">
              <w:rPr>
                <w:lang w:val="uk-UA"/>
              </w:rPr>
              <w:t>12789,75</w:t>
            </w:r>
          </w:p>
        </w:tc>
      </w:tr>
      <w:tr w:rsidR="00A12882" w:rsidRPr="00D56252" w:rsidTr="00F877EC">
        <w:trPr>
          <w:trHeight w:val="224"/>
        </w:trPr>
        <w:tc>
          <w:tcPr>
            <w:tcW w:w="218"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A12882" w:rsidRPr="00F877EC" w:rsidRDefault="00A12882" w:rsidP="00A12882">
            <w:pPr>
              <w:ind w:left="-15"/>
              <w:jc w:val="center"/>
            </w:pPr>
          </w:p>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F877EC" w:rsidP="00A12882">
            <w:pPr>
              <w:widowControl w:val="0"/>
              <w:autoSpaceDE w:val="0"/>
              <w:autoSpaceDN w:val="0"/>
              <w:adjustRightInd w:val="0"/>
              <w:ind w:left="-13" w:firstLine="13"/>
              <w:jc w:val="center"/>
              <w:rPr>
                <w:lang w:val="uk-UA"/>
              </w:rPr>
            </w:pPr>
            <w:r>
              <w:rPr>
                <w:lang w:val="uk-UA"/>
              </w:rPr>
              <w:t>в т.ч.</w:t>
            </w:r>
            <w:r w:rsidR="00A12882" w:rsidRPr="00F877EC">
              <w:rPr>
                <w:lang w:val="uk-UA"/>
              </w:rPr>
              <w:t>: державне управління</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D908F8" w:rsidP="00A12882">
            <w:pPr>
              <w:widowControl w:val="0"/>
              <w:autoSpaceDE w:val="0"/>
              <w:autoSpaceDN w:val="0"/>
              <w:adjustRightInd w:val="0"/>
              <w:ind w:left="-851" w:firstLine="567"/>
              <w:jc w:val="center"/>
              <w:rPr>
                <w:lang w:val="uk-UA"/>
              </w:rPr>
            </w:pPr>
            <w:r w:rsidRPr="00F877EC">
              <w:rPr>
                <w:lang w:val="uk-UA"/>
              </w:rPr>
              <w:t>15192,2</w:t>
            </w:r>
          </w:p>
        </w:tc>
      </w:tr>
      <w:tr w:rsidR="00A12882" w:rsidRPr="00D56252" w:rsidTr="001C5523">
        <w:trPr>
          <w:trHeight w:val="195"/>
        </w:trPr>
        <w:tc>
          <w:tcPr>
            <w:tcW w:w="218" w:type="pct"/>
            <w:vMerge/>
            <w:tcBorders>
              <w:top w:val="single" w:sz="4" w:space="0" w:color="auto"/>
              <w:left w:val="single" w:sz="6" w:space="0" w:color="000000"/>
              <w:bottom w:val="nil"/>
              <w:right w:val="single" w:sz="4" w:space="0" w:color="auto"/>
            </w:tcBorders>
            <w:vAlign w:val="center"/>
            <w:hideMark/>
          </w:tcPr>
          <w:p w:rsidR="00A12882" w:rsidRPr="00F877EC"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widowControl w:val="0"/>
              <w:autoSpaceDE w:val="0"/>
              <w:autoSpaceDN w:val="0"/>
              <w:adjustRightInd w:val="0"/>
              <w:ind w:left="-13" w:firstLine="13"/>
              <w:jc w:val="center"/>
              <w:rPr>
                <w:lang w:val="uk-UA"/>
              </w:rPr>
            </w:pPr>
            <w:r w:rsidRPr="00F877EC">
              <w:rPr>
                <w:lang w:val="uk-UA"/>
              </w:rPr>
              <w:t>освіта</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D908F8" w:rsidP="00A12882">
            <w:pPr>
              <w:widowControl w:val="0"/>
              <w:autoSpaceDE w:val="0"/>
              <w:autoSpaceDN w:val="0"/>
              <w:adjustRightInd w:val="0"/>
              <w:ind w:left="-851" w:firstLine="567"/>
              <w:jc w:val="center"/>
              <w:rPr>
                <w:lang w:val="uk-UA"/>
              </w:rPr>
            </w:pPr>
            <w:r w:rsidRPr="00F877EC">
              <w:rPr>
                <w:lang w:val="uk-UA"/>
              </w:rPr>
              <w:t>12927,5</w:t>
            </w:r>
          </w:p>
        </w:tc>
      </w:tr>
      <w:tr w:rsidR="00A12882" w:rsidRPr="00D56252" w:rsidTr="00F877EC">
        <w:trPr>
          <w:trHeight w:val="306"/>
        </w:trPr>
        <w:tc>
          <w:tcPr>
            <w:tcW w:w="218" w:type="pct"/>
            <w:vMerge/>
            <w:tcBorders>
              <w:top w:val="single" w:sz="4" w:space="0" w:color="auto"/>
              <w:left w:val="single" w:sz="6" w:space="0" w:color="000000"/>
              <w:bottom w:val="nil"/>
              <w:right w:val="single" w:sz="4" w:space="0" w:color="auto"/>
            </w:tcBorders>
            <w:vAlign w:val="center"/>
            <w:hideMark/>
          </w:tcPr>
          <w:p w:rsidR="00A12882" w:rsidRPr="00F877EC"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widowControl w:val="0"/>
              <w:autoSpaceDE w:val="0"/>
              <w:autoSpaceDN w:val="0"/>
              <w:adjustRightInd w:val="0"/>
              <w:ind w:left="-13" w:firstLine="13"/>
              <w:jc w:val="center"/>
              <w:rPr>
                <w:lang w:val="uk-UA"/>
              </w:rPr>
            </w:pPr>
            <w:r w:rsidRPr="00F877EC">
              <w:rPr>
                <w:lang w:val="uk-UA"/>
              </w:rPr>
              <w:t>охорона здоров’я</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D908F8" w:rsidRPr="00F877EC" w:rsidRDefault="00D908F8" w:rsidP="00D908F8">
            <w:pPr>
              <w:widowControl w:val="0"/>
              <w:autoSpaceDE w:val="0"/>
              <w:autoSpaceDN w:val="0"/>
              <w:adjustRightInd w:val="0"/>
              <w:ind w:left="-851" w:firstLine="567"/>
              <w:jc w:val="center"/>
              <w:rPr>
                <w:lang w:val="uk-UA"/>
              </w:rPr>
            </w:pPr>
            <w:r w:rsidRPr="00F877EC">
              <w:rPr>
                <w:lang w:val="uk-UA"/>
              </w:rPr>
              <w:t>17210,0</w:t>
            </w:r>
          </w:p>
        </w:tc>
      </w:tr>
      <w:tr w:rsidR="00A12882" w:rsidRPr="00D56252" w:rsidTr="001C5523">
        <w:trPr>
          <w:trHeight w:val="345"/>
        </w:trPr>
        <w:tc>
          <w:tcPr>
            <w:tcW w:w="218" w:type="pct"/>
            <w:vMerge/>
            <w:tcBorders>
              <w:top w:val="single" w:sz="4" w:space="0" w:color="auto"/>
              <w:left w:val="single" w:sz="6" w:space="0" w:color="000000"/>
              <w:bottom w:val="nil"/>
              <w:right w:val="single" w:sz="4" w:space="0" w:color="auto"/>
            </w:tcBorders>
            <w:vAlign w:val="center"/>
            <w:hideMark/>
          </w:tcPr>
          <w:p w:rsidR="00A12882" w:rsidRPr="00F877EC"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widowControl w:val="0"/>
              <w:autoSpaceDE w:val="0"/>
              <w:autoSpaceDN w:val="0"/>
              <w:adjustRightInd w:val="0"/>
              <w:ind w:left="-13" w:firstLine="13"/>
              <w:jc w:val="center"/>
              <w:rPr>
                <w:lang w:val="uk-UA"/>
              </w:rPr>
            </w:pPr>
            <w:r w:rsidRPr="00F877EC">
              <w:rPr>
                <w:lang w:val="uk-UA"/>
              </w:rPr>
              <w:t>сільське господарство</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D908F8" w:rsidP="00A12882">
            <w:pPr>
              <w:widowControl w:val="0"/>
              <w:autoSpaceDE w:val="0"/>
              <w:autoSpaceDN w:val="0"/>
              <w:adjustRightInd w:val="0"/>
              <w:ind w:left="-851" w:firstLine="567"/>
              <w:jc w:val="center"/>
              <w:rPr>
                <w:lang w:val="uk-UA"/>
              </w:rPr>
            </w:pPr>
            <w:r w:rsidRPr="00F877EC">
              <w:rPr>
                <w:lang w:val="uk-UA"/>
              </w:rPr>
              <w:t>15287,7</w:t>
            </w:r>
          </w:p>
        </w:tc>
      </w:tr>
      <w:tr w:rsidR="00A12882" w:rsidRPr="00D56252" w:rsidTr="001C5523">
        <w:trPr>
          <w:trHeight w:val="405"/>
        </w:trPr>
        <w:tc>
          <w:tcPr>
            <w:tcW w:w="218" w:type="pct"/>
            <w:vMerge/>
            <w:tcBorders>
              <w:top w:val="single" w:sz="4" w:space="0" w:color="auto"/>
              <w:left w:val="single" w:sz="6" w:space="0" w:color="000000"/>
              <w:bottom w:val="nil"/>
              <w:right w:val="single" w:sz="4" w:space="0" w:color="auto"/>
            </w:tcBorders>
            <w:vAlign w:val="center"/>
            <w:hideMark/>
          </w:tcPr>
          <w:p w:rsidR="00A12882" w:rsidRPr="00F877EC"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widowControl w:val="0"/>
              <w:autoSpaceDE w:val="0"/>
              <w:autoSpaceDN w:val="0"/>
              <w:adjustRightInd w:val="0"/>
              <w:ind w:left="-13" w:firstLine="13"/>
              <w:jc w:val="center"/>
              <w:rPr>
                <w:lang w:val="uk-UA"/>
              </w:rPr>
            </w:pPr>
            <w:r w:rsidRPr="00F877EC">
              <w:rPr>
                <w:lang w:val="uk-UA"/>
              </w:rPr>
              <w:t>переробна промисловість</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D908F8" w:rsidP="00A12882">
            <w:pPr>
              <w:widowControl w:val="0"/>
              <w:autoSpaceDE w:val="0"/>
              <w:autoSpaceDN w:val="0"/>
              <w:adjustRightInd w:val="0"/>
              <w:ind w:left="-851" w:firstLine="567"/>
              <w:jc w:val="center"/>
              <w:rPr>
                <w:lang w:val="uk-UA"/>
              </w:rPr>
            </w:pPr>
            <w:r w:rsidRPr="00F877EC">
              <w:rPr>
                <w:lang w:val="uk-UA"/>
              </w:rPr>
              <w:t>6967,9</w:t>
            </w:r>
          </w:p>
        </w:tc>
      </w:tr>
      <w:tr w:rsidR="00A12882" w:rsidRPr="00D56252" w:rsidTr="001C5523">
        <w:trPr>
          <w:trHeight w:val="360"/>
        </w:trPr>
        <w:tc>
          <w:tcPr>
            <w:tcW w:w="218" w:type="pct"/>
            <w:vMerge/>
            <w:tcBorders>
              <w:top w:val="single" w:sz="4" w:space="0" w:color="auto"/>
              <w:left w:val="single" w:sz="6" w:space="0" w:color="000000"/>
              <w:bottom w:val="nil"/>
              <w:right w:val="single" w:sz="4" w:space="0" w:color="auto"/>
            </w:tcBorders>
            <w:vAlign w:val="center"/>
            <w:hideMark/>
          </w:tcPr>
          <w:p w:rsidR="00A12882" w:rsidRPr="00F877EC"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widowControl w:val="0"/>
              <w:autoSpaceDE w:val="0"/>
              <w:autoSpaceDN w:val="0"/>
              <w:adjustRightInd w:val="0"/>
              <w:ind w:left="-13" w:firstLine="13"/>
              <w:jc w:val="center"/>
              <w:rPr>
                <w:lang w:val="uk-UA"/>
              </w:rPr>
            </w:pPr>
            <w:r w:rsidRPr="00F877EC">
              <w:rPr>
                <w:lang w:val="uk-UA"/>
              </w:rPr>
              <w:t>водопостачання, каналізація, поводження з відходами</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D908F8" w:rsidP="00A12882">
            <w:pPr>
              <w:widowControl w:val="0"/>
              <w:autoSpaceDE w:val="0"/>
              <w:autoSpaceDN w:val="0"/>
              <w:adjustRightInd w:val="0"/>
              <w:ind w:left="-851" w:firstLine="567"/>
              <w:jc w:val="center"/>
              <w:rPr>
                <w:lang w:val="uk-UA"/>
              </w:rPr>
            </w:pPr>
            <w:r w:rsidRPr="00F877EC">
              <w:rPr>
                <w:lang w:val="uk-UA"/>
              </w:rPr>
              <w:t>8993,5</w:t>
            </w:r>
          </w:p>
        </w:tc>
      </w:tr>
      <w:tr w:rsidR="00A12882" w:rsidRPr="00D56252" w:rsidTr="00F877EC">
        <w:trPr>
          <w:trHeight w:val="174"/>
        </w:trPr>
        <w:tc>
          <w:tcPr>
            <w:tcW w:w="218" w:type="pct"/>
            <w:vMerge/>
            <w:tcBorders>
              <w:top w:val="single" w:sz="4" w:space="0" w:color="auto"/>
              <w:left w:val="single" w:sz="6" w:space="0" w:color="000000"/>
              <w:bottom w:val="nil"/>
              <w:right w:val="single" w:sz="4" w:space="0" w:color="auto"/>
            </w:tcBorders>
            <w:vAlign w:val="center"/>
            <w:hideMark/>
          </w:tcPr>
          <w:p w:rsidR="00A12882" w:rsidRPr="00F877EC"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widowControl w:val="0"/>
              <w:autoSpaceDE w:val="0"/>
              <w:autoSpaceDN w:val="0"/>
              <w:adjustRightInd w:val="0"/>
              <w:ind w:left="-13" w:firstLine="13"/>
              <w:jc w:val="center"/>
              <w:rPr>
                <w:lang w:val="uk-UA"/>
              </w:rPr>
            </w:pPr>
            <w:r w:rsidRPr="00F877EC">
              <w:rPr>
                <w:lang w:val="uk-UA"/>
              </w:rPr>
              <w:t>торгівля</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D908F8" w:rsidP="00A12882">
            <w:pPr>
              <w:widowControl w:val="0"/>
              <w:autoSpaceDE w:val="0"/>
              <w:autoSpaceDN w:val="0"/>
              <w:adjustRightInd w:val="0"/>
              <w:ind w:left="-851" w:firstLine="567"/>
              <w:jc w:val="center"/>
              <w:rPr>
                <w:lang w:val="uk-UA"/>
              </w:rPr>
            </w:pPr>
            <w:r w:rsidRPr="00F877EC">
              <w:rPr>
                <w:lang w:val="uk-UA"/>
              </w:rPr>
              <w:t>10599,6</w:t>
            </w:r>
          </w:p>
        </w:tc>
      </w:tr>
      <w:tr w:rsidR="00A12882" w:rsidRPr="00D56252" w:rsidTr="00F877EC">
        <w:trPr>
          <w:trHeight w:val="292"/>
        </w:trPr>
        <w:tc>
          <w:tcPr>
            <w:tcW w:w="218" w:type="pct"/>
            <w:vMerge/>
            <w:tcBorders>
              <w:top w:val="single" w:sz="4" w:space="0" w:color="auto"/>
              <w:left w:val="single" w:sz="6" w:space="0" w:color="000000"/>
              <w:bottom w:val="nil"/>
              <w:right w:val="single" w:sz="4" w:space="0" w:color="auto"/>
            </w:tcBorders>
            <w:vAlign w:val="center"/>
            <w:hideMark/>
          </w:tcPr>
          <w:p w:rsidR="00A12882" w:rsidRPr="00F877EC" w:rsidRDefault="00A12882" w:rsidP="00A12882"/>
        </w:tc>
        <w:tc>
          <w:tcPr>
            <w:tcW w:w="282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12882" w:rsidRPr="00F877EC" w:rsidRDefault="00A12882" w:rsidP="00A12882">
            <w:pPr>
              <w:widowControl w:val="0"/>
              <w:autoSpaceDE w:val="0"/>
              <w:autoSpaceDN w:val="0"/>
              <w:adjustRightInd w:val="0"/>
              <w:ind w:left="-13" w:firstLine="13"/>
              <w:jc w:val="center"/>
              <w:rPr>
                <w:lang w:val="uk-UA"/>
              </w:rPr>
            </w:pPr>
            <w:r w:rsidRPr="00F877EC">
              <w:rPr>
                <w:lang w:val="uk-UA"/>
              </w:rPr>
              <w:t>транспорт</w:t>
            </w:r>
          </w:p>
        </w:tc>
        <w:tc>
          <w:tcPr>
            <w:tcW w:w="57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jc w:val="center"/>
            </w:pPr>
          </w:p>
        </w:tc>
        <w:tc>
          <w:tcPr>
            <w:tcW w:w="1378"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A12882" w:rsidRPr="00F877EC" w:rsidRDefault="00D908F8" w:rsidP="00A12882">
            <w:pPr>
              <w:widowControl w:val="0"/>
              <w:autoSpaceDE w:val="0"/>
              <w:autoSpaceDN w:val="0"/>
              <w:adjustRightInd w:val="0"/>
              <w:ind w:left="-851" w:firstLine="567"/>
              <w:jc w:val="center"/>
              <w:rPr>
                <w:lang w:val="uk-UA"/>
              </w:rPr>
            </w:pPr>
            <w:r w:rsidRPr="00F877EC">
              <w:rPr>
                <w:lang w:val="uk-UA"/>
              </w:rPr>
              <w:t>7609,2</w:t>
            </w:r>
          </w:p>
        </w:tc>
      </w:tr>
      <w:tr w:rsidR="00A12882" w:rsidRPr="00D56252" w:rsidTr="00F877EC">
        <w:trPr>
          <w:trHeight w:val="240"/>
        </w:trPr>
        <w:tc>
          <w:tcPr>
            <w:tcW w:w="218"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A12882" w:rsidRPr="00F877EC" w:rsidRDefault="00A12882" w:rsidP="00A12882"/>
        </w:tc>
        <w:tc>
          <w:tcPr>
            <w:tcW w:w="282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12882" w:rsidRPr="00F877EC" w:rsidRDefault="00A12882" w:rsidP="00A12882">
            <w:pPr>
              <w:widowControl w:val="0"/>
              <w:autoSpaceDE w:val="0"/>
              <w:autoSpaceDN w:val="0"/>
              <w:adjustRightInd w:val="0"/>
              <w:ind w:left="-13" w:firstLine="13"/>
              <w:jc w:val="center"/>
              <w:rPr>
                <w:lang w:val="uk-UA"/>
              </w:rPr>
            </w:pPr>
            <w:r w:rsidRPr="00F877EC">
              <w:rPr>
                <w:lang w:val="uk-UA"/>
              </w:rPr>
              <w:t>інші</w:t>
            </w:r>
          </w:p>
        </w:tc>
        <w:tc>
          <w:tcPr>
            <w:tcW w:w="57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F877EC" w:rsidRDefault="00A12882" w:rsidP="00A12882">
            <w:pPr>
              <w:jc w:val="center"/>
            </w:pPr>
          </w:p>
        </w:tc>
        <w:tc>
          <w:tcPr>
            <w:tcW w:w="1378"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A12882" w:rsidRPr="00F877EC" w:rsidRDefault="00D908F8" w:rsidP="00A12882">
            <w:pPr>
              <w:widowControl w:val="0"/>
              <w:autoSpaceDE w:val="0"/>
              <w:autoSpaceDN w:val="0"/>
              <w:adjustRightInd w:val="0"/>
              <w:ind w:left="-851" w:firstLine="567"/>
              <w:jc w:val="center"/>
              <w:rPr>
                <w:lang w:val="uk-UA"/>
              </w:rPr>
            </w:pPr>
            <w:r w:rsidRPr="00F877EC">
              <w:rPr>
                <w:lang w:val="uk-UA"/>
              </w:rPr>
              <w:t>8524,9</w:t>
            </w:r>
          </w:p>
        </w:tc>
      </w:tr>
    </w:tbl>
    <w:p w:rsidR="00F91DD3" w:rsidRDefault="00F91DD3" w:rsidP="00A12882">
      <w:pPr>
        <w:ind w:firstLine="708"/>
        <w:jc w:val="both"/>
        <w:rPr>
          <w:b/>
          <w:sz w:val="28"/>
          <w:szCs w:val="28"/>
          <w:lang w:val="uk-UA" w:eastAsia="en-US"/>
        </w:rPr>
      </w:pPr>
    </w:p>
    <w:p w:rsidR="00A12882" w:rsidRPr="00D56252" w:rsidRDefault="00A12882" w:rsidP="00A12882">
      <w:pPr>
        <w:ind w:firstLine="708"/>
        <w:jc w:val="both"/>
        <w:rPr>
          <w:b/>
          <w:sz w:val="28"/>
          <w:szCs w:val="28"/>
          <w:lang w:val="uk-UA" w:eastAsia="en-US"/>
        </w:rPr>
      </w:pPr>
      <w:r w:rsidRPr="00D56252">
        <w:rPr>
          <w:b/>
          <w:sz w:val="28"/>
          <w:szCs w:val="28"/>
          <w:lang w:val="uk-UA" w:eastAsia="en-US"/>
        </w:rPr>
        <w:t>П</w:t>
      </w:r>
      <w:r w:rsidR="00C61E09">
        <w:rPr>
          <w:b/>
          <w:sz w:val="28"/>
          <w:szCs w:val="28"/>
          <w:lang w:val="uk-UA" w:eastAsia="en-US"/>
        </w:rPr>
        <w:t>одаткова та бюджетна діяльність</w:t>
      </w:r>
    </w:p>
    <w:p w:rsidR="00A12882" w:rsidRPr="00C61E09" w:rsidRDefault="00A12882" w:rsidP="00C61E09">
      <w:pPr>
        <w:pStyle w:val="af8"/>
        <w:ind w:firstLine="709"/>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Виконання бюджету за доходами по загальному фонду з урахуванням внесених змін за 202</w:t>
      </w:r>
      <w:r w:rsidR="0024625D" w:rsidRPr="00C61E09">
        <w:rPr>
          <w:rFonts w:eastAsiaTheme="minorHAnsi"/>
          <w:sz w:val="28"/>
          <w:szCs w:val="28"/>
          <w:bdr w:val="none" w:sz="0" w:space="0" w:color="auto" w:frame="1"/>
          <w:shd w:val="clear" w:color="auto" w:fill="FFFFFF"/>
          <w:lang w:val="uk-UA" w:eastAsia="en-US"/>
        </w:rPr>
        <w:t>4</w:t>
      </w:r>
      <w:r w:rsidRPr="00C61E09">
        <w:rPr>
          <w:rFonts w:eastAsiaTheme="minorHAnsi"/>
          <w:sz w:val="28"/>
          <w:szCs w:val="28"/>
          <w:bdr w:val="none" w:sz="0" w:space="0" w:color="auto" w:frame="1"/>
          <w:shd w:val="clear" w:color="auto" w:fill="FFFFFF"/>
          <w:lang w:val="uk-UA" w:eastAsia="en-US"/>
        </w:rPr>
        <w:t xml:space="preserve"> р</w:t>
      </w:r>
      <w:r w:rsidR="0024625D" w:rsidRPr="00C61E09">
        <w:rPr>
          <w:rFonts w:eastAsiaTheme="minorHAnsi"/>
          <w:sz w:val="28"/>
          <w:szCs w:val="28"/>
          <w:bdr w:val="none" w:sz="0" w:space="0" w:color="auto" w:frame="1"/>
          <w:shd w:val="clear" w:color="auto" w:fill="FFFFFF"/>
          <w:lang w:val="uk-UA" w:eastAsia="en-US"/>
        </w:rPr>
        <w:t>і</w:t>
      </w:r>
      <w:r w:rsidRPr="00C61E09">
        <w:rPr>
          <w:rFonts w:eastAsiaTheme="minorHAnsi"/>
          <w:sz w:val="28"/>
          <w:szCs w:val="28"/>
          <w:bdr w:val="none" w:sz="0" w:space="0" w:color="auto" w:frame="1"/>
          <w:shd w:val="clear" w:color="auto" w:fill="FFFFFF"/>
          <w:lang w:val="uk-UA" w:eastAsia="en-US"/>
        </w:rPr>
        <w:t>к становить 10</w:t>
      </w:r>
      <w:r w:rsidR="0024625D" w:rsidRPr="00C61E09">
        <w:rPr>
          <w:rFonts w:eastAsiaTheme="minorHAnsi"/>
          <w:sz w:val="28"/>
          <w:szCs w:val="28"/>
          <w:bdr w:val="none" w:sz="0" w:space="0" w:color="auto" w:frame="1"/>
          <w:shd w:val="clear" w:color="auto" w:fill="FFFFFF"/>
          <w:lang w:val="uk-UA" w:eastAsia="en-US"/>
        </w:rPr>
        <w:t>2</w:t>
      </w:r>
      <w:r w:rsidRPr="00C61E09">
        <w:rPr>
          <w:rFonts w:eastAsiaTheme="minorHAnsi"/>
          <w:sz w:val="28"/>
          <w:szCs w:val="28"/>
          <w:bdr w:val="none" w:sz="0" w:space="0" w:color="auto" w:frame="1"/>
          <w:shd w:val="clear" w:color="auto" w:fill="FFFFFF"/>
          <w:lang w:val="uk-UA" w:eastAsia="en-US"/>
        </w:rPr>
        <w:t>,</w:t>
      </w:r>
      <w:r w:rsidR="0024625D" w:rsidRPr="00C61E09">
        <w:rPr>
          <w:rFonts w:eastAsiaTheme="minorHAnsi"/>
          <w:sz w:val="28"/>
          <w:szCs w:val="28"/>
          <w:bdr w:val="none" w:sz="0" w:space="0" w:color="auto" w:frame="1"/>
          <w:shd w:val="clear" w:color="auto" w:fill="FFFFFF"/>
          <w:lang w:val="uk-UA" w:eastAsia="en-US"/>
        </w:rPr>
        <w:t xml:space="preserve">6 </w:t>
      </w:r>
      <w:r w:rsidRPr="00C61E09">
        <w:rPr>
          <w:rFonts w:eastAsiaTheme="minorHAnsi"/>
          <w:sz w:val="28"/>
          <w:szCs w:val="28"/>
          <w:bdr w:val="none" w:sz="0" w:space="0" w:color="auto" w:frame="1"/>
          <w:shd w:val="clear" w:color="auto" w:fill="FFFFFF"/>
          <w:lang w:val="uk-UA" w:eastAsia="en-US"/>
        </w:rPr>
        <w:t xml:space="preserve">% </w:t>
      </w:r>
      <w:r w:rsidR="001C5523" w:rsidRPr="00C61E09">
        <w:rPr>
          <w:rFonts w:eastAsiaTheme="minorHAnsi"/>
          <w:sz w:val="28"/>
          <w:szCs w:val="28"/>
          <w:bdr w:val="none" w:sz="0" w:space="0" w:color="auto" w:frame="1"/>
          <w:shd w:val="clear" w:color="auto" w:fill="FFFFFF"/>
          <w:lang w:val="uk-UA" w:eastAsia="en-US"/>
        </w:rPr>
        <w:t xml:space="preserve">при плані </w:t>
      </w:r>
      <w:r w:rsidR="0024625D" w:rsidRPr="00C61E09">
        <w:rPr>
          <w:rFonts w:eastAsiaTheme="minorHAnsi"/>
          <w:sz w:val="28"/>
          <w:szCs w:val="28"/>
          <w:bdr w:val="none" w:sz="0" w:space="0" w:color="auto" w:frame="1"/>
          <w:shd w:val="clear" w:color="auto" w:fill="FFFFFF"/>
          <w:lang w:val="uk-UA" w:eastAsia="en-US"/>
        </w:rPr>
        <w:t xml:space="preserve">210698,3 </w:t>
      </w:r>
      <w:r w:rsidR="001C5523" w:rsidRPr="00C61E09">
        <w:rPr>
          <w:rFonts w:eastAsiaTheme="minorHAnsi"/>
          <w:sz w:val="28"/>
          <w:szCs w:val="28"/>
          <w:bdr w:val="none" w:sz="0" w:space="0" w:color="auto" w:frame="1"/>
          <w:shd w:val="clear" w:color="auto" w:fill="FFFFFF"/>
          <w:lang w:val="uk-UA" w:eastAsia="en-US"/>
        </w:rPr>
        <w:t>тис.</w:t>
      </w:r>
      <w:r w:rsidRPr="00C61E09">
        <w:rPr>
          <w:rFonts w:eastAsiaTheme="minorHAnsi"/>
          <w:sz w:val="28"/>
          <w:szCs w:val="28"/>
          <w:bdr w:val="none" w:sz="0" w:space="0" w:color="auto" w:frame="1"/>
          <w:shd w:val="clear" w:color="auto" w:fill="FFFFFF"/>
          <w:lang w:val="uk-UA" w:eastAsia="en-US"/>
        </w:rPr>
        <w:t xml:space="preserve">грн. фактично надійшло </w:t>
      </w:r>
      <w:r w:rsidR="0024625D" w:rsidRPr="00C61E09">
        <w:rPr>
          <w:rFonts w:eastAsiaTheme="minorHAnsi"/>
          <w:sz w:val="28"/>
          <w:szCs w:val="28"/>
          <w:bdr w:val="none" w:sz="0" w:space="0" w:color="auto" w:frame="1"/>
          <w:shd w:val="clear" w:color="auto" w:fill="FFFFFF"/>
          <w:lang w:val="uk-UA" w:eastAsia="en-US"/>
        </w:rPr>
        <w:t>216113</w:t>
      </w:r>
      <w:r w:rsidRPr="00C61E09">
        <w:rPr>
          <w:rFonts w:eastAsiaTheme="minorHAnsi"/>
          <w:sz w:val="28"/>
          <w:szCs w:val="28"/>
          <w:bdr w:val="none" w:sz="0" w:space="0" w:color="auto" w:frame="1"/>
          <w:shd w:val="clear" w:color="auto" w:fill="FFFFFF"/>
          <w:lang w:val="uk-UA" w:eastAsia="en-US"/>
        </w:rPr>
        <w:t xml:space="preserve">,0 тис.грн. або на </w:t>
      </w:r>
      <w:r w:rsidR="0024625D" w:rsidRPr="00C61E09">
        <w:rPr>
          <w:rFonts w:eastAsiaTheme="minorHAnsi"/>
          <w:sz w:val="28"/>
          <w:szCs w:val="28"/>
          <w:bdr w:val="none" w:sz="0" w:space="0" w:color="auto" w:frame="1"/>
          <w:shd w:val="clear" w:color="auto" w:fill="FFFFFF"/>
          <w:lang w:val="uk-UA" w:eastAsia="en-US"/>
        </w:rPr>
        <w:t>5414,7</w:t>
      </w:r>
      <w:r w:rsidRPr="00C61E09">
        <w:rPr>
          <w:rFonts w:eastAsiaTheme="minorHAnsi"/>
          <w:sz w:val="28"/>
          <w:szCs w:val="28"/>
          <w:bdr w:val="none" w:sz="0" w:space="0" w:color="auto" w:frame="1"/>
          <w:shd w:val="clear" w:color="auto" w:fill="FFFFFF"/>
          <w:lang w:val="uk-UA" w:eastAsia="en-US"/>
        </w:rPr>
        <w:t xml:space="preserve"> тис.грн. більше, темп росту до минулого року склав </w:t>
      </w:r>
      <w:r w:rsidR="005D73FB" w:rsidRPr="00C61E09">
        <w:rPr>
          <w:rFonts w:eastAsiaTheme="minorHAnsi"/>
          <w:sz w:val="28"/>
          <w:szCs w:val="28"/>
          <w:bdr w:val="none" w:sz="0" w:space="0" w:color="auto" w:frame="1"/>
          <w:shd w:val="clear" w:color="auto" w:fill="FFFFFF"/>
          <w:lang w:val="uk-UA" w:eastAsia="en-US"/>
        </w:rPr>
        <w:t>113,9</w:t>
      </w:r>
      <w:r w:rsidRPr="00C61E09">
        <w:rPr>
          <w:rFonts w:eastAsiaTheme="minorHAnsi"/>
          <w:sz w:val="28"/>
          <w:szCs w:val="28"/>
          <w:bdr w:val="none" w:sz="0" w:space="0" w:color="auto" w:frame="1"/>
          <w:shd w:val="clear" w:color="auto" w:fill="FFFFFF"/>
          <w:lang w:val="uk-UA" w:eastAsia="en-US"/>
        </w:rPr>
        <w:t xml:space="preserve">%, що на </w:t>
      </w:r>
      <w:r w:rsidR="005D73FB" w:rsidRPr="00C61E09">
        <w:rPr>
          <w:rFonts w:eastAsiaTheme="minorHAnsi"/>
          <w:sz w:val="28"/>
          <w:szCs w:val="28"/>
          <w:bdr w:val="none" w:sz="0" w:space="0" w:color="auto" w:frame="1"/>
          <w:shd w:val="clear" w:color="auto" w:fill="FFFFFF"/>
          <w:lang w:val="uk-UA" w:eastAsia="en-US"/>
        </w:rPr>
        <w:t>26382,3</w:t>
      </w:r>
      <w:r w:rsidRPr="00C61E09">
        <w:rPr>
          <w:rFonts w:eastAsiaTheme="minorHAnsi"/>
          <w:sz w:val="28"/>
          <w:szCs w:val="28"/>
          <w:bdr w:val="none" w:sz="0" w:space="0" w:color="auto" w:frame="1"/>
          <w:shd w:val="clear" w:color="auto" w:fill="FFFFFF"/>
          <w:lang w:val="uk-UA" w:eastAsia="en-US"/>
        </w:rPr>
        <w:t xml:space="preserve"> тис.грн. більше. </w:t>
      </w:r>
    </w:p>
    <w:p w:rsidR="00A12882" w:rsidRPr="00C61E09" w:rsidRDefault="00A12882" w:rsidP="00C61E09">
      <w:pPr>
        <w:pStyle w:val="af8"/>
        <w:ind w:firstLine="709"/>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 xml:space="preserve">Загальний фонд власних надходжень бюджету Ананьївської міської територіальної громади (без урахування трансфертів) виконано на </w:t>
      </w:r>
      <w:r w:rsidR="00CA25E5" w:rsidRPr="00C61E09">
        <w:rPr>
          <w:rFonts w:eastAsiaTheme="minorHAnsi"/>
          <w:sz w:val="28"/>
          <w:szCs w:val="28"/>
          <w:bdr w:val="none" w:sz="0" w:space="0" w:color="auto" w:frame="1"/>
          <w:shd w:val="clear" w:color="auto" w:fill="FFFFFF"/>
          <w:lang w:val="uk-UA" w:eastAsia="en-US"/>
        </w:rPr>
        <w:t>105,1</w:t>
      </w:r>
      <w:r w:rsidRPr="00C61E09">
        <w:rPr>
          <w:rFonts w:eastAsiaTheme="minorHAnsi"/>
          <w:sz w:val="28"/>
          <w:szCs w:val="28"/>
          <w:bdr w:val="none" w:sz="0" w:space="0" w:color="auto" w:frame="1"/>
          <w:shd w:val="clear" w:color="auto" w:fill="FFFFFF"/>
          <w:lang w:val="uk-UA" w:eastAsia="en-US"/>
        </w:rPr>
        <w:t xml:space="preserve">%, при плані </w:t>
      </w:r>
      <w:r w:rsidR="00CA25E5" w:rsidRPr="00C61E09">
        <w:rPr>
          <w:rFonts w:eastAsiaTheme="minorHAnsi"/>
          <w:sz w:val="28"/>
          <w:szCs w:val="28"/>
          <w:bdr w:val="none" w:sz="0" w:space="0" w:color="auto" w:frame="1"/>
          <w:shd w:val="clear" w:color="auto" w:fill="FFFFFF"/>
          <w:lang w:val="uk-UA" w:eastAsia="en-US"/>
        </w:rPr>
        <w:t>123756,1</w:t>
      </w:r>
      <w:r w:rsidRPr="00C61E09">
        <w:rPr>
          <w:rFonts w:eastAsiaTheme="minorHAnsi"/>
          <w:sz w:val="28"/>
          <w:szCs w:val="28"/>
          <w:bdr w:val="none" w:sz="0" w:space="0" w:color="auto" w:frame="1"/>
          <w:shd w:val="clear" w:color="auto" w:fill="FFFFFF"/>
          <w:lang w:val="uk-UA" w:eastAsia="en-US"/>
        </w:rPr>
        <w:t xml:space="preserve"> тис.грн., фактично надійшло </w:t>
      </w:r>
      <w:r w:rsidR="00CA25E5" w:rsidRPr="00C61E09">
        <w:rPr>
          <w:rFonts w:eastAsiaTheme="minorHAnsi"/>
          <w:sz w:val="28"/>
          <w:szCs w:val="28"/>
          <w:bdr w:val="none" w:sz="0" w:space="0" w:color="auto" w:frame="1"/>
          <w:shd w:val="clear" w:color="auto" w:fill="FFFFFF"/>
          <w:lang w:val="uk-UA" w:eastAsia="en-US"/>
        </w:rPr>
        <w:t>130016,5</w:t>
      </w:r>
      <w:r w:rsidRPr="00C61E09">
        <w:rPr>
          <w:rFonts w:eastAsiaTheme="minorHAnsi"/>
          <w:sz w:val="28"/>
          <w:szCs w:val="28"/>
          <w:bdr w:val="none" w:sz="0" w:space="0" w:color="auto" w:frame="1"/>
          <w:shd w:val="clear" w:color="auto" w:fill="FFFFFF"/>
          <w:lang w:val="uk-UA" w:eastAsia="en-US"/>
        </w:rPr>
        <w:t xml:space="preserve"> тис.грн., що на </w:t>
      </w:r>
      <w:r w:rsidR="001C5523" w:rsidRPr="00C61E09">
        <w:rPr>
          <w:rFonts w:eastAsiaTheme="minorHAnsi"/>
          <w:sz w:val="28"/>
          <w:szCs w:val="28"/>
          <w:bdr w:val="none" w:sz="0" w:space="0" w:color="auto" w:frame="1"/>
          <w:shd w:val="clear" w:color="auto" w:fill="FFFFFF"/>
          <w:lang w:val="uk-UA" w:eastAsia="en-US"/>
        </w:rPr>
        <w:t xml:space="preserve">                 </w:t>
      </w:r>
      <w:r w:rsidR="00CA25E5" w:rsidRPr="00C61E09">
        <w:rPr>
          <w:rFonts w:eastAsiaTheme="minorHAnsi"/>
          <w:sz w:val="28"/>
          <w:szCs w:val="28"/>
          <w:bdr w:val="none" w:sz="0" w:space="0" w:color="auto" w:frame="1"/>
          <w:shd w:val="clear" w:color="auto" w:fill="FFFFFF"/>
          <w:lang w:val="uk-UA" w:eastAsia="en-US"/>
        </w:rPr>
        <w:t>6260,4</w:t>
      </w:r>
      <w:r w:rsidRPr="00C61E09">
        <w:rPr>
          <w:rFonts w:eastAsiaTheme="minorHAnsi"/>
          <w:sz w:val="28"/>
          <w:szCs w:val="28"/>
          <w:bdr w:val="none" w:sz="0" w:space="0" w:color="auto" w:frame="1"/>
          <w:shd w:val="clear" w:color="auto" w:fill="FFFFFF"/>
          <w:lang w:val="uk-UA" w:eastAsia="en-US"/>
        </w:rPr>
        <w:t xml:space="preserve"> тис.грн. більше.</w:t>
      </w:r>
    </w:p>
    <w:p w:rsidR="00A12882" w:rsidRPr="00C61E09" w:rsidRDefault="00A12882" w:rsidP="00C61E09">
      <w:pPr>
        <w:pStyle w:val="af8"/>
        <w:ind w:firstLine="709"/>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Виконання бюджету по власним надходженням загального фонду в порівнянні до відповідного періоду минулого року становить 1</w:t>
      </w:r>
      <w:r w:rsidR="00CA25E5" w:rsidRPr="00C61E09">
        <w:rPr>
          <w:rFonts w:eastAsiaTheme="minorHAnsi"/>
          <w:sz w:val="28"/>
          <w:szCs w:val="28"/>
          <w:bdr w:val="none" w:sz="0" w:space="0" w:color="auto" w:frame="1"/>
          <w:shd w:val="clear" w:color="auto" w:fill="FFFFFF"/>
          <w:lang w:val="uk-UA" w:eastAsia="en-US"/>
        </w:rPr>
        <w:t>14</w:t>
      </w:r>
      <w:r w:rsidRPr="00C61E09">
        <w:rPr>
          <w:rFonts w:eastAsiaTheme="minorHAnsi"/>
          <w:sz w:val="28"/>
          <w:szCs w:val="28"/>
          <w:bdr w:val="none" w:sz="0" w:space="0" w:color="auto" w:frame="1"/>
          <w:shd w:val="clear" w:color="auto" w:fill="FFFFFF"/>
          <w:lang w:val="uk-UA" w:eastAsia="en-US"/>
        </w:rPr>
        <w:t xml:space="preserve">,5%, що на </w:t>
      </w:r>
      <w:r w:rsidR="00CA25E5" w:rsidRPr="00C61E09">
        <w:rPr>
          <w:rFonts w:eastAsiaTheme="minorHAnsi"/>
          <w:sz w:val="28"/>
          <w:szCs w:val="28"/>
          <w:bdr w:val="none" w:sz="0" w:space="0" w:color="auto" w:frame="1"/>
          <w:shd w:val="clear" w:color="auto" w:fill="FFFFFF"/>
          <w:lang w:val="uk-UA" w:eastAsia="en-US"/>
        </w:rPr>
        <w:t>16434,1</w:t>
      </w:r>
      <w:r w:rsidRPr="00C61E09">
        <w:rPr>
          <w:rFonts w:eastAsiaTheme="minorHAnsi"/>
          <w:sz w:val="28"/>
          <w:szCs w:val="28"/>
          <w:bdr w:val="none" w:sz="0" w:space="0" w:color="auto" w:frame="1"/>
          <w:shd w:val="clear" w:color="auto" w:fill="FFFFFF"/>
          <w:lang w:val="uk-UA" w:eastAsia="en-US"/>
        </w:rPr>
        <w:t xml:space="preserve"> тис.грн. більше.</w:t>
      </w:r>
    </w:p>
    <w:p w:rsidR="00A12882" w:rsidRPr="00C61E09" w:rsidRDefault="00A12882" w:rsidP="00C61E09">
      <w:pPr>
        <w:pStyle w:val="af8"/>
        <w:ind w:firstLine="709"/>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 xml:space="preserve">Місцеві податки виконано на </w:t>
      </w:r>
      <w:r w:rsidR="00CA25E5" w:rsidRPr="00C61E09">
        <w:rPr>
          <w:rFonts w:eastAsiaTheme="minorHAnsi"/>
          <w:sz w:val="28"/>
          <w:szCs w:val="28"/>
          <w:bdr w:val="none" w:sz="0" w:space="0" w:color="auto" w:frame="1"/>
          <w:shd w:val="clear" w:color="auto" w:fill="FFFFFF"/>
          <w:lang w:val="uk-UA" w:eastAsia="en-US"/>
        </w:rPr>
        <w:t>102,2</w:t>
      </w:r>
      <w:r w:rsidRPr="00C61E09">
        <w:rPr>
          <w:rFonts w:eastAsiaTheme="minorHAnsi"/>
          <w:sz w:val="28"/>
          <w:szCs w:val="28"/>
          <w:bdr w:val="none" w:sz="0" w:space="0" w:color="auto" w:frame="1"/>
          <w:shd w:val="clear" w:color="auto" w:fill="FFFFFF"/>
          <w:lang w:val="uk-UA" w:eastAsia="en-US"/>
        </w:rPr>
        <w:t xml:space="preserve">%, при плані </w:t>
      </w:r>
      <w:r w:rsidR="00E21FBB" w:rsidRPr="00C61E09">
        <w:rPr>
          <w:rFonts w:eastAsiaTheme="minorHAnsi"/>
          <w:sz w:val="28"/>
          <w:szCs w:val="28"/>
          <w:bdr w:val="none" w:sz="0" w:space="0" w:color="auto" w:frame="1"/>
          <w:shd w:val="clear" w:color="auto" w:fill="FFFFFF"/>
          <w:lang w:val="uk-UA" w:eastAsia="en-US"/>
        </w:rPr>
        <w:t>50774,1</w:t>
      </w:r>
      <w:r w:rsidRPr="00C61E09">
        <w:rPr>
          <w:rFonts w:eastAsiaTheme="minorHAnsi"/>
          <w:sz w:val="28"/>
          <w:szCs w:val="28"/>
          <w:bdr w:val="none" w:sz="0" w:space="0" w:color="auto" w:frame="1"/>
          <w:shd w:val="clear" w:color="auto" w:fill="FFFFFF"/>
          <w:lang w:val="uk-UA" w:eastAsia="en-US"/>
        </w:rPr>
        <w:t xml:space="preserve"> тис.грн., фактично надійшло </w:t>
      </w:r>
      <w:r w:rsidR="00E21FBB" w:rsidRPr="00C61E09">
        <w:rPr>
          <w:rFonts w:eastAsiaTheme="minorHAnsi"/>
          <w:sz w:val="28"/>
          <w:szCs w:val="28"/>
          <w:bdr w:val="none" w:sz="0" w:space="0" w:color="auto" w:frame="1"/>
          <w:shd w:val="clear" w:color="auto" w:fill="FFFFFF"/>
          <w:lang w:val="uk-UA" w:eastAsia="en-US"/>
        </w:rPr>
        <w:t xml:space="preserve">51874,1 </w:t>
      </w:r>
      <w:r w:rsidRPr="00C61E09">
        <w:rPr>
          <w:rFonts w:eastAsiaTheme="minorHAnsi"/>
          <w:sz w:val="28"/>
          <w:szCs w:val="28"/>
          <w:bdr w:val="none" w:sz="0" w:space="0" w:color="auto" w:frame="1"/>
          <w:shd w:val="clear" w:color="auto" w:fill="FFFFFF"/>
          <w:lang w:val="uk-UA" w:eastAsia="en-US"/>
        </w:rPr>
        <w:t>тис.грн.</w:t>
      </w:r>
      <w:r w:rsidR="00F8777E" w:rsidRPr="00C61E09">
        <w:rPr>
          <w:rFonts w:eastAsiaTheme="minorHAnsi"/>
          <w:sz w:val="28"/>
          <w:szCs w:val="28"/>
          <w:bdr w:val="none" w:sz="0" w:space="0" w:color="auto" w:frame="1"/>
          <w:shd w:val="clear" w:color="auto" w:fill="FFFFFF"/>
          <w:lang w:val="uk-UA" w:eastAsia="en-US"/>
        </w:rPr>
        <w:t xml:space="preserve">, що на </w:t>
      </w:r>
      <w:r w:rsidR="00E21FBB" w:rsidRPr="00C61E09">
        <w:rPr>
          <w:rFonts w:eastAsiaTheme="minorHAnsi"/>
          <w:sz w:val="28"/>
          <w:szCs w:val="28"/>
          <w:bdr w:val="none" w:sz="0" w:space="0" w:color="auto" w:frame="1"/>
          <w:shd w:val="clear" w:color="auto" w:fill="FFFFFF"/>
          <w:lang w:val="uk-UA" w:eastAsia="en-US"/>
        </w:rPr>
        <w:t>1100,0</w:t>
      </w:r>
      <w:r w:rsidR="00F8777E" w:rsidRPr="00C61E09">
        <w:rPr>
          <w:rFonts w:eastAsiaTheme="minorHAnsi"/>
          <w:sz w:val="28"/>
          <w:szCs w:val="28"/>
          <w:bdr w:val="none" w:sz="0" w:space="0" w:color="auto" w:frame="1"/>
          <w:shd w:val="clear" w:color="auto" w:fill="FFFFFF"/>
          <w:lang w:val="uk-UA" w:eastAsia="en-US"/>
        </w:rPr>
        <w:t xml:space="preserve"> тис.грн. більше.</w:t>
      </w:r>
      <w:r w:rsidRPr="00C61E09">
        <w:rPr>
          <w:rFonts w:eastAsiaTheme="minorHAnsi"/>
          <w:sz w:val="28"/>
          <w:szCs w:val="28"/>
          <w:bdr w:val="none" w:sz="0" w:space="0" w:color="auto" w:frame="1"/>
          <w:shd w:val="clear" w:color="auto" w:fill="FFFFFF"/>
          <w:lang w:val="uk-UA" w:eastAsia="en-US"/>
        </w:rPr>
        <w:t xml:space="preserve"> </w:t>
      </w:r>
    </w:p>
    <w:p w:rsidR="00A12882" w:rsidRPr="00C61E09" w:rsidRDefault="00A12882" w:rsidP="00C61E09">
      <w:pPr>
        <w:pStyle w:val="af8"/>
        <w:ind w:firstLine="709"/>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lastRenderedPageBreak/>
        <w:t>Виконання планових показників дохідної частини бюджету Ананьївської міської територіальної громади по спеціальному фонду за січень – грудень місяць 202</w:t>
      </w:r>
      <w:r w:rsidR="00E21FBB" w:rsidRPr="00C61E09">
        <w:rPr>
          <w:rFonts w:eastAsiaTheme="minorHAnsi"/>
          <w:sz w:val="28"/>
          <w:szCs w:val="28"/>
          <w:bdr w:val="none" w:sz="0" w:space="0" w:color="auto" w:frame="1"/>
          <w:shd w:val="clear" w:color="auto" w:fill="FFFFFF"/>
          <w:lang w:val="uk-UA" w:eastAsia="en-US"/>
        </w:rPr>
        <w:t>4</w:t>
      </w:r>
      <w:r w:rsidRPr="00C61E09">
        <w:rPr>
          <w:rFonts w:eastAsiaTheme="minorHAnsi"/>
          <w:sz w:val="28"/>
          <w:szCs w:val="28"/>
          <w:bdr w:val="none" w:sz="0" w:space="0" w:color="auto" w:frame="1"/>
          <w:shd w:val="clear" w:color="auto" w:fill="FFFFFF"/>
          <w:lang w:val="uk-UA" w:eastAsia="en-US"/>
        </w:rPr>
        <w:t xml:space="preserve"> року становить </w:t>
      </w:r>
      <w:r w:rsidR="00E21FBB" w:rsidRPr="00C61E09">
        <w:rPr>
          <w:rFonts w:eastAsiaTheme="minorHAnsi"/>
          <w:sz w:val="28"/>
          <w:szCs w:val="28"/>
          <w:bdr w:val="none" w:sz="0" w:space="0" w:color="auto" w:frame="1"/>
          <w:shd w:val="clear" w:color="auto" w:fill="FFFFFF"/>
          <w:lang w:val="uk-UA" w:eastAsia="en-US"/>
        </w:rPr>
        <w:t>102,4</w:t>
      </w:r>
      <w:r w:rsidRPr="00C61E09">
        <w:rPr>
          <w:rFonts w:eastAsiaTheme="minorHAnsi"/>
          <w:sz w:val="28"/>
          <w:szCs w:val="28"/>
          <w:bdr w:val="none" w:sz="0" w:space="0" w:color="auto" w:frame="1"/>
          <w:shd w:val="clear" w:color="auto" w:fill="FFFFFF"/>
          <w:lang w:val="uk-UA" w:eastAsia="en-US"/>
        </w:rPr>
        <w:t xml:space="preserve">%, при плані </w:t>
      </w:r>
      <w:r w:rsidR="00E21FBB" w:rsidRPr="00C61E09">
        <w:rPr>
          <w:rFonts w:eastAsiaTheme="minorHAnsi"/>
          <w:sz w:val="28"/>
          <w:szCs w:val="28"/>
          <w:bdr w:val="none" w:sz="0" w:space="0" w:color="auto" w:frame="1"/>
          <w:shd w:val="clear" w:color="auto" w:fill="FFFFFF"/>
          <w:lang w:val="uk-UA" w:eastAsia="en-US"/>
        </w:rPr>
        <w:t>33561,6</w:t>
      </w:r>
      <w:r w:rsidRPr="00C61E09">
        <w:rPr>
          <w:rFonts w:eastAsiaTheme="minorHAnsi"/>
          <w:sz w:val="28"/>
          <w:szCs w:val="28"/>
          <w:bdr w:val="none" w:sz="0" w:space="0" w:color="auto" w:frame="1"/>
          <w:shd w:val="clear" w:color="auto" w:fill="FFFFFF"/>
          <w:lang w:val="uk-UA" w:eastAsia="en-US"/>
        </w:rPr>
        <w:t xml:space="preserve"> тис.грн., фактично надійшло </w:t>
      </w:r>
      <w:r w:rsidR="00E21FBB" w:rsidRPr="00C61E09">
        <w:rPr>
          <w:rFonts w:eastAsiaTheme="minorHAnsi"/>
          <w:sz w:val="28"/>
          <w:szCs w:val="28"/>
          <w:bdr w:val="none" w:sz="0" w:space="0" w:color="auto" w:frame="1"/>
          <w:shd w:val="clear" w:color="auto" w:fill="FFFFFF"/>
          <w:lang w:val="uk-UA" w:eastAsia="en-US"/>
        </w:rPr>
        <w:t>34375,4</w:t>
      </w:r>
      <w:r w:rsidRPr="00C61E09">
        <w:rPr>
          <w:rFonts w:eastAsiaTheme="minorHAnsi"/>
          <w:sz w:val="28"/>
          <w:szCs w:val="28"/>
          <w:bdr w:val="none" w:sz="0" w:space="0" w:color="auto" w:frame="1"/>
          <w:shd w:val="clear" w:color="auto" w:fill="FFFFFF"/>
          <w:lang w:val="uk-UA" w:eastAsia="en-US"/>
        </w:rPr>
        <w:t xml:space="preserve"> тис.грн., або на </w:t>
      </w:r>
      <w:r w:rsidR="009D4049" w:rsidRPr="00C61E09">
        <w:rPr>
          <w:rFonts w:eastAsiaTheme="minorHAnsi"/>
          <w:sz w:val="28"/>
          <w:szCs w:val="28"/>
          <w:bdr w:val="none" w:sz="0" w:space="0" w:color="auto" w:frame="1"/>
          <w:shd w:val="clear" w:color="auto" w:fill="FFFFFF"/>
          <w:lang w:val="uk-UA" w:eastAsia="en-US"/>
        </w:rPr>
        <w:t>813,8</w:t>
      </w:r>
      <w:r w:rsidRPr="00C61E09">
        <w:rPr>
          <w:rFonts w:eastAsiaTheme="minorHAnsi"/>
          <w:sz w:val="28"/>
          <w:szCs w:val="28"/>
          <w:bdr w:val="none" w:sz="0" w:space="0" w:color="auto" w:frame="1"/>
          <w:shd w:val="clear" w:color="auto" w:fill="FFFFFF"/>
          <w:lang w:val="uk-UA" w:eastAsia="en-US"/>
        </w:rPr>
        <w:t xml:space="preserve"> тис.грн., більше. Темп росту до відповідного періоду минулого року </w:t>
      </w:r>
      <w:r w:rsidR="009D4049" w:rsidRPr="00C61E09">
        <w:rPr>
          <w:rFonts w:eastAsiaTheme="minorHAnsi"/>
          <w:sz w:val="28"/>
          <w:szCs w:val="28"/>
          <w:bdr w:val="none" w:sz="0" w:space="0" w:color="auto" w:frame="1"/>
          <w:shd w:val="clear" w:color="auto" w:fill="FFFFFF"/>
          <w:lang w:val="uk-UA" w:eastAsia="en-US"/>
        </w:rPr>
        <w:t>312,3</w:t>
      </w:r>
      <w:r w:rsidR="00F8777E" w:rsidRPr="00C61E09">
        <w:rPr>
          <w:rFonts w:eastAsiaTheme="minorHAnsi"/>
          <w:sz w:val="28"/>
          <w:szCs w:val="28"/>
          <w:bdr w:val="none" w:sz="0" w:space="0" w:color="auto" w:frame="1"/>
          <w:shd w:val="clear" w:color="auto" w:fill="FFFFFF"/>
          <w:lang w:val="uk-UA" w:eastAsia="en-US"/>
        </w:rPr>
        <w:t xml:space="preserve">%, або на </w:t>
      </w:r>
      <w:r w:rsidR="009D4049" w:rsidRPr="00C61E09">
        <w:rPr>
          <w:rFonts w:eastAsiaTheme="minorHAnsi"/>
          <w:sz w:val="28"/>
          <w:szCs w:val="28"/>
          <w:bdr w:val="none" w:sz="0" w:space="0" w:color="auto" w:frame="1"/>
          <w:shd w:val="clear" w:color="auto" w:fill="FFFFFF"/>
          <w:lang w:val="uk-UA" w:eastAsia="en-US"/>
        </w:rPr>
        <w:t>23369,6</w:t>
      </w:r>
      <w:r w:rsidR="00F8777E" w:rsidRPr="00C61E09">
        <w:rPr>
          <w:rFonts w:eastAsiaTheme="minorHAnsi"/>
          <w:sz w:val="28"/>
          <w:szCs w:val="28"/>
          <w:bdr w:val="none" w:sz="0" w:space="0" w:color="auto" w:frame="1"/>
          <w:shd w:val="clear" w:color="auto" w:fill="FFFFFF"/>
          <w:lang w:val="uk-UA" w:eastAsia="en-US"/>
        </w:rPr>
        <w:t xml:space="preserve"> тис.грн.</w:t>
      </w:r>
      <w:r w:rsidRPr="00C61E09">
        <w:rPr>
          <w:rFonts w:eastAsiaTheme="minorHAnsi"/>
          <w:sz w:val="28"/>
          <w:szCs w:val="28"/>
          <w:bdr w:val="none" w:sz="0" w:space="0" w:color="auto" w:frame="1"/>
          <w:shd w:val="clear" w:color="auto" w:fill="FFFFFF"/>
          <w:lang w:val="uk-UA" w:eastAsia="en-US"/>
        </w:rPr>
        <w:t xml:space="preserve"> більше.  </w:t>
      </w:r>
    </w:p>
    <w:p w:rsidR="00A12882" w:rsidRPr="00C61E09" w:rsidRDefault="00A12882" w:rsidP="00C61E09">
      <w:pPr>
        <w:pStyle w:val="af8"/>
        <w:ind w:firstLine="709"/>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Спеціальний фонд власних надходжень бюджету за 202</w:t>
      </w:r>
      <w:r w:rsidR="009D4049" w:rsidRPr="00C61E09">
        <w:rPr>
          <w:rFonts w:eastAsiaTheme="minorHAnsi"/>
          <w:sz w:val="28"/>
          <w:szCs w:val="28"/>
          <w:bdr w:val="none" w:sz="0" w:space="0" w:color="auto" w:frame="1"/>
          <w:shd w:val="clear" w:color="auto" w:fill="FFFFFF"/>
          <w:lang w:val="uk-UA" w:eastAsia="en-US"/>
        </w:rPr>
        <w:t>4</w:t>
      </w:r>
      <w:r w:rsidRPr="00C61E09">
        <w:rPr>
          <w:rFonts w:eastAsiaTheme="minorHAnsi"/>
          <w:sz w:val="28"/>
          <w:szCs w:val="28"/>
          <w:bdr w:val="none" w:sz="0" w:space="0" w:color="auto" w:frame="1"/>
          <w:shd w:val="clear" w:color="auto" w:fill="FFFFFF"/>
          <w:lang w:val="uk-UA" w:eastAsia="en-US"/>
        </w:rPr>
        <w:t xml:space="preserve"> р</w:t>
      </w:r>
      <w:r w:rsidR="009D4049" w:rsidRPr="00C61E09">
        <w:rPr>
          <w:rFonts w:eastAsiaTheme="minorHAnsi"/>
          <w:sz w:val="28"/>
          <w:szCs w:val="28"/>
          <w:bdr w:val="none" w:sz="0" w:space="0" w:color="auto" w:frame="1"/>
          <w:shd w:val="clear" w:color="auto" w:fill="FFFFFF"/>
          <w:lang w:val="uk-UA" w:eastAsia="en-US"/>
        </w:rPr>
        <w:t>ік</w:t>
      </w:r>
      <w:r w:rsidRPr="00C61E09">
        <w:rPr>
          <w:rFonts w:eastAsiaTheme="minorHAnsi"/>
          <w:sz w:val="28"/>
          <w:szCs w:val="28"/>
          <w:bdr w:val="none" w:sz="0" w:space="0" w:color="auto" w:frame="1"/>
          <w:shd w:val="clear" w:color="auto" w:fill="FFFFFF"/>
          <w:lang w:val="uk-UA" w:eastAsia="en-US"/>
        </w:rPr>
        <w:t xml:space="preserve"> (без урахування трансфертів) виконано на </w:t>
      </w:r>
      <w:r w:rsidR="009D4049" w:rsidRPr="00C61E09">
        <w:rPr>
          <w:rFonts w:eastAsiaTheme="minorHAnsi"/>
          <w:sz w:val="28"/>
          <w:szCs w:val="28"/>
          <w:bdr w:val="none" w:sz="0" w:space="0" w:color="auto" w:frame="1"/>
          <w:shd w:val="clear" w:color="auto" w:fill="FFFFFF"/>
          <w:lang w:val="uk-UA" w:eastAsia="en-US"/>
        </w:rPr>
        <w:t>216,1</w:t>
      </w:r>
      <w:r w:rsidRPr="00C61E09">
        <w:rPr>
          <w:rFonts w:eastAsiaTheme="minorHAnsi"/>
          <w:sz w:val="28"/>
          <w:szCs w:val="28"/>
          <w:bdr w:val="none" w:sz="0" w:space="0" w:color="auto" w:frame="1"/>
          <w:shd w:val="clear" w:color="auto" w:fill="FFFFFF"/>
          <w:lang w:val="uk-UA" w:eastAsia="en-US"/>
        </w:rPr>
        <w:t xml:space="preserve">%, при плані </w:t>
      </w:r>
      <w:r w:rsidR="009D4049" w:rsidRPr="00C61E09">
        <w:rPr>
          <w:rFonts w:eastAsiaTheme="minorHAnsi"/>
          <w:sz w:val="28"/>
          <w:szCs w:val="28"/>
          <w:bdr w:val="none" w:sz="0" w:space="0" w:color="auto" w:frame="1"/>
          <w:shd w:val="clear" w:color="auto" w:fill="FFFFFF"/>
          <w:lang w:val="uk-UA" w:eastAsia="en-US"/>
        </w:rPr>
        <w:t xml:space="preserve">2015,1 </w:t>
      </w:r>
      <w:r w:rsidRPr="00C61E09">
        <w:rPr>
          <w:rFonts w:eastAsiaTheme="minorHAnsi"/>
          <w:sz w:val="28"/>
          <w:szCs w:val="28"/>
          <w:bdr w:val="none" w:sz="0" w:space="0" w:color="auto" w:frame="1"/>
          <w:shd w:val="clear" w:color="auto" w:fill="FFFFFF"/>
          <w:lang w:val="uk-UA" w:eastAsia="en-US"/>
        </w:rPr>
        <w:t>тис. грн., фактично надійшло 4</w:t>
      </w:r>
      <w:r w:rsidR="009D4049" w:rsidRPr="00C61E09">
        <w:rPr>
          <w:rFonts w:eastAsiaTheme="minorHAnsi"/>
          <w:sz w:val="28"/>
          <w:szCs w:val="28"/>
          <w:bdr w:val="none" w:sz="0" w:space="0" w:color="auto" w:frame="1"/>
          <w:shd w:val="clear" w:color="auto" w:fill="FFFFFF"/>
          <w:lang w:val="uk-UA" w:eastAsia="en-US"/>
        </w:rPr>
        <w:t> 354,6</w:t>
      </w:r>
      <w:r w:rsidR="00AD1350" w:rsidRPr="00C61E09">
        <w:rPr>
          <w:rFonts w:eastAsiaTheme="minorHAnsi"/>
          <w:sz w:val="28"/>
          <w:szCs w:val="28"/>
          <w:bdr w:val="none" w:sz="0" w:space="0" w:color="auto" w:frame="1"/>
          <w:shd w:val="clear" w:color="auto" w:fill="FFFFFF"/>
          <w:lang w:val="uk-UA" w:eastAsia="en-US"/>
        </w:rPr>
        <w:t xml:space="preserve"> тис. грн., або на </w:t>
      </w:r>
      <w:r w:rsidRPr="00C61E09">
        <w:rPr>
          <w:rFonts w:eastAsiaTheme="minorHAnsi"/>
          <w:sz w:val="28"/>
          <w:szCs w:val="28"/>
          <w:bdr w:val="none" w:sz="0" w:space="0" w:color="auto" w:frame="1"/>
          <w:shd w:val="clear" w:color="auto" w:fill="FFFFFF"/>
          <w:lang w:val="uk-UA" w:eastAsia="en-US"/>
        </w:rPr>
        <w:t>2</w:t>
      </w:r>
      <w:r w:rsidR="009D4049" w:rsidRPr="00C61E09">
        <w:rPr>
          <w:rFonts w:eastAsiaTheme="minorHAnsi"/>
          <w:sz w:val="28"/>
          <w:szCs w:val="28"/>
          <w:bdr w:val="none" w:sz="0" w:space="0" w:color="auto" w:frame="1"/>
          <w:shd w:val="clear" w:color="auto" w:fill="FFFFFF"/>
          <w:lang w:val="uk-UA" w:eastAsia="en-US"/>
        </w:rPr>
        <w:t> 339,5</w:t>
      </w:r>
      <w:r w:rsidRPr="00C61E09">
        <w:rPr>
          <w:rFonts w:eastAsiaTheme="minorHAnsi"/>
          <w:sz w:val="28"/>
          <w:szCs w:val="28"/>
          <w:bdr w:val="none" w:sz="0" w:space="0" w:color="auto" w:frame="1"/>
          <w:shd w:val="clear" w:color="auto" w:fill="FFFFFF"/>
          <w:lang w:val="uk-UA" w:eastAsia="en-US"/>
        </w:rPr>
        <w:t xml:space="preserve"> тис. грн. більше. Виконання бюджету по власним надходженням спеціального фонду в порівнянні до відповідного періоду минулого року  становить </w:t>
      </w:r>
      <w:r w:rsidR="009D4049" w:rsidRPr="00C61E09">
        <w:rPr>
          <w:rFonts w:eastAsiaTheme="minorHAnsi"/>
          <w:sz w:val="28"/>
          <w:szCs w:val="28"/>
          <w:bdr w:val="none" w:sz="0" w:space="0" w:color="auto" w:frame="1"/>
          <w:shd w:val="clear" w:color="auto" w:fill="FFFFFF"/>
          <w:lang w:val="uk-UA" w:eastAsia="en-US"/>
        </w:rPr>
        <w:t>97,6</w:t>
      </w:r>
      <w:r w:rsidR="00F8777E" w:rsidRPr="00C61E09">
        <w:rPr>
          <w:rFonts w:eastAsiaTheme="minorHAnsi"/>
          <w:sz w:val="28"/>
          <w:szCs w:val="28"/>
          <w:bdr w:val="none" w:sz="0" w:space="0" w:color="auto" w:frame="1"/>
          <w:shd w:val="clear" w:color="auto" w:fill="FFFFFF"/>
          <w:lang w:val="uk-UA" w:eastAsia="en-US"/>
        </w:rPr>
        <w:t xml:space="preserve">%, або на </w:t>
      </w:r>
      <w:r w:rsidR="00AD1350" w:rsidRPr="00C61E09">
        <w:rPr>
          <w:rFonts w:eastAsiaTheme="minorHAnsi"/>
          <w:sz w:val="28"/>
          <w:szCs w:val="28"/>
          <w:bdr w:val="none" w:sz="0" w:space="0" w:color="auto" w:frame="1"/>
          <w:shd w:val="clear" w:color="auto" w:fill="FFFFFF"/>
          <w:lang w:val="uk-UA" w:eastAsia="en-US"/>
        </w:rPr>
        <w:t>105,7</w:t>
      </w:r>
      <w:r w:rsidR="00F8777E" w:rsidRPr="00C61E09">
        <w:rPr>
          <w:rFonts w:eastAsiaTheme="minorHAnsi"/>
          <w:sz w:val="28"/>
          <w:szCs w:val="28"/>
          <w:bdr w:val="none" w:sz="0" w:space="0" w:color="auto" w:frame="1"/>
          <w:shd w:val="clear" w:color="auto" w:fill="FFFFFF"/>
          <w:lang w:val="uk-UA" w:eastAsia="en-US"/>
        </w:rPr>
        <w:t xml:space="preserve"> тис.грн.</w:t>
      </w:r>
      <w:r w:rsidRPr="00C61E09">
        <w:rPr>
          <w:rFonts w:eastAsiaTheme="minorHAnsi"/>
          <w:sz w:val="28"/>
          <w:szCs w:val="28"/>
          <w:bdr w:val="none" w:sz="0" w:space="0" w:color="auto" w:frame="1"/>
          <w:shd w:val="clear" w:color="auto" w:fill="FFFFFF"/>
          <w:lang w:val="uk-UA" w:eastAsia="en-US"/>
        </w:rPr>
        <w:t xml:space="preserve"> </w:t>
      </w:r>
      <w:r w:rsidR="00AD1350" w:rsidRPr="00C61E09">
        <w:rPr>
          <w:rFonts w:eastAsiaTheme="minorHAnsi"/>
          <w:sz w:val="28"/>
          <w:szCs w:val="28"/>
          <w:bdr w:val="none" w:sz="0" w:space="0" w:color="auto" w:frame="1"/>
          <w:shd w:val="clear" w:color="auto" w:fill="FFFFFF"/>
          <w:lang w:val="uk-UA" w:eastAsia="en-US"/>
        </w:rPr>
        <w:t>менше</w:t>
      </w:r>
      <w:r w:rsidRPr="00C61E09">
        <w:rPr>
          <w:rFonts w:eastAsiaTheme="minorHAnsi"/>
          <w:sz w:val="28"/>
          <w:szCs w:val="28"/>
          <w:bdr w:val="none" w:sz="0" w:space="0" w:color="auto" w:frame="1"/>
          <w:shd w:val="clear" w:color="auto" w:fill="FFFFFF"/>
          <w:lang w:val="uk-UA" w:eastAsia="en-US"/>
        </w:rPr>
        <w:t xml:space="preserve">.  </w:t>
      </w:r>
    </w:p>
    <w:p w:rsidR="00A12882" w:rsidRPr="00C61E09" w:rsidRDefault="00A12882" w:rsidP="00C61E09">
      <w:pPr>
        <w:pStyle w:val="af8"/>
        <w:ind w:firstLine="709"/>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Виконання бюджету видатками ( загальний фонд+спеціальний фонд) за звітний період 202</w:t>
      </w:r>
      <w:r w:rsidR="00452496" w:rsidRPr="00C61E09">
        <w:rPr>
          <w:rFonts w:eastAsiaTheme="minorHAnsi"/>
          <w:sz w:val="28"/>
          <w:szCs w:val="28"/>
          <w:bdr w:val="none" w:sz="0" w:space="0" w:color="auto" w:frame="1"/>
          <w:shd w:val="clear" w:color="auto" w:fill="FFFFFF"/>
          <w:lang w:val="uk-UA" w:eastAsia="en-US"/>
        </w:rPr>
        <w:t>4</w:t>
      </w:r>
      <w:r w:rsidRPr="00C61E09">
        <w:rPr>
          <w:rFonts w:eastAsiaTheme="minorHAnsi"/>
          <w:sz w:val="28"/>
          <w:szCs w:val="28"/>
          <w:bdr w:val="none" w:sz="0" w:space="0" w:color="auto" w:frame="1"/>
          <w:shd w:val="clear" w:color="auto" w:fill="FFFFFF"/>
          <w:lang w:val="uk-UA" w:eastAsia="en-US"/>
        </w:rPr>
        <w:t xml:space="preserve"> року становить </w:t>
      </w:r>
      <w:r w:rsidR="00452496" w:rsidRPr="00C61E09">
        <w:rPr>
          <w:rFonts w:eastAsiaTheme="minorHAnsi"/>
          <w:sz w:val="28"/>
          <w:szCs w:val="28"/>
          <w:bdr w:val="none" w:sz="0" w:space="0" w:color="auto" w:frame="1"/>
          <w:shd w:val="clear" w:color="auto" w:fill="FFFFFF"/>
          <w:lang w:val="uk-UA" w:eastAsia="en-US"/>
        </w:rPr>
        <w:t>89,8</w:t>
      </w:r>
      <w:r w:rsidRPr="00C61E09">
        <w:rPr>
          <w:rFonts w:eastAsiaTheme="minorHAnsi"/>
          <w:sz w:val="28"/>
          <w:szCs w:val="28"/>
          <w:bdr w:val="none" w:sz="0" w:space="0" w:color="auto" w:frame="1"/>
          <w:shd w:val="clear" w:color="auto" w:fill="FFFFFF"/>
          <w:lang w:val="uk-UA" w:eastAsia="en-US"/>
        </w:rPr>
        <w:t xml:space="preserve">% при плані </w:t>
      </w:r>
      <w:r w:rsidR="00452496" w:rsidRPr="00C61E09">
        <w:rPr>
          <w:rFonts w:eastAsiaTheme="minorHAnsi"/>
          <w:sz w:val="28"/>
          <w:szCs w:val="28"/>
          <w:bdr w:val="none" w:sz="0" w:space="0" w:color="auto" w:frame="1"/>
          <w:shd w:val="clear" w:color="auto" w:fill="FFFFFF"/>
          <w:lang w:val="uk-UA" w:eastAsia="en-US"/>
        </w:rPr>
        <w:t>286194,3</w:t>
      </w:r>
      <w:r w:rsidRPr="00C61E09">
        <w:rPr>
          <w:rFonts w:eastAsiaTheme="minorHAnsi"/>
          <w:sz w:val="28"/>
          <w:szCs w:val="28"/>
          <w:bdr w:val="none" w:sz="0" w:space="0" w:color="auto" w:frame="1"/>
          <w:shd w:val="clear" w:color="auto" w:fill="FFFFFF"/>
          <w:lang w:val="uk-UA" w:eastAsia="en-US"/>
        </w:rPr>
        <w:t xml:space="preserve"> тис. грн. фактично виконано </w:t>
      </w:r>
      <w:r w:rsidR="00452496" w:rsidRPr="00C61E09">
        <w:rPr>
          <w:rFonts w:eastAsiaTheme="minorHAnsi"/>
          <w:sz w:val="28"/>
          <w:szCs w:val="28"/>
          <w:bdr w:val="none" w:sz="0" w:space="0" w:color="auto" w:frame="1"/>
          <w:shd w:val="clear" w:color="auto" w:fill="FFFFFF"/>
          <w:lang w:val="uk-UA" w:eastAsia="en-US"/>
        </w:rPr>
        <w:t>257019,8</w:t>
      </w:r>
      <w:r w:rsidRPr="00C61E09">
        <w:rPr>
          <w:rFonts w:eastAsiaTheme="minorHAnsi"/>
          <w:sz w:val="28"/>
          <w:szCs w:val="28"/>
          <w:bdr w:val="none" w:sz="0" w:space="0" w:color="auto" w:frame="1"/>
          <w:shd w:val="clear" w:color="auto" w:fill="FFFFFF"/>
          <w:lang w:val="uk-UA" w:eastAsia="en-US"/>
        </w:rPr>
        <w:t xml:space="preserve"> тис. грн.  або на  </w:t>
      </w:r>
      <w:r w:rsidR="00452496" w:rsidRPr="00C61E09">
        <w:rPr>
          <w:rFonts w:eastAsiaTheme="minorHAnsi"/>
          <w:sz w:val="28"/>
          <w:szCs w:val="28"/>
          <w:bdr w:val="none" w:sz="0" w:space="0" w:color="auto" w:frame="1"/>
          <w:shd w:val="clear" w:color="auto" w:fill="FFFFFF"/>
          <w:lang w:val="uk-UA" w:eastAsia="en-US"/>
        </w:rPr>
        <w:t>29171,5</w:t>
      </w:r>
      <w:r w:rsidRPr="00C61E09">
        <w:rPr>
          <w:rFonts w:eastAsiaTheme="minorHAnsi"/>
          <w:sz w:val="28"/>
          <w:szCs w:val="28"/>
          <w:bdr w:val="none" w:sz="0" w:space="0" w:color="auto" w:frame="1"/>
          <w:shd w:val="clear" w:color="auto" w:fill="FFFFFF"/>
          <w:lang w:val="uk-UA" w:eastAsia="en-US"/>
        </w:rPr>
        <w:t xml:space="preserve"> тис. грн. меньше, в тому числі: загальний фонд виконаний на 92,2 %, або на </w:t>
      </w:r>
      <w:r w:rsidR="00452496" w:rsidRPr="00C61E09">
        <w:rPr>
          <w:rFonts w:eastAsiaTheme="minorHAnsi"/>
          <w:sz w:val="28"/>
          <w:szCs w:val="28"/>
          <w:bdr w:val="none" w:sz="0" w:space="0" w:color="auto" w:frame="1"/>
          <w:shd w:val="clear" w:color="auto" w:fill="FFFFFF"/>
          <w:lang w:val="uk-UA" w:eastAsia="en-US"/>
        </w:rPr>
        <w:t>18670,5</w:t>
      </w:r>
      <w:r w:rsidRPr="00C61E09">
        <w:rPr>
          <w:rFonts w:eastAsiaTheme="minorHAnsi"/>
          <w:sz w:val="28"/>
          <w:szCs w:val="28"/>
          <w:bdr w:val="none" w:sz="0" w:space="0" w:color="auto" w:frame="1"/>
          <w:shd w:val="clear" w:color="auto" w:fill="FFFFFF"/>
          <w:lang w:val="uk-UA" w:eastAsia="en-US"/>
        </w:rPr>
        <w:t xml:space="preserve"> тис. грн. меньше плану, спеці</w:t>
      </w:r>
      <w:r w:rsidR="001C5523" w:rsidRPr="00C61E09">
        <w:rPr>
          <w:rFonts w:eastAsiaTheme="minorHAnsi"/>
          <w:sz w:val="28"/>
          <w:szCs w:val="28"/>
          <w:bdr w:val="none" w:sz="0" w:space="0" w:color="auto" w:frame="1"/>
          <w:shd w:val="clear" w:color="auto" w:fill="FFFFFF"/>
          <w:lang w:val="uk-UA" w:eastAsia="en-US"/>
        </w:rPr>
        <w:t xml:space="preserve">альний фонд виконаний на </w:t>
      </w:r>
      <w:r w:rsidR="00FF34B3" w:rsidRPr="00C61E09">
        <w:rPr>
          <w:rFonts w:eastAsiaTheme="minorHAnsi"/>
          <w:sz w:val="28"/>
          <w:szCs w:val="28"/>
          <w:bdr w:val="none" w:sz="0" w:space="0" w:color="auto" w:frame="1"/>
          <w:shd w:val="clear" w:color="auto" w:fill="FFFFFF"/>
          <w:lang w:val="uk-UA" w:eastAsia="en-US"/>
        </w:rPr>
        <w:t>81,3</w:t>
      </w:r>
      <w:r w:rsidR="001C5523" w:rsidRPr="00C61E09">
        <w:rPr>
          <w:rFonts w:eastAsiaTheme="minorHAnsi"/>
          <w:sz w:val="28"/>
          <w:szCs w:val="28"/>
          <w:bdr w:val="none" w:sz="0" w:space="0" w:color="auto" w:frame="1"/>
          <w:shd w:val="clear" w:color="auto" w:fill="FFFFFF"/>
          <w:lang w:val="uk-UA" w:eastAsia="en-US"/>
        </w:rPr>
        <w:t xml:space="preserve"> %</w:t>
      </w:r>
      <w:r w:rsidRPr="00C61E09">
        <w:rPr>
          <w:rFonts w:eastAsiaTheme="minorHAnsi"/>
          <w:sz w:val="28"/>
          <w:szCs w:val="28"/>
          <w:bdr w:val="none" w:sz="0" w:space="0" w:color="auto" w:frame="1"/>
          <w:shd w:val="clear" w:color="auto" w:fill="FFFFFF"/>
          <w:lang w:val="uk-UA" w:eastAsia="en-US"/>
        </w:rPr>
        <w:t xml:space="preserve">, або на </w:t>
      </w:r>
      <w:r w:rsidR="00FF34B3" w:rsidRPr="00C61E09">
        <w:rPr>
          <w:rFonts w:eastAsiaTheme="minorHAnsi"/>
          <w:sz w:val="28"/>
          <w:szCs w:val="28"/>
          <w:bdr w:val="none" w:sz="0" w:space="0" w:color="auto" w:frame="1"/>
          <w:shd w:val="clear" w:color="auto" w:fill="FFFFFF"/>
          <w:lang w:val="uk-UA" w:eastAsia="en-US"/>
        </w:rPr>
        <w:t>10501,0</w:t>
      </w:r>
      <w:r w:rsidRPr="00C61E09">
        <w:rPr>
          <w:rFonts w:eastAsiaTheme="minorHAnsi"/>
          <w:sz w:val="28"/>
          <w:szCs w:val="28"/>
          <w:bdr w:val="none" w:sz="0" w:space="0" w:color="auto" w:frame="1"/>
          <w:shd w:val="clear" w:color="auto" w:fill="FFFFFF"/>
          <w:lang w:val="uk-UA" w:eastAsia="en-US"/>
        </w:rPr>
        <w:t xml:space="preserve"> тис.грн. меньше плану.</w:t>
      </w:r>
    </w:p>
    <w:p w:rsidR="00A12882" w:rsidRPr="00C61E09" w:rsidRDefault="00A12882" w:rsidP="00270902">
      <w:pPr>
        <w:pStyle w:val="af8"/>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Видатки на державне управлін</w:t>
      </w:r>
      <w:r w:rsidR="00BC4616" w:rsidRPr="00C61E09">
        <w:rPr>
          <w:rFonts w:eastAsiaTheme="minorHAnsi"/>
          <w:sz w:val="28"/>
          <w:szCs w:val="28"/>
          <w:bdr w:val="none" w:sz="0" w:space="0" w:color="auto" w:frame="1"/>
          <w:shd w:val="clear" w:color="auto" w:fill="FFFFFF"/>
          <w:lang w:val="uk-UA" w:eastAsia="en-US"/>
        </w:rPr>
        <w:t xml:space="preserve">ня виконані у сумі </w:t>
      </w:r>
      <w:r w:rsidR="00F35852" w:rsidRPr="00C61E09">
        <w:rPr>
          <w:rFonts w:eastAsiaTheme="minorHAnsi"/>
          <w:sz w:val="28"/>
          <w:szCs w:val="28"/>
          <w:bdr w:val="none" w:sz="0" w:space="0" w:color="auto" w:frame="1"/>
          <w:shd w:val="clear" w:color="auto" w:fill="FFFFFF"/>
          <w:lang w:val="uk-UA" w:eastAsia="en-US"/>
        </w:rPr>
        <w:t>30318,2</w:t>
      </w:r>
      <w:r w:rsidR="00BC4616" w:rsidRPr="00C61E09">
        <w:rPr>
          <w:rFonts w:eastAsiaTheme="minorHAnsi"/>
          <w:sz w:val="28"/>
          <w:szCs w:val="28"/>
          <w:bdr w:val="none" w:sz="0" w:space="0" w:color="auto" w:frame="1"/>
          <w:shd w:val="clear" w:color="auto" w:fill="FFFFFF"/>
          <w:lang w:val="uk-UA" w:eastAsia="en-US"/>
        </w:rPr>
        <w:t xml:space="preserve"> тис.</w:t>
      </w:r>
      <w:r w:rsidRPr="00C61E09">
        <w:rPr>
          <w:rFonts w:eastAsiaTheme="minorHAnsi"/>
          <w:sz w:val="28"/>
          <w:szCs w:val="28"/>
          <w:bdr w:val="none" w:sz="0" w:space="0" w:color="auto" w:frame="1"/>
          <w:shd w:val="clear" w:color="auto" w:fill="FFFFFF"/>
          <w:lang w:val="uk-UA" w:eastAsia="en-US"/>
        </w:rPr>
        <w:t xml:space="preserve">грн, або </w:t>
      </w:r>
      <w:r w:rsidR="00BC4616" w:rsidRPr="00C61E09">
        <w:rPr>
          <w:rFonts w:eastAsiaTheme="minorHAnsi"/>
          <w:sz w:val="28"/>
          <w:szCs w:val="28"/>
          <w:bdr w:val="none" w:sz="0" w:space="0" w:color="auto" w:frame="1"/>
          <w:shd w:val="clear" w:color="auto" w:fill="FFFFFF"/>
          <w:lang w:val="uk-UA" w:eastAsia="en-US"/>
        </w:rPr>
        <w:t xml:space="preserve">                        </w:t>
      </w:r>
      <w:r w:rsidRPr="00C61E09">
        <w:rPr>
          <w:rFonts w:eastAsiaTheme="minorHAnsi"/>
          <w:sz w:val="28"/>
          <w:szCs w:val="28"/>
          <w:bdr w:val="none" w:sz="0" w:space="0" w:color="auto" w:frame="1"/>
          <w:shd w:val="clear" w:color="auto" w:fill="FFFFFF"/>
          <w:lang w:val="uk-UA" w:eastAsia="en-US"/>
        </w:rPr>
        <w:t>на 97,4 %</w:t>
      </w:r>
      <w:r w:rsidR="00F8777E" w:rsidRPr="00C61E09">
        <w:rPr>
          <w:rFonts w:eastAsiaTheme="minorHAnsi"/>
          <w:sz w:val="28"/>
          <w:szCs w:val="28"/>
          <w:bdr w:val="none" w:sz="0" w:space="0" w:color="auto" w:frame="1"/>
          <w:shd w:val="clear" w:color="auto" w:fill="FFFFFF"/>
          <w:lang w:val="uk-UA" w:eastAsia="en-US"/>
        </w:rPr>
        <w:t>.</w:t>
      </w:r>
    </w:p>
    <w:p w:rsidR="00A12882" w:rsidRPr="00C61E09" w:rsidRDefault="00A12882" w:rsidP="00242A84">
      <w:pPr>
        <w:pStyle w:val="af8"/>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 xml:space="preserve">Видатки на освіту виконані у сумі </w:t>
      </w:r>
      <w:r w:rsidR="00F35852" w:rsidRPr="00C61E09">
        <w:rPr>
          <w:rFonts w:eastAsiaTheme="minorHAnsi"/>
          <w:sz w:val="28"/>
          <w:szCs w:val="28"/>
          <w:bdr w:val="none" w:sz="0" w:space="0" w:color="auto" w:frame="1"/>
          <w:shd w:val="clear" w:color="auto" w:fill="FFFFFF"/>
          <w:lang w:val="uk-UA" w:eastAsia="en-US"/>
        </w:rPr>
        <w:t>139420,0</w:t>
      </w:r>
      <w:r w:rsidRPr="00C61E09">
        <w:rPr>
          <w:rFonts w:eastAsiaTheme="minorHAnsi"/>
          <w:sz w:val="28"/>
          <w:szCs w:val="28"/>
          <w:bdr w:val="none" w:sz="0" w:space="0" w:color="auto" w:frame="1"/>
          <w:shd w:val="clear" w:color="auto" w:fill="FFFFFF"/>
          <w:lang w:val="uk-UA" w:eastAsia="en-US"/>
        </w:rPr>
        <w:t xml:space="preserve"> тис. грн., або на </w:t>
      </w:r>
      <w:r w:rsidR="00F35852" w:rsidRPr="00C61E09">
        <w:rPr>
          <w:rFonts w:eastAsiaTheme="minorHAnsi"/>
          <w:sz w:val="28"/>
          <w:szCs w:val="28"/>
          <w:bdr w:val="none" w:sz="0" w:space="0" w:color="auto" w:frame="1"/>
          <w:shd w:val="clear" w:color="auto" w:fill="FFFFFF"/>
          <w:lang w:val="uk-UA" w:eastAsia="en-US"/>
        </w:rPr>
        <w:t>92,0</w:t>
      </w:r>
      <w:r w:rsidRPr="00C61E09">
        <w:rPr>
          <w:rFonts w:eastAsiaTheme="minorHAnsi"/>
          <w:sz w:val="28"/>
          <w:szCs w:val="28"/>
          <w:bdr w:val="none" w:sz="0" w:space="0" w:color="auto" w:frame="1"/>
          <w:shd w:val="clear" w:color="auto" w:fill="FFFFFF"/>
          <w:lang w:val="uk-UA" w:eastAsia="en-US"/>
        </w:rPr>
        <w:t xml:space="preserve"> %</w:t>
      </w:r>
      <w:r w:rsidR="00F12E49" w:rsidRPr="00C61E09">
        <w:rPr>
          <w:rFonts w:eastAsiaTheme="minorHAnsi"/>
          <w:sz w:val="28"/>
          <w:szCs w:val="28"/>
          <w:bdr w:val="none" w:sz="0" w:space="0" w:color="auto" w:frame="1"/>
          <w:shd w:val="clear" w:color="auto" w:fill="FFFFFF"/>
          <w:lang w:val="uk-UA" w:eastAsia="en-US"/>
        </w:rPr>
        <w:t>.</w:t>
      </w:r>
    </w:p>
    <w:p w:rsidR="00A12882" w:rsidRPr="00C61E09" w:rsidRDefault="00A12882" w:rsidP="00242A84">
      <w:pPr>
        <w:pStyle w:val="af8"/>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 xml:space="preserve">Видатки на охорону здоров’я виконані у сумі </w:t>
      </w:r>
      <w:r w:rsidR="00F35852" w:rsidRPr="00C61E09">
        <w:rPr>
          <w:rFonts w:eastAsiaTheme="minorHAnsi"/>
          <w:sz w:val="28"/>
          <w:szCs w:val="28"/>
          <w:bdr w:val="none" w:sz="0" w:space="0" w:color="auto" w:frame="1"/>
          <w:shd w:val="clear" w:color="auto" w:fill="FFFFFF"/>
          <w:lang w:val="uk-UA" w:eastAsia="en-US"/>
        </w:rPr>
        <w:t>5970,8</w:t>
      </w:r>
      <w:r w:rsidRPr="00C61E09">
        <w:rPr>
          <w:rFonts w:eastAsiaTheme="minorHAnsi"/>
          <w:sz w:val="28"/>
          <w:szCs w:val="28"/>
          <w:bdr w:val="none" w:sz="0" w:space="0" w:color="auto" w:frame="1"/>
          <w:shd w:val="clear" w:color="auto" w:fill="FFFFFF"/>
          <w:lang w:val="uk-UA" w:eastAsia="en-US"/>
        </w:rPr>
        <w:t xml:space="preserve"> тис. грн. або на </w:t>
      </w:r>
      <w:r w:rsidR="00F35852" w:rsidRPr="00C61E09">
        <w:rPr>
          <w:rFonts w:eastAsiaTheme="minorHAnsi"/>
          <w:sz w:val="28"/>
          <w:szCs w:val="28"/>
          <w:bdr w:val="none" w:sz="0" w:space="0" w:color="auto" w:frame="1"/>
          <w:shd w:val="clear" w:color="auto" w:fill="FFFFFF"/>
          <w:lang w:val="uk-UA" w:eastAsia="en-US"/>
        </w:rPr>
        <w:t>91,3</w:t>
      </w:r>
      <w:r w:rsidRPr="00C61E09">
        <w:rPr>
          <w:rFonts w:eastAsiaTheme="minorHAnsi"/>
          <w:sz w:val="28"/>
          <w:szCs w:val="28"/>
          <w:bdr w:val="none" w:sz="0" w:space="0" w:color="auto" w:frame="1"/>
          <w:shd w:val="clear" w:color="auto" w:fill="FFFFFF"/>
          <w:lang w:val="uk-UA" w:eastAsia="en-US"/>
        </w:rPr>
        <w:t xml:space="preserve"> %</w:t>
      </w:r>
      <w:r w:rsidR="00F12E49" w:rsidRPr="00C61E09">
        <w:rPr>
          <w:rFonts w:eastAsiaTheme="minorHAnsi"/>
          <w:sz w:val="28"/>
          <w:szCs w:val="28"/>
          <w:bdr w:val="none" w:sz="0" w:space="0" w:color="auto" w:frame="1"/>
          <w:shd w:val="clear" w:color="auto" w:fill="FFFFFF"/>
          <w:lang w:val="uk-UA" w:eastAsia="en-US"/>
        </w:rPr>
        <w:t>.</w:t>
      </w:r>
    </w:p>
    <w:p w:rsidR="00A12882" w:rsidRPr="00C61E09" w:rsidRDefault="00A12882" w:rsidP="00242A84">
      <w:pPr>
        <w:pStyle w:val="af8"/>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 xml:space="preserve">Видатки на соціальний захист виконані у сумі </w:t>
      </w:r>
      <w:r w:rsidR="00E13E64" w:rsidRPr="00C61E09">
        <w:rPr>
          <w:rFonts w:eastAsiaTheme="minorHAnsi"/>
          <w:sz w:val="28"/>
          <w:szCs w:val="28"/>
          <w:bdr w:val="none" w:sz="0" w:space="0" w:color="auto" w:frame="1"/>
          <w:shd w:val="clear" w:color="auto" w:fill="FFFFFF"/>
          <w:lang w:val="uk-UA" w:eastAsia="en-US"/>
        </w:rPr>
        <w:t>11274,7</w:t>
      </w:r>
      <w:r w:rsidRPr="00C61E09">
        <w:rPr>
          <w:rFonts w:eastAsiaTheme="minorHAnsi"/>
          <w:sz w:val="28"/>
          <w:szCs w:val="28"/>
          <w:bdr w:val="none" w:sz="0" w:space="0" w:color="auto" w:frame="1"/>
          <w:shd w:val="clear" w:color="auto" w:fill="FFFFFF"/>
          <w:lang w:val="uk-UA" w:eastAsia="en-US"/>
        </w:rPr>
        <w:t xml:space="preserve"> тис. грн. , або на </w:t>
      </w:r>
      <w:r w:rsidR="00B62E6B" w:rsidRPr="00C61E09">
        <w:rPr>
          <w:rFonts w:eastAsiaTheme="minorHAnsi"/>
          <w:sz w:val="28"/>
          <w:szCs w:val="28"/>
          <w:bdr w:val="none" w:sz="0" w:space="0" w:color="auto" w:frame="1"/>
          <w:shd w:val="clear" w:color="auto" w:fill="FFFFFF"/>
          <w:lang w:val="uk-UA" w:eastAsia="en-US"/>
        </w:rPr>
        <w:t>95,8</w:t>
      </w:r>
      <w:r w:rsidRPr="00C61E09">
        <w:rPr>
          <w:rFonts w:eastAsiaTheme="minorHAnsi"/>
          <w:sz w:val="28"/>
          <w:szCs w:val="28"/>
          <w:bdr w:val="none" w:sz="0" w:space="0" w:color="auto" w:frame="1"/>
          <w:shd w:val="clear" w:color="auto" w:fill="FFFFFF"/>
          <w:lang w:val="uk-UA" w:eastAsia="en-US"/>
        </w:rPr>
        <w:t xml:space="preserve"> %</w:t>
      </w:r>
      <w:r w:rsidR="00F12E49" w:rsidRPr="00C61E09">
        <w:rPr>
          <w:rFonts w:eastAsiaTheme="minorHAnsi"/>
          <w:sz w:val="28"/>
          <w:szCs w:val="28"/>
          <w:bdr w:val="none" w:sz="0" w:space="0" w:color="auto" w:frame="1"/>
          <w:shd w:val="clear" w:color="auto" w:fill="FFFFFF"/>
          <w:lang w:val="uk-UA" w:eastAsia="en-US"/>
        </w:rPr>
        <w:t>.</w:t>
      </w:r>
    </w:p>
    <w:p w:rsidR="00A12882" w:rsidRPr="00C61E09" w:rsidRDefault="00A12882" w:rsidP="00242A84">
      <w:pPr>
        <w:pStyle w:val="af8"/>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 xml:space="preserve">Видатки на культуру виконані у сумі </w:t>
      </w:r>
      <w:r w:rsidR="00C554A4" w:rsidRPr="00C61E09">
        <w:rPr>
          <w:rFonts w:eastAsiaTheme="minorHAnsi"/>
          <w:sz w:val="28"/>
          <w:szCs w:val="28"/>
          <w:bdr w:val="none" w:sz="0" w:space="0" w:color="auto" w:frame="1"/>
          <w:shd w:val="clear" w:color="auto" w:fill="FFFFFF"/>
          <w:lang w:val="uk-UA" w:eastAsia="en-US"/>
        </w:rPr>
        <w:t>9159,7</w:t>
      </w:r>
      <w:r w:rsidRPr="00C61E09">
        <w:rPr>
          <w:rFonts w:eastAsiaTheme="minorHAnsi"/>
          <w:sz w:val="28"/>
          <w:szCs w:val="28"/>
          <w:bdr w:val="none" w:sz="0" w:space="0" w:color="auto" w:frame="1"/>
          <w:shd w:val="clear" w:color="auto" w:fill="FFFFFF"/>
          <w:lang w:val="uk-UA" w:eastAsia="en-US"/>
        </w:rPr>
        <w:t xml:space="preserve"> тис. грн, або на 94,</w:t>
      </w:r>
      <w:r w:rsidR="00C554A4" w:rsidRPr="00C61E09">
        <w:rPr>
          <w:rFonts w:eastAsiaTheme="minorHAnsi"/>
          <w:sz w:val="28"/>
          <w:szCs w:val="28"/>
          <w:bdr w:val="none" w:sz="0" w:space="0" w:color="auto" w:frame="1"/>
          <w:shd w:val="clear" w:color="auto" w:fill="FFFFFF"/>
          <w:lang w:val="uk-UA" w:eastAsia="en-US"/>
        </w:rPr>
        <w:t>3</w:t>
      </w:r>
      <w:r w:rsidRPr="00C61E09">
        <w:rPr>
          <w:rFonts w:eastAsiaTheme="minorHAnsi"/>
          <w:sz w:val="28"/>
          <w:szCs w:val="28"/>
          <w:bdr w:val="none" w:sz="0" w:space="0" w:color="auto" w:frame="1"/>
          <w:shd w:val="clear" w:color="auto" w:fill="FFFFFF"/>
          <w:lang w:val="uk-UA" w:eastAsia="en-US"/>
        </w:rPr>
        <w:t xml:space="preserve"> %</w:t>
      </w:r>
      <w:r w:rsidR="00F12E49" w:rsidRPr="00C61E09">
        <w:rPr>
          <w:rFonts w:eastAsiaTheme="minorHAnsi"/>
          <w:sz w:val="28"/>
          <w:szCs w:val="28"/>
          <w:bdr w:val="none" w:sz="0" w:space="0" w:color="auto" w:frame="1"/>
          <w:shd w:val="clear" w:color="auto" w:fill="FFFFFF"/>
          <w:lang w:val="uk-UA" w:eastAsia="en-US"/>
        </w:rPr>
        <w:t>.</w:t>
      </w:r>
    </w:p>
    <w:p w:rsidR="00A12882" w:rsidRPr="00C61E09" w:rsidRDefault="00A12882" w:rsidP="00242A84">
      <w:pPr>
        <w:pStyle w:val="af8"/>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 xml:space="preserve">Видатки на фізичну культуру виконані у сумі </w:t>
      </w:r>
      <w:r w:rsidR="00C554A4" w:rsidRPr="00C61E09">
        <w:rPr>
          <w:rFonts w:eastAsiaTheme="minorHAnsi"/>
          <w:sz w:val="28"/>
          <w:szCs w:val="28"/>
          <w:bdr w:val="none" w:sz="0" w:space="0" w:color="auto" w:frame="1"/>
          <w:shd w:val="clear" w:color="auto" w:fill="FFFFFF"/>
          <w:lang w:val="uk-UA" w:eastAsia="en-US"/>
        </w:rPr>
        <w:t>1277,6</w:t>
      </w:r>
      <w:r w:rsidRPr="00C61E09">
        <w:rPr>
          <w:rFonts w:eastAsiaTheme="minorHAnsi"/>
          <w:sz w:val="28"/>
          <w:szCs w:val="28"/>
          <w:bdr w:val="none" w:sz="0" w:space="0" w:color="auto" w:frame="1"/>
          <w:shd w:val="clear" w:color="auto" w:fill="FFFFFF"/>
          <w:lang w:val="uk-UA" w:eastAsia="en-US"/>
        </w:rPr>
        <w:t xml:space="preserve"> тис. грн., або на </w:t>
      </w:r>
      <w:r w:rsidR="00C554A4" w:rsidRPr="00C61E09">
        <w:rPr>
          <w:rFonts w:eastAsiaTheme="minorHAnsi"/>
          <w:sz w:val="28"/>
          <w:szCs w:val="28"/>
          <w:bdr w:val="none" w:sz="0" w:space="0" w:color="auto" w:frame="1"/>
          <w:shd w:val="clear" w:color="auto" w:fill="FFFFFF"/>
          <w:lang w:val="uk-UA" w:eastAsia="en-US"/>
        </w:rPr>
        <w:t>76,1</w:t>
      </w:r>
      <w:r w:rsidRPr="00C61E09">
        <w:rPr>
          <w:rFonts w:eastAsiaTheme="minorHAnsi"/>
          <w:sz w:val="28"/>
          <w:szCs w:val="28"/>
          <w:bdr w:val="none" w:sz="0" w:space="0" w:color="auto" w:frame="1"/>
          <w:shd w:val="clear" w:color="auto" w:fill="FFFFFF"/>
          <w:lang w:val="uk-UA" w:eastAsia="en-US"/>
        </w:rPr>
        <w:t xml:space="preserve"> %</w:t>
      </w:r>
      <w:r w:rsidR="00F12E49" w:rsidRPr="00C61E09">
        <w:rPr>
          <w:rFonts w:eastAsiaTheme="minorHAnsi"/>
          <w:sz w:val="28"/>
          <w:szCs w:val="28"/>
          <w:bdr w:val="none" w:sz="0" w:space="0" w:color="auto" w:frame="1"/>
          <w:shd w:val="clear" w:color="auto" w:fill="FFFFFF"/>
          <w:lang w:val="uk-UA" w:eastAsia="en-US"/>
        </w:rPr>
        <w:t>.</w:t>
      </w:r>
    </w:p>
    <w:p w:rsidR="00A12882" w:rsidRPr="00C61E09" w:rsidRDefault="00A12882" w:rsidP="00270902">
      <w:pPr>
        <w:pStyle w:val="af8"/>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 xml:space="preserve">Видатки на житлово-комунальне господарство виконані у сумі </w:t>
      </w:r>
      <w:r w:rsidR="00C554A4" w:rsidRPr="00C61E09">
        <w:rPr>
          <w:rFonts w:eastAsiaTheme="minorHAnsi"/>
          <w:sz w:val="28"/>
          <w:szCs w:val="28"/>
          <w:bdr w:val="none" w:sz="0" w:space="0" w:color="auto" w:frame="1"/>
          <w:shd w:val="clear" w:color="auto" w:fill="FFFFFF"/>
          <w:lang w:val="uk-UA" w:eastAsia="en-US"/>
        </w:rPr>
        <w:t>14794,6</w:t>
      </w:r>
      <w:r w:rsidRPr="00C61E09">
        <w:rPr>
          <w:rFonts w:eastAsiaTheme="minorHAnsi"/>
          <w:sz w:val="28"/>
          <w:szCs w:val="28"/>
          <w:bdr w:val="none" w:sz="0" w:space="0" w:color="auto" w:frame="1"/>
          <w:shd w:val="clear" w:color="auto" w:fill="FFFFFF"/>
          <w:lang w:val="uk-UA" w:eastAsia="en-US"/>
        </w:rPr>
        <w:t xml:space="preserve"> тис. </w:t>
      </w:r>
      <w:r w:rsidR="00270902">
        <w:rPr>
          <w:rFonts w:eastAsiaTheme="minorHAnsi"/>
          <w:sz w:val="28"/>
          <w:szCs w:val="28"/>
          <w:bdr w:val="none" w:sz="0" w:space="0" w:color="auto" w:frame="1"/>
          <w:shd w:val="clear" w:color="auto" w:fill="FFFFFF"/>
          <w:lang w:val="uk-UA" w:eastAsia="en-US"/>
        </w:rPr>
        <w:t>г</w:t>
      </w:r>
      <w:r w:rsidRPr="00C61E09">
        <w:rPr>
          <w:rFonts w:eastAsiaTheme="minorHAnsi"/>
          <w:sz w:val="28"/>
          <w:szCs w:val="28"/>
          <w:bdr w:val="none" w:sz="0" w:space="0" w:color="auto" w:frame="1"/>
          <w:shd w:val="clear" w:color="auto" w:fill="FFFFFF"/>
          <w:lang w:val="uk-UA" w:eastAsia="en-US"/>
        </w:rPr>
        <w:t xml:space="preserve">рн., або на </w:t>
      </w:r>
      <w:r w:rsidR="00C554A4" w:rsidRPr="00C61E09">
        <w:rPr>
          <w:rFonts w:eastAsiaTheme="minorHAnsi"/>
          <w:sz w:val="28"/>
          <w:szCs w:val="28"/>
          <w:bdr w:val="none" w:sz="0" w:space="0" w:color="auto" w:frame="1"/>
          <w:shd w:val="clear" w:color="auto" w:fill="FFFFFF"/>
          <w:lang w:val="uk-UA" w:eastAsia="en-US"/>
        </w:rPr>
        <w:t>97,1</w:t>
      </w:r>
      <w:r w:rsidRPr="00C61E09">
        <w:rPr>
          <w:rFonts w:eastAsiaTheme="minorHAnsi"/>
          <w:sz w:val="28"/>
          <w:szCs w:val="28"/>
          <w:bdr w:val="none" w:sz="0" w:space="0" w:color="auto" w:frame="1"/>
          <w:shd w:val="clear" w:color="auto" w:fill="FFFFFF"/>
          <w:lang w:val="uk-UA" w:eastAsia="en-US"/>
        </w:rPr>
        <w:t>%</w:t>
      </w:r>
      <w:r w:rsidR="00F12E49" w:rsidRPr="00C61E09">
        <w:rPr>
          <w:rFonts w:eastAsiaTheme="minorHAnsi"/>
          <w:sz w:val="28"/>
          <w:szCs w:val="28"/>
          <w:bdr w:val="none" w:sz="0" w:space="0" w:color="auto" w:frame="1"/>
          <w:shd w:val="clear" w:color="auto" w:fill="FFFFFF"/>
          <w:lang w:val="uk-UA" w:eastAsia="en-US"/>
        </w:rPr>
        <w:t>.</w:t>
      </w:r>
    </w:p>
    <w:p w:rsidR="00A12882" w:rsidRPr="00C61E09" w:rsidRDefault="00A12882" w:rsidP="00270902">
      <w:pPr>
        <w:pStyle w:val="af8"/>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 xml:space="preserve">Видатки на іншу економічну діяльність (капітальний ремонт об’єктів комунальної власності, ремонт доріг, містобудівна документація, розвиток центру надання адміністративних послуг) виконано на </w:t>
      </w:r>
      <w:r w:rsidR="00465587" w:rsidRPr="00C61E09">
        <w:rPr>
          <w:rFonts w:eastAsiaTheme="minorHAnsi"/>
          <w:sz w:val="28"/>
          <w:szCs w:val="28"/>
          <w:bdr w:val="none" w:sz="0" w:space="0" w:color="auto" w:frame="1"/>
          <w:shd w:val="clear" w:color="auto" w:fill="FFFFFF"/>
          <w:lang w:val="uk-UA" w:eastAsia="en-US"/>
        </w:rPr>
        <w:t>18882,2</w:t>
      </w:r>
      <w:r w:rsidRPr="00C61E09">
        <w:rPr>
          <w:rFonts w:eastAsiaTheme="minorHAnsi"/>
          <w:sz w:val="28"/>
          <w:szCs w:val="28"/>
          <w:bdr w:val="none" w:sz="0" w:space="0" w:color="auto" w:frame="1"/>
          <w:shd w:val="clear" w:color="auto" w:fill="FFFFFF"/>
          <w:lang w:val="uk-UA" w:eastAsia="en-US"/>
        </w:rPr>
        <w:t xml:space="preserve"> тис. грн., або на </w:t>
      </w:r>
      <w:r w:rsidR="00465587" w:rsidRPr="00C61E09">
        <w:rPr>
          <w:rFonts w:eastAsiaTheme="minorHAnsi"/>
          <w:sz w:val="28"/>
          <w:szCs w:val="28"/>
          <w:bdr w:val="none" w:sz="0" w:space="0" w:color="auto" w:frame="1"/>
          <w:shd w:val="clear" w:color="auto" w:fill="FFFFFF"/>
          <w:lang w:val="uk-UA" w:eastAsia="en-US"/>
        </w:rPr>
        <w:t>93,3</w:t>
      </w:r>
      <w:r w:rsidRPr="00C61E09">
        <w:rPr>
          <w:rFonts w:eastAsiaTheme="minorHAnsi"/>
          <w:sz w:val="28"/>
          <w:szCs w:val="28"/>
          <w:bdr w:val="none" w:sz="0" w:space="0" w:color="auto" w:frame="1"/>
          <w:shd w:val="clear" w:color="auto" w:fill="FFFFFF"/>
          <w:lang w:val="uk-UA" w:eastAsia="en-US"/>
        </w:rPr>
        <w:t>%.</w:t>
      </w:r>
    </w:p>
    <w:p w:rsidR="00A12882" w:rsidRPr="00C61E09" w:rsidRDefault="00A12882" w:rsidP="00C61E09">
      <w:pPr>
        <w:pStyle w:val="af8"/>
        <w:ind w:firstLine="709"/>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 xml:space="preserve">Інша діяльність (заходи запобігання та ліквідації надзвичайних ситуацій, включаючи ремонт та облаштуванні укриттів, придбання модульних укриттів, забезпечення паливно-мастильними матеріалами, заходи територіальної оборони) виконано на </w:t>
      </w:r>
      <w:r w:rsidR="00465587" w:rsidRPr="00C61E09">
        <w:rPr>
          <w:rFonts w:eastAsiaTheme="minorHAnsi"/>
          <w:sz w:val="28"/>
          <w:szCs w:val="28"/>
          <w:bdr w:val="none" w:sz="0" w:space="0" w:color="auto" w:frame="1"/>
          <w:shd w:val="clear" w:color="auto" w:fill="FFFFFF"/>
          <w:lang w:val="uk-UA" w:eastAsia="en-US"/>
        </w:rPr>
        <w:t>22230,2</w:t>
      </w:r>
      <w:r w:rsidRPr="00C61E09">
        <w:rPr>
          <w:rFonts w:eastAsiaTheme="minorHAnsi"/>
          <w:sz w:val="28"/>
          <w:szCs w:val="28"/>
          <w:bdr w:val="none" w:sz="0" w:space="0" w:color="auto" w:frame="1"/>
          <w:shd w:val="clear" w:color="auto" w:fill="FFFFFF"/>
          <w:lang w:val="uk-UA" w:eastAsia="en-US"/>
        </w:rPr>
        <w:t xml:space="preserve"> тис. грн., або на </w:t>
      </w:r>
      <w:r w:rsidR="00465587" w:rsidRPr="00C61E09">
        <w:rPr>
          <w:rFonts w:eastAsiaTheme="minorHAnsi"/>
          <w:sz w:val="28"/>
          <w:szCs w:val="28"/>
          <w:bdr w:val="none" w:sz="0" w:space="0" w:color="auto" w:frame="1"/>
          <w:shd w:val="clear" w:color="auto" w:fill="FFFFFF"/>
          <w:lang w:val="uk-UA" w:eastAsia="en-US"/>
        </w:rPr>
        <w:t>65,4</w:t>
      </w:r>
      <w:r w:rsidRPr="00C61E09">
        <w:rPr>
          <w:rFonts w:eastAsiaTheme="minorHAnsi"/>
          <w:sz w:val="28"/>
          <w:szCs w:val="28"/>
          <w:bdr w:val="none" w:sz="0" w:space="0" w:color="auto" w:frame="1"/>
          <w:shd w:val="clear" w:color="auto" w:fill="FFFFFF"/>
          <w:lang w:val="uk-UA" w:eastAsia="en-US"/>
        </w:rPr>
        <w:t>%</w:t>
      </w:r>
      <w:r w:rsidR="00F12E49" w:rsidRPr="00C61E09">
        <w:rPr>
          <w:rFonts w:eastAsiaTheme="minorHAnsi"/>
          <w:sz w:val="28"/>
          <w:szCs w:val="28"/>
          <w:bdr w:val="none" w:sz="0" w:space="0" w:color="auto" w:frame="1"/>
          <w:shd w:val="clear" w:color="auto" w:fill="FFFFFF"/>
          <w:lang w:val="uk-UA" w:eastAsia="en-US"/>
        </w:rPr>
        <w:t>.</w:t>
      </w:r>
    </w:p>
    <w:p w:rsidR="00A12882" w:rsidRPr="00C61E09" w:rsidRDefault="00A12882" w:rsidP="00C61E09">
      <w:pPr>
        <w:pStyle w:val="af8"/>
        <w:ind w:firstLine="709"/>
        <w:jc w:val="both"/>
        <w:rPr>
          <w:rFonts w:eastAsiaTheme="minorHAnsi"/>
          <w:sz w:val="28"/>
          <w:szCs w:val="28"/>
          <w:bdr w:val="none" w:sz="0" w:space="0" w:color="auto" w:frame="1"/>
          <w:shd w:val="clear" w:color="auto" w:fill="FFFFFF"/>
          <w:lang w:val="uk-UA" w:eastAsia="en-US"/>
        </w:rPr>
      </w:pPr>
      <w:r w:rsidRPr="00C61E09">
        <w:rPr>
          <w:rFonts w:eastAsiaTheme="minorHAnsi"/>
          <w:sz w:val="28"/>
          <w:szCs w:val="28"/>
          <w:bdr w:val="none" w:sz="0" w:space="0" w:color="auto" w:frame="1"/>
          <w:shd w:val="clear" w:color="auto" w:fill="FFFFFF"/>
          <w:lang w:val="uk-UA" w:eastAsia="en-US"/>
        </w:rPr>
        <w:t>Захищені статті видатків профінансовані в повному обсязі відповідно до зареєстрованих зобов'язань. Заборгованість на кінець року по місцевому бюджету відсутня за всіма напрямками видатків.</w:t>
      </w:r>
    </w:p>
    <w:p w:rsidR="00A12882" w:rsidRPr="00D56252" w:rsidRDefault="00A12882" w:rsidP="00A12882">
      <w:pPr>
        <w:jc w:val="both"/>
        <w:rPr>
          <w:bCs/>
          <w:sz w:val="28"/>
          <w:szCs w:val="28"/>
          <w:lang w:val="uk-UA" w:eastAsia="uk-UA"/>
        </w:rPr>
      </w:pPr>
    </w:p>
    <w:p w:rsidR="00A12882" w:rsidRPr="00D56252" w:rsidRDefault="00A12882" w:rsidP="00A12882">
      <w:pPr>
        <w:jc w:val="both"/>
        <w:rPr>
          <w:b/>
          <w:bCs/>
          <w:sz w:val="28"/>
          <w:szCs w:val="28"/>
          <w:lang w:val="uk-UA" w:eastAsia="uk-UA" w:bidi="uk-UA"/>
        </w:rPr>
      </w:pPr>
      <w:r w:rsidRPr="00D56252">
        <w:rPr>
          <w:b/>
          <w:bCs/>
          <w:sz w:val="28"/>
          <w:szCs w:val="28"/>
          <w:lang w:val="uk-UA" w:eastAsia="uk-UA" w:bidi="uk-UA"/>
        </w:rPr>
        <w:t>ЦІЛІ ТА ПРІОРИТЕТИ СОЦІАЛЬНО-ЕКОНОМІЧНОГО РОЗВИТКУ АНАНЬЇВСЬКОЇ МІСЬКОЇ ТЕРИТОРІАЛЬНОЇ ГРОМАДИ, ЯКІ ВИРІШЕНО ПРОТЯГОМ 202</w:t>
      </w:r>
      <w:r w:rsidR="001A71BD" w:rsidRPr="00D56252">
        <w:rPr>
          <w:b/>
          <w:bCs/>
          <w:sz w:val="28"/>
          <w:szCs w:val="28"/>
          <w:lang w:val="uk-UA" w:eastAsia="uk-UA" w:bidi="uk-UA"/>
        </w:rPr>
        <w:t xml:space="preserve">4 </w:t>
      </w:r>
      <w:r w:rsidRPr="00D56252">
        <w:rPr>
          <w:b/>
          <w:bCs/>
          <w:sz w:val="28"/>
          <w:szCs w:val="28"/>
          <w:lang w:val="uk-UA" w:eastAsia="uk-UA" w:bidi="uk-UA"/>
        </w:rPr>
        <w:t xml:space="preserve">РОКУ:  </w:t>
      </w:r>
    </w:p>
    <w:p w:rsidR="00A12882" w:rsidRPr="00D56252" w:rsidRDefault="00A12882" w:rsidP="00A12882">
      <w:pPr>
        <w:widowControl w:val="0"/>
        <w:tabs>
          <w:tab w:val="left" w:pos="1430"/>
        </w:tabs>
        <w:autoSpaceDE w:val="0"/>
        <w:autoSpaceDN w:val="0"/>
        <w:adjustRightInd w:val="0"/>
        <w:ind w:right="231"/>
        <w:contextualSpacing/>
        <w:jc w:val="both"/>
        <w:rPr>
          <w:b/>
          <w:sz w:val="28"/>
          <w:szCs w:val="28"/>
          <w:lang w:val="uk-UA"/>
        </w:rPr>
      </w:pPr>
      <w:r w:rsidRPr="00D56252">
        <w:rPr>
          <w:b/>
          <w:sz w:val="28"/>
          <w:szCs w:val="28"/>
          <w:lang w:val="uk-UA"/>
        </w:rPr>
        <w:t xml:space="preserve">     </w:t>
      </w:r>
    </w:p>
    <w:p w:rsidR="00A12882" w:rsidRPr="00D56252" w:rsidRDefault="00A12882" w:rsidP="00270902">
      <w:pPr>
        <w:widowControl w:val="0"/>
        <w:tabs>
          <w:tab w:val="left" w:pos="1430"/>
        </w:tabs>
        <w:autoSpaceDE w:val="0"/>
        <w:autoSpaceDN w:val="0"/>
        <w:adjustRightInd w:val="0"/>
        <w:ind w:right="231" w:firstLine="709"/>
        <w:contextualSpacing/>
        <w:jc w:val="both"/>
        <w:rPr>
          <w:b/>
          <w:sz w:val="28"/>
          <w:szCs w:val="28"/>
          <w:lang w:val="uk-UA"/>
        </w:rPr>
      </w:pPr>
      <w:r w:rsidRPr="00D56252">
        <w:rPr>
          <w:b/>
          <w:sz w:val="28"/>
          <w:szCs w:val="28"/>
          <w:lang w:val="uk-UA"/>
        </w:rPr>
        <w:t>Транспортна інфраструктура</w:t>
      </w:r>
    </w:p>
    <w:p w:rsidR="00A12882" w:rsidRPr="00D56252" w:rsidRDefault="00A12882" w:rsidP="00A12882">
      <w:pPr>
        <w:widowControl w:val="0"/>
        <w:tabs>
          <w:tab w:val="left" w:pos="10348"/>
        </w:tabs>
        <w:autoSpaceDE w:val="0"/>
        <w:autoSpaceDN w:val="0"/>
        <w:ind w:firstLine="709"/>
        <w:jc w:val="both"/>
        <w:rPr>
          <w:sz w:val="28"/>
          <w:szCs w:val="28"/>
          <w:lang w:val="uk-UA" w:eastAsia="uk-UA" w:bidi="uk-UA"/>
        </w:rPr>
      </w:pPr>
      <w:r w:rsidRPr="00D56252">
        <w:rPr>
          <w:sz w:val="28"/>
          <w:szCs w:val="28"/>
          <w:lang w:val="uk-UA" w:eastAsia="uk-UA" w:bidi="uk-UA"/>
        </w:rPr>
        <w:t xml:space="preserve">Транспортна система </w:t>
      </w:r>
      <w:r w:rsidRPr="00D56252">
        <w:rPr>
          <w:spacing w:val="-4"/>
          <w:sz w:val="28"/>
          <w:szCs w:val="28"/>
          <w:lang w:val="uk-UA" w:eastAsia="uk-UA" w:bidi="uk-UA"/>
        </w:rPr>
        <w:t xml:space="preserve">Ананьївської міської територіальної громади </w:t>
      </w:r>
      <w:r w:rsidRPr="00D56252">
        <w:rPr>
          <w:sz w:val="28"/>
          <w:szCs w:val="28"/>
          <w:lang w:val="uk-UA" w:eastAsia="uk-UA" w:bidi="uk-UA"/>
        </w:rPr>
        <w:t>є складовою ринкової інфраструктури, яка забезпечує доступність та підвищення якості транспортних пасажирських</w:t>
      </w:r>
      <w:r w:rsidR="00F03848">
        <w:rPr>
          <w:sz w:val="28"/>
          <w:szCs w:val="28"/>
          <w:lang w:val="uk-UA" w:eastAsia="uk-UA" w:bidi="uk-UA"/>
        </w:rPr>
        <w:t xml:space="preserve"> послуг</w:t>
      </w:r>
      <w:r w:rsidRPr="00D56252">
        <w:rPr>
          <w:sz w:val="28"/>
          <w:szCs w:val="28"/>
          <w:lang w:val="uk-UA" w:eastAsia="uk-UA" w:bidi="uk-UA"/>
        </w:rPr>
        <w:t xml:space="preserve"> та послуг зв’язку.</w:t>
      </w:r>
    </w:p>
    <w:p w:rsidR="00A12882" w:rsidRPr="00D56252" w:rsidRDefault="00A12882" w:rsidP="00144B05">
      <w:pPr>
        <w:shd w:val="clear" w:color="auto" w:fill="FFFFFF"/>
        <w:ind w:firstLine="709"/>
        <w:jc w:val="both"/>
        <w:rPr>
          <w:color w:val="000000"/>
          <w:sz w:val="28"/>
          <w:szCs w:val="28"/>
          <w:lang w:val="uk-UA"/>
        </w:rPr>
      </w:pPr>
      <w:r w:rsidRPr="00D56252">
        <w:rPr>
          <w:color w:val="000000"/>
          <w:sz w:val="28"/>
          <w:szCs w:val="28"/>
          <w:lang w:val="uk-UA"/>
        </w:rPr>
        <w:lastRenderedPageBreak/>
        <w:t xml:space="preserve">Відповідно до </w:t>
      </w:r>
      <w:r w:rsidR="00F3056A">
        <w:rPr>
          <w:color w:val="000000"/>
          <w:sz w:val="28"/>
          <w:szCs w:val="28"/>
          <w:lang w:val="uk-UA"/>
        </w:rPr>
        <w:t>пункту</w:t>
      </w:r>
      <w:r w:rsidR="00144B05" w:rsidRPr="00D56252">
        <w:rPr>
          <w:color w:val="000000"/>
          <w:sz w:val="28"/>
          <w:szCs w:val="28"/>
          <w:lang w:val="uk-UA"/>
        </w:rPr>
        <w:t xml:space="preserve"> 29 постанови К</w:t>
      </w:r>
      <w:r w:rsidR="008C7547" w:rsidRPr="00D56252">
        <w:rPr>
          <w:color w:val="000000"/>
          <w:sz w:val="28"/>
          <w:szCs w:val="28"/>
          <w:lang w:val="uk-UA"/>
        </w:rPr>
        <w:t xml:space="preserve">абінету </w:t>
      </w:r>
      <w:r w:rsidR="00144B05" w:rsidRPr="00D56252">
        <w:rPr>
          <w:color w:val="000000"/>
          <w:sz w:val="28"/>
          <w:szCs w:val="28"/>
          <w:lang w:val="uk-UA"/>
        </w:rPr>
        <w:t>М</w:t>
      </w:r>
      <w:r w:rsidR="008C7547" w:rsidRPr="00D56252">
        <w:rPr>
          <w:color w:val="000000"/>
          <w:sz w:val="28"/>
          <w:szCs w:val="28"/>
          <w:lang w:val="uk-UA"/>
        </w:rPr>
        <w:t xml:space="preserve">іністрів </w:t>
      </w:r>
      <w:r w:rsidR="00144B05" w:rsidRPr="00D56252">
        <w:rPr>
          <w:color w:val="000000"/>
          <w:sz w:val="28"/>
          <w:szCs w:val="28"/>
          <w:lang w:val="uk-UA"/>
        </w:rPr>
        <w:t>У</w:t>
      </w:r>
      <w:r w:rsidR="00F03848">
        <w:rPr>
          <w:color w:val="000000"/>
          <w:sz w:val="28"/>
          <w:szCs w:val="28"/>
          <w:lang w:val="uk-UA"/>
        </w:rPr>
        <w:t>к</w:t>
      </w:r>
      <w:r w:rsidR="008C7547" w:rsidRPr="00D56252">
        <w:rPr>
          <w:color w:val="000000"/>
          <w:sz w:val="28"/>
          <w:szCs w:val="28"/>
          <w:lang w:val="uk-UA"/>
        </w:rPr>
        <w:t xml:space="preserve">раїни </w:t>
      </w:r>
      <w:r w:rsidR="00144B05" w:rsidRPr="00D56252">
        <w:rPr>
          <w:color w:val="000000"/>
          <w:sz w:val="28"/>
          <w:szCs w:val="28"/>
          <w:lang w:val="uk-UA"/>
        </w:rPr>
        <w:t xml:space="preserve">від </w:t>
      </w:r>
      <w:r w:rsidR="00337635">
        <w:rPr>
          <w:color w:val="000000"/>
          <w:sz w:val="28"/>
          <w:szCs w:val="28"/>
          <w:lang w:val="uk-UA"/>
        </w:rPr>
        <w:t xml:space="preserve">                     0</w:t>
      </w:r>
      <w:r w:rsidR="00144B05" w:rsidRPr="00D56252">
        <w:rPr>
          <w:color w:val="000000"/>
          <w:sz w:val="28"/>
          <w:szCs w:val="28"/>
          <w:lang w:val="uk-UA"/>
        </w:rPr>
        <w:t>3 грудня 2008 р. № 1081 «Про затвердження Порядку проведення конкурсу з перевезення пасажирів на автобусному маршруті загального користування» для продовження строку дії договору з перевезення пасажирів на автобусному маршруті загального користування автомобільні перевізники за 90 календарних днів до закінчення строку дії договору пода</w:t>
      </w:r>
      <w:r w:rsidR="00B8367D" w:rsidRPr="00D56252">
        <w:rPr>
          <w:color w:val="000000"/>
          <w:sz w:val="28"/>
          <w:szCs w:val="28"/>
          <w:lang w:val="uk-UA"/>
        </w:rPr>
        <w:t>ли</w:t>
      </w:r>
      <w:r w:rsidR="00144B05" w:rsidRPr="00D56252">
        <w:rPr>
          <w:color w:val="000000"/>
          <w:sz w:val="28"/>
          <w:szCs w:val="28"/>
          <w:lang w:val="uk-UA"/>
        </w:rPr>
        <w:t xml:space="preserve"> організатору перевезень заяву.</w:t>
      </w:r>
      <w:r w:rsidR="00B8367D" w:rsidRPr="00D56252">
        <w:rPr>
          <w:color w:val="000000"/>
          <w:sz w:val="28"/>
          <w:szCs w:val="28"/>
          <w:lang w:val="uk-UA"/>
        </w:rPr>
        <w:t xml:space="preserve"> Сектро</w:t>
      </w:r>
      <w:r w:rsidRPr="00D56252">
        <w:rPr>
          <w:color w:val="000000"/>
          <w:sz w:val="28"/>
          <w:szCs w:val="28"/>
          <w:lang w:val="uk-UA"/>
        </w:rPr>
        <w:t xml:space="preserve">м </w:t>
      </w:r>
      <w:r w:rsidR="00B8367D" w:rsidRPr="00D56252">
        <w:rPr>
          <w:color w:val="000000"/>
          <w:sz w:val="28"/>
          <w:szCs w:val="28"/>
          <w:lang w:val="uk-UA"/>
        </w:rPr>
        <w:t xml:space="preserve">економічного розвитку </w:t>
      </w:r>
      <w:r w:rsidRPr="00D56252">
        <w:rPr>
          <w:color w:val="000000"/>
          <w:sz w:val="28"/>
          <w:szCs w:val="28"/>
          <w:lang w:val="uk-UA"/>
        </w:rPr>
        <w:t xml:space="preserve">опрацьовано документи перевізників </w:t>
      </w:r>
      <w:r w:rsidR="00B8367D" w:rsidRPr="00D56252">
        <w:rPr>
          <w:color w:val="000000"/>
          <w:sz w:val="28"/>
          <w:szCs w:val="28"/>
          <w:lang w:val="uk-UA"/>
        </w:rPr>
        <w:t>та укладено додаткові угоди до договорів про</w:t>
      </w:r>
      <w:r w:rsidRPr="00D56252">
        <w:rPr>
          <w:color w:val="000000"/>
          <w:sz w:val="28"/>
          <w:szCs w:val="28"/>
          <w:lang w:val="uk-UA"/>
        </w:rPr>
        <w:t xml:space="preserve"> </w:t>
      </w:r>
      <w:r w:rsidR="003D2EE9" w:rsidRPr="00D56252">
        <w:rPr>
          <w:color w:val="000000"/>
          <w:sz w:val="28"/>
          <w:szCs w:val="28"/>
          <w:lang w:val="uk-UA"/>
        </w:rPr>
        <w:t xml:space="preserve">організацію </w:t>
      </w:r>
      <w:r w:rsidRPr="00D56252">
        <w:rPr>
          <w:color w:val="000000"/>
          <w:sz w:val="28"/>
          <w:szCs w:val="28"/>
          <w:lang w:val="uk-UA"/>
        </w:rPr>
        <w:t>перевезен</w:t>
      </w:r>
      <w:r w:rsidR="003D2EE9" w:rsidRPr="00D56252">
        <w:rPr>
          <w:color w:val="000000"/>
          <w:sz w:val="28"/>
          <w:szCs w:val="28"/>
          <w:lang w:val="uk-UA"/>
        </w:rPr>
        <w:t>ь</w:t>
      </w:r>
      <w:r w:rsidRPr="00D56252">
        <w:rPr>
          <w:color w:val="000000"/>
          <w:sz w:val="28"/>
          <w:szCs w:val="28"/>
          <w:lang w:val="uk-UA"/>
        </w:rPr>
        <w:t xml:space="preserve"> пасажирів на автобусних ма</w:t>
      </w:r>
      <w:r w:rsidR="0001116E">
        <w:rPr>
          <w:color w:val="000000"/>
          <w:sz w:val="28"/>
          <w:szCs w:val="28"/>
          <w:lang w:val="uk-UA"/>
        </w:rPr>
        <w:t>ршрутах загального користування</w:t>
      </w:r>
      <w:r w:rsidR="003D2EE9" w:rsidRPr="00D56252">
        <w:rPr>
          <w:color w:val="000000"/>
          <w:sz w:val="28"/>
          <w:szCs w:val="28"/>
          <w:lang w:val="uk-UA"/>
        </w:rPr>
        <w:t xml:space="preserve">, що не виходять за </w:t>
      </w:r>
      <w:r w:rsidRPr="00D56252">
        <w:rPr>
          <w:color w:val="000000"/>
          <w:sz w:val="28"/>
          <w:szCs w:val="28"/>
          <w:lang w:val="uk-UA"/>
        </w:rPr>
        <w:t>територі</w:t>
      </w:r>
      <w:r w:rsidR="003D2EE9" w:rsidRPr="00D56252">
        <w:rPr>
          <w:color w:val="000000"/>
          <w:sz w:val="28"/>
          <w:szCs w:val="28"/>
          <w:lang w:val="uk-UA"/>
        </w:rPr>
        <w:t>ю</w:t>
      </w:r>
      <w:r w:rsidRPr="00D56252">
        <w:rPr>
          <w:color w:val="000000"/>
          <w:sz w:val="28"/>
          <w:szCs w:val="28"/>
          <w:lang w:val="uk-UA"/>
        </w:rPr>
        <w:t xml:space="preserve"> Ананьївської міської територіальної громади</w:t>
      </w:r>
      <w:r w:rsidR="00337635">
        <w:rPr>
          <w:color w:val="000000"/>
          <w:sz w:val="28"/>
          <w:szCs w:val="28"/>
          <w:lang w:val="uk-UA"/>
        </w:rPr>
        <w:t>,</w:t>
      </w:r>
      <w:r w:rsidR="00195003">
        <w:rPr>
          <w:color w:val="000000"/>
          <w:sz w:val="28"/>
          <w:szCs w:val="28"/>
          <w:lang w:val="uk-UA"/>
        </w:rPr>
        <w:t xml:space="preserve"> терміном на 1 рік</w:t>
      </w:r>
      <w:r w:rsidRPr="00D56252">
        <w:rPr>
          <w:color w:val="000000"/>
          <w:sz w:val="28"/>
          <w:szCs w:val="28"/>
          <w:lang w:val="uk-UA"/>
        </w:rPr>
        <w:t>.</w:t>
      </w:r>
    </w:p>
    <w:p w:rsidR="00A12882" w:rsidRPr="00195003" w:rsidRDefault="003D2EE9" w:rsidP="00CD7EA8">
      <w:pPr>
        <w:shd w:val="clear" w:color="auto" w:fill="FFFFFF"/>
        <w:ind w:firstLine="709"/>
        <w:jc w:val="both"/>
        <w:rPr>
          <w:color w:val="000000"/>
          <w:sz w:val="28"/>
          <w:szCs w:val="28"/>
          <w:lang w:val="uk-UA"/>
        </w:rPr>
      </w:pPr>
      <w:r w:rsidRPr="00D56252">
        <w:rPr>
          <w:color w:val="000000"/>
          <w:sz w:val="28"/>
          <w:szCs w:val="28"/>
          <w:lang w:val="uk-UA"/>
        </w:rPr>
        <w:t xml:space="preserve">Забезпечено </w:t>
      </w:r>
      <w:r w:rsidR="00A12882" w:rsidRPr="00D56252">
        <w:rPr>
          <w:color w:val="000000"/>
          <w:sz w:val="28"/>
          <w:szCs w:val="28"/>
          <w:lang w:val="uk-UA"/>
        </w:rPr>
        <w:t>перевезення пасажирів на приміських автобусних маршрутах загального користування на території Ананьївської міської територіальної громади (Ананьїв АС - Байтали,</w:t>
      </w:r>
      <w:r w:rsidR="00A12882" w:rsidRPr="00D56252">
        <w:rPr>
          <w:color w:val="000000"/>
          <w:sz w:val="28"/>
          <w:szCs w:val="28"/>
        </w:rPr>
        <w:t> </w:t>
      </w:r>
      <w:r w:rsidR="00A12882" w:rsidRPr="00D56252">
        <w:rPr>
          <w:color w:val="000000"/>
          <w:sz w:val="28"/>
          <w:szCs w:val="28"/>
          <w:lang w:val="uk-UA"/>
        </w:rPr>
        <w:t xml:space="preserve">Ананьїв АС - Кохівка (ч/з Одаї), Ананьїв АС – Точилове (ч/з Гандрабури), Ананьїв АС - Жеребкове, Ананьїв АС – Коханівка, Ананьїв АС – Романівка). </w:t>
      </w:r>
    </w:p>
    <w:p w:rsidR="00A12882" w:rsidRPr="00D56252" w:rsidRDefault="00A12882" w:rsidP="00A12882">
      <w:pPr>
        <w:tabs>
          <w:tab w:val="left" w:pos="1134"/>
        </w:tabs>
        <w:ind w:right="122" w:firstLine="709"/>
        <w:rPr>
          <w:sz w:val="28"/>
          <w:szCs w:val="28"/>
          <w:lang w:val="uk-UA" w:eastAsia="uk-UA" w:bidi="uk-UA"/>
        </w:rPr>
      </w:pPr>
    </w:p>
    <w:p w:rsidR="00A12882" w:rsidRPr="00D56252" w:rsidRDefault="009E1607" w:rsidP="00A12882">
      <w:pPr>
        <w:tabs>
          <w:tab w:val="left" w:pos="1134"/>
        </w:tabs>
        <w:ind w:right="122" w:firstLine="709"/>
        <w:rPr>
          <w:b/>
          <w:sz w:val="28"/>
          <w:szCs w:val="28"/>
          <w:lang w:val="uk-UA" w:eastAsia="uk-UA" w:bidi="uk-UA"/>
        </w:rPr>
      </w:pPr>
      <w:r>
        <w:rPr>
          <w:b/>
          <w:sz w:val="28"/>
          <w:szCs w:val="28"/>
          <w:lang w:val="uk-UA" w:eastAsia="uk-UA" w:bidi="uk-UA"/>
        </w:rPr>
        <w:t>Промисловість та підприємництво</w:t>
      </w:r>
    </w:p>
    <w:p w:rsidR="00A12882" w:rsidRPr="00D56252" w:rsidRDefault="00A12882" w:rsidP="00A12882">
      <w:pPr>
        <w:widowControl w:val="0"/>
        <w:tabs>
          <w:tab w:val="left" w:pos="0"/>
        </w:tabs>
        <w:autoSpaceDE w:val="0"/>
        <w:autoSpaceDN w:val="0"/>
        <w:adjustRightInd w:val="0"/>
        <w:ind w:firstLine="709"/>
        <w:contextualSpacing/>
        <w:jc w:val="both"/>
        <w:rPr>
          <w:color w:val="FF0000"/>
          <w:sz w:val="28"/>
          <w:szCs w:val="28"/>
        </w:rPr>
      </w:pPr>
      <w:r w:rsidRPr="00D56252">
        <w:rPr>
          <w:sz w:val="28"/>
          <w:szCs w:val="28"/>
        </w:rPr>
        <w:t xml:space="preserve">Промисловість громади представлена </w:t>
      </w:r>
      <w:proofErr w:type="gramStart"/>
      <w:r w:rsidRPr="00D56252">
        <w:rPr>
          <w:sz w:val="28"/>
          <w:szCs w:val="28"/>
        </w:rPr>
        <w:t>п</w:t>
      </w:r>
      <w:proofErr w:type="gramEnd"/>
      <w:r w:rsidRPr="00D56252">
        <w:rPr>
          <w:sz w:val="28"/>
          <w:szCs w:val="28"/>
        </w:rPr>
        <w:t xml:space="preserve">ідприємствами харчової промисловості, наданням послуг у сфері </w:t>
      </w:r>
      <w:r w:rsidRPr="00D56252">
        <w:rPr>
          <w:sz w:val="28"/>
          <w:szCs w:val="28"/>
          <w:lang w:val="uk-UA"/>
        </w:rPr>
        <w:t>житлово</w:t>
      </w:r>
      <w:r w:rsidR="00F8777E" w:rsidRPr="00D56252">
        <w:rPr>
          <w:sz w:val="28"/>
          <w:szCs w:val="28"/>
          <w:lang w:val="uk-UA"/>
        </w:rPr>
        <w:t>-</w:t>
      </w:r>
      <w:r w:rsidRPr="00D56252">
        <w:rPr>
          <w:sz w:val="28"/>
          <w:szCs w:val="28"/>
          <w:lang w:val="uk-UA"/>
        </w:rPr>
        <w:t>комунального господарства</w:t>
      </w:r>
      <w:r w:rsidR="00F8777E" w:rsidRPr="00D56252">
        <w:rPr>
          <w:sz w:val="28"/>
          <w:szCs w:val="28"/>
          <w:lang w:val="uk-UA"/>
        </w:rPr>
        <w:t xml:space="preserve"> та</w:t>
      </w:r>
      <w:r w:rsidRPr="00D56252">
        <w:rPr>
          <w:sz w:val="28"/>
          <w:szCs w:val="28"/>
        </w:rPr>
        <w:t xml:space="preserve"> поліграфічн</w:t>
      </w:r>
      <w:r w:rsidR="00F8777E" w:rsidRPr="00D56252">
        <w:rPr>
          <w:sz w:val="28"/>
          <w:szCs w:val="28"/>
          <w:lang w:val="uk-UA"/>
        </w:rPr>
        <w:t>ої</w:t>
      </w:r>
      <w:r w:rsidRPr="00D56252">
        <w:rPr>
          <w:sz w:val="28"/>
          <w:szCs w:val="28"/>
        </w:rPr>
        <w:t xml:space="preserve"> продукції. </w:t>
      </w:r>
    </w:p>
    <w:p w:rsidR="00A12882" w:rsidRPr="00D56252" w:rsidRDefault="00A12882" w:rsidP="00A12882">
      <w:pPr>
        <w:widowControl w:val="0"/>
        <w:tabs>
          <w:tab w:val="left" w:pos="0"/>
        </w:tabs>
        <w:autoSpaceDE w:val="0"/>
        <w:autoSpaceDN w:val="0"/>
        <w:adjustRightInd w:val="0"/>
        <w:ind w:firstLine="709"/>
        <w:contextualSpacing/>
        <w:jc w:val="both"/>
        <w:rPr>
          <w:b/>
          <w:sz w:val="28"/>
          <w:szCs w:val="28"/>
          <w:u w:val="single"/>
        </w:rPr>
      </w:pPr>
      <w:r w:rsidRPr="00D56252">
        <w:rPr>
          <w:sz w:val="28"/>
          <w:szCs w:val="28"/>
        </w:rPr>
        <w:t>Основними промисло</w:t>
      </w:r>
      <w:r w:rsidR="00337635">
        <w:rPr>
          <w:sz w:val="28"/>
          <w:szCs w:val="28"/>
        </w:rPr>
        <w:t xml:space="preserve">вими </w:t>
      </w:r>
      <w:proofErr w:type="gramStart"/>
      <w:r w:rsidR="00337635">
        <w:rPr>
          <w:sz w:val="28"/>
          <w:szCs w:val="28"/>
        </w:rPr>
        <w:t>п</w:t>
      </w:r>
      <w:proofErr w:type="gramEnd"/>
      <w:r w:rsidR="00337635">
        <w:rPr>
          <w:sz w:val="28"/>
          <w:szCs w:val="28"/>
        </w:rPr>
        <w:t xml:space="preserve">ідприємствами громади є: </w:t>
      </w:r>
      <w:r w:rsidRPr="00D56252">
        <w:rPr>
          <w:sz w:val="28"/>
          <w:szCs w:val="28"/>
          <w:lang w:val="uk-UA"/>
        </w:rPr>
        <w:t>приватне підприємство</w:t>
      </w:r>
      <w:r w:rsidRPr="00D56252">
        <w:rPr>
          <w:sz w:val="28"/>
          <w:szCs w:val="28"/>
        </w:rPr>
        <w:t xml:space="preserve"> «Ананьїв хліб», </w:t>
      </w:r>
      <w:r w:rsidR="00565E77" w:rsidRPr="00D56252">
        <w:rPr>
          <w:sz w:val="28"/>
          <w:szCs w:val="28"/>
          <w:lang w:val="uk-UA"/>
        </w:rPr>
        <w:t>К</w:t>
      </w:r>
      <w:r w:rsidRPr="00D56252">
        <w:rPr>
          <w:sz w:val="28"/>
          <w:szCs w:val="28"/>
          <w:lang w:val="uk-UA"/>
        </w:rPr>
        <w:t>омунальне підприємство</w:t>
      </w:r>
      <w:r w:rsidRPr="00D56252">
        <w:rPr>
          <w:sz w:val="28"/>
          <w:szCs w:val="28"/>
        </w:rPr>
        <w:t xml:space="preserve"> «Ананьївська друкарня Ананьївської міської ради» та </w:t>
      </w:r>
      <w:r w:rsidR="00565E77" w:rsidRPr="00D56252">
        <w:rPr>
          <w:sz w:val="28"/>
          <w:szCs w:val="28"/>
          <w:lang w:val="uk-UA"/>
        </w:rPr>
        <w:t>К</w:t>
      </w:r>
      <w:r w:rsidRPr="00D56252">
        <w:rPr>
          <w:sz w:val="28"/>
          <w:szCs w:val="28"/>
          <w:lang w:val="uk-UA"/>
        </w:rPr>
        <w:t>омунальне підприємство</w:t>
      </w:r>
      <w:r w:rsidRPr="00D56252">
        <w:rPr>
          <w:sz w:val="28"/>
          <w:szCs w:val="28"/>
        </w:rPr>
        <w:t xml:space="preserve"> «Ананьїв - водоканал Ананьївської міської ради». </w:t>
      </w:r>
    </w:p>
    <w:p w:rsidR="00A12882" w:rsidRPr="00D56252" w:rsidRDefault="00A12882" w:rsidP="00A12882">
      <w:pPr>
        <w:widowControl w:val="0"/>
        <w:tabs>
          <w:tab w:val="left" w:pos="0"/>
        </w:tabs>
        <w:autoSpaceDE w:val="0"/>
        <w:autoSpaceDN w:val="0"/>
        <w:adjustRightInd w:val="0"/>
        <w:ind w:firstLine="709"/>
        <w:jc w:val="both"/>
        <w:rPr>
          <w:sz w:val="28"/>
          <w:szCs w:val="28"/>
        </w:rPr>
      </w:pPr>
      <w:proofErr w:type="gramStart"/>
      <w:r w:rsidRPr="00D56252">
        <w:rPr>
          <w:sz w:val="28"/>
          <w:szCs w:val="28"/>
        </w:rPr>
        <w:t>З</w:t>
      </w:r>
      <w:proofErr w:type="gramEnd"/>
      <w:r w:rsidRPr="00D56252">
        <w:rPr>
          <w:sz w:val="28"/>
          <w:szCs w:val="28"/>
        </w:rPr>
        <w:t xml:space="preserve">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w:t>
      </w:r>
      <w:r w:rsidR="007726B9" w:rsidRPr="00D56252">
        <w:rPr>
          <w:sz w:val="28"/>
          <w:szCs w:val="28"/>
          <w:lang w:val="uk-UA"/>
        </w:rPr>
        <w:t>03</w:t>
      </w:r>
      <w:r w:rsidRPr="00D56252">
        <w:rPr>
          <w:sz w:val="28"/>
          <w:szCs w:val="28"/>
        </w:rPr>
        <w:t xml:space="preserve"> </w:t>
      </w:r>
      <w:r w:rsidR="007726B9" w:rsidRPr="00D56252">
        <w:rPr>
          <w:sz w:val="28"/>
          <w:szCs w:val="28"/>
          <w:lang w:val="uk-UA"/>
        </w:rPr>
        <w:t>листопада</w:t>
      </w:r>
      <w:r w:rsidRPr="00D56252">
        <w:rPr>
          <w:sz w:val="28"/>
          <w:szCs w:val="28"/>
        </w:rPr>
        <w:t xml:space="preserve"> 202</w:t>
      </w:r>
      <w:r w:rsidR="007726B9" w:rsidRPr="00D56252">
        <w:rPr>
          <w:sz w:val="28"/>
          <w:szCs w:val="28"/>
          <w:lang w:val="uk-UA"/>
        </w:rPr>
        <w:t>3</w:t>
      </w:r>
      <w:r w:rsidR="00195003">
        <w:rPr>
          <w:sz w:val="28"/>
          <w:szCs w:val="28"/>
          <w:lang w:val="uk-UA"/>
        </w:rPr>
        <w:t xml:space="preserve"> </w:t>
      </w:r>
      <w:r w:rsidRPr="00D56252">
        <w:rPr>
          <w:sz w:val="28"/>
          <w:szCs w:val="28"/>
        </w:rPr>
        <w:t>року №</w:t>
      </w:r>
      <w:r w:rsidR="007726B9" w:rsidRPr="00D56252">
        <w:rPr>
          <w:sz w:val="28"/>
          <w:szCs w:val="28"/>
          <w:lang w:val="uk-UA"/>
        </w:rPr>
        <w:t>968</w:t>
      </w:r>
      <w:r w:rsidRPr="00D56252">
        <w:rPr>
          <w:sz w:val="28"/>
          <w:szCs w:val="28"/>
        </w:rPr>
        <w:t>-VIII була затверджена цільова програма «Розвиток малого і середнього підприємництва в Ананьївській міській територіальній громаді на 202</w:t>
      </w:r>
      <w:r w:rsidR="007726B9" w:rsidRPr="00D56252">
        <w:rPr>
          <w:sz w:val="28"/>
          <w:szCs w:val="28"/>
          <w:lang w:val="uk-UA"/>
        </w:rPr>
        <w:t>4</w:t>
      </w:r>
      <w:r w:rsidRPr="00D56252">
        <w:rPr>
          <w:sz w:val="28"/>
          <w:szCs w:val="28"/>
        </w:rPr>
        <w:t xml:space="preserve"> - 202</w:t>
      </w:r>
      <w:r w:rsidR="007726B9" w:rsidRPr="00D56252">
        <w:rPr>
          <w:sz w:val="28"/>
          <w:szCs w:val="28"/>
          <w:lang w:val="uk-UA"/>
        </w:rPr>
        <w:t>6</w:t>
      </w:r>
      <w:r w:rsidRPr="00D56252">
        <w:rPr>
          <w:sz w:val="28"/>
          <w:szCs w:val="28"/>
        </w:rPr>
        <w:t xml:space="preserve"> роки». </w:t>
      </w:r>
    </w:p>
    <w:p w:rsidR="00A12882" w:rsidRPr="00D56252" w:rsidRDefault="00A12882" w:rsidP="00A12882">
      <w:pPr>
        <w:tabs>
          <w:tab w:val="left" w:pos="0"/>
        </w:tabs>
        <w:ind w:firstLine="709"/>
        <w:jc w:val="both"/>
        <w:rPr>
          <w:sz w:val="28"/>
          <w:szCs w:val="28"/>
        </w:rPr>
      </w:pPr>
      <w:r w:rsidRPr="00D56252">
        <w:rPr>
          <w:sz w:val="28"/>
          <w:szCs w:val="28"/>
        </w:rPr>
        <w:t xml:space="preserve">Найбільша кількість </w:t>
      </w:r>
      <w:proofErr w:type="gramStart"/>
      <w:r w:rsidRPr="00D56252">
        <w:rPr>
          <w:sz w:val="28"/>
          <w:szCs w:val="28"/>
        </w:rPr>
        <w:t>п</w:t>
      </w:r>
      <w:proofErr w:type="gramEnd"/>
      <w:r w:rsidRPr="00D56252">
        <w:rPr>
          <w:sz w:val="28"/>
          <w:szCs w:val="28"/>
        </w:rPr>
        <w:t>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A12882" w:rsidRPr="00D56252" w:rsidRDefault="00A12882" w:rsidP="00A12882">
      <w:pPr>
        <w:widowControl w:val="0"/>
        <w:tabs>
          <w:tab w:val="left" w:pos="0"/>
        </w:tabs>
        <w:suppressAutoHyphens/>
        <w:autoSpaceDE w:val="0"/>
        <w:autoSpaceDN w:val="0"/>
        <w:adjustRightInd w:val="0"/>
        <w:ind w:firstLine="709"/>
        <w:jc w:val="both"/>
        <w:rPr>
          <w:rFonts w:eastAsia="Calibri"/>
          <w:sz w:val="28"/>
          <w:szCs w:val="28"/>
          <w:lang w:eastAsia="ar-SA"/>
        </w:rPr>
      </w:pPr>
      <w:r w:rsidRPr="00D56252">
        <w:rPr>
          <w:rFonts w:eastAsia="Calibri"/>
          <w:sz w:val="28"/>
          <w:szCs w:val="28"/>
          <w:lang w:eastAsia="ar-SA"/>
        </w:rPr>
        <w:t xml:space="preserve">Станом на </w:t>
      </w:r>
      <w:r w:rsidR="00F91DD3">
        <w:rPr>
          <w:rFonts w:eastAsia="Calibri"/>
          <w:sz w:val="28"/>
          <w:szCs w:val="28"/>
          <w:lang w:val="uk-UA" w:eastAsia="ar-SA"/>
        </w:rPr>
        <w:t>31</w:t>
      </w:r>
      <w:r w:rsidRPr="00D56252">
        <w:rPr>
          <w:rFonts w:eastAsia="Calibri"/>
          <w:sz w:val="28"/>
          <w:szCs w:val="28"/>
          <w:lang w:eastAsia="ar-SA"/>
        </w:rPr>
        <w:t xml:space="preserve"> </w:t>
      </w:r>
      <w:r w:rsidR="00F91DD3">
        <w:rPr>
          <w:rFonts w:eastAsia="Calibri"/>
          <w:sz w:val="28"/>
          <w:szCs w:val="28"/>
          <w:lang w:val="uk-UA" w:eastAsia="ar-SA"/>
        </w:rPr>
        <w:t>грудня</w:t>
      </w:r>
      <w:r w:rsidR="003D2EE9" w:rsidRPr="00D56252">
        <w:rPr>
          <w:rFonts w:eastAsia="Calibri"/>
          <w:sz w:val="28"/>
          <w:szCs w:val="28"/>
          <w:lang w:eastAsia="ar-SA"/>
        </w:rPr>
        <w:t xml:space="preserve"> </w:t>
      </w:r>
      <w:r w:rsidRPr="00D56252">
        <w:rPr>
          <w:rFonts w:eastAsia="Calibri"/>
          <w:sz w:val="28"/>
          <w:szCs w:val="28"/>
          <w:lang w:eastAsia="ar-SA"/>
        </w:rPr>
        <w:t>202</w:t>
      </w:r>
      <w:r w:rsidR="00F91DD3">
        <w:rPr>
          <w:rFonts w:eastAsia="Calibri"/>
          <w:sz w:val="28"/>
          <w:szCs w:val="28"/>
          <w:lang w:val="uk-UA" w:eastAsia="ar-SA"/>
        </w:rPr>
        <w:t>4</w:t>
      </w:r>
      <w:r w:rsidRPr="00D56252">
        <w:rPr>
          <w:rFonts w:eastAsia="Calibri"/>
          <w:sz w:val="28"/>
          <w:szCs w:val="28"/>
          <w:lang w:eastAsia="ar-SA"/>
        </w:rPr>
        <w:t xml:space="preserve"> року </w:t>
      </w:r>
      <w:proofErr w:type="gramStart"/>
      <w:r w:rsidRPr="00D56252">
        <w:rPr>
          <w:rFonts w:eastAsia="Calibri"/>
          <w:sz w:val="28"/>
          <w:szCs w:val="28"/>
          <w:lang w:eastAsia="ar-SA"/>
        </w:rPr>
        <w:t>в</w:t>
      </w:r>
      <w:proofErr w:type="gramEnd"/>
      <w:r w:rsidRPr="00D56252">
        <w:rPr>
          <w:rFonts w:eastAsia="Calibri"/>
          <w:sz w:val="28"/>
          <w:szCs w:val="28"/>
          <w:lang w:eastAsia="ar-SA"/>
        </w:rPr>
        <w:t xml:space="preserve"> </w:t>
      </w:r>
      <w:proofErr w:type="gramStart"/>
      <w:r w:rsidRPr="00D56252">
        <w:rPr>
          <w:rFonts w:eastAsia="Calibri"/>
          <w:sz w:val="28"/>
          <w:szCs w:val="28"/>
          <w:lang w:val="uk-UA" w:eastAsia="ar-SA"/>
        </w:rPr>
        <w:t>г</w:t>
      </w:r>
      <w:r w:rsidRPr="00D56252">
        <w:rPr>
          <w:rFonts w:eastAsia="Calibri"/>
          <w:sz w:val="28"/>
          <w:szCs w:val="28"/>
          <w:lang w:eastAsia="ar-SA"/>
        </w:rPr>
        <w:t>ромад</w:t>
      </w:r>
      <w:proofErr w:type="gramEnd"/>
      <w:r w:rsidRPr="00D56252">
        <w:rPr>
          <w:rFonts w:eastAsia="Calibri"/>
          <w:sz w:val="28"/>
          <w:szCs w:val="28"/>
          <w:lang w:eastAsia="ar-SA"/>
        </w:rPr>
        <w:t xml:space="preserve">і </w:t>
      </w:r>
      <w:r w:rsidRPr="00D56252">
        <w:rPr>
          <w:rFonts w:eastAsia="SimSun"/>
          <w:sz w:val="28"/>
          <w:szCs w:val="28"/>
          <w:lang w:eastAsia="ar-SA"/>
        </w:rPr>
        <w:t xml:space="preserve">здійснює господарську діяльність </w:t>
      </w:r>
      <w:r w:rsidRPr="00D56252">
        <w:rPr>
          <w:rFonts w:eastAsia="Calibri"/>
          <w:sz w:val="28"/>
          <w:szCs w:val="28"/>
          <w:lang w:eastAsia="ar-SA"/>
        </w:rPr>
        <w:t>973 суб’єктів господарювання, з них: юридичних осіб – 183, фізичних осіб – 790.</w:t>
      </w:r>
    </w:p>
    <w:p w:rsidR="00A12882" w:rsidRPr="00D56252" w:rsidRDefault="00A12882" w:rsidP="001651CF">
      <w:pPr>
        <w:shd w:val="clear" w:color="auto" w:fill="FFFFFF"/>
        <w:ind w:left="1" w:firstLine="708"/>
        <w:jc w:val="both"/>
        <w:rPr>
          <w:b/>
          <w:snapToGrid w:val="0"/>
          <w:sz w:val="28"/>
          <w:szCs w:val="28"/>
          <w:lang w:val="uk-UA" w:eastAsia="uk-UA"/>
        </w:rPr>
      </w:pPr>
      <w:r w:rsidRPr="00D56252">
        <w:rPr>
          <w:b/>
          <w:snapToGrid w:val="0"/>
          <w:sz w:val="28"/>
          <w:szCs w:val="28"/>
          <w:lang w:val="uk-UA" w:eastAsia="uk-UA"/>
        </w:rPr>
        <w:t xml:space="preserve">Моніторинг цін </w:t>
      </w:r>
      <w:r w:rsidRPr="00D56252">
        <w:rPr>
          <w:b/>
          <w:color w:val="000000"/>
          <w:sz w:val="28"/>
          <w:szCs w:val="28"/>
          <w:lang w:val="uk-UA" w:eastAsia="uk-UA"/>
        </w:rPr>
        <w:t>на перелік товарів, що мають істотну соціальну значущість</w:t>
      </w:r>
      <w:r w:rsidRPr="00D56252">
        <w:rPr>
          <w:b/>
          <w:snapToGrid w:val="0"/>
          <w:sz w:val="28"/>
          <w:szCs w:val="28"/>
          <w:lang w:val="uk-UA" w:eastAsia="uk-UA"/>
        </w:rPr>
        <w:t>.</w:t>
      </w:r>
    </w:p>
    <w:p w:rsidR="00A12882" w:rsidRPr="00D56252" w:rsidRDefault="00A12882" w:rsidP="00650A40">
      <w:pPr>
        <w:shd w:val="clear" w:color="auto" w:fill="FFFFFF"/>
        <w:ind w:left="1" w:firstLine="708"/>
        <w:jc w:val="both"/>
        <w:rPr>
          <w:bCs/>
          <w:color w:val="000000"/>
          <w:spacing w:val="-5"/>
          <w:sz w:val="28"/>
          <w:szCs w:val="28"/>
          <w:lang w:val="uk-UA" w:eastAsia="uk-UA"/>
        </w:rPr>
      </w:pPr>
      <w:r w:rsidRPr="00D56252">
        <w:rPr>
          <w:snapToGrid w:val="0"/>
          <w:sz w:val="28"/>
          <w:szCs w:val="28"/>
          <w:lang w:val="uk-UA" w:eastAsia="uk-UA"/>
        </w:rPr>
        <w:t>З метою стабілізації споживчого ринку с</w:t>
      </w:r>
      <w:r w:rsidRPr="00D56252">
        <w:rPr>
          <w:color w:val="000000"/>
          <w:sz w:val="28"/>
          <w:szCs w:val="28"/>
          <w:lang w:val="uk-UA" w:eastAsia="uk-UA"/>
        </w:rPr>
        <w:t xml:space="preserve">творено та затверджено склад робочої групи з контролю за ціновою ситуацією в </w:t>
      </w:r>
      <w:r w:rsidRPr="00D56252">
        <w:rPr>
          <w:bCs/>
          <w:color w:val="000000"/>
          <w:spacing w:val="-5"/>
          <w:sz w:val="28"/>
          <w:szCs w:val="28"/>
          <w:lang w:val="uk-UA" w:eastAsia="uk-UA"/>
        </w:rPr>
        <w:t>Ананьївській міській територіальній громаді.</w:t>
      </w:r>
    </w:p>
    <w:p w:rsidR="00A12882" w:rsidRPr="00D56252" w:rsidRDefault="00A12882" w:rsidP="00650A40">
      <w:pPr>
        <w:widowControl w:val="0"/>
        <w:ind w:firstLine="708"/>
        <w:jc w:val="both"/>
        <w:rPr>
          <w:sz w:val="28"/>
          <w:szCs w:val="28"/>
          <w:lang w:val="uk-UA"/>
        </w:rPr>
      </w:pPr>
      <w:r w:rsidRPr="00D56252">
        <w:rPr>
          <w:color w:val="000000"/>
          <w:sz w:val="28"/>
          <w:szCs w:val="28"/>
          <w:lang w:val="uk-UA"/>
        </w:rPr>
        <w:t>Робочою групою проводи</w:t>
      </w:r>
      <w:r w:rsidR="00F03848">
        <w:rPr>
          <w:color w:val="000000"/>
          <w:sz w:val="28"/>
          <w:szCs w:val="28"/>
          <w:lang w:val="uk-UA"/>
        </w:rPr>
        <w:t>в</w:t>
      </w:r>
      <w:r w:rsidRPr="00D56252">
        <w:rPr>
          <w:color w:val="000000"/>
          <w:sz w:val="28"/>
          <w:szCs w:val="28"/>
          <w:lang w:val="uk-UA"/>
        </w:rPr>
        <w:t>ся моніторинг цін на перелік товарів, що мають істотну соціальну значущість, затвердженого постаново</w:t>
      </w:r>
      <w:r w:rsidR="00D92040">
        <w:rPr>
          <w:color w:val="000000"/>
          <w:sz w:val="28"/>
          <w:szCs w:val="28"/>
          <w:lang w:val="uk-UA"/>
        </w:rPr>
        <w:t>ю Кабінету Міністрів України</w:t>
      </w:r>
      <w:r w:rsidRPr="00D56252">
        <w:rPr>
          <w:color w:val="000000"/>
          <w:sz w:val="28"/>
          <w:szCs w:val="28"/>
          <w:lang w:val="uk-UA"/>
        </w:rPr>
        <w:t xml:space="preserve"> </w:t>
      </w:r>
      <w:r w:rsidR="00D92040" w:rsidRPr="00D92040">
        <w:rPr>
          <w:color w:val="000000"/>
          <w:sz w:val="28"/>
          <w:szCs w:val="28"/>
          <w:lang w:val="uk-UA"/>
        </w:rPr>
        <w:t xml:space="preserve">від 19 червня 2023 р. № 650 </w:t>
      </w:r>
      <w:r w:rsidRPr="00D56252">
        <w:rPr>
          <w:color w:val="000000"/>
          <w:sz w:val="28"/>
          <w:szCs w:val="28"/>
          <w:lang w:val="uk-UA"/>
        </w:rPr>
        <w:t>«</w:t>
      </w:r>
      <w:r w:rsidR="00D92040" w:rsidRPr="00D92040">
        <w:rPr>
          <w:color w:val="000000"/>
          <w:sz w:val="28"/>
          <w:szCs w:val="28"/>
          <w:lang w:val="uk-UA"/>
        </w:rPr>
        <w:t>Про регулювання цін на окремі види продовольчих товарів та забезпечення стабільної роботи виробників продовольства в умовах воєнного стану</w:t>
      </w:r>
      <w:r w:rsidR="00D92040">
        <w:rPr>
          <w:color w:val="000000"/>
          <w:sz w:val="28"/>
          <w:szCs w:val="28"/>
          <w:lang w:val="uk-UA"/>
        </w:rPr>
        <w:t>»</w:t>
      </w:r>
      <w:r w:rsidRPr="00D56252">
        <w:rPr>
          <w:color w:val="000000"/>
          <w:sz w:val="28"/>
          <w:szCs w:val="28"/>
          <w:lang w:val="uk-UA"/>
        </w:rPr>
        <w:t xml:space="preserve">. Для попередження збільшення цін на </w:t>
      </w:r>
      <w:r w:rsidRPr="00D56252">
        <w:rPr>
          <w:color w:val="000000"/>
          <w:sz w:val="28"/>
          <w:szCs w:val="28"/>
          <w:lang w:val="uk-UA"/>
        </w:rPr>
        <w:lastRenderedPageBreak/>
        <w:t>зазначені товари проводи</w:t>
      </w:r>
      <w:r w:rsidR="00F03848">
        <w:rPr>
          <w:color w:val="000000"/>
          <w:sz w:val="28"/>
          <w:szCs w:val="28"/>
          <w:lang w:val="uk-UA"/>
        </w:rPr>
        <w:t>лося</w:t>
      </w:r>
      <w:r w:rsidRPr="00D56252">
        <w:rPr>
          <w:color w:val="000000"/>
          <w:sz w:val="28"/>
          <w:szCs w:val="28"/>
          <w:lang w:val="uk-UA"/>
        </w:rPr>
        <w:t xml:space="preserve"> і</w:t>
      </w:r>
      <w:r w:rsidRPr="00D56252">
        <w:rPr>
          <w:sz w:val="28"/>
          <w:szCs w:val="28"/>
          <w:lang w:val="uk-UA"/>
        </w:rPr>
        <w:t>нформування підприємців щодо рівня роздрібних цін на споживчі соціально значущі товари та про дотримання діючого законодавства щодо торгівельних надбавок.</w:t>
      </w:r>
    </w:p>
    <w:p w:rsidR="00A12882" w:rsidRPr="00337635" w:rsidRDefault="00A12882" w:rsidP="00337635">
      <w:pPr>
        <w:pStyle w:val="af8"/>
        <w:ind w:firstLine="709"/>
        <w:jc w:val="both"/>
        <w:rPr>
          <w:rFonts w:eastAsia="Arial"/>
          <w:b/>
          <w:sz w:val="28"/>
          <w:szCs w:val="28"/>
          <w:lang w:val="uk-UA" w:eastAsia="en-US"/>
        </w:rPr>
      </w:pPr>
      <w:r w:rsidRPr="00337635">
        <w:rPr>
          <w:rFonts w:eastAsia="Arial"/>
          <w:b/>
          <w:sz w:val="28"/>
          <w:szCs w:val="28"/>
          <w:lang w:val="uk-UA" w:eastAsia="en-US"/>
        </w:rPr>
        <w:t>Сільське господарство</w:t>
      </w:r>
    </w:p>
    <w:p w:rsidR="00A12882" w:rsidRPr="00337635" w:rsidRDefault="00A12882" w:rsidP="00337635">
      <w:pPr>
        <w:pStyle w:val="af8"/>
        <w:ind w:firstLine="709"/>
        <w:jc w:val="both"/>
        <w:rPr>
          <w:sz w:val="28"/>
          <w:szCs w:val="28"/>
          <w:lang w:val="uk-UA" w:eastAsia="uk-UA" w:bidi="uk-UA"/>
        </w:rPr>
      </w:pPr>
      <w:r w:rsidRPr="00337635">
        <w:rPr>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A12882" w:rsidRPr="00337635" w:rsidRDefault="00A12882" w:rsidP="00337635">
      <w:pPr>
        <w:pStyle w:val="af8"/>
        <w:ind w:firstLine="709"/>
        <w:jc w:val="both"/>
        <w:rPr>
          <w:rFonts w:eastAsia="Calibri"/>
          <w:sz w:val="28"/>
          <w:szCs w:val="28"/>
          <w:lang w:val="uk-UA" w:eastAsia="en-US"/>
        </w:rPr>
      </w:pPr>
      <w:r w:rsidRPr="00337635">
        <w:rPr>
          <w:rFonts w:eastAsia="Calibri"/>
          <w:sz w:val="28"/>
          <w:szCs w:val="28"/>
          <w:lang w:val="uk-UA" w:eastAsia="en-US"/>
        </w:rPr>
        <w:t>Структура земельного фонду:</w:t>
      </w:r>
    </w:p>
    <w:p w:rsidR="00A12882" w:rsidRPr="00337635" w:rsidRDefault="00A12882" w:rsidP="00337635">
      <w:pPr>
        <w:pStyle w:val="af8"/>
        <w:ind w:firstLine="709"/>
        <w:jc w:val="both"/>
        <w:rPr>
          <w:rFonts w:eastAsia="Calibri"/>
          <w:sz w:val="28"/>
          <w:szCs w:val="28"/>
          <w:lang w:val="uk-UA" w:eastAsia="en-US"/>
        </w:rPr>
      </w:pPr>
      <w:r w:rsidRPr="00337635">
        <w:rPr>
          <w:rFonts w:eastAsia="Calibri"/>
          <w:sz w:val="28"/>
          <w:szCs w:val="28"/>
          <w:lang w:val="uk-UA" w:eastAsia="en-US"/>
        </w:rPr>
        <w:t>Загальна площа громади складає 84,164 тис.</w:t>
      </w:r>
      <w:r w:rsidR="00956FF5">
        <w:rPr>
          <w:rFonts w:eastAsia="Calibri"/>
          <w:sz w:val="28"/>
          <w:szCs w:val="28"/>
          <w:lang w:val="uk-UA" w:eastAsia="en-US"/>
        </w:rPr>
        <w:t xml:space="preserve"> </w:t>
      </w:r>
      <w:r w:rsidRPr="00337635">
        <w:rPr>
          <w:rFonts w:eastAsia="Calibri"/>
          <w:sz w:val="28"/>
          <w:szCs w:val="28"/>
          <w:lang w:val="uk-UA" w:eastAsia="en-US"/>
        </w:rPr>
        <w:t>га, у тому числі сільськогосподарські угіддя</w:t>
      </w:r>
      <w:r w:rsidR="003E6677" w:rsidRPr="00337635">
        <w:rPr>
          <w:rFonts w:eastAsia="Calibri"/>
          <w:sz w:val="28"/>
          <w:szCs w:val="28"/>
          <w:lang w:val="uk-UA" w:eastAsia="en-US"/>
        </w:rPr>
        <w:t xml:space="preserve"> </w:t>
      </w:r>
      <w:r w:rsidRPr="00337635">
        <w:rPr>
          <w:rFonts w:eastAsia="Calibri"/>
          <w:sz w:val="28"/>
          <w:szCs w:val="28"/>
          <w:lang w:val="uk-UA" w:eastAsia="en-US"/>
        </w:rPr>
        <w:t>- 64,7 тис.</w:t>
      </w:r>
      <w:r w:rsidR="00956FF5">
        <w:rPr>
          <w:rFonts w:eastAsia="Calibri"/>
          <w:sz w:val="28"/>
          <w:szCs w:val="28"/>
          <w:lang w:val="uk-UA" w:eastAsia="en-US"/>
        </w:rPr>
        <w:t xml:space="preserve"> </w:t>
      </w:r>
      <w:r w:rsidRPr="00337635">
        <w:rPr>
          <w:rFonts w:eastAsia="Calibri"/>
          <w:sz w:val="28"/>
          <w:szCs w:val="28"/>
          <w:lang w:val="uk-UA" w:eastAsia="en-US"/>
        </w:rPr>
        <w:t>га., в тому числі ріллі</w:t>
      </w:r>
      <w:r w:rsidR="003E6677" w:rsidRPr="00337635">
        <w:rPr>
          <w:rFonts w:eastAsia="Calibri"/>
          <w:sz w:val="28"/>
          <w:szCs w:val="28"/>
          <w:lang w:val="uk-UA" w:eastAsia="en-US"/>
        </w:rPr>
        <w:t xml:space="preserve"> -</w:t>
      </w:r>
      <w:r w:rsidRPr="00337635">
        <w:rPr>
          <w:rFonts w:eastAsia="Calibri"/>
          <w:sz w:val="28"/>
          <w:szCs w:val="28"/>
          <w:lang w:val="uk-UA" w:eastAsia="en-US"/>
        </w:rPr>
        <w:t xml:space="preserve"> 52,9 тис. га, багаторічні насадження - 1,09</w:t>
      </w:r>
      <w:r w:rsidR="003E6677" w:rsidRPr="00337635">
        <w:rPr>
          <w:rFonts w:eastAsia="Calibri"/>
          <w:sz w:val="28"/>
          <w:szCs w:val="28"/>
          <w:lang w:val="uk-UA" w:eastAsia="en-US"/>
        </w:rPr>
        <w:t xml:space="preserve"> тис.га</w:t>
      </w:r>
      <w:r w:rsidRPr="00337635">
        <w:rPr>
          <w:rFonts w:eastAsia="Calibri"/>
          <w:sz w:val="28"/>
          <w:szCs w:val="28"/>
          <w:lang w:val="uk-UA" w:eastAsia="en-US"/>
        </w:rPr>
        <w:t>; сіножаті - 3,6</w:t>
      </w:r>
      <w:r w:rsidR="003E6677" w:rsidRPr="00337635">
        <w:rPr>
          <w:rFonts w:eastAsia="Calibri"/>
          <w:sz w:val="28"/>
          <w:szCs w:val="28"/>
          <w:lang w:val="uk-UA" w:eastAsia="en-US"/>
        </w:rPr>
        <w:t xml:space="preserve"> </w:t>
      </w:r>
      <w:r w:rsidRPr="00337635">
        <w:rPr>
          <w:rFonts w:eastAsia="Calibri"/>
          <w:sz w:val="28"/>
          <w:szCs w:val="28"/>
          <w:lang w:val="uk-UA" w:eastAsia="en-US"/>
        </w:rPr>
        <w:t>тис.</w:t>
      </w:r>
      <w:r w:rsidR="00956FF5">
        <w:rPr>
          <w:rFonts w:eastAsia="Calibri"/>
          <w:sz w:val="28"/>
          <w:szCs w:val="28"/>
          <w:lang w:val="uk-UA" w:eastAsia="en-US"/>
        </w:rPr>
        <w:t xml:space="preserve">га; пасовища </w:t>
      </w:r>
      <w:r w:rsidRPr="00337635">
        <w:rPr>
          <w:rFonts w:eastAsia="Calibri"/>
          <w:sz w:val="28"/>
          <w:szCs w:val="28"/>
          <w:lang w:val="uk-UA" w:eastAsia="en-US"/>
        </w:rPr>
        <w:t>6,94 тис. га.</w:t>
      </w:r>
    </w:p>
    <w:p w:rsidR="00A12882" w:rsidRPr="00337635" w:rsidRDefault="00A12882" w:rsidP="00337635">
      <w:pPr>
        <w:pStyle w:val="af8"/>
        <w:ind w:firstLine="709"/>
        <w:jc w:val="both"/>
        <w:rPr>
          <w:sz w:val="28"/>
          <w:szCs w:val="28"/>
          <w:lang w:val="uk-UA"/>
        </w:rPr>
      </w:pPr>
      <w:r w:rsidRPr="00337635">
        <w:rPr>
          <w:rFonts w:eastAsia="Calibri"/>
          <w:bCs/>
          <w:sz w:val="28"/>
          <w:szCs w:val="28"/>
          <w:lang w:val="uk-UA" w:eastAsia="en-US"/>
        </w:rPr>
        <w:t>Землі лісогосподарського призначення займають 11,358 тис.</w:t>
      </w:r>
      <w:r w:rsidR="003E6677" w:rsidRPr="00337635">
        <w:rPr>
          <w:rFonts w:eastAsia="Calibri"/>
          <w:bCs/>
          <w:sz w:val="28"/>
          <w:szCs w:val="28"/>
          <w:lang w:val="uk-UA" w:eastAsia="en-US"/>
        </w:rPr>
        <w:t xml:space="preserve"> </w:t>
      </w:r>
      <w:r w:rsidRPr="00337635">
        <w:rPr>
          <w:rFonts w:eastAsia="Calibri"/>
          <w:bCs/>
          <w:sz w:val="28"/>
          <w:szCs w:val="28"/>
          <w:lang w:val="uk-UA" w:eastAsia="en-US"/>
        </w:rPr>
        <w:t>га в тому числі: лісові землі – 10,917 тис.</w:t>
      </w:r>
      <w:r w:rsidR="003E6677" w:rsidRPr="00337635">
        <w:rPr>
          <w:rFonts w:eastAsia="Calibri"/>
          <w:bCs/>
          <w:sz w:val="28"/>
          <w:szCs w:val="28"/>
          <w:lang w:val="uk-UA" w:eastAsia="en-US"/>
        </w:rPr>
        <w:t xml:space="preserve"> </w:t>
      </w:r>
      <w:r w:rsidRPr="00337635">
        <w:rPr>
          <w:rFonts w:eastAsia="Calibri"/>
          <w:bCs/>
          <w:sz w:val="28"/>
          <w:szCs w:val="28"/>
          <w:lang w:val="uk-UA" w:eastAsia="en-US"/>
        </w:rPr>
        <w:t>га, чагарники - 0,441тис.</w:t>
      </w:r>
      <w:r w:rsidR="003E6677" w:rsidRPr="00337635">
        <w:rPr>
          <w:rFonts w:eastAsia="Calibri"/>
          <w:bCs/>
          <w:sz w:val="28"/>
          <w:szCs w:val="28"/>
          <w:lang w:val="uk-UA" w:eastAsia="en-US"/>
        </w:rPr>
        <w:t xml:space="preserve"> га;</w:t>
      </w:r>
      <w:r w:rsidR="00C769C9" w:rsidRPr="00337635">
        <w:rPr>
          <w:rFonts w:eastAsia="Calibri"/>
          <w:bCs/>
          <w:sz w:val="28"/>
          <w:szCs w:val="28"/>
          <w:lang w:val="uk-UA" w:eastAsia="en-US"/>
        </w:rPr>
        <w:t xml:space="preserve"> </w:t>
      </w:r>
      <w:r w:rsidRPr="00337635">
        <w:rPr>
          <w:sz w:val="28"/>
          <w:szCs w:val="28"/>
          <w:lang w:val="uk-UA"/>
        </w:rPr>
        <w:t>забудовані землі - 329,6975 га;</w:t>
      </w:r>
      <w:r w:rsidR="00C769C9" w:rsidRPr="00337635">
        <w:rPr>
          <w:sz w:val="28"/>
          <w:szCs w:val="28"/>
          <w:lang w:val="uk-UA"/>
        </w:rPr>
        <w:t xml:space="preserve"> </w:t>
      </w:r>
      <w:r w:rsidRPr="00337635">
        <w:rPr>
          <w:sz w:val="28"/>
          <w:szCs w:val="28"/>
          <w:lang w:val="uk-UA"/>
        </w:rPr>
        <w:t>землі промислово</w:t>
      </w:r>
      <w:r w:rsidR="000A16BC" w:rsidRPr="00337635">
        <w:rPr>
          <w:sz w:val="28"/>
          <w:szCs w:val="28"/>
          <w:lang w:val="uk-UA"/>
        </w:rPr>
        <w:t>сті</w:t>
      </w:r>
      <w:r w:rsidRPr="00337635">
        <w:rPr>
          <w:sz w:val="28"/>
          <w:szCs w:val="28"/>
          <w:lang w:val="uk-UA"/>
        </w:rPr>
        <w:t>, транспорту, зв’язку, енергетики, оборони та і</w:t>
      </w:r>
      <w:r w:rsidR="003E6677" w:rsidRPr="00337635">
        <w:rPr>
          <w:sz w:val="28"/>
          <w:szCs w:val="28"/>
          <w:lang w:val="uk-UA"/>
        </w:rPr>
        <w:t>ншого призначення - 703,4952 га;</w:t>
      </w:r>
      <w:r w:rsidR="00C769C9" w:rsidRPr="00337635">
        <w:rPr>
          <w:sz w:val="28"/>
          <w:szCs w:val="28"/>
          <w:lang w:val="uk-UA"/>
        </w:rPr>
        <w:t xml:space="preserve"> </w:t>
      </w:r>
      <w:r w:rsidRPr="00337635">
        <w:rPr>
          <w:sz w:val="28"/>
          <w:szCs w:val="28"/>
          <w:lang w:val="uk-UA"/>
        </w:rPr>
        <w:t>землі водного фонду - 311,51 га</w:t>
      </w:r>
      <w:r w:rsidR="00C769C9" w:rsidRPr="00337635">
        <w:rPr>
          <w:sz w:val="28"/>
          <w:szCs w:val="28"/>
          <w:lang w:val="uk-UA"/>
        </w:rPr>
        <w:t>.</w:t>
      </w:r>
      <w:r w:rsidRPr="00337635">
        <w:rPr>
          <w:color w:val="FF0000"/>
          <w:sz w:val="28"/>
          <w:szCs w:val="28"/>
          <w:lang w:val="uk-UA"/>
        </w:rPr>
        <w:t xml:space="preserve"> </w:t>
      </w:r>
    </w:p>
    <w:p w:rsidR="00A12882" w:rsidRPr="00337635" w:rsidRDefault="00A12882" w:rsidP="00337635">
      <w:pPr>
        <w:pStyle w:val="af8"/>
        <w:ind w:firstLine="709"/>
        <w:jc w:val="both"/>
        <w:rPr>
          <w:kern w:val="144"/>
          <w:sz w:val="28"/>
          <w:szCs w:val="28"/>
        </w:rPr>
      </w:pPr>
      <w:r w:rsidRPr="00337635">
        <w:rPr>
          <w:kern w:val="144"/>
          <w:sz w:val="28"/>
          <w:szCs w:val="28"/>
        </w:rPr>
        <w:t>Сільське господарство - один з основних</w:t>
      </w:r>
      <w:r w:rsidRPr="00337635">
        <w:rPr>
          <w:kern w:val="144"/>
          <w:sz w:val="28"/>
          <w:szCs w:val="28"/>
          <w:lang w:val="uk-UA"/>
        </w:rPr>
        <w:t xml:space="preserve"> </w:t>
      </w:r>
      <w:r w:rsidRPr="00337635">
        <w:rPr>
          <w:kern w:val="144"/>
          <w:sz w:val="28"/>
          <w:szCs w:val="28"/>
        </w:rPr>
        <w:t>секторів</w:t>
      </w:r>
      <w:r w:rsidRPr="00337635">
        <w:rPr>
          <w:kern w:val="144"/>
          <w:sz w:val="28"/>
          <w:szCs w:val="28"/>
          <w:lang w:val="uk-UA"/>
        </w:rPr>
        <w:t xml:space="preserve"> </w:t>
      </w:r>
      <w:r w:rsidRPr="00337635">
        <w:rPr>
          <w:kern w:val="144"/>
          <w:sz w:val="28"/>
          <w:szCs w:val="28"/>
        </w:rPr>
        <w:t>економіки</w:t>
      </w:r>
      <w:r w:rsidRPr="00337635">
        <w:rPr>
          <w:kern w:val="144"/>
          <w:sz w:val="28"/>
          <w:szCs w:val="28"/>
          <w:lang w:val="uk-UA"/>
        </w:rPr>
        <w:t xml:space="preserve"> громади</w:t>
      </w:r>
      <w:r w:rsidRPr="00337635">
        <w:rPr>
          <w:kern w:val="144"/>
          <w:sz w:val="28"/>
          <w:szCs w:val="28"/>
        </w:rPr>
        <w:t>.</w:t>
      </w:r>
    </w:p>
    <w:p w:rsidR="00A12882" w:rsidRPr="00337635" w:rsidRDefault="00A12882" w:rsidP="00337635">
      <w:pPr>
        <w:pStyle w:val="af8"/>
        <w:ind w:firstLine="709"/>
        <w:jc w:val="both"/>
        <w:rPr>
          <w:rFonts w:eastAsia="Calibri"/>
          <w:kern w:val="144"/>
          <w:sz w:val="28"/>
          <w:szCs w:val="28"/>
          <w:lang w:eastAsia="en-US"/>
        </w:rPr>
      </w:pPr>
      <w:r w:rsidRPr="00337635">
        <w:rPr>
          <w:rFonts w:eastAsia="Calibri"/>
          <w:kern w:val="144"/>
          <w:sz w:val="28"/>
          <w:szCs w:val="28"/>
          <w:lang w:eastAsia="en-US"/>
        </w:rPr>
        <w:t>У громаді функціонують більше 40 сільс</w:t>
      </w:r>
      <w:r w:rsidR="00497F6E">
        <w:rPr>
          <w:rFonts w:eastAsia="Calibri"/>
          <w:kern w:val="144"/>
          <w:sz w:val="28"/>
          <w:szCs w:val="28"/>
          <w:lang w:val="uk-UA" w:eastAsia="en-US"/>
        </w:rPr>
        <w:t>ь</w:t>
      </w:r>
      <w:r w:rsidRPr="00337635">
        <w:rPr>
          <w:rFonts w:eastAsia="Calibri"/>
          <w:kern w:val="144"/>
          <w:sz w:val="28"/>
          <w:szCs w:val="28"/>
          <w:lang w:eastAsia="en-US"/>
        </w:rPr>
        <w:t xml:space="preserve">когосподарських </w:t>
      </w:r>
      <w:proofErr w:type="gramStart"/>
      <w:r w:rsidRPr="00337635">
        <w:rPr>
          <w:rFonts w:eastAsia="Calibri"/>
          <w:kern w:val="144"/>
          <w:sz w:val="28"/>
          <w:szCs w:val="28"/>
          <w:lang w:eastAsia="en-US"/>
        </w:rPr>
        <w:t>п</w:t>
      </w:r>
      <w:proofErr w:type="gramEnd"/>
      <w:r w:rsidRPr="00337635">
        <w:rPr>
          <w:rFonts w:eastAsia="Calibri"/>
          <w:kern w:val="144"/>
          <w:sz w:val="28"/>
          <w:szCs w:val="28"/>
          <w:lang w:eastAsia="en-US"/>
        </w:rPr>
        <w:t xml:space="preserve">ідприємств. </w:t>
      </w:r>
      <w:r w:rsidRPr="00337635">
        <w:rPr>
          <w:rFonts w:eastAsia="Calibri"/>
          <w:sz w:val="28"/>
          <w:szCs w:val="28"/>
          <w:lang w:eastAsia="en-US"/>
        </w:rPr>
        <w:t xml:space="preserve">В основному вирощуються зернові, зернобобові та </w:t>
      </w:r>
      <w:proofErr w:type="gramStart"/>
      <w:r w:rsidRPr="00337635">
        <w:rPr>
          <w:rFonts w:eastAsia="Calibri"/>
          <w:sz w:val="28"/>
          <w:szCs w:val="28"/>
          <w:lang w:eastAsia="en-US"/>
        </w:rPr>
        <w:t>техн</w:t>
      </w:r>
      <w:proofErr w:type="gramEnd"/>
      <w:r w:rsidRPr="00337635">
        <w:rPr>
          <w:rFonts w:eastAsia="Calibri"/>
          <w:sz w:val="28"/>
          <w:szCs w:val="28"/>
          <w:lang w:eastAsia="en-US"/>
        </w:rPr>
        <w:t>ічні культури.</w:t>
      </w:r>
      <w:r w:rsidRPr="00337635">
        <w:rPr>
          <w:rFonts w:eastAsia="Calibri"/>
          <w:kern w:val="144"/>
          <w:sz w:val="28"/>
          <w:szCs w:val="28"/>
          <w:lang w:eastAsia="en-US"/>
        </w:rPr>
        <w:t xml:space="preserve"> </w:t>
      </w:r>
    </w:p>
    <w:p w:rsidR="00361682" w:rsidRPr="00337635" w:rsidRDefault="00361682" w:rsidP="00337635">
      <w:pPr>
        <w:pStyle w:val="af8"/>
        <w:ind w:firstLine="709"/>
        <w:jc w:val="both"/>
        <w:rPr>
          <w:color w:val="000000"/>
          <w:sz w:val="28"/>
          <w:szCs w:val="28"/>
          <w:lang w:eastAsia="uk-UA"/>
        </w:rPr>
      </w:pPr>
      <w:r w:rsidRPr="00337635">
        <w:rPr>
          <w:color w:val="000000"/>
          <w:sz w:val="28"/>
          <w:szCs w:val="28"/>
          <w:lang w:eastAsia="uk-UA"/>
        </w:rPr>
        <w:t xml:space="preserve">За оперативними даними, по всіх категоріях сільськогосподарських </w:t>
      </w:r>
      <w:proofErr w:type="gramStart"/>
      <w:r w:rsidRPr="00337635">
        <w:rPr>
          <w:color w:val="000000"/>
          <w:sz w:val="28"/>
          <w:szCs w:val="28"/>
          <w:lang w:eastAsia="uk-UA"/>
        </w:rPr>
        <w:t>п</w:t>
      </w:r>
      <w:proofErr w:type="gramEnd"/>
      <w:r w:rsidRPr="00337635">
        <w:rPr>
          <w:color w:val="000000"/>
          <w:sz w:val="28"/>
          <w:szCs w:val="28"/>
          <w:lang w:eastAsia="uk-UA"/>
        </w:rPr>
        <w:t>ідприємств громади зібрано зернових та зернобобових культур на площі 13,5 тис. га, валовий збір склав 48,2 тис. тон із середньою урожайністю 35,77 ц/г.</w:t>
      </w:r>
    </w:p>
    <w:p w:rsidR="00361682" w:rsidRPr="00337635" w:rsidRDefault="00361682" w:rsidP="00337635">
      <w:pPr>
        <w:pStyle w:val="af8"/>
        <w:ind w:firstLine="709"/>
        <w:jc w:val="both"/>
        <w:rPr>
          <w:color w:val="000000"/>
          <w:sz w:val="28"/>
          <w:szCs w:val="28"/>
          <w:lang w:eastAsia="uk-UA"/>
        </w:rPr>
      </w:pPr>
      <w:r w:rsidRPr="00337635">
        <w:rPr>
          <w:color w:val="000000"/>
          <w:sz w:val="28"/>
          <w:szCs w:val="28"/>
          <w:lang w:eastAsia="uk-UA"/>
        </w:rPr>
        <w:t xml:space="preserve"> Зокрема, зібрано ранніх зернових та зернобобових культур: озимої пшениці - 34176 тон із середньою урожайністю 38,1 ц/га; озимого ячменю –3192 тон із середньою урожайністю 37,6 ц/га; гороху – 1045,4 тон із середньою урожайністю 20,8 ц/га.</w:t>
      </w:r>
    </w:p>
    <w:p w:rsidR="00361682" w:rsidRPr="00337635" w:rsidRDefault="00361682" w:rsidP="00337635">
      <w:pPr>
        <w:pStyle w:val="af8"/>
        <w:ind w:firstLine="709"/>
        <w:jc w:val="both"/>
        <w:rPr>
          <w:color w:val="000000"/>
          <w:sz w:val="28"/>
          <w:szCs w:val="28"/>
          <w:lang w:eastAsia="uk-UA"/>
        </w:rPr>
      </w:pPr>
      <w:r w:rsidRPr="00337635">
        <w:rPr>
          <w:color w:val="000000"/>
          <w:sz w:val="28"/>
          <w:szCs w:val="28"/>
          <w:lang w:eastAsia="uk-UA"/>
        </w:rPr>
        <w:t xml:space="preserve">Озимий </w:t>
      </w:r>
      <w:proofErr w:type="gramStart"/>
      <w:r w:rsidRPr="00337635">
        <w:rPr>
          <w:color w:val="000000"/>
          <w:sz w:val="28"/>
          <w:szCs w:val="28"/>
          <w:lang w:eastAsia="uk-UA"/>
        </w:rPr>
        <w:t>р</w:t>
      </w:r>
      <w:proofErr w:type="gramEnd"/>
      <w:r w:rsidRPr="00337635">
        <w:rPr>
          <w:color w:val="000000"/>
          <w:sz w:val="28"/>
          <w:szCs w:val="28"/>
          <w:lang w:eastAsia="uk-UA"/>
        </w:rPr>
        <w:t xml:space="preserve">іпак – зібрано на площі - 2500 га – валовий збір склав - 4525 тон із середньою урожайністю – 18,1 ц/га; кукурудза на зерно-2178 га - 5881 тон – 27,0 ц/га; соняшник – 8079 га – 14057 тонн – 17,4 ц/га. </w:t>
      </w:r>
    </w:p>
    <w:p w:rsidR="00361682" w:rsidRPr="00337635" w:rsidRDefault="00361682" w:rsidP="00337635">
      <w:pPr>
        <w:pStyle w:val="af8"/>
        <w:ind w:firstLine="709"/>
        <w:jc w:val="both"/>
        <w:rPr>
          <w:color w:val="000000"/>
          <w:sz w:val="28"/>
          <w:szCs w:val="28"/>
          <w:lang w:eastAsia="uk-UA"/>
        </w:rPr>
      </w:pPr>
      <w:r w:rsidRPr="00337635">
        <w:rPr>
          <w:color w:val="000000"/>
          <w:sz w:val="28"/>
          <w:szCs w:val="28"/>
          <w:lang w:eastAsia="uk-UA"/>
        </w:rPr>
        <w:t xml:space="preserve">Вперше було </w:t>
      </w:r>
      <w:proofErr w:type="gramStart"/>
      <w:r w:rsidRPr="00337635">
        <w:rPr>
          <w:color w:val="000000"/>
          <w:sz w:val="28"/>
          <w:szCs w:val="28"/>
          <w:lang w:eastAsia="uk-UA"/>
        </w:rPr>
        <w:t>пос</w:t>
      </w:r>
      <w:proofErr w:type="gramEnd"/>
      <w:r w:rsidRPr="00337635">
        <w:rPr>
          <w:color w:val="000000"/>
          <w:sz w:val="28"/>
          <w:szCs w:val="28"/>
          <w:lang w:eastAsia="uk-UA"/>
        </w:rPr>
        <w:t>іяно льон олійний на площі 104 га. Валовий збі</w:t>
      </w:r>
      <w:proofErr w:type="gramStart"/>
      <w:r w:rsidRPr="00337635">
        <w:rPr>
          <w:color w:val="000000"/>
          <w:sz w:val="28"/>
          <w:szCs w:val="28"/>
          <w:lang w:eastAsia="uk-UA"/>
        </w:rPr>
        <w:t>р</w:t>
      </w:r>
      <w:proofErr w:type="gramEnd"/>
      <w:r w:rsidRPr="00337635">
        <w:rPr>
          <w:color w:val="000000"/>
          <w:sz w:val="28"/>
          <w:szCs w:val="28"/>
          <w:lang w:eastAsia="uk-UA"/>
        </w:rPr>
        <w:t xml:space="preserve"> склав 135,2 тон при урожайності 13,0 ц/га. </w:t>
      </w:r>
    </w:p>
    <w:p w:rsidR="00361682" w:rsidRPr="00337635" w:rsidRDefault="00361682" w:rsidP="00337635">
      <w:pPr>
        <w:pStyle w:val="af8"/>
        <w:ind w:firstLine="709"/>
        <w:jc w:val="both"/>
        <w:rPr>
          <w:color w:val="000000"/>
          <w:sz w:val="28"/>
          <w:szCs w:val="28"/>
          <w:lang w:eastAsia="uk-UA"/>
        </w:rPr>
      </w:pPr>
      <w:r w:rsidRPr="00337635">
        <w:rPr>
          <w:color w:val="000000"/>
          <w:sz w:val="28"/>
          <w:szCs w:val="28"/>
          <w:lang w:eastAsia="uk-UA"/>
        </w:rPr>
        <w:t xml:space="preserve">За інформацією господарств, </w:t>
      </w:r>
      <w:proofErr w:type="gramStart"/>
      <w:r w:rsidRPr="00337635">
        <w:rPr>
          <w:color w:val="000000"/>
          <w:sz w:val="28"/>
          <w:szCs w:val="28"/>
          <w:lang w:eastAsia="uk-UA"/>
        </w:rPr>
        <w:t>пос</w:t>
      </w:r>
      <w:proofErr w:type="gramEnd"/>
      <w:r w:rsidRPr="00337635">
        <w:rPr>
          <w:color w:val="000000"/>
          <w:sz w:val="28"/>
          <w:szCs w:val="28"/>
          <w:lang w:eastAsia="uk-UA"/>
        </w:rPr>
        <w:t>ів озимих культур на зерно під урожай 2025 року проведено на площі 7834 га в т.ч.: озима пшениця – 4738 га;</w:t>
      </w:r>
      <w:r w:rsidR="00497C06">
        <w:rPr>
          <w:color w:val="000000"/>
          <w:sz w:val="28"/>
          <w:szCs w:val="28"/>
          <w:lang w:val="uk-UA" w:eastAsia="uk-UA"/>
        </w:rPr>
        <w:t xml:space="preserve"> </w:t>
      </w:r>
      <w:r w:rsidRPr="00337635">
        <w:rPr>
          <w:color w:val="000000"/>
          <w:sz w:val="28"/>
          <w:szCs w:val="28"/>
          <w:lang w:eastAsia="uk-UA"/>
        </w:rPr>
        <w:t>озимий ячмінь – 850 га.</w:t>
      </w:r>
    </w:p>
    <w:p w:rsidR="00361682" w:rsidRPr="00337635" w:rsidRDefault="00361682" w:rsidP="00337635">
      <w:pPr>
        <w:pStyle w:val="af8"/>
        <w:ind w:firstLine="709"/>
        <w:jc w:val="both"/>
        <w:rPr>
          <w:color w:val="000000"/>
          <w:sz w:val="28"/>
          <w:szCs w:val="28"/>
          <w:lang w:eastAsia="uk-UA"/>
        </w:rPr>
      </w:pPr>
      <w:r w:rsidRPr="00337635">
        <w:rPr>
          <w:color w:val="000000"/>
          <w:sz w:val="28"/>
          <w:szCs w:val="28"/>
          <w:lang w:eastAsia="uk-UA"/>
        </w:rPr>
        <w:t xml:space="preserve">Також </w:t>
      </w:r>
      <w:proofErr w:type="gramStart"/>
      <w:r w:rsidRPr="00337635">
        <w:rPr>
          <w:color w:val="000000"/>
          <w:sz w:val="28"/>
          <w:szCs w:val="28"/>
          <w:lang w:eastAsia="uk-UA"/>
        </w:rPr>
        <w:t>п</w:t>
      </w:r>
      <w:proofErr w:type="gramEnd"/>
      <w:r w:rsidRPr="00337635">
        <w:rPr>
          <w:color w:val="000000"/>
          <w:sz w:val="28"/>
          <w:szCs w:val="28"/>
          <w:lang w:eastAsia="uk-UA"/>
        </w:rPr>
        <w:t>ід урожай 2025 року посіяно 2884 га озимого ріпаку.</w:t>
      </w:r>
    </w:p>
    <w:p w:rsidR="00361682" w:rsidRPr="00337635" w:rsidRDefault="00361682" w:rsidP="00337635">
      <w:pPr>
        <w:pStyle w:val="af8"/>
        <w:ind w:firstLine="709"/>
        <w:jc w:val="both"/>
        <w:rPr>
          <w:color w:val="000000"/>
          <w:sz w:val="28"/>
          <w:szCs w:val="28"/>
          <w:lang w:eastAsia="uk-UA"/>
        </w:rPr>
      </w:pPr>
      <w:r w:rsidRPr="00337635">
        <w:rPr>
          <w:color w:val="000000"/>
          <w:sz w:val="28"/>
          <w:szCs w:val="28"/>
          <w:lang w:eastAsia="uk-UA"/>
        </w:rPr>
        <w:t>Тваринництво – це важлива галузь у загальній структурі сільськогосподарського виробництва громади. Основні його галузі -</w:t>
      </w:r>
      <w:r w:rsidR="00497C06">
        <w:rPr>
          <w:color w:val="000000"/>
          <w:sz w:val="28"/>
          <w:szCs w:val="28"/>
          <w:lang w:val="uk-UA" w:eastAsia="uk-UA"/>
        </w:rPr>
        <w:t xml:space="preserve"> </w:t>
      </w:r>
      <w:r w:rsidRPr="00337635">
        <w:rPr>
          <w:color w:val="000000"/>
          <w:sz w:val="28"/>
          <w:szCs w:val="28"/>
          <w:lang w:eastAsia="uk-UA"/>
        </w:rPr>
        <w:t xml:space="preserve">скотарство, вівчарство, бджільництво. Станом на 01 </w:t>
      </w:r>
      <w:r w:rsidRPr="00337635">
        <w:rPr>
          <w:color w:val="000000"/>
          <w:sz w:val="28"/>
          <w:szCs w:val="28"/>
          <w:lang w:val="uk-UA" w:eastAsia="uk-UA"/>
        </w:rPr>
        <w:t>січня</w:t>
      </w:r>
      <w:r w:rsidRPr="00337635">
        <w:rPr>
          <w:color w:val="000000"/>
          <w:sz w:val="28"/>
          <w:szCs w:val="28"/>
          <w:lang w:eastAsia="uk-UA"/>
        </w:rPr>
        <w:t xml:space="preserve"> 202</w:t>
      </w:r>
      <w:r w:rsidRPr="00337635">
        <w:rPr>
          <w:color w:val="000000"/>
          <w:sz w:val="28"/>
          <w:szCs w:val="28"/>
          <w:lang w:val="uk-UA" w:eastAsia="uk-UA"/>
        </w:rPr>
        <w:t>5</w:t>
      </w:r>
      <w:r w:rsidRPr="00337635">
        <w:rPr>
          <w:color w:val="000000"/>
          <w:sz w:val="28"/>
          <w:szCs w:val="28"/>
          <w:lang w:eastAsia="uk-UA"/>
        </w:rPr>
        <w:t xml:space="preserve"> року чисельність поголів'я тварин у сільськогосподарських </w:t>
      </w:r>
      <w:proofErr w:type="gramStart"/>
      <w:r w:rsidRPr="00337635">
        <w:rPr>
          <w:color w:val="000000"/>
          <w:sz w:val="28"/>
          <w:szCs w:val="28"/>
          <w:lang w:eastAsia="uk-UA"/>
        </w:rPr>
        <w:t>п</w:t>
      </w:r>
      <w:proofErr w:type="gramEnd"/>
      <w:r w:rsidRPr="00337635">
        <w:rPr>
          <w:color w:val="000000"/>
          <w:sz w:val="28"/>
          <w:szCs w:val="28"/>
          <w:lang w:eastAsia="uk-UA"/>
        </w:rPr>
        <w:t>ідприємствах становить: ВРХ</w:t>
      </w:r>
      <w:r w:rsidR="00497C06">
        <w:rPr>
          <w:color w:val="000000"/>
          <w:sz w:val="28"/>
          <w:szCs w:val="28"/>
          <w:lang w:val="uk-UA" w:eastAsia="uk-UA"/>
        </w:rPr>
        <w:t xml:space="preserve"> </w:t>
      </w:r>
      <w:r w:rsidRPr="00337635">
        <w:rPr>
          <w:color w:val="000000"/>
          <w:sz w:val="28"/>
          <w:szCs w:val="28"/>
          <w:lang w:eastAsia="uk-UA"/>
        </w:rPr>
        <w:t xml:space="preserve">- 713 гол., з них корови </w:t>
      </w:r>
      <w:proofErr w:type="gramStart"/>
      <w:r w:rsidRPr="00337635">
        <w:rPr>
          <w:color w:val="000000"/>
          <w:sz w:val="28"/>
          <w:szCs w:val="28"/>
          <w:lang w:eastAsia="uk-UA"/>
        </w:rPr>
        <w:t>м'ясного</w:t>
      </w:r>
      <w:proofErr w:type="gramEnd"/>
      <w:r w:rsidRPr="00337635">
        <w:rPr>
          <w:color w:val="000000"/>
          <w:sz w:val="28"/>
          <w:szCs w:val="28"/>
          <w:lang w:eastAsia="uk-UA"/>
        </w:rPr>
        <w:t xml:space="preserve"> напрямку продуктивності - 231, вівці та кози - 10008 гол., у тому числі вівцематки - 506 гол., свині</w:t>
      </w:r>
      <w:r w:rsidR="00497C06">
        <w:rPr>
          <w:color w:val="000000"/>
          <w:sz w:val="28"/>
          <w:szCs w:val="28"/>
          <w:lang w:val="uk-UA" w:eastAsia="uk-UA"/>
        </w:rPr>
        <w:t xml:space="preserve"> </w:t>
      </w:r>
      <w:r w:rsidRPr="00337635">
        <w:rPr>
          <w:color w:val="000000"/>
          <w:sz w:val="28"/>
          <w:szCs w:val="28"/>
          <w:lang w:eastAsia="uk-UA"/>
        </w:rPr>
        <w:t>-</w:t>
      </w:r>
      <w:r w:rsidR="00497C06">
        <w:rPr>
          <w:color w:val="000000"/>
          <w:sz w:val="28"/>
          <w:szCs w:val="28"/>
          <w:lang w:val="uk-UA" w:eastAsia="uk-UA"/>
        </w:rPr>
        <w:t xml:space="preserve"> </w:t>
      </w:r>
      <w:r w:rsidRPr="00337635">
        <w:rPr>
          <w:color w:val="000000"/>
          <w:sz w:val="28"/>
          <w:szCs w:val="28"/>
          <w:lang w:eastAsia="uk-UA"/>
        </w:rPr>
        <w:t>4329 гол., коні</w:t>
      </w:r>
      <w:r w:rsidR="00497C06">
        <w:rPr>
          <w:color w:val="000000"/>
          <w:sz w:val="28"/>
          <w:szCs w:val="28"/>
          <w:lang w:val="uk-UA" w:eastAsia="uk-UA"/>
        </w:rPr>
        <w:t xml:space="preserve"> </w:t>
      </w:r>
      <w:r w:rsidRPr="00337635">
        <w:rPr>
          <w:color w:val="000000"/>
          <w:sz w:val="28"/>
          <w:szCs w:val="28"/>
          <w:lang w:eastAsia="uk-UA"/>
        </w:rPr>
        <w:t>-</w:t>
      </w:r>
      <w:r w:rsidR="00497C06">
        <w:rPr>
          <w:color w:val="000000"/>
          <w:sz w:val="28"/>
          <w:szCs w:val="28"/>
          <w:lang w:val="uk-UA" w:eastAsia="uk-UA"/>
        </w:rPr>
        <w:t xml:space="preserve"> </w:t>
      </w:r>
      <w:r w:rsidRPr="00337635">
        <w:rPr>
          <w:color w:val="000000"/>
          <w:sz w:val="28"/>
          <w:szCs w:val="28"/>
          <w:lang w:eastAsia="uk-UA"/>
        </w:rPr>
        <w:t xml:space="preserve">9 голів. </w:t>
      </w:r>
    </w:p>
    <w:p w:rsidR="00A12882" w:rsidRPr="00337635" w:rsidRDefault="00361682" w:rsidP="00337635">
      <w:pPr>
        <w:pStyle w:val="af8"/>
        <w:ind w:firstLine="709"/>
        <w:jc w:val="both"/>
        <w:rPr>
          <w:sz w:val="28"/>
          <w:szCs w:val="28"/>
          <w:lang w:val="uk-UA"/>
        </w:rPr>
      </w:pPr>
      <w:r w:rsidRPr="00337635">
        <w:rPr>
          <w:color w:val="000000"/>
          <w:sz w:val="28"/>
          <w:szCs w:val="28"/>
          <w:lang w:eastAsia="uk-UA"/>
        </w:rPr>
        <w:t>На території громади активно розвивається такий напрямок як бджолярство, зареєстровано 69 бджолярів (5162 бджолосім’ї).</w:t>
      </w:r>
    </w:p>
    <w:p w:rsidR="00AC70FA" w:rsidRPr="00D56252" w:rsidRDefault="00A12882" w:rsidP="00AC70FA">
      <w:pPr>
        <w:autoSpaceDE w:val="0"/>
        <w:autoSpaceDN w:val="0"/>
        <w:adjustRightInd w:val="0"/>
        <w:ind w:firstLine="709"/>
        <w:contextualSpacing/>
        <w:jc w:val="both"/>
        <w:rPr>
          <w:b/>
          <w:sz w:val="28"/>
          <w:szCs w:val="20"/>
          <w:lang w:val="uk-UA"/>
        </w:rPr>
      </w:pPr>
      <w:r w:rsidRPr="00D56252">
        <w:rPr>
          <w:b/>
          <w:sz w:val="28"/>
          <w:szCs w:val="20"/>
          <w:lang w:val="uk-UA"/>
        </w:rPr>
        <w:t>Будівництво</w:t>
      </w:r>
    </w:p>
    <w:p w:rsidR="00AC70FA" w:rsidRPr="00D56252" w:rsidRDefault="00AC70FA" w:rsidP="00AC70FA">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Сектор з питань містобудування та архітектури Ананьївської міської ради створений для забезпечення містобудівної діяльності на території Ананьївської міської територіальної громади.</w:t>
      </w:r>
    </w:p>
    <w:p w:rsidR="00297E8B" w:rsidRPr="00D56252" w:rsidRDefault="00297E8B" w:rsidP="00AC70FA">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lastRenderedPageBreak/>
        <w:t>Основними завданнями у сфері містобудування та архітектури є забезпечення додержання законодавства у сфері містобудування та архітектури, державних стандартів, норм і правил, затвердженої містобудівної документації, здійснення контролю за їх реалізацією.</w:t>
      </w:r>
    </w:p>
    <w:p w:rsidR="00AC70FA" w:rsidRPr="00D56252" w:rsidRDefault="001F6FC7" w:rsidP="00AC70FA">
      <w:pPr>
        <w:autoSpaceDE w:val="0"/>
        <w:autoSpaceDN w:val="0"/>
        <w:adjustRightInd w:val="0"/>
        <w:ind w:firstLine="709"/>
        <w:contextualSpacing/>
        <w:jc w:val="both"/>
        <w:rPr>
          <w:rFonts w:eastAsiaTheme="minorHAnsi"/>
          <w:sz w:val="28"/>
          <w:szCs w:val="28"/>
          <w:lang w:val="uk-UA" w:eastAsia="en-US"/>
        </w:rPr>
      </w:pPr>
      <w:r w:rsidRPr="001F6FC7">
        <w:rPr>
          <w:rFonts w:eastAsiaTheme="minorHAnsi"/>
          <w:sz w:val="28"/>
          <w:szCs w:val="28"/>
          <w:lang w:val="uk-UA" w:eastAsia="en-US"/>
        </w:rPr>
        <w:t xml:space="preserve">На порталі Єдиної державної електронної системи у сфері будівництва сектором проводиться робота з верифікації вулиць/провулків, будівель та споруд в населених пунктах громади, завершено верифікацію всіх вулиць громади, триває верифікація номерів будинків та споруд (завершено м. Ананьїв). </w:t>
      </w:r>
      <w:r w:rsidR="00297E8B" w:rsidRPr="00D56252">
        <w:rPr>
          <w:rFonts w:eastAsiaTheme="minorHAnsi"/>
          <w:sz w:val="28"/>
          <w:szCs w:val="28"/>
          <w:lang w:val="uk-UA" w:eastAsia="en-US"/>
        </w:rPr>
        <w:t>П</w:t>
      </w:r>
      <w:r w:rsidR="00AC70FA" w:rsidRPr="00D56252">
        <w:rPr>
          <w:rFonts w:eastAsiaTheme="minorHAnsi"/>
          <w:sz w:val="28"/>
          <w:szCs w:val="28"/>
          <w:lang w:val="uk-UA" w:eastAsia="en-US"/>
        </w:rPr>
        <w:t>роводиться верифікація будівель та споруд в населених пунктах громади, в електронному кабінеті «Єдиного державного реєстру адрес».</w:t>
      </w:r>
    </w:p>
    <w:p w:rsidR="00500FB2" w:rsidRPr="00D56252" w:rsidRDefault="00500FB2" w:rsidP="00500FB2">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 xml:space="preserve">З цією метою керівник сектору зареєстрований на порталі Єдиної державної електронної системи у сфері </w:t>
      </w:r>
      <w:r w:rsidR="001F6FC7">
        <w:rPr>
          <w:rFonts w:eastAsiaTheme="minorHAnsi"/>
          <w:sz w:val="28"/>
          <w:szCs w:val="28"/>
          <w:lang w:val="uk-UA" w:eastAsia="en-US"/>
        </w:rPr>
        <w:t>будівництва</w:t>
      </w:r>
      <w:r w:rsidRPr="00D56252">
        <w:rPr>
          <w:rFonts w:eastAsiaTheme="minorHAnsi"/>
          <w:sz w:val="28"/>
          <w:szCs w:val="28"/>
          <w:lang w:val="uk-UA" w:eastAsia="en-US"/>
        </w:rPr>
        <w:t>, в якому здійснює формування відповідної містобудівної документації. Так за 2024 рік:</w:t>
      </w:r>
    </w:p>
    <w:p w:rsidR="00500FB2" w:rsidRPr="00D56252" w:rsidRDefault="00500FB2" w:rsidP="00500FB2">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 xml:space="preserve">- </w:t>
      </w:r>
      <w:r w:rsidR="00497C06">
        <w:rPr>
          <w:rFonts w:eastAsiaTheme="minorHAnsi"/>
          <w:sz w:val="28"/>
          <w:szCs w:val="28"/>
          <w:lang w:val="uk-UA" w:eastAsia="en-US"/>
        </w:rPr>
        <w:t xml:space="preserve"> </w:t>
      </w:r>
      <w:r w:rsidRPr="00D56252">
        <w:rPr>
          <w:rFonts w:eastAsiaTheme="minorHAnsi"/>
          <w:sz w:val="28"/>
          <w:szCs w:val="28"/>
          <w:lang w:val="uk-UA" w:eastAsia="en-US"/>
        </w:rPr>
        <w:t>видано 3 будівельних паспорти;</w:t>
      </w:r>
    </w:p>
    <w:p w:rsidR="00500FB2" w:rsidRPr="00D56252" w:rsidRDefault="00500FB2" w:rsidP="00500FB2">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 видано 3 накази про затвердження містобудівних умов та обмежень забудови земельної ділянки;</w:t>
      </w:r>
    </w:p>
    <w:p w:rsidR="00500FB2" w:rsidRPr="00D56252" w:rsidRDefault="00500FB2" w:rsidP="00500FB2">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 видано 269 наказів щодо присвоєння, зміни, коригування адреси на території Ананьївської міської територіальної громади.</w:t>
      </w:r>
    </w:p>
    <w:p w:rsidR="00500FB2" w:rsidRPr="00D56252" w:rsidRDefault="00500FB2" w:rsidP="00500FB2">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Завідувачем сектору</w:t>
      </w:r>
      <w:r w:rsidR="00497C06">
        <w:rPr>
          <w:rFonts w:eastAsiaTheme="minorHAnsi"/>
          <w:sz w:val="28"/>
          <w:szCs w:val="28"/>
          <w:lang w:val="uk-UA" w:eastAsia="en-US"/>
        </w:rPr>
        <w:t xml:space="preserve"> </w:t>
      </w:r>
      <w:r w:rsidRPr="00D56252">
        <w:rPr>
          <w:rFonts w:eastAsiaTheme="minorHAnsi"/>
          <w:sz w:val="28"/>
          <w:szCs w:val="28"/>
          <w:lang w:val="uk-UA" w:eastAsia="en-US"/>
        </w:rPr>
        <w:t>-</w:t>
      </w:r>
      <w:r w:rsidR="00497C06">
        <w:rPr>
          <w:rFonts w:eastAsiaTheme="minorHAnsi"/>
          <w:sz w:val="28"/>
          <w:szCs w:val="28"/>
          <w:lang w:val="uk-UA" w:eastAsia="en-US"/>
        </w:rPr>
        <w:t xml:space="preserve"> </w:t>
      </w:r>
      <w:r w:rsidRPr="00D56252">
        <w:rPr>
          <w:rFonts w:eastAsiaTheme="minorHAnsi"/>
          <w:sz w:val="28"/>
          <w:szCs w:val="28"/>
          <w:lang w:val="uk-UA" w:eastAsia="en-US"/>
        </w:rPr>
        <w:t>головним архітектором Ананьївської міської ради видано 121 викопіювання 1:2000 з топографо-геодезичної основи.</w:t>
      </w:r>
    </w:p>
    <w:p w:rsidR="00AD3C00" w:rsidRDefault="00500FB2" w:rsidP="00500FB2">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 xml:space="preserve">Проведено 38 обстежень житлових та нежитлових будівель, доріг, тротуарів інших об’єктів благоустрою </w:t>
      </w:r>
      <w:r w:rsidR="00497C06">
        <w:rPr>
          <w:rFonts w:eastAsiaTheme="minorHAnsi"/>
          <w:sz w:val="28"/>
          <w:szCs w:val="28"/>
          <w:lang w:val="uk-UA" w:eastAsia="en-US"/>
        </w:rPr>
        <w:t>і</w:t>
      </w:r>
      <w:r w:rsidRPr="00D56252">
        <w:rPr>
          <w:rFonts w:eastAsiaTheme="minorHAnsi"/>
          <w:sz w:val="28"/>
          <w:szCs w:val="28"/>
          <w:lang w:val="uk-UA" w:eastAsia="en-US"/>
        </w:rPr>
        <w:t xml:space="preserve"> систем в</w:t>
      </w:r>
      <w:r w:rsidR="009A6F8D">
        <w:rPr>
          <w:rFonts w:eastAsiaTheme="minorHAnsi"/>
          <w:sz w:val="28"/>
          <w:szCs w:val="28"/>
          <w:lang w:val="uk-UA" w:eastAsia="en-US"/>
        </w:rPr>
        <w:t>одовідведення та водопостачання.</w:t>
      </w:r>
      <w:r w:rsidRPr="00D56252">
        <w:rPr>
          <w:rFonts w:eastAsiaTheme="minorHAnsi"/>
          <w:sz w:val="28"/>
          <w:szCs w:val="28"/>
          <w:lang w:val="uk-UA" w:eastAsia="en-US"/>
        </w:rPr>
        <w:t xml:space="preserve"> </w:t>
      </w:r>
    </w:p>
    <w:p w:rsidR="00500FB2" w:rsidRPr="00D56252" w:rsidRDefault="00500FB2" w:rsidP="00500FB2">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500FB2" w:rsidRPr="00D56252" w:rsidRDefault="00500FB2" w:rsidP="00500FB2">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Щоквартально сектор проводить контроль та виконання Плану заходів зі створення безбар’єрного простору на території  Ананьївської міської територіальної громади на 2024 рік структурними підрозділами Ананьївської міської ради.</w:t>
      </w:r>
    </w:p>
    <w:p w:rsidR="00500FB2" w:rsidRPr="00D56252" w:rsidRDefault="00500FB2" w:rsidP="00500FB2">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 xml:space="preserve">Щодо актуального стану процесу засудження та </w:t>
      </w:r>
      <w:r w:rsidRPr="002D7B42">
        <w:rPr>
          <w:rFonts w:eastAsiaTheme="minorHAnsi"/>
          <w:sz w:val="28"/>
          <w:szCs w:val="28"/>
          <w:lang w:val="uk-UA" w:eastAsia="en-US"/>
        </w:rPr>
        <w:t>заборон</w:t>
      </w:r>
      <w:r w:rsidR="002D7B42" w:rsidRPr="002D7B42">
        <w:rPr>
          <w:rFonts w:eastAsiaTheme="minorHAnsi"/>
          <w:sz w:val="28"/>
          <w:szCs w:val="28"/>
          <w:lang w:val="uk-UA" w:eastAsia="en-US"/>
        </w:rPr>
        <w:t>и</w:t>
      </w:r>
      <w:r w:rsidRPr="002D7B42">
        <w:rPr>
          <w:rFonts w:eastAsiaTheme="minorHAnsi"/>
          <w:sz w:val="28"/>
          <w:szCs w:val="28"/>
          <w:lang w:val="uk-UA" w:eastAsia="en-US"/>
        </w:rPr>
        <w:t xml:space="preserve"> </w:t>
      </w:r>
      <w:r w:rsidRPr="00D56252">
        <w:rPr>
          <w:rFonts w:eastAsiaTheme="minorHAnsi"/>
          <w:sz w:val="28"/>
          <w:szCs w:val="28"/>
          <w:lang w:val="uk-UA" w:eastAsia="en-US"/>
        </w:rPr>
        <w:t>пропаганди російської імперської політики в Україні і деколонізацію топонімії на території Ананьївської міської територіальної громади перейменовані об’єкти топоніміки, які були присвячені діячам російської історії та культури.</w:t>
      </w:r>
    </w:p>
    <w:p w:rsidR="00500FB2" w:rsidRPr="00D56252" w:rsidRDefault="00500FB2" w:rsidP="00500FB2">
      <w:pPr>
        <w:autoSpaceDE w:val="0"/>
        <w:autoSpaceDN w:val="0"/>
        <w:adjustRightInd w:val="0"/>
        <w:ind w:firstLine="709"/>
        <w:contextualSpacing/>
        <w:jc w:val="both"/>
        <w:rPr>
          <w:rFonts w:eastAsiaTheme="minorHAnsi"/>
          <w:sz w:val="28"/>
          <w:szCs w:val="28"/>
          <w:lang w:val="uk-UA" w:eastAsia="en-US"/>
        </w:rPr>
      </w:pPr>
      <w:r w:rsidRPr="00D56252">
        <w:rPr>
          <w:rFonts w:eastAsiaTheme="minorHAnsi"/>
          <w:sz w:val="28"/>
          <w:szCs w:val="28"/>
          <w:lang w:val="uk-UA" w:eastAsia="en-US"/>
        </w:rPr>
        <w:t>На інших пам’ятниках проводиться демонтаж елементів комуністичної символіки.</w:t>
      </w:r>
    </w:p>
    <w:p w:rsidR="00A12882" w:rsidRPr="00D56252" w:rsidRDefault="00A12882" w:rsidP="005C0A77">
      <w:pPr>
        <w:autoSpaceDE w:val="0"/>
        <w:autoSpaceDN w:val="0"/>
        <w:adjustRightInd w:val="0"/>
        <w:ind w:firstLine="709"/>
        <w:contextualSpacing/>
        <w:jc w:val="both"/>
        <w:rPr>
          <w:b/>
          <w:sz w:val="28"/>
          <w:szCs w:val="28"/>
          <w:lang w:val="uk-UA"/>
        </w:rPr>
      </w:pPr>
      <w:r w:rsidRPr="00195003">
        <w:rPr>
          <w:b/>
          <w:sz w:val="28"/>
          <w:szCs w:val="28"/>
          <w:lang w:val="uk-UA"/>
        </w:rPr>
        <w:t>Дорожнє господарство</w:t>
      </w:r>
    </w:p>
    <w:p w:rsidR="00965515" w:rsidRPr="00D56252" w:rsidRDefault="00A12882" w:rsidP="006A5231">
      <w:pPr>
        <w:shd w:val="clear" w:color="auto" w:fill="FFFFFF"/>
        <w:ind w:firstLine="709"/>
        <w:jc w:val="both"/>
        <w:rPr>
          <w:color w:val="000000"/>
          <w:sz w:val="28"/>
          <w:szCs w:val="28"/>
          <w:bdr w:val="none" w:sz="0" w:space="0" w:color="auto" w:frame="1"/>
          <w:shd w:val="clear" w:color="auto" w:fill="FFFFFF"/>
          <w:lang w:val="uk-UA"/>
        </w:rPr>
      </w:pPr>
      <w:r w:rsidRPr="00D56252">
        <w:rPr>
          <w:color w:val="000000"/>
          <w:sz w:val="28"/>
          <w:szCs w:val="28"/>
          <w:bdr w:val="none" w:sz="0" w:space="0" w:color="auto" w:frame="1"/>
          <w:shd w:val="clear" w:color="auto" w:fill="FFFFFF"/>
          <w:lang w:val="uk-UA"/>
        </w:rPr>
        <w:t xml:space="preserve">Протягом звітного періоду з метою </w:t>
      </w:r>
      <w:r w:rsidRPr="00D56252">
        <w:rPr>
          <w:sz w:val="28"/>
          <w:szCs w:val="20"/>
          <w:lang w:val="uk-UA"/>
        </w:rPr>
        <w:t>покращення транспортно-експлуатаційного стану автомобільних доріг та вулиць населених пунктів</w:t>
      </w:r>
      <w:r w:rsidRPr="00D56252">
        <w:rPr>
          <w:spacing w:val="6"/>
          <w:sz w:val="28"/>
          <w:szCs w:val="20"/>
          <w:lang w:val="uk-UA"/>
        </w:rPr>
        <w:t xml:space="preserve"> </w:t>
      </w:r>
      <w:r w:rsidRPr="00D56252">
        <w:rPr>
          <w:sz w:val="28"/>
          <w:szCs w:val="20"/>
          <w:lang w:val="uk-UA"/>
        </w:rPr>
        <w:t>громади</w:t>
      </w:r>
      <w:r w:rsidR="000364CE" w:rsidRPr="00D56252">
        <w:rPr>
          <w:sz w:val="28"/>
          <w:szCs w:val="20"/>
          <w:lang w:val="uk-UA"/>
        </w:rPr>
        <w:t>,</w:t>
      </w:r>
      <w:r w:rsidRPr="00D56252">
        <w:rPr>
          <w:color w:val="000000"/>
          <w:sz w:val="28"/>
          <w:szCs w:val="28"/>
          <w:bdr w:val="none" w:sz="0" w:space="0" w:color="auto" w:frame="1"/>
          <w:shd w:val="clear" w:color="auto" w:fill="FFFFFF"/>
          <w:lang w:val="uk-UA"/>
        </w:rPr>
        <w:t xml:space="preserve"> доріг комунальної власності </w:t>
      </w:r>
      <w:r w:rsidR="00965515" w:rsidRPr="00D56252">
        <w:rPr>
          <w:color w:val="000000"/>
          <w:sz w:val="28"/>
          <w:szCs w:val="28"/>
          <w:bdr w:val="none" w:sz="0" w:space="0" w:color="auto" w:frame="1"/>
          <w:shd w:val="clear" w:color="auto" w:fill="FFFFFF"/>
          <w:lang w:val="uk-UA"/>
        </w:rPr>
        <w:t>з</w:t>
      </w:r>
      <w:r w:rsidRPr="00D56252">
        <w:rPr>
          <w:sz w:val="28"/>
          <w:szCs w:val="28"/>
          <w:shd w:val="clear" w:color="auto" w:fill="FFFFFF"/>
          <w:lang w:val="uk-UA"/>
        </w:rPr>
        <w:t xml:space="preserve"> метою утриманням </w:t>
      </w:r>
      <w:r w:rsidR="00D0727A" w:rsidRPr="00D56252">
        <w:rPr>
          <w:sz w:val="28"/>
          <w:szCs w:val="28"/>
          <w:shd w:val="clear" w:color="auto" w:fill="FFFFFF"/>
          <w:lang w:val="uk-UA"/>
        </w:rPr>
        <w:t xml:space="preserve">в належному стані автомобільних </w:t>
      </w:r>
      <w:r w:rsidRPr="00D56252">
        <w:rPr>
          <w:bCs/>
          <w:iCs/>
          <w:sz w:val="28"/>
          <w:szCs w:val="28"/>
          <w:shd w:val="clear" w:color="auto" w:fill="FFFFFF"/>
          <w:lang w:val="uk-UA"/>
        </w:rPr>
        <w:t>доріг</w:t>
      </w:r>
      <w:r w:rsidR="00D0727A" w:rsidRPr="00D56252">
        <w:rPr>
          <w:sz w:val="28"/>
          <w:szCs w:val="28"/>
          <w:shd w:val="clear" w:color="auto" w:fill="FFFFFF"/>
          <w:lang w:val="uk-UA"/>
        </w:rPr>
        <w:t xml:space="preserve"> </w:t>
      </w:r>
      <w:r w:rsidRPr="00D56252">
        <w:rPr>
          <w:sz w:val="28"/>
          <w:szCs w:val="28"/>
          <w:shd w:val="clear" w:color="auto" w:fill="FFFFFF"/>
          <w:lang w:val="uk-UA"/>
        </w:rPr>
        <w:t>громад</w:t>
      </w:r>
      <w:r w:rsidR="00D0727A" w:rsidRPr="00D56252">
        <w:rPr>
          <w:sz w:val="28"/>
          <w:szCs w:val="28"/>
          <w:shd w:val="clear" w:color="auto" w:fill="FFFFFF"/>
          <w:lang w:val="uk-UA"/>
        </w:rPr>
        <w:t>и</w:t>
      </w:r>
      <w:r w:rsidRPr="00D56252">
        <w:rPr>
          <w:sz w:val="28"/>
          <w:szCs w:val="28"/>
          <w:shd w:val="clear" w:color="auto" w:fill="FFFFFF"/>
          <w:lang w:val="uk-UA"/>
        </w:rPr>
        <w:t xml:space="preserve">, </w:t>
      </w:r>
      <w:r w:rsidR="00D0727A" w:rsidRPr="00D56252">
        <w:rPr>
          <w:sz w:val="28"/>
          <w:szCs w:val="28"/>
          <w:bdr w:val="none" w:sz="0" w:space="0" w:color="auto" w:frame="1"/>
          <w:shd w:val="clear" w:color="auto" w:fill="FFFFFF"/>
          <w:lang w:val="uk-UA"/>
        </w:rPr>
        <w:t>проведено</w:t>
      </w:r>
      <w:r w:rsidR="00965515" w:rsidRPr="00D56252">
        <w:rPr>
          <w:color w:val="000000"/>
          <w:sz w:val="28"/>
          <w:szCs w:val="28"/>
          <w:bdr w:val="none" w:sz="0" w:space="0" w:color="auto" w:frame="1"/>
          <w:shd w:val="clear" w:color="auto" w:fill="FFFFFF"/>
          <w:lang w:val="uk-UA"/>
        </w:rPr>
        <w:t>:</w:t>
      </w:r>
    </w:p>
    <w:p w:rsidR="006A5231" w:rsidRPr="00D56252" w:rsidRDefault="00497C06" w:rsidP="006A5231">
      <w:pPr>
        <w:shd w:val="clear" w:color="auto" w:fill="FFFFFF"/>
        <w:ind w:firstLine="709"/>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lang w:val="uk-UA"/>
        </w:rPr>
        <w:t xml:space="preserve">- </w:t>
      </w:r>
      <w:r w:rsidR="006A5231" w:rsidRPr="00D56252">
        <w:rPr>
          <w:color w:val="000000"/>
          <w:sz w:val="28"/>
          <w:szCs w:val="28"/>
          <w:bdr w:val="none" w:sz="0" w:space="0" w:color="auto" w:frame="1"/>
          <w:shd w:val="clear" w:color="auto" w:fill="FFFFFF"/>
          <w:lang w:val="uk-UA"/>
        </w:rPr>
        <w:t xml:space="preserve">поточний ремонт асфальтобетонного покриття по вул. </w:t>
      </w:r>
      <w:proofErr w:type="gramStart"/>
      <w:r w:rsidR="006A5231" w:rsidRPr="00D56252">
        <w:rPr>
          <w:color w:val="000000"/>
          <w:sz w:val="28"/>
          <w:szCs w:val="28"/>
          <w:bdr w:val="none" w:sz="0" w:space="0" w:color="auto" w:frame="1"/>
          <w:shd w:val="clear" w:color="auto" w:fill="FFFFFF"/>
        </w:rPr>
        <w:t>Незалежності (від буд. 114 до перехрестя вул.</w:t>
      </w:r>
      <w:proofErr w:type="gramEnd"/>
      <w:r w:rsidR="006A5231" w:rsidRPr="00D56252">
        <w:rPr>
          <w:color w:val="000000"/>
          <w:sz w:val="28"/>
          <w:szCs w:val="28"/>
          <w:bdr w:val="none" w:sz="0" w:space="0" w:color="auto" w:frame="1"/>
          <w:shd w:val="clear" w:color="auto" w:fill="FFFFFF"/>
        </w:rPr>
        <w:t xml:space="preserve"> </w:t>
      </w:r>
      <w:proofErr w:type="gramStart"/>
      <w:r w:rsidR="006A5231" w:rsidRPr="00D56252">
        <w:rPr>
          <w:color w:val="000000"/>
          <w:sz w:val="28"/>
          <w:szCs w:val="28"/>
          <w:bdr w:val="none" w:sz="0" w:space="0" w:color="auto" w:frame="1"/>
          <w:shd w:val="clear" w:color="auto" w:fill="FFFFFF"/>
        </w:rPr>
        <w:t>Лукашевича), м. Ананьїв, Подільський район, Одеська область (в т.ч. виготовлення ПКД - 3089,99 грн.) – 62388,99 грн;</w:t>
      </w:r>
      <w:proofErr w:type="gramEnd"/>
    </w:p>
    <w:p w:rsidR="006A5231" w:rsidRPr="00D56252" w:rsidRDefault="00497C06" w:rsidP="006A5231">
      <w:pPr>
        <w:shd w:val="clear" w:color="auto" w:fill="FFFFFF"/>
        <w:ind w:firstLine="709"/>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lang w:val="uk-UA"/>
        </w:rPr>
        <w:t xml:space="preserve">- </w:t>
      </w:r>
      <w:r w:rsidR="006A5231" w:rsidRPr="00D56252">
        <w:rPr>
          <w:color w:val="000000"/>
          <w:sz w:val="28"/>
          <w:szCs w:val="28"/>
          <w:bdr w:val="none" w:sz="0" w:space="0" w:color="auto" w:frame="1"/>
          <w:shd w:val="clear" w:color="auto" w:fill="FFFFFF"/>
        </w:rPr>
        <w:t xml:space="preserve">поточний ремонт асфальтобетонного покриття по вул. </w:t>
      </w:r>
      <w:proofErr w:type="gramStart"/>
      <w:r w:rsidR="006A5231" w:rsidRPr="00D56252">
        <w:rPr>
          <w:color w:val="000000"/>
          <w:sz w:val="28"/>
          <w:szCs w:val="28"/>
          <w:bdr w:val="none" w:sz="0" w:space="0" w:color="auto" w:frame="1"/>
          <w:shd w:val="clear" w:color="auto" w:fill="FFFFFF"/>
        </w:rPr>
        <w:t>Героїв України (від перехрестя з вул.</w:t>
      </w:r>
      <w:proofErr w:type="gramEnd"/>
      <w:r w:rsidR="006A5231" w:rsidRPr="00D56252">
        <w:rPr>
          <w:color w:val="000000"/>
          <w:sz w:val="28"/>
          <w:szCs w:val="28"/>
          <w:bdr w:val="none" w:sz="0" w:space="0" w:color="auto" w:frame="1"/>
          <w:shd w:val="clear" w:color="auto" w:fill="FFFFFF"/>
        </w:rPr>
        <w:t xml:space="preserve"> Вані Виноградова до перехрестя вул. </w:t>
      </w:r>
      <w:proofErr w:type="gramStart"/>
      <w:r w:rsidR="006A5231" w:rsidRPr="00D56252">
        <w:rPr>
          <w:color w:val="000000"/>
          <w:sz w:val="28"/>
          <w:szCs w:val="28"/>
          <w:bdr w:val="none" w:sz="0" w:space="0" w:color="auto" w:frame="1"/>
          <w:shd w:val="clear" w:color="auto" w:fill="FFFFFF"/>
        </w:rPr>
        <w:t xml:space="preserve">Незалежності), </w:t>
      </w:r>
      <w:r>
        <w:rPr>
          <w:color w:val="000000"/>
          <w:sz w:val="28"/>
          <w:szCs w:val="28"/>
          <w:bdr w:val="none" w:sz="0" w:space="0" w:color="auto" w:frame="1"/>
          <w:shd w:val="clear" w:color="auto" w:fill="FFFFFF"/>
          <w:lang w:val="uk-UA"/>
        </w:rPr>
        <w:t xml:space="preserve">                     </w:t>
      </w:r>
      <w:r w:rsidR="006A5231" w:rsidRPr="00D56252">
        <w:rPr>
          <w:color w:val="000000"/>
          <w:sz w:val="28"/>
          <w:szCs w:val="28"/>
          <w:bdr w:val="none" w:sz="0" w:space="0" w:color="auto" w:frame="1"/>
          <w:shd w:val="clear" w:color="auto" w:fill="FFFFFF"/>
        </w:rPr>
        <w:lastRenderedPageBreak/>
        <w:t>м. Ананьїв, Подільський район, Одеська область (в т.ч. виготовлення ПКД - 3089,99 грн.) – 149 275,99 грн;</w:t>
      </w:r>
      <w:proofErr w:type="gramEnd"/>
    </w:p>
    <w:p w:rsidR="007A4630" w:rsidRPr="00497C06" w:rsidRDefault="00497C06" w:rsidP="006A5231">
      <w:pPr>
        <w:shd w:val="clear" w:color="auto" w:fill="FFFFFF"/>
        <w:ind w:firstLine="709"/>
        <w:jc w:val="both"/>
        <w:rPr>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lang w:val="uk-UA"/>
        </w:rPr>
        <w:t xml:space="preserve">- </w:t>
      </w:r>
      <w:r w:rsidR="006A5231" w:rsidRPr="00D56252">
        <w:rPr>
          <w:color w:val="000000"/>
          <w:sz w:val="28"/>
          <w:szCs w:val="28"/>
          <w:bdr w:val="none" w:sz="0" w:space="0" w:color="auto" w:frame="1"/>
          <w:shd w:val="clear" w:color="auto" w:fill="FFFFFF"/>
        </w:rPr>
        <w:t xml:space="preserve">поточний ремонт асфальтобетонного покриття по вул. </w:t>
      </w:r>
      <w:proofErr w:type="gramStart"/>
      <w:r w:rsidR="006A5231" w:rsidRPr="00D56252">
        <w:rPr>
          <w:color w:val="000000"/>
          <w:sz w:val="28"/>
          <w:szCs w:val="28"/>
          <w:bdr w:val="none" w:sz="0" w:space="0" w:color="auto" w:frame="1"/>
          <w:shd w:val="clear" w:color="auto" w:fill="FFFFFF"/>
        </w:rPr>
        <w:t>Єврейській (від перехрестя вул.</w:t>
      </w:r>
      <w:proofErr w:type="gramEnd"/>
      <w:r w:rsidR="006A5231" w:rsidRPr="00D56252">
        <w:rPr>
          <w:color w:val="000000"/>
          <w:sz w:val="28"/>
          <w:szCs w:val="28"/>
          <w:bdr w:val="none" w:sz="0" w:space="0" w:color="auto" w:frame="1"/>
          <w:shd w:val="clear" w:color="auto" w:fill="FFFFFF"/>
        </w:rPr>
        <w:t xml:space="preserve"> Незалежності до перехрестя з вул. </w:t>
      </w:r>
      <w:proofErr w:type="gramStart"/>
      <w:r w:rsidR="006A5231" w:rsidRPr="00D56252">
        <w:rPr>
          <w:color w:val="000000"/>
          <w:sz w:val="28"/>
          <w:szCs w:val="28"/>
          <w:bdr w:val="none" w:sz="0" w:space="0" w:color="auto" w:frame="1"/>
          <w:shd w:val="clear" w:color="auto" w:fill="FFFFFF"/>
        </w:rPr>
        <w:t xml:space="preserve">Григорія Бондарчука), </w:t>
      </w:r>
      <w:r>
        <w:rPr>
          <w:color w:val="000000"/>
          <w:sz w:val="28"/>
          <w:szCs w:val="28"/>
          <w:bdr w:val="none" w:sz="0" w:space="0" w:color="auto" w:frame="1"/>
          <w:shd w:val="clear" w:color="auto" w:fill="FFFFFF"/>
          <w:lang w:val="uk-UA"/>
        </w:rPr>
        <w:t xml:space="preserve">         </w:t>
      </w:r>
      <w:r w:rsidR="006A5231" w:rsidRPr="00D56252">
        <w:rPr>
          <w:color w:val="000000"/>
          <w:sz w:val="28"/>
          <w:szCs w:val="28"/>
          <w:bdr w:val="none" w:sz="0" w:space="0" w:color="auto" w:frame="1"/>
          <w:shd w:val="clear" w:color="auto" w:fill="FFFFFF"/>
        </w:rPr>
        <w:t xml:space="preserve">м. Ананьїв, Подільський район, Одеська область (в т.ч. виготовлення ПКД -                     </w:t>
      </w:r>
      <w:r>
        <w:rPr>
          <w:color w:val="000000"/>
          <w:sz w:val="28"/>
          <w:szCs w:val="28"/>
          <w:bdr w:val="none" w:sz="0" w:space="0" w:color="auto" w:frame="1"/>
          <w:shd w:val="clear" w:color="auto" w:fill="FFFFFF"/>
        </w:rPr>
        <w:t xml:space="preserve">   3089,99 грн.) – 83154,99 грн</w:t>
      </w:r>
      <w:r>
        <w:rPr>
          <w:color w:val="000000"/>
          <w:sz w:val="28"/>
          <w:szCs w:val="28"/>
          <w:bdr w:val="none" w:sz="0" w:space="0" w:color="auto" w:frame="1"/>
          <w:shd w:val="clear" w:color="auto" w:fill="FFFFFF"/>
          <w:lang w:val="uk-UA"/>
        </w:rPr>
        <w:t>.</w:t>
      </w:r>
      <w:proofErr w:type="gramEnd"/>
    </w:p>
    <w:p w:rsidR="00A12882" w:rsidRPr="00D56252" w:rsidRDefault="00A12882" w:rsidP="00A12882">
      <w:pPr>
        <w:shd w:val="clear" w:color="auto" w:fill="FFFFFF"/>
        <w:jc w:val="both"/>
        <w:rPr>
          <w:color w:val="000000"/>
          <w:sz w:val="28"/>
          <w:szCs w:val="28"/>
          <w:bdr w:val="none" w:sz="0" w:space="0" w:color="auto" w:frame="1"/>
          <w:shd w:val="clear" w:color="auto" w:fill="FFFFFF"/>
          <w:lang w:val="uk-UA"/>
        </w:rPr>
      </w:pPr>
    </w:p>
    <w:p w:rsidR="00A12882" w:rsidRPr="00D56252" w:rsidRDefault="00A12882" w:rsidP="00A12882">
      <w:pPr>
        <w:autoSpaceDE w:val="0"/>
        <w:autoSpaceDN w:val="0"/>
        <w:adjustRightInd w:val="0"/>
        <w:ind w:firstLine="709"/>
        <w:contextualSpacing/>
        <w:jc w:val="both"/>
        <w:rPr>
          <w:b/>
          <w:sz w:val="28"/>
          <w:szCs w:val="20"/>
          <w:lang w:val="uk-UA"/>
        </w:rPr>
      </w:pPr>
      <w:r w:rsidRPr="00D56252">
        <w:rPr>
          <w:b/>
          <w:sz w:val="28"/>
          <w:szCs w:val="20"/>
          <w:lang w:val="uk-UA"/>
        </w:rPr>
        <w:t>МЕХАНІЗМИ РЕГУЛЮВАННЯ</w:t>
      </w:r>
    </w:p>
    <w:p w:rsidR="004829A8" w:rsidRPr="00D56252" w:rsidRDefault="004829A8" w:rsidP="00A12882">
      <w:pPr>
        <w:autoSpaceDE w:val="0"/>
        <w:autoSpaceDN w:val="0"/>
        <w:adjustRightInd w:val="0"/>
        <w:ind w:firstLine="709"/>
        <w:contextualSpacing/>
        <w:jc w:val="both"/>
        <w:rPr>
          <w:b/>
          <w:sz w:val="28"/>
          <w:szCs w:val="20"/>
          <w:lang w:val="uk-UA"/>
        </w:rPr>
      </w:pPr>
    </w:p>
    <w:p w:rsidR="00A12882" w:rsidRPr="00D56252" w:rsidRDefault="00A12882" w:rsidP="00A12882">
      <w:pPr>
        <w:autoSpaceDE w:val="0"/>
        <w:autoSpaceDN w:val="0"/>
        <w:adjustRightInd w:val="0"/>
        <w:ind w:firstLine="709"/>
        <w:contextualSpacing/>
        <w:jc w:val="both"/>
        <w:rPr>
          <w:b/>
          <w:sz w:val="28"/>
          <w:szCs w:val="20"/>
          <w:lang w:val="uk-UA"/>
        </w:rPr>
      </w:pPr>
      <w:r w:rsidRPr="00D56252">
        <w:rPr>
          <w:b/>
          <w:sz w:val="28"/>
          <w:szCs w:val="20"/>
          <w:lang w:val="uk-UA"/>
        </w:rPr>
        <w:t>Земельні питання</w:t>
      </w:r>
    </w:p>
    <w:p w:rsidR="00A45C4E" w:rsidRPr="00A45C4E" w:rsidRDefault="00A45C4E" w:rsidP="00A45C4E">
      <w:pPr>
        <w:autoSpaceDE w:val="0"/>
        <w:autoSpaceDN w:val="0"/>
        <w:adjustRightInd w:val="0"/>
        <w:ind w:firstLine="709"/>
        <w:contextualSpacing/>
        <w:jc w:val="both"/>
        <w:rPr>
          <w:sz w:val="28"/>
          <w:szCs w:val="28"/>
          <w:lang w:val="uk-UA"/>
        </w:rPr>
      </w:pPr>
      <w:bookmarkStart w:id="2" w:name="bookmark20"/>
      <w:bookmarkEnd w:id="2"/>
      <w:r w:rsidRPr="00A45C4E">
        <w:rPr>
          <w:sz w:val="28"/>
          <w:szCs w:val="28"/>
          <w:lang w:val="uk-UA"/>
        </w:rPr>
        <w:t xml:space="preserve">Відділом земельних відносин та охорони навколишнього середовища Ананьївської міської </w:t>
      </w:r>
      <w:r w:rsidR="0025103D" w:rsidRPr="002D7B42">
        <w:rPr>
          <w:sz w:val="28"/>
          <w:szCs w:val="28"/>
          <w:lang w:val="uk-UA"/>
        </w:rPr>
        <w:t xml:space="preserve">ради </w:t>
      </w:r>
      <w:r w:rsidRPr="00A45C4E">
        <w:rPr>
          <w:sz w:val="28"/>
          <w:szCs w:val="28"/>
          <w:lang w:val="uk-UA"/>
        </w:rPr>
        <w:t xml:space="preserve">протягом 2024 року </w:t>
      </w:r>
      <w:r w:rsidRPr="002D7B42">
        <w:rPr>
          <w:sz w:val="28"/>
          <w:szCs w:val="28"/>
          <w:lang w:val="uk-UA"/>
        </w:rPr>
        <w:t>бул</w:t>
      </w:r>
      <w:r w:rsidR="002D7B42" w:rsidRPr="002D7B42">
        <w:rPr>
          <w:sz w:val="28"/>
          <w:szCs w:val="28"/>
          <w:lang w:val="uk-UA"/>
        </w:rPr>
        <w:t>и</w:t>
      </w:r>
      <w:r w:rsidRPr="002D7B42">
        <w:rPr>
          <w:sz w:val="28"/>
          <w:szCs w:val="28"/>
          <w:lang w:val="uk-UA"/>
        </w:rPr>
        <w:t xml:space="preserve"> підготовлен</w:t>
      </w:r>
      <w:r w:rsidR="002D7B42" w:rsidRPr="002D7B42">
        <w:rPr>
          <w:sz w:val="28"/>
          <w:szCs w:val="28"/>
          <w:lang w:val="uk-UA"/>
        </w:rPr>
        <w:t>і</w:t>
      </w:r>
      <w:r w:rsidRPr="002D7B42">
        <w:rPr>
          <w:sz w:val="28"/>
          <w:szCs w:val="28"/>
          <w:lang w:val="uk-UA"/>
        </w:rPr>
        <w:t xml:space="preserve"> </w:t>
      </w:r>
      <w:r w:rsidR="001A08F9">
        <w:rPr>
          <w:sz w:val="28"/>
          <w:szCs w:val="28"/>
          <w:lang w:val="uk-UA"/>
        </w:rPr>
        <w:t xml:space="preserve">рішення </w:t>
      </w:r>
      <w:r w:rsidRPr="00A45C4E">
        <w:rPr>
          <w:sz w:val="28"/>
          <w:szCs w:val="28"/>
          <w:lang w:val="uk-UA"/>
        </w:rPr>
        <w:t>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001A08F9">
        <w:rPr>
          <w:sz w:val="28"/>
          <w:szCs w:val="28"/>
          <w:lang w:val="uk-UA"/>
        </w:rPr>
        <w:t>.</w:t>
      </w:r>
    </w:p>
    <w:p w:rsidR="00A45C4E" w:rsidRPr="00A45C4E" w:rsidRDefault="00A45C4E" w:rsidP="00A45C4E">
      <w:pPr>
        <w:autoSpaceDE w:val="0"/>
        <w:autoSpaceDN w:val="0"/>
        <w:adjustRightInd w:val="0"/>
        <w:ind w:firstLine="709"/>
        <w:contextualSpacing/>
        <w:jc w:val="both"/>
        <w:rPr>
          <w:sz w:val="28"/>
          <w:szCs w:val="28"/>
          <w:lang w:val="uk-UA"/>
        </w:rPr>
      </w:pPr>
      <w:r w:rsidRPr="00A45C4E">
        <w:rPr>
          <w:sz w:val="28"/>
          <w:szCs w:val="28"/>
          <w:lang w:val="uk-UA"/>
        </w:rPr>
        <w:t>Укладено нових договорів оренди землі за зазначений період – 52 та розірвано – 25, укладено додаткових угод до існуючих договорів оренди         землі – 27.</w:t>
      </w:r>
    </w:p>
    <w:p w:rsidR="00A45C4E" w:rsidRPr="00A45C4E" w:rsidRDefault="00A45C4E" w:rsidP="0025103D">
      <w:pPr>
        <w:autoSpaceDE w:val="0"/>
        <w:autoSpaceDN w:val="0"/>
        <w:adjustRightInd w:val="0"/>
        <w:ind w:firstLine="709"/>
        <w:contextualSpacing/>
        <w:jc w:val="both"/>
        <w:rPr>
          <w:sz w:val="28"/>
          <w:szCs w:val="28"/>
          <w:lang w:val="uk-UA"/>
        </w:rPr>
      </w:pPr>
      <w:r w:rsidRPr="00A45C4E">
        <w:rPr>
          <w:sz w:val="28"/>
          <w:szCs w:val="28"/>
          <w:lang w:val="uk-UA"/>
        </w:rPr>
        <w:t>Проведено 6 виїзних засідань комісії з земельних питань (встановлення меж земельних ділянок, вирішення земельних спорів та ін.) та складено Акти обстеження земельних ділянок, надано письмові відповіді, роз’яснення та рекомендації щодо вирішення спірних питань.</w:t>
      </w:r>
    </w:p>
    <w:p w:rsidR="00A45C4E" w:rsidRPr="00A45C4E" w:rsidRDefault="00A45C4E" w:rsidP="00A45C4E">
      <w:pPr>
        <w:autoSpaceDE w:val="0"/>
        <w:autoSpaceDN w:val="0"/>
        <w:adjustRightInd w:val="0"/>
        <w:ind w:firstLine="709"/>
        <w:contextualSpacing/>
        <w:jc w:val="both"/>
        <w:rPr>
          <w:sz w:val="28"/>
          <w:szCs w:val="28"/>
          <w:lang w:val="uk-UA"/>
        </w:rPr>
      </w:pPr>
      <w:r w:rsidRPr="00A45C4E">
        <w:rPr>
          <w:sz w:val="28"/>
          <w:szCs w:val="28"/>
          <w:lang w:val="uk-UA"/>
        </w:rPr>
        <w:t>Проведено роботу щодо організації та проведення земельних торгів продажу права оренди земельних ділянок, а саме:</w:t>
      </w:r>
      <w:r w:rsidR="0025103D">
        <w:rPr>
          <w:sz w:val="28"/>
          <w:szCs w:val="28"/>
          <w:lang w:val="uk-UA"/>
        </w:rPr>
        <w:t xml:space="preserve"> </w:t>
      </w:r>
      <w:r w:rsidRPr="00A45C4E">
        <w:rPr>
          <w:sz w:val="28"/>
          <w:szCs w:val="28"/>
          <w:lang w:val="uk-UA"/>
        </w:rPr>
        <w:t>збір необхідних вихідних матеріалів для розміщення 7 лотів (земельні ділянки для ведення товарного сільськогосподарського виробництва) та 3 лотів (земельні ділянки водного фонду) з продажу права оренди строком на 7 років.</w:t>
      </w:r>
    </w:p>
    <w:p w:rsidR="00A45C4E" w:rsidRPr="00A45C4E" w:rsidRDefault="00A45C4E" w:rsidP="00A45C4E">
      <w:pPr>
        <w:autoSpaceDE w:val="0"/>
        <w:autoSpaceDN w:val="0"/>
        <w:adjustRightInd w:val="0"/>
        <w:ind w:firstLine="709"/>
        <w:contextualSpacing/>
        <w:jc w:val="both"/>
        <w:rPr>
          <w:sz w:val="28"/>
          <w:szCs w:val="28"/>
          <w:lang w:val="uk-UA"/>
        </w:rPr>
      </w:pPr>
      <w:r w:rsidRPr="00A45C4E">
        <w:rPr>
          <w:sz w:val="28"/>
          <w:szCs w:val="28"/>
          <w:lang w:val="uk-UA"/>
        </w:rPr>
        <w:t>Підготов</w:t>
      </w:r>
      <w:r w:rsidR="001A08F9">
        <w:rPr>
          <w:sz w:val="28"/>
          <w:szCs w:val="28"/>
          <w:lang w:val="uk-UA"/>
        </w:rPr>
        <w:t xml:space="preserve">лено матеріали </w:t>
      </w:r>
      <w:r w:rsidRPr="00A45C4E">
        <w:rPr>
          <w:sz w:val="28"/>
          <w:szCs w:val="28"/>
          <w:lang w:val="uk-UA"/>
        </w:rPr>
        <w:t xml:space="preserve"> до проведення земельних торгів продажу права оренди 7 земельних ділянок в системі Прозорро. Продажі.</w:t>
      </w:r>
    </w:p>
    <w:p w:rsidR="00A45C4E" w:rsidRPr="00A45C4E" w:rsidRDefault="00A45C4E" w:rsidP="00A45C4E">
      <w:pPr>
        <w:autoSpaceDE w:val="0"/>
        <w:autoSpaceDN w:val="0"/>
        <w:adjustRightInd w:val="0"/>
        <w:ind w:firstLine="709"/>
        <w:contextualSpacing/>
        <w:jc w:val="both"/>
        <w:rPr>
          <w:sz w:val="28"/>
          <w:szCs w:val="28"/>
          <w:lang w:val="uk-UA"/>
        </w:rPr>
      </w:pPr>
      <w:r w:rsidRPr="00A45C4E">
        <w:rPr>
          <w:sz w:val="28"/>
          <w:szCs w:val="28"/>
          <w:lang w:val="uk-UA"/>
        </w:rPr>
        <w:t>Проведено роботу з надання роз’яснень згідно законодавства про порядок проведення земельних торгів визначених Земельним кодексом України потенційним учасникам земельних торгів.</w:t>
      </w:r>
    </w:p>
    <w:p w:rsidR="00FB3849" w:rsidRDefault="00A45C4E" w:rsidP="00A45C4E">
      <w:pPr>
        <w:autoSpaceDE w:val="0"/>
        <w:autoSpaceDN w:val="0"/>
        <w:adjustRightInd w:val="0"/>
        <w:ind w:firstLine="709"/>
        <w:contextualSpacing/>
        <w:jc w:val="both"/>
        <w:rPr>
          <w:sz w:val="28"/>
          <w:szCs w:val="28"/>
          <w:lang w:val="uk-UA"/>
        </w:rPr>
      </w:pPr>
      <w:r w:rsidRPr="00A45C4E">
        <w:rPr>
          <w:sz w:val="28"/>
          <w:szCs w:val="28"/>
          <w:lang w:val="uk-UA"/>
        </w:rPr>
        <w:t xml:space="preserve">Підготовлено та направлено листи орендарям водних об’єктів з метою проведення заходів по очищенню від сміття прибережних смуг водних об’єктів, а також щодо долучення до акції з нагоди Дня чистих берегів. </w:t>
      </w:r>
    </w:p>
    <w:p w:rsidR="00A12882" w:rsidRPr="00D56252" w:rsidRDefault="00A12882" w:rsidP="00A45C4E">
      <w:pPr>
        <w:autoSpaceDE w:val="0"/>
        <w:autoSpaceDN w:val="0"/>
        <w:adjustRightInd w:val="0"/>
        <w:ind w:firstLine="709"/>
        <w:contextualSpacing/>
        <w:jc w:val="both"/>
        <w:rPr>
          <w:b/>
          <w:sz w:val="28"/>
          <w:szCs w:val="20"/>
          <w:lang w:val="uk-UA"/>
        </w:rPr>
      </w:pPr>
      <w:r w:rsidRPr="00D56252">
        <w:rPr>
          <w:b/>
          <w:sz w:val="28"/>
          <w:szCs w:val="20"/>
          <w:lang w:val="uk-UA"/>
        </w:rPr>
        <w:t xml:space="preserve">Регуляторна політика </w:t>
      </w:r>
    </w:p>
    <w:p w:rsidR="00A12882" w:rsidRPr="00D56252" w:rsidRDefault="00A12882" w:rsidP="007A6D6A">
      <w:pPr>
        <w:autoSpaceDE w:val="0"/>
        <w:autoSpaceDN w:val="0"/>
        <w:adjustRightInd w:val="0"/>
        <w:ind w:firstLine="709"/>
        <w:contextualSpacing/>
        <w:jc w:val="both"/>
        <w:rPr>
          <w:sz w:val="28"/>
          <w:szCs w:val="20"/>
          <w:lang w:val="uk-UA"/>
        </w:rPr>
      </w:pPr>
      <w:r w:rsidRPr="00D56252">
        <w:rPr>
          <w:sz w:val="28"/>
          <w:szCs w:val="20"/>
          <w:lang w:val="uk-UA"/>
        </w:rPr>
        <w:t xml:space="preserve">З метою вдосконалення правового регулювання господарських відносин між органами місцевого самоврядування та суб’єктами господарювання після </w:t>
      </w:r>
      <w:r w:rsidRPr="00D56252">
        <w:rPr>
          <w:sz w:val="28"/>
          <w:szCs w:val="28"/>
          <w:lang w:val="uk-UA" w:eastAsia="uk-UA" w:bidi="uk-UA"/>
        </w:rPr>
        <w:t>оприлюднення проектів регуляторних актів для отримання зауважень і пропозицій від зацікавлених</w:t>
      </w:r>
      <w:r w:rsidR="000A16BC" w:rsidRPr="00D56252">
        <w:rPr>
          <w:sz w:val="28"/>
          <w:szCs w:val="28"/>
          <w:lang w:val="uk-UA" w:eastAsia="uk-UA" w:bidi="uk-UA"/>
        </w:rPr>
        <w:t xml:space="preserve"> осіб</w:t>
      </w:r>
      <w:r w:rsidRPr="00D56252">
        <w:rPr>
          <w:sz w:val="28"/>
          <w:szCs w:val="28"/>
          <w:lang w:val="uk-UA" w:eastAsia="uk-UA" w:bidi="uk-UA"/>
        </w:rPr>
        <w:t xml:space="preserve">, </w:t>
      </w:r>
      <w:r w:rsidRPr="00D56252">
        <w:rPr>
          <w:sz w:val="28"/>
          <w:szCs w:val="20"/>
          <w:lang w:val="uk-UA"/>
        </w:rPr>
        <w:t xml:space="preserve"> Ананьївською міською радою були затверджені наступні регуляторні акти:</w:t>
      </w:r>
    </w:p>
    <w:p w:rsidR="00A12882" w:rsidRPr="00D56252" w:rsidRDefault="00A12882" w:rsidP="007A6D6A">
      <w:pPr>
        <w:widowControl w:val="0"/>
        <w:numPr>
          <w:ilvl w:val="0"/>
          <w:numId w:val="16"/>
        </w:numPr>
        <w:tabs>
          <w:tab w:val="left" w:pos="851"/>
          <w:tab w:val="left" w:pos="993"/>
        </w:tabs>
        <w:autoSpaceDE w:val="0"/>
        <w:autoSpaceDN w:val="0"/>
        <w:adjustRightInd w:val="0"/>
        <w:ind w:left="0" w:firstLine="709"/>
        <w:contextualSpacing/>
        <w:jc w:val="both"/>
        <w:rPr>
          <w:sz w:val="28"/>
          <w:szCs w:val="28"/>
          <w:lang w:val="uk-UA"/>
        </w:rPr>
      </w:pPr>
      <w:r w:rsidRPr="00D56252">
        <w:rPr>
          <w:sz w:val="28"/>
          <w:szCs w:val="28"/>
        </w:rPr>
        <w:t>Про встановлення ставок місцевих податкі</w:t>
      </w:r>
      <w:proofErr w:type="gramStart"/>
      <w:r w:rsidRPr="00D56252">
        <w:rPr>
          <w:sz w:val="28"/>
          <w:szCs w:val="28"/>
        </w:rPr>
        <w:t>в</w:t>
      </w:r>
      <w:proofErr w:type="gramEnd"/>
      <w:r w:rsidRPr="00D56252">
        <w:rPr>
          <w:sz w:val="28"/>
          <w:szCs w:val="28"/>
        </w:rPr>
        <w:t xml:space="preserve"> на території Ананьївської міської територіальної громади</w:t>
      </w:r>
      <w:r w:rsidR="0025103D">
        <w:rPr>
          <w:sz w:val="28"/>
          <w:szCs w:val="28"/>
          <w:lang w:val="uk-UA"/>
        </w:rPr>
        <w:t>.</w:t>
      </w:r>
      <w:r w:rsidRPr="00D56252">
        <w:rPr>
          <w:sz w:val="28"/>
          <w:szCs w:val="28"/>
        </w:rPr>
        <w:t xml:space="preserve"> </w:t>
      </w:r>
    </w:p>
    <w:p w:rsidR="00A12882" w:rsidRPr="00D56252" w:rsidRDefault="00A12882" w:rsidP="007A6D6A">
      <w:pPr>
        <w:widowControl w:val="0"/>
        <w:numPr>
          <w:ilvl w:val="0"/>
          <w:numId w:val="16"/>
        </w:numPr>
        <w:tabs>
          <w:tab w:val="left" w:pos="851"/>
          <w:tab w:val="left" w:pos="993"/>
        </w:tabs>
        <w:autoSpaceDE w:val="0"/>
        <w:autoSpaceDN w:val="0"/>
        <w:adjustRightInd w:val="0"/>
        <w:ind w:left="0" w:firstLine="709"/>
        <w:contextualSpacing/>
        <w:jc w:val="both"/>
        <w:rPr>
          <w:sz w:val="28"/>
          <w:szCs w:val="28"/>
          <w:lang w:val="uk-UA"/>
        </w:rPr>
      </w:pPr>
      <w:r w:rsidRPr="00D56252">
        <w:rPr>
          <w:sz w:val="28"/>
          <w:szCs w:val="28"/>
        </w:rPr>
        <w:t xml:space="preserve">Про встановлення </w:t>
      </w:r>
      <w:proofErr w:type="gramStart"/>
      <w:r w:rsidRPr="00D56252">
        <w:rPr>
          <w:sz w:val="28"/>
          <w:szCs w:val="28"/>
        </w:rPr>
        <w:t>п</w:t>
      </w:r>
      <w:proofErr w:type="gramEnd"/>
      <w:r w:rsidRPr="00D56252">
        <w:rPr>
          <w:sz w:val="28"/>
          <w:szCs w:val="28"/>
        </w:rPr>
        <w:t>ільг для фізичних та юридичних осіб зі сплати земельного податку</w:t>
      </w:r>
      <w:r w:rsidR="0025103D">
        <w:rPr>
          <w:sz w:val="28"/>
          <w:szCs w:val="28"/>
          <w:lang w:val="uk-UA"/>
        </w:rPr>
        <w:t>.</w:t>
      </w:r>
    </w:p>
    <w:p w:rsidR="00A12882" w:rsidRPr="00D56252" w:rsidRDefault="00A12882" w:rsidP="007A6D6A">
      <w:pPr>
        <w:widowControl w:val="0"/>
        <w:numPr>
          <w:ilvl w:val="0"/>
          <w:numId w:val="16"/>
        </w:numPr>
        <w:tabs>
          <w:tab w:val="left" w:pos="851"/>
          <w:tab w:val="left" w:pos="993"/>
        </w:tabs>
        <w:autoSpaceDE w:val="0"/>
        <w:autoSpaceDN w:val="0"/>
        <w:adjustRightInd w:val="0"/>
        <w:ind w:left="0" w:firstLine="709"/>
        <w:contextualSpacing/>
        <w:jc w:val="both"/>
        <w:rPr>
          <w:sz w:val="28"/>
          <w:szCs w:val="28"/>
          <w:lang w:val="uk-UA"/>
        </w:rPr>
      </w:pPr>
      <w:r w:rsidRPr="00D56252">
        <w:rPr>
          <w:sz w:val="28"/>
          <w:szCs w:val="28"/>
        </w:rPr>
        <w:t xml:space="preserve">Про відрахування господарськими організаціями до </w:t>
      </w:r>
      <w:proofErr w:type="gramStart"/>
      <w:r w:rsidRPr="00D56252">
        <w:rPr>
          <w:sz w:val="28"/>
          <w:szCs w:val="28"/>
        </w:rPr>
        <w:t>м</w:t>
      </w:r>
      <w:proofErr w:type="gramEnd"/>
      <w:r w:rsidRPr="00D56252">
        <w:rPr>
          <w:sz w:val="28"/>
          <w:szCs w:val="28"/>
        </w:rPr>
        <w:t>іського бюджету частини прибутку</w:t>
      </w:r>
      <w:r w:rsidR="007A6D6A" w:rsidRPr="00D56252">
        <w:rPr>
          <w:sz w:val="28"/>
          <w:szCs w:val="28"/>
          <w:lang w:val="uk-UA"/>
        </w:rPr>
        <w:t xml:space="preserve"> </w:t>
      </w:r>
      <w:r w:rsidRPr="00D56252">
        <w:rPr>
          <w:sz w:val="28"/>
          <w:szCs w:val="28"/>
        </w:rPr>
        <w:t>(доходу) за результатами щоквартальної фінансово-</w:t>
      </w:r>
      <w:r w:rsidRPr="00D56252">
        <w:rPr>
          <w:sz w:val="28"/>
          <w:szCs w:val="28"/>
        </w:rPr>
        <w:lastRenderedPageBreak/>
        <w:t>господарської діяльності</w:t>
      </w:r>
      <w:r w:rsidR="0025103D">
        <w:rPr>
          <w:sz w:val="28"/>
          <w:szCs w:val="28"/>
          <w:lang w:val="uk-UA"/>
        </w:rPr>
        <w:t>.</w:t>
      </w:r>
      <w:r w:rsidRPr="00D56252">
        <w:rPr>
          <w:sz w:val="28"/>
          <w:szCs w:val="28"/>
        </w:rPr>
        <w:t xml:space="preserve"> </w:t>
      </w:r>
    </w:p>
    <w:p w:rsidR="00A12882" w:rsidRPr="00D56252" w:rsidRDefault="00A12882" w:rsidP="00811CE3">
      <w:pPr>
        <w:widowControl w:val="0"/>
        <w:numPr>
          <w:ilvl w:val="0"/>
          <w:numId w:val="16"/>
        </w:numPr>
        <w:tabs>
          <w:tab w:val="left" w:pos="851"/>
          <w:tab w:val="left" w:pos="993"/>
        </w:tabs>
        <w:autoSpaceDE w:val="0"/>
        <w:autoSpaceDN w:val="0"/>
        <w:adjustRightInd w:val="0"/>
        <w:ind w:left="0" w:firstLine="709"/>
        <w:contextualSpacing/>
        <w:jc w:val="both"/>
        <w:rPr>
          <w:sz w:val="28"/>
          <w:szCs w:val="28"/>
          <w:lang w:val="uk-UA"/>
        </w:rPr>
      </w:pPr>
      <w:r w:rsidRPr="00D56252">
        <w:rPr>
          <w:sz w:val="28"/>
          <w:szCs w:val="28"/>
        </w:rPr>
        <w:t xml:space="preserve">Про встановлення ставки </w:t>
      </w:r>
      <w:proofErr w:type="gramStart"/>
      <w:r w:rsidRPr="00D56252">
        <w:rPr>
          <w:sz w:val="28"/>
          <w:szCs w:val="28"/>
        </w:rPr>
        <w:t>транспортного</w:t>
      </w:r>
      <w:proofErr w:type="gramEnd"/>
      <w:r w:rsidRPr="00D56252">
        <w:rPr>
          <w:sz w:val="28"/>
          <w:szCs w:val="28"/>
        </w:rPr>
        <w:t xml:space="preserve"> податку</w:t>
      </w:r>
      <w:r w:rsidR="0025103D">
        <w:rPr>
          <w:sz w:val="28"/>
          <w:szCs w:val="28"/>
          <w:lang w:val="uk-UA"/>
        </w:rPr>
        <w:t>.</w:t>
      </w:r>
    </w:p>
    <w:p w:rsidR="00A12882" w:rsidRPr="008E42C5" w:rsidRDefault="008E42C5" w:rsidP="008E42C5">
      <w:pPr>
        <w:widowControl w:val="0"/>
        <w:autoSpaceDE w:val="0"/>
        <w:autoSpaceDN w:val="0"/>
        <w:adjustRightInd w:val="0"/>
        <w:ind w:firstLine="708"/>
        <w:contextualSpacing/>
        <w:jc w:val="both"/>
        <w:rPr>
          <w:sz w:val="28"/>
          <w:szCs w:val="28"/>
          <w:lang w:val="uk-UA"/>
        </w:rPr>
      </w:pPr>
      <w:r w:rsidRPr="008E42C5">
        <w:rPr>
          <w:sz w:val="28"/>
          <w:szCs w:val="28"/>
          <w:lang w:val="uk-UA"/>
        </w:rPr>
        <w:t>Ананьївською міською радою</w:t>
      </w:r>
      <w:r>
        <w:rPr>
          <w:sz w:val="28"/>
          <w:szCs w:val="28"/>
          <w:lang w:val="uk-UA"/>
        </w:rPr>
        <w:t xml:space="preserve"> прийнято рішення від 25.10.2024 року №1227-</w:t>
      </w:r>
      <w:r>
        <w:rPr>
          <w:sz w:val="28"/>
          <w:szCs w:val="28"/>
          <w:lang w:val="en-US"/>
        </w:rPr>
        <w:t>VIII</w:t>
      </w:r>
      <w:r>
        <w:rPr>
          <w:sz w:val="28"/>
          <w:szCs w:val="28"/>
          <w:lang w:val="uk-UA"/>
        </w:rPr>
        <w:t xml:space="preserve"> «Про затвердження плану діяльності з підготовки про</w:t>
      </w:r>
      <w:r w:rsidR="006A1A11">
        <w:rPr>
          <w:sz w:val="28"/>
          <w:szCs w:val="28"/>
          <w:lang w:val="uk-UA"/>
        </w:rPr>
        <w:t>є</w:t>
      </w:r>
      <w:r>
        <w:rPr>
          <w:sz w:val="28"/>
          <w:szCs w:val="28"/>
          <w:lang w:val="uk-UA"/>
        </w:rPr>
        <w:t>ктів регуляторних актів Ананьївської міської ради на 2025 рік»</w:t>
      </w:r>
      <w:r w:rsidR="003B3E59">
        <w:rPr>
          <w:sz w:val="28"/>
          <w:szCs w:val="28"/>
          <w:lang w:val="uk-UA"/>
        </w:rPr>
        <w:t>.</w:t>
      </w:r>
    </w:p>
    <w:p w:rsidR="00A12882" w:rsidRPr="00D56252" w:rsidRDefault="00A12882" w:rsidP="004829A8">
      <w:pPr>
        <w:widowControl w:val="0"/>
        <w:autoSpaceDE w:val="0"/>
        <w:autoSpaceDN w:val="0"/>
        <w:adjustRightInd w:val="0"/>
        <w:ind w:firstLine="709"/>
        <w:contextualSpacing/>
        <w:jc w:val="both"/>
        <w:rPr>
          <w:b/>
          <w:sz w:val="28"/>
          <w:szCs w:val="28"/>
          <w:lang w:val="uk-UA"/>
        </w:rPr>
      </w:pPr>
      <w:r w:rsidRPr="00D56252">
        <w:rPr>
          <w:b/>
          <w:sz w:val="28"/>
          <w:szCs w:val="28"/>
          <w:lang w:val="uk-UA"/>
        </w:rPr>
        <w:t>Надання адміністративних</w:t>
      </w:r>
      <w:r w:rsidRPr="00D56252">
        <w:rPr>
          <w:b/>
          <w:spacing w:val="-5"/>
          <w:sz w:val="28"/>
          <w:szCs w:val="28"/>
          <w:lang w:val="uk-UA"/>
        </w:rPr>
        <w:t xml:space="preserve"> </w:t>
      </w:r>
      <w:r w:rsidRPr="00D56252">
        <w:rPr>
          <w:b/>
          <w:sz w:val="28"/>
          <w:szCs w:val="28"/>
          <w:lang w:val="uk-UA"/>
        </w:rPr>
        <w:t>послуг</w:t>
      </w:r>
    </w:p>
    <w:p w:rsidR="00326563" w:rsidRPr="00D56252" w:rsidRDefault="00A45C4E" w:rsidP="00A45C4E">
      <w:pPr>
        <w:tabs>
          <w:tab w:val="left" w:pos="0"/>
        </w:tabs>
        <w:jc w:val="both"/>
        <w:rPr>
          <w:sz w:val="28"/>
          <w:szCs w:val="28"/>
        </w:rPr>
      </w:pPr>
      <w:r>
        <w:rPr>
          <w:sz w:val="28"/>
          <w:szCs w:val="28"/>
          <w:lang w:val="uk-UA"/>
        </w:rPr>
        <w:tab/>
      </w:r>
      <w:r w:rsidR="00326563" w:rsidRPr="00D56252">
        <w:rPr>
          <w:sz w:val="28"/>
          <w:szCs w:val="28"/>
        </w:rPr>
        <w:t xml:space="preserve">Усього за 2024 </w:t>
      </w:r>
      <w:proofErr w:type="gramStart"/>
      <w:r w:rsidR="0025103D">
        <w:rPr>
          <w:sz w:val="28"/>
          <w:szCs w:val="28"/>
          <w:lang w:val="uk-UA"/>
        </w:rPr>
        <w:t>р</w:t>
      </w:r>
      <w:proofErr w:type="gramEnd"/>
      <w:r w:rsidR="0025103D">
        <w:rPr>
          <w:sz w:val="28"/>
          <w:szCs w:val="28"/>
          <w:lang w:val="uk-UA"/>
        </w:rPr>
        <w:t xml:space="preserve">ік </w:t>
      </w:r>
      <w:r w:rsidR="00326563" w:rsidRPr="00D56252">
        <w:rPr>
          <w:sz w:val="28"/>
          <w:szCs w:val="28"/>
        </w:rPr>
        <w:t>через Центр надання адміністративних послуг надан</w:t>
      </w:r>
      <w:r w:rsidR="0025103D">
        <w:rPr>
          <w:sz w:val="28"/>
          <w:szCs w:val="28"/>
        </w:rPr>
        <w:t>о 17375 адміністративних послуг</w:t>
      </w:r>
      <w:r w:rsidR="00326563" w:rsidRPr="00D56252">
        <w:rPr>
          <w:sz w:val="28"/>
          <w:szCs w:val="28"/>
        </w:rPr>
        <w:t xml:space="preserve">, за що отримано в міський бюджет близько </w:t>
      </w:r>
      <w:r w:rsidR="0025103D">
        <w:rPr>
          <w:sz w:val="28"/>
          <w:szCs w:val="28"/>
          <w:lang w:val="uk-UA"/>
        </w:rPr>
        <w:t xml:space="preserve">              </w:t>
      </w:r>
      <w:r w:rsidR="00326563" w:rsidRPr="00D56252">
        <w:rPr>
          <w:sz w:val="28"/>
          <w:szCs w:val="28"/>
        </w:rPr>
        <w:t>1</w:t>
      </w:r>
      <w:r w:rsidR="0025103D">
        <w:rPr>
          <w:sz w:val="28"/>
          <w:szCs w:val="28"/>
          <w:lang w:val="uk-UA"/>
        </w:rPr>
        <w:t xml:space="preserve"> </w:t>
      </w:r>
      <w:r w:rsidR="00326563" w:rsidRPr="00D56252">
        <w:rPr>
          <w:sz w:val="28"/>
          <w:szCs w:val="28"/>
        </w:rPr>
        <w:t xml:space="preserve">500 тис. грн. </w:t>
      </w:r>
    </w:p>
    <w:p w:rsidR="00326563" w:rsidRPr="003416BC" w:rsidRDefault="00A45C4E" w:rsidP="00A45C4E">
      <w:pPr>
        <w:tabs>
          <w:tab w:val="left" w:pos="0"/>
        </w:tabs>
        <w:jc w:val="both"/>
        <w:rPr>
          <w:sz w:val="28"/>
          <w:szCs w:val="28"/>
          <w:lang w:val="uk-UA"/>
        </w:rPr>
      </w:pPr>
      <w:r>
        <w:rPr>
          <w:sz w:val="28"/>
          <w:szCs w:val="28"/>
          <w:lang w:val="uk-UA"/>
        </w:rPr>
        <w:tab/>
      </w:r>
      <w:r w:rsidR="00326563" w:rsidRPr="003416BC">
        <w:rPr>
          <w:sz w:val="28"/>
          <w:szCs w:val="28"/>
          <w:lang w:val="uk-UA"/>
        </w:rPr>
        <w:t>Рішенням Ананьївської міської ради від 25 жовтня 2024 року № 1229-</w:t>
      </w:r>
      <w:r w:rsidR="00326563" w:rsidRPr="00D56252">
        <w:rPr>
          <w:sz w:val="28"/>
          <w:szCs w:val="28"/>
        </w:rPr>
        <w:t>V</w:t>
      </w:r>
      <w:r w:rsidR="00326563" w:rsidRPr="003416BC">
        <w:rPr>
          <w:sz w:val="28"/>
          <w:szCs w:val="28"/>
          <w:lang w:val="uk-UA"/>
        </w:rPr>
        <w:t xml:space="preserve">ІІІ «Про затвердження переліку адміністративних послуг, які надаються через Центр надання адміністративних послуг Ананьївської міської ради» розширений перелік  послуг з 214 до 241. Включені послуги для учасників бойових дій, їхніх сімей, людей з інвалідністю внаслідок війни, а також для родичів загиблих захисників і захисниць, послуги ДРАЦС, послуги Державної міграційної служби України. </w:t>
      </w:r>
    </w:p>
    <w:p w:rsidR="00C76859" w:rsidRPr="00C76859" w:rsidRDefault="00A45C4E" w:rsidP="00C76859">
      <w:pPr>
        <w:tabs>
          <w:tab w:val="left" w:pos="0"/>
        </w:tabs>
        <w:jc w:val="both"/>
        <w:rPr>
          <w:sz w:val="28"/>
          <w:szCs w:val="28"/>
          <w:lang w:val="uk-UA"/>
        </w:rPr>
      </w:pPr>
      <w:r>
        <w:rPr>
          <w:sz w:val="28"/>
          <w:szCs w:val="28"/>
          <w:lang w:val="uk-UA"/>
        </w:rPr>
        <w:tab/>
      </w:r>
      <w:r w:rsidR="00C76859" w:rsidRPr="00C76859">
        <w:rPr>
          <w:sz w:val="28"/>
          <w:szCs w:val="28"/>
          <w:lang w:val="uk-UA"/>
        </w:rPr>
        <w:t>В 2024 році розпочато надання послуг Державної міграційної служби України щодо організації видачі паспортів громадянина України (ID картки) та паспортів громадянина України для виїзду за кордон.</w:t>
      </w:r>
    </w:p>
    <w:p w:rsidR="00A45C4E" w:rsidRDefault="00C76859" w:rsidP="00C76859">
      <w:pPr>
        <w:tabs>
          <w:tab w:val="left" w:pos="0"/>
        </w:tabs>
        <w:jc w:val="both"/>
        <w:rPr>
          <w:sz w:val="28"/>
          <w:szCs w:val="28"/>
          <w:lang w:val="uk-UA"/>
        </w:rPr>
      </w:pPr>
      <w:r>
        <w:rPr>
          <w:sz w:val="28"/>
          <w:szCs w:val="28"/>
          <w:lang w:val="uk-UA"/>
        </w:rPr>
        <w:tab/>
      </w:r>
      <w:r w:rsidRPr="00C76859">
        <w:rPr>
          <w:sz w:val="28"/>
          <w:szCs w:val="28"/>
          <w:lang w:val="uk-UA"/>
        </w:rPr>
        <w:t>ЦНАП підключений і працює в 12 Державних реєстрах (Єдиний державний реєстр юридичних осіб, фізичних осіб підприємців та громадських формувань; Державний реєстр речових прав на нерухоме майно та їх обтяжень; Вулик; е-Малятко; Voicer-відгуки; чат–бот – СВОЇ; єдина державна електронна система у сфері будівництва (ЄДЕССБ); Реєстр територіальної громади; державний земельний кадастр (ДЗК); єдина інформаційна система соціальної сфери (ЄІССС:ЄСП); інтегрована інформаційна система (ІІС) «Соціальна громада»; Паспортний сервіс).</w:t>
      </w:r>
    </w:p>
    <w:p w:rsidR="007F632D" w:rsidRPr="00A45C4E" w:rsidRDefault="007F632D" w:rsidP="00C76859">
      <w:pPr>
        <w:tabs>
          <w:tab w:val="left" w:pos="0"/>
        </w:tabs>
        <w:jc w:val="both"/>
        <w:rPr>
          <w:sz w:val="28"/>
          <w:szCs w:val="28"/>
          <w:lang w:val="uk-UA"/>
        </w:rPr>
      </w:pPr>
    </w:p>
    <w:p w:rsidR="00A12882" w:rsidRDefault="00A12882" w:rsidP="00326563">
      <w:pPr>
        <w:tabs>
          <w:tab w:val="left" w:pos="1039"/>
        </w:tabs>
        <w:jc w:val="both"/>
        <w:rPr>
          <w:b/>
          <w:sz w:val="28"/>
          <w:szCs w:val="28"/>
          <w:lang w:val="uk-UA"/>
        </w:rPr>
      </w:pPr>
      <w:r w:rsidRPr="00D56252">
        <w:rPr>
          <w:b/>
          <w:sz w:val="28"/>
          <w:szCs w:val="28"/>
          <w:lang w:val="uk-UA"/>
        </w:rPr>
        <w:t>ЗОВНІШНЬОЕКОНОМІЧНА ДІЯЛЬНІСТЬ ТА ІНВЕСТИЦІЙНА ПОЛІТИКА</w:t>
      </w:r>
    </w:p>
    <w:p w:rsidR="0025103D" w:rsidRPr="00D56252" w:rsidRDefault="0025103D" w:rsidP="00326563">
      <w:pPr>
        <w:tabs>
          <w:tab w:val="left" w:pos="1039"/>
        </w:tabs>
        <w:jc w:val="both"/>
        <w:rPr>
          <w:b/>
          <w:sz w:val="28"/>
          <w:szCs w:val="28"/>
          <w:lang w:val="uk-UA"/>
        </w:rPr>
      </w:pPr>
    </w:p>
    <w:p w:rsidR="000B5FFE" w:rsidRPr="000B5FFE" w:rsidRDefault="000B5FFE" w:rsidP="000B5FFE">
      <w:pPr>
        <w:widowControl w:val="0"/>
        <w:tabs>
          <w:tab w:val="left" w:pos="1503"/>
        </w:tabs>
        <w:autoSpaceDE w:val="0"/>
        <w:autoSpaceDN w:val="0"/>
        <w:adjustRightInd w:val="0"/>
        <w:spacing w:before="1" w:line="322" w:lineRule="exact"/>
        <w:ind w:firstLine="709"/>
        <w:contextualSpacing/>
        <w:jc w:val="both"/>
        <w:rPr>
          <w:sz w:val="28"/>
          <w:szCs w:val="28"/>
          <w:lang w:val="uk-UA"/>
        </w:rPr>
      </w:pPr>
      <w:r w:rsidRPr="000B5FFE">
        <w:rPr>
          <w:sz w:val="28"/>
          <w:szCs w:val="28"/>
          <w:lang w:val="uk-UA"/>
        </w:rPr>
        <w:t>Протягом звітного періоду Ананьївська міська рада підт</w:t>
      </w:r>
      <w:r w:rsidR="00AD3C00">
        <w:rPr>
          <w:sz w:val="28"/>
          <w:szCs w:val="28"/>
          <w:lang w:val="uk-UA"/>
        </w:rPr>
        <w:t>римувала зв’язок з регіональним офісам</w:t>
      </w:r>
      <w:r w:rsidRPr="000B5FFE">
        <w:rPr>
          <w:sz w:val="28"/>
          <w:szCs w:val="28"/>
          <w:lang w:val="uk-UA"/>
        </w:rPr>
        <w:t xml:space="preserve"> програми U-LEAD з Європою, які продовжують надавати експертну підтримку громадам, Агенцією регіонального розвитку Одеської області.</w:t>
      </w:r>
    </w:p>
    <w:p w:rsidR="007A6D6A" w:rsidRPr="000B5FFE" w:rsidRDefault="000B5FFE" w:rsidP="000B5FFE">
      <w:pPr>
        <w:widowControl w:val="0"/>
        <w:tabs>
          <w:tab w:val="left" w:pos="1503"/>
        </w:tabs>
        <w:autoSpaceDE w:val="0"/>
        <w:autoSpaceDN w:val="0"/>
        <w:adjustRightInd w:val="0"/>
        <w:spacing w:before="1" w:line="322" w:lineRule="exact"/>
        <w:ind w:firstLine="709"/>
        <w:contextualSpacing/>
        <w:jc w:val="both"/>
        <w:rPr>
          <w:sz w:val="28"/>
          <w:szCs w:val="28"/>
          <w:lang w:val="uk-UA"/>
        </w:rPr>
      </w:pPr>
      <w:r>
        <w:rPr>
          <w:sz w:val="28"/>
          <w:szCs w:val="28"/>
          <w:lang w:val="uk-UA"/>
        </w:rPr>
        <w:t>Секторо</w:t>
      </w:r>
      <w:r w:rsidRPr="000B5FFE">
        <w:rPr>
          <w:sz w:val="28"/>
          <w:szCs w:val="28"/>
          <w:lang w:val="uk-UA"/>
        </w:rPr>
        <w:t>м економічного розвитку Ананьївської міської ради проведено  моніторинг потенційних</w:t>
      </w:r>
      <w:r w:rsidRPr="000B5FFE">
        <w:rPr>
          <w:b/>
          <w:sz w:val="28"/>
          <w:szCs w:val="28"/>
          <w:lang w:val="uk-UA"/>
        </w:rPr>
        <w:t xml:space="preserve"> </w:t>
      </w:r>
      <w:r w:rsidRPr="000B5FFE">
        <w:rPr>
          <w:sz w:val="28"/>
          <w:szCs w:val="28"/>
          <w:lang w:val="uk-UA"/>
        </w:rPr>
        <w:t>об’єктів для інвестування, які можуть бути запропоновані інвесторам.</w:t>
      </w:r>
    </w:p>
    <w:p w:rsidR="00F56945" w:rsidRPr="00D56252" w:rsidRDefault="00F56945" w:rsidP="00F56945">
      <w:pPr>
        <w:shd w:val="clear" w:color="auto" w:fill="FFFFFF"/>
        <w:ind w:firstLine="709"/>
        <w:jc w:val="both"/>
        <w:rPr>
          <w:sz w:val="28"/>
          <w:szCs w:val="28"/>
          <w:lang w:val="uk-UA" w:eastAsia="uk-UA" w:bidi="uk-UA"/>
        </w:rPr>
      </w:pPr>
      <w:r w:rsidRPr="00D56252">
        <w:rPr>
          <w:sz w:val="28"/>
          <w:szCs w:val="28"/>
          <w:lang w:val="uk-UA" w:eastAsia="uk-UA" w:bidi="uk-UA"/>
        </w:rPr>
        <w:t>Міністерство розвитку громад, територій та інфраструктури України, відповідно до Порядку та умов надання субвенції з державного бюджету місцевим бюджетам на реалізацію проектів у рамках Програми з відновлення України, затверджених постановою Кабінету Міністрів України від 15 грудня 2021 р</w:t>
      </w:r>
      <w:r w:rsidR="006A1A11">
        <w:rPr>
          <w:sz w:val="28"/>
          <w:szCs w:val="28"/>
          <w:lang w:val="uk-UA" w:eastAsia="uk-UA" w:bidi="uk-UA"/>
        </w:rPr>
        <w:t>оку</w:t>
      </w:r>
      <w:r w:rsidRPr="00D56252">
        <w:rPr>
          <w:sz w:val="28"/>
          <w:szCs w:val="28"/>
          <w:lang w:val="uk-UA" w:eastAsia="uk-UA" w:bidi="uk-UA"/>
        </w:rPr>
        <w:t xml:space="preserve"> №1324 (зі змінами), продовжив відбір проєктів, фінансування яких може здійснюватися за рахунок відповідної субвенції в межах «Програми з відновлення України».</w:t>
      </w:r>
    </w:p>
    <w:p w:rsidR="00F56945" w:rsidRPr="00D56252" w:rsidRDefault="00F56945" w:rsidP="00F56945">
      <w:pPr>
        <w:shd w:val="clear" w:color="auto" w:fill="FFFFFF"/>
        <w:ind w:firstLine="709"/>
        <w:jc w:val="both"/>
        <w:rPr>
          <w:sz w:val="28"/>
          <w:szCs w:val="28"/>
          <w:lang w:val="uk-UA" w:eastAsia="uk-UA" w:bidi="uk-UA"/>
        </w:rPr>
      </w:pPr>
      <w:r w:rsidRPr="00D56252">
        <w:rPr>
          <w:sz w:val="28"/>
          <w:szCs w:val="28"/>
          <w:lang w:val="uk-UA" w:eastAsia="uk-UA" w:bidi="uk-UA"/>
        </w:rPr>
        <w:t xml:space="preserve">В рамках конкурсу, що проводився IRS – проєкт з відновлення українських міст «Інновації. Реконструкція. Суспільство» підготовлено та </w:t>
      </w:r>
      <w:r w:rsidRPr="00D56252">
        <w:rPr>
          <w:sz w:val="28"/>
          <w:szCs w:val="28"/>
          <w:lang w:val="uk-UA" w:eastAsia="uk-UA" w:bidi="uk-UA"/>
        </w:rPr>
        <w:lastRenderedPageBreak/>
        <w:t>надіслано завдання на проектування «Реконструкція та благоустрій ландшафтного парку м. Ананьєва зі спортивними та розважальними зонами</w:t>
      </w:r>
      <w:r w:rsidR="006A1A11">
        <w:rPr>
          <w:sz w:val="28"/>
          <w:szCs w:val="28"/>
          <w:lang w:val="uk-UA" w:eastAsia="uk-UA" w:bidi="uk-UA"/>
        </w:rPr>
        <w:t>», який розташований за адресою</w:t>
      </w:r>
      <w:r w:rsidRPr="00D56252">
        <w:rPr>
          <w:sz w:val="28"/>
          <w:szCs w:val="28"/>
          <w:lang w:val="uk-UA" w:eastAsia="uk-UA" w:bidi="uk-UA"/>
        </w:rPr>
        <w:t>: м. Ананьїв Подільського району Одеської області». Проєкт втілювався у партнерстві з Клубом Мерів України, що налічує понад 600 громад, а також разом з WZMH Architects – провідним архітектурним бюро з Канади, яке вже втілило в Україні серію хакатонів під патронажем МОН. Також до проєкту долучилася Thought – чилійська архітектурна компанія із досвідом відбудови міст після руйнівних землетрусів. Мета проєкту: розробка та реалізація 100 інноваційних архітектурних проектів для відновлення міст. За результатами конкурсу проєкт отримав 2 місце у номінації Громадський напрям та Містобудівний напрям. На даний час проводиться пошук партнерів для реалізації заходів про</w:t>
      </w:r>
      <w:r w:rsidR="0025103D">
        <w:rPr>
          <w:sz w:val="28"/>
          <w:szCs w:val="28"/>
          <w:lang w:val="uk-UA" w:eastAsia="uk-UA" w:bidi="uk-UA"/>
        </w:rPr>
        <w:t>є</w:t>
      </w:r>
      <w:r w:rsidRPr="00D56252">
        <w:rPr>
          <w:sz w:val="28"/>
          <w:szCs w:val="28"/>
          <w:lang w:val="uk-UA" w:eastAsia="uk-UA" w:bidi="uk-UA"/>
        </w:rPr>
        <w:t>кту.</w:t>
      </w:r>
    </w:p>
    <w:p w:rsidR="00F56945" w:rsidRPr="00D56252" w:rsidRDefault="00F56945" w:rsidP="00F56945">
      <w:pPr>
        <w:shd w:val="clear" w:color="auto" w:fill="FFFFFF"/>
        <w:ind w:firstLine="709"/>
        <w:jc w:val="both"/>
        <w:rPr>
          <w:sz w:val="28"/>
          <w:szCs w:val="28"/>
          <w:lang w:val="uk-UA" w:eastAsia="uk-UA" w:bidi="uk-UA"/>
        </w:rPr>
      </w:pPr>
      <w:r w:rsidRPr="00D56252">
        <w:rPr>
          <w:sz w:val="28"/>
          <w:szCs w:val="28"/>
          <w:lang w:val="uk-UA" w:eastAsia="uk-UA" w:bidi="uk-UA"/>
        </w:rPr>
        <w:t>До установи «Агенція регіонального розвитку Одеської області» надіслано:</w:t>
      </w:r>
    </w:p>
    <w:p w:rsidR="00F56945" w:rsidRPr="00D56252" w:rsidRDefault="00F56945" w:rsidP="00F56945">
      <w:pPr>
        <w:shd w:val="clear" w:color="auto" w:fill="FFFFFF"/>
        <w:ind w:firstLine="709"/>
        <w:jc w:val="both"/>
        <w:rPr>
          <w:sz w:val="28"/>
          <w:szCs w:val="28"/>
          <w:lang w:val="uk-UA" w:eastAsia="uk-UA" w:bidi="uk-UA"/>
        </w:rPr>
      </w:pPr>
      <w:r w:rsidRPr="00D56252">
        <w:rPr>
          <w:sz w:val="28"/>
          <w:szCs w:val="28"/>
          <w:lang w:val="uk-UA" w:eastAsia="uk-UA" w:bidi="uk-UA"/>
        </w:rPr>
        <w:t>- 8 проектних пропозицій щодо будівництва/реконструкції соціальних, інфраструктурних об’єктів, які можуть бути запропоновані донорським фондам;</w:t>
      </w:r>
    </w:p>
    <w:p w:rsidR="00F56945" w:rsidRPr="00D56252" w:rsidRDefault="00F56945" w:rsidP="00F56945">
      <w:pPr>
        <w:shd w:val="clear" w:color="auto" w:fill="FFFFFF"/>
        <w:ind w:firstLine="709"/>
        <w:jc w:val="both"/>
        <w:rPr>
          <w:sz w:val="28"/>
          <w:szCs w:val="28"/>
          <w:lang w:val="uk-UA" w:eastAsia="uk-UA" w:bidi="uk-UA"/>
        </w:rPr>
      </w:pPr>
      <w:r w:rsidRPr="00D56252">
        <w:rPr>
          <w:sz w:val="28"/>
          <w:szCs w:val="28"/>
          <w:lang w:val="uk-UA" w:eastAsia="uk-UA" w:bidi="uk-UA"/>
        </w:rPr>
        <w:t>- 3 форми технічного завдання на проектні ідеї, які можуть бути профінансовані з європейських фондів;</w:t>
      </w:r>
    </w:p>
    <w:p w:rsidR="00F56945" w:rsidRPr="00D56252" w:rsidRDefault="00F56945" w:rsidP="00F56945">
      <w:pPr>
        <w:shd w:val="clear" w:color="auto" w:fill="FFFFFF"/>
        <w:ind w:firstLine="709"/>
        <w:jc w:val="both"/>
        <w:rPr>
          <w:sz w:val="28"/>
          <w:szCs w:val="28"/>
          <w:lang w:val="uk-UA" w:eastAsia="uk-UA" w:bidi="uk-UA"/>
        </w:rPr>
      </w:pPr>
      <w:r w:rsidRPr="00D56252">
        <w:rPr>
          <w:sz w:val="28"/>
          <w:szCs w:val="28"/>
          <w:lang w:val="uk-UA" w:eastAsia="uk-UA" w:bidi="uk-UA"/>
        </w:rPr>
        <w:t>- заявка на участь у всеукраїнському проекті «Sport&amp;Education».</w:t>
      </w:r>
    </w:p>
    <w:p w:rsidR="00F56945" w:rsidRPr="00D56252" w:rsidRDefault="00F56945" w:rsidP="00F56945">
      <w:pPr>
        <w:shd w:val="clear" w:color="auto" w:fill="FFFFFF"/>
        <w:ind w:firstLine="709"/>
        <w:jc w:val="both"/>
        <w:rPr>
          <w:sz w:val="28"/>
          <w:szCs w:val="28"/>
          <w:lang w:val="uk-UA" w:eastAsia="uk-UA" w:bidi="uk-UA"/>
        </w:rPr>
      </w:pPr>
      <w:r w:rsidRPr="00D56252">
        <w:rPr>
          <w:sz w:val="28"/>
          <w:szCs w:val="28"/>
          <w:lang w:val="uk-UA" w:eastAsia="uk-UA" w:bidi="uk-UA"/>
        </w:rPr>
        <w:t xml:space="preserve">До Карти інвестиційних та бізнес можливостей України додано 4 інвестиційні проекти. </w:t>
      </w:r>
    </w:p>
    <w:p w:rsidR="00F56945" w:rsidRPr="00D56252" w:rsidRDefault="00F56945" w:rsidP="00F56945">
      <w:pPr>
        <w:shd w:val="clear" w:color="auto" w:fill="FFFFFF"/>
        <w:ind w:firstLine="709"/>
        <w:jc w:val="both"/>
        <w:rPr>
          <w:sz w:val="28"/>
          <w:szCs w:val="28"/>
          <w:lang w:val="uk-UA" w:eastAsia="uk-UA" w:bidi="uk-UA"/>
        </w:rPr>
      </w:pPr>
      <w:r w:rsidRPr="00D56252">
        <w:rPr>
          <w:sz w:val="28"/>
          <w:szCs w:val="28"/>
          <w:lang w:val="uk-UA" w:eastAsia="uk-UA" w:bidi="uk-UA"/>
        </w:rPr>
        <w:t>У співпраці з ГО «Екоклуб» розроблено попереднє техніко-економічне обґрунтування «Встановлення сонячної електростанції для потреб резервного живлення КП «Ананьїв-водок</w:t>
      </w:r>
      <w:r w:rsidR="00CB365F">
        <w:rPr>
          <w:sz w:val="28"/>
          <w:szCs w:val="28"/>
          <w:lang w:val="uk-UA" w:eastAsia="uk-UA" w:bidi="uk-UA"/>
        </w:rPr>
        <w:t>анал Ананьївської міської ради».</w:t>
      </w:r>
    </w:p>
    <w:p w:rsidR="00A12882" w:rsidRPr="00D56252" w:rsidRDefault="00F56945" w:rsidP="00F56945">
      <w:pPr>
        <w:shd w:val="clear" w:color="auto" w:fill="FFFFFF"/>
        <w:ind w:firstLine="709"/>
        <w:jc w:val="both"/>
        <w:rPr>
          <w:color w:val="1D1D1B"/>
          <w:sz w:val="28"/>
          <w:szCs w:val="28"/>
          <w:shd w:val="clear" w:color="auto" w:fill="FFFFFF"/>
          <w:lang w:val="uk-UA" w:eastAsia="uk-UA"/>
        </w:rPr>
      </w:pPr>
      <w:r w:rsidRPr="00D56252">
        <w:rPr>
          <w:sz w:val="28"/>
          <w:szCs w:val="28"/>
          <w:lang w:val="uk-UA" w:eastAsia="uk-UA" w:bidi="uk-UA"/>
        </w:rPr>
        <w:t>7 проєктів (проектних пропозицій) для залучення міжнародної технічної допомоги надіслано до Подільської РДА.</w:t>
      </w:r>
      <w:r w:rsidR="00A12882" w:rsidRPr="00D56252">
        <w:rPr>
          <w:color w:val="1D1D1B"/>
          <w:sz w:val="28"/>
          <w:szCs w:val="28"/>
          <w:shd w:val="clear" w:color="auto" w:fill="FFFFFF"/>
          <w:lang w:val="uk-UA" w:eastAsia="uk-UA"/>
        </w:rPr>
        <w:t xml:space="preserve"> </w:t>
      </w:r>
    </w:p>
    <w:p w:rsidR="00F56945" w:rsidRPr="00D56252" w:rsidRDefault="00F56945" w:rsidP="00F56945">
      <w:pPr>
        <w:shd w:val="clear" w:color="auto" w:fill="FFFFFF"/>
        <w:ind w:firstLine="709"/>
        <w:jc w:val="both"/>
        <w:rPr>
          <w:color w:val="1D1D1B"/>
          <w:sz w:val="28"/>
          <w:szCs w:val="28"/>
          <w:shd w:val="clear" w:color="auto" w:fill="FFFFFF"/>
          <w:lang w:val="uk-UA" w:eastAsia="uk-UA"/>
        </w:rPr>
      </w:pPr>
      <w:r w:rsidRPr="00D56252">
        <w:rPr>
          <w:color w:val="1D1D1B"/>
          <w:sz w:val="28"/>
          <w:szCs w:val="28"/>
          <w:shd w:val="clear" w:color="auto" w:fill="FFFFFF"/>
          <w:lang w:val="uk-UA" w:eastAsia="uk-UA"/>
        </w:rPr>
        <w:t>На платформі U-LEARN програми «U-LEAD з Європою» командою фахівців Ананьївської міської ради пройдено програму оцінювання та розвитку «Бізнес-середовища територіальної громади». Участь у Програмі сприятиме підвищенню рівня професійної компетентності в сфері аналізу та сомооцінки бізнес-середовища територіальної громади, ефективності заходів з підтримки бізнесу.</w:t>
      </w:r>
    </w:p>
    <w:p w:rsidR="00A12882" w:rsidRPr="00D56252" w:rsidRDefault="00A12882" w:rsidP="00A12882">
      <w:pPr>
        <w:widowControl w:val="0"/>
        <w:tabs>
          <w:tab w:val="left" w:pos="1503"/>
        </w:tabs>
        <w:autoSpaceDE w:val="0"/>
        <w:autoSpaceDN w:val="0"/>
        <w:adjustRightInd w:val="0"/>
        <w:spacing w:before="1" w:line="322" w:lineRule="exact"/>
        <w:ind w:left="405"/>
        <w:contextualSpacing/>
        <w:rPr>
          <w:sz w:val="28"/>
          <w:szCs w:val="28"/>
          <w:lang w:val="uk-UA"/>
        </w:rPr>
      </w:pPr>
    </w:p>
    <w:p w:rsidR="00A12882" w:rsidRPr="00D56252" w:rsidRDefault="00A12882" w:rsidP="00A12882">
      <w:pPr>
        <w:autoSpaceDE w:val="0"/>
        <w:autoSpaceDN w:val="0"/>
        <w:adjustRightInd w:val="0"/>
        <w:ind w:firstLine="709"/>
        <w:contextualSpacing/>
        <w:jc w:val="both"/>
        <w:rPr>
          <w:b/>
          <w:sz w:val="28"/>
          <w:szCs w:val="28"/>
          <w:lang w:val="uk-UA"/>
        </w:rPr>
      </w:pPr>
      <w:r w:rsidRPr="00D56252">
        <w:rPr>
          <w:b/>
          <w:sz w:val="28"/>
          <w:szCs w:val="28"/>
          <w:lang w:val="uk-UA"/>
        </w:rPr>
        <w:t>ЕНЕРГОЗБЕРЕЖЕННЯ ТА</w:t>
      </w:r>
      <w:r w:rsidRPr="00D56252">
        <w:rPr>
          <w:b/>
          <w:spacing w:val="1"/>
          <w:sz w:val="28"/>
          <w:szCs w:val="28"/>
          <w:lang w:val="uk-UA"/>
        </w:rPr>
        <w:t xml:space="preserve"> </w:t>
      </w:r>
      <w:r w:rsidRPr="00D56252">
        <w:rPr>
          <w:b/>
          <w:sz w:val="28"/>
          <w:szCs w:val="28"/>
          <w:lang w:val="uk-UA"/>
        </w:rPr>
        <w:t>ЕНЕРГОЕФЕКТИВНІСТЬ</w:t>
      </w:r>
    </w:p>
    <w:p w:rsidR="004829A8" w:rsidRPr="00D56252" w:rsidRDefault="004829A8" w:rsidP="00A12882">
      <w:pPr>
        <w:autoSpaceDE w:val="0"/>
        <w:autoSpaceDN w:val="0"/>
        <w:adjustRightInd w:val="0"/>
        <w:ind w:firstLine="709"/>
        <w:contextualSpacing/>
        <w:jc w:val="both"/>
        <w:rPr>
          <w:b/>
          <w:color w:val="FF0000"/>
          <w:sz w:val="28"/>
          <w:szCs w:val="28"/>
          <w:lang w:val="uk-UA"/>
        </w:rPr>
      </w:pPr>
    </w:p>
    <w:p w:rsidR="00A12882" w:rsidRPr="00D24E67" w:rsidRDefault="00A12882" w:rsidP="00A12882">
      <w:pPr>
        <w:ind w:firstLine="709"/>
        <w:jc w:val="both"/>
        <w:rPr>
          <w:sz w:val="28"/>
          <w:szCs w:val="28"/>
          <w:lang w:val="uk-UA"/>
        </w:rPr>
      </w:pPr>
      <w:r w:rsidRPr="00D24E67">
        <w:rPr>
          <w:sz w:val="28"/>
          <w:szCs w:val="28"/>
          <w:lang w:val="uk-UA"/>
        </w:rPr>
        <w:t xml:space="preserve">Рішенням Ананьївської міської ради від </w:t>
      </w:r>
      <w:r w:rsidR="002F3C76" w:rsidRPr="00D24E67">
        <w:rPr>
          <w:sz w:val="28"/>
          <w:szCs w:val="28"/>
          <w:lang w:val="uk-UA"/>
        </w:rPr>
        <w:t>08</w:t>
      </w:r>
      <w:r w:rsidRPr="00D24E67">
        <w:rPr>
          <w:sz w:val="28"/>
          <w:szCs w:val="28"/>
          <w:lang w:val="uk-UA"/>
        </w:rPr>
        <w:t xml:space="preserve"> </w:t>
      </w:r>
      <w:r w:rsidR="002F3C76" w:rsidRPr="00D24E67">
        <w:rPr>
          <w:sz w:val="28"/>
          <w:szCs w:val="28"/>
          <w:lang w:val="uk-UA"/>
        </w:rPr>
        <w:t>грудня</w:t>
      </w:r>
      <w:r w:rsidRPr="00D24E67">
        <w:rPr>
          <w:sz w:val="28"/>
          <w:szCs w:val="28"/>
          <w:lang w:val="uk-UA"/>
        </w:rPr>
        <w:t xml:space="preserve"> 2023 року </w:t>
      </w:r>
      <w:r w:rsidRPr="00D24E67">
        <w:rPr>
          <w:sz w:val="28"/>
          <w:szCs w:val="28"/>
          <w:lang w:val="uk-UA"/>
        </w:rPr>
        <w:br/>
        <w:t>№</w:t>
      </w:r>
      <w:r w:rsidR="002F3C76" w:rsidRPr="00D24E67">
        <w:rPr>
          <w:sz w:val="28"/>
          <w:szCs w:val="28"/>
          <w:lang w:val="uk-UA"/>
        </w:rPr>
        <w:t>990</w:t>
      </w:r>
      <w:r w:rsidRPr="00D24E67">
        <w:rPr>
          <w:sz w:val="28"/>
          <w:szCs w:val="28"/>
          <w:lang w:val="uk-UA"/>
        </w:rPr>
        <w:t>-</w:t>
      </w:r>
      <w:r w:rsidRPr="00D24E67">
        <w:rPr>
          <w:sz w:val="28"/>
          <w:szCs w:val="28"/>
          <w:lang w:val="en-US"/>
        </w:rPr>
        <w:t>VIII</w:t>
      </w:r>
      <w:r w:rsidRPr="00D24E67">
        <w:rPr>
          <w:sz w:val="28"/>
          <w:szCs w:val="28"/>
          <w:lang w:val="uk-UA"/>
        </w:rPr>
        <w:t xml:space="preserve"> затверджено </w:t>
      </w:r>
      <w:r w:rsidR="007D6E8B" w:rsidRPr="00D24E67">
        <w:rPr>
          <w:sz w:val="28"/>
          <w:szCs w:val="28"/>
          <w:lang w:val="uk-UA"/>
        </w:rPr>
        <w:t>цільов</w:t>
      </w:r>
      <w:r w:rsidR="006A1A11">
        <w:rPr>
          <w:sz w:val="28"/>
          <w:szCs w:val="28"/>
          <w:lang w:val="uk-UA"/>
        </w:rPr>
        <w:t>у</w:t>
      </w:r>
      <w:r w:rsidR="007D6E8B" w:rsidRPr="00D24E67">
        <w:rPr>
          <w:sz w:val="28"/>
          <w:szCs w:val="28"/>
          <w:lang w:val="uk-UA"/>
        </w:rPr>
        <w:t xml:space="preserve"> </w:t>
      </w:r>
      <w:r w:rsidR="00D50987" w:rsidRPr="00D24E67">
        <w:rPr>
          <w:sz w:val="28"/>
          <w:szCs w:val="28"/>
          <w:lang w:val="uk-UA"/>
        </w:rPr>
        <w:t>Програм</w:t>
      </w:r>
      <w:r w:rsidR="006A1A11">
        <w:rPr>
          <w:sz w:val="28"/>
          <w:szCs w:val="28"/>
          <w:lang w:val="uk-UA"/>
        </w:rPr>
        <w:t>у</w:t>
      </w:r>
      <w:r w:rsidR="00D50987" w:rsidRPr="00D24E67">
        <w:rPr>
          <w:sz w:val="28"/>
          <w:szCs w:val="28"/>
          <w:lang w:val="uk-UA"/>
        </w:rPr>
        <w:t xml:space="preserve"> з енергоефективності та енергозбереження на території Ананьївської міської територіальної громади на </w:t>
      </w:r>
      <w:r w:rsidR="007D6E8B" w:rsidRPr="00D24E67">
        <w:rPr>
          <w:sz w:val="28"/>
          <w:szCs w:val="28"/>
          <w:lang w:val="uk-UA"/>
        </w:rPr>
        <w:t>2024</w:t>
      </w:r>
      <w:r w:rsidR="00D50987" w:rsidRPr="00D24E67">
        <w:rPr>
          <w:sz w:val="28"/>
          <w:szCs w:val="28"/>
          <w:lang w:val="uk-UA"/>
        </w:rPr>
        <w:t xml:space="preserve"> р</w:t>
      </w:r>
      <w:r w:rsidR="006A1A11">
        <w:rPr>
          <w:sz w:val="28"/>
          <w:szCs w:val="28"/>
          <w:lang w:val="uk-UA"/>
        </w:rPr>
        <w:t>і</w:t>
      </w:r>
      <w:r w:rsidR="00D50987" w:rsidRPr="00D24E67">
        <w:rPr>
          <w:sz w:val="28"/>
          <w:szCs w:val="28"/>
          <w:lang w:val="uk-UA"/>
        </w:rPr>
        <w:t xml:space="preserve">к </w:t>
      </w:r>
      <w:r w:rsidRPr="00D24E67">
        <w:rPr>
          <w:bCs/>
          <w:sz w:val="28"/>
          <w:szCs w:val="28"/>
          <w:lang w:val="uk-UA"/>
        </w:rPr>
        <w:t xml:space="preserve">(далі </w:t>
      </w:r>
      <w:r w:rsidR="00C302A2" w:rsidRPr="00D24E67">
        <w:rPr>
          <w:bCs/>
          <w:sz w:val="28"/>
          <w:szCs w:val="28"/>
          <w:lang w:val="uk-UA"/>
        </w:rPr>
        <w:t>-</w:t>
      </w:r>
      <w:r w:rsidR="00CB365F">
        <w:rPr>
          <w:bCs/>
          <w:sz w:val="28"/>
          <w:szCs w:val="28"/>
          <w:lang w:val="uk-UA"/>
        </w:rPr>
        <w:t xml:space="preserve"> </w:t>
      </w:r>
      <w:r w:rsidRPr="00D24E67">
        <w:rPr>
          <w:bCs/>
          <w:sz w:val="28"/>
          <w:szCs w:val="28"/>
          <w:lang w:val="uk-UA"/>
        </w:rPr>
        <w:t>Програма)</w:t>
      </w:r>
      <w:r w:rsidRPr="00D24E67">
        <w:rPr>
          <w:sz w:val="28"/>
          <w:szCs w:val="28"/>
          <w:lang w:val="uk-UA"/>
        </w:rPr>
        <w:t>.</w:t>
      </w:r>
    </w:p>
    <w:p w:rsidR="00A12882" w:rsidRPr="00D24E67" w:rsidRDefault="00A12882" w:rsidP="00A12882">
      <w:pPr>
        <w:ind w:firstLine="708"/>
        <w:jc w:val="both"/>
        <w:rPr>
          <w:sz w:val="28"/>
          <w:szCs w:val="28"/>
          <w:lang w:val="uk-UA"/>
        </w:rPr>
      </w:pPr>
      <w:r w:rsidRPr="00D24E67">
        <w:rPr>
          <w:sz w:val="28"/>
          <w:szCs w:val="28"/>
          <w:lang w:val="uk-UA"/>
        </w:rPr>
        <w:t>Заходи Програми виконувались з метою переходу до стандартів сталого енергетичного розвитку, створення та забезпечення функціонування системи енергоменеджменту в установах та закладах соціально-культурн</w:t>
      </w:r>
      <w:r w:rsidR="004829A8" w:rsidRPr="00D24E67">
        <w:rPr>
          <w:sz w:val="28"/>
          <w:szCs w:val="28"/>
          <w:lang w:val="uk-UA"/>
        </w:rPr>
        <w:t>ої сфери територіальної громади.</w:t>
      </w:r>
      <w:r w:rsidRPr="00D24E67">
        <w:rPr>
          <w:sz w:val="28"/>
          <w:szCs w:val="28"/>
          <w:lang w:val="uk-UA"/>
        </w:rPr>
        <w:t xml:space="preserve"> </w:t>
      </w:r>
    </w:p>
    <w:p w:rsidR="00A12882" w:rsidRPr="00D24E67" w:rsidRDefault="00A12882" w:rsidP="00A12882">
      <w:pPr>
        <w:ind w:firstLine="708"/>
        <w:jc w:val="both"/>
        <w:rPr>
          <w:sz w:val="28"/>
          <w:szCs w:val="28"/>
          <w:lang w:val="uk-UA"/>
        </w:rPr>
      </w:pPr>
      <w:r w:rsidRPr="00D24E67">
        <w:rPr>
          <w:sz w:val="28"/>
          <w:szCs w:val="28"/>
          <w:lang w:val="uk-UA"/>
        </w:rPr>
        <w:t xml:space="preserve">Для оптимізації температурного режиму в будівлях та підвищення ефективності функціонування внутрішніх мереж енергопостачання бюджетних закладів та установ соціально-культурної сфери в рамках Програми було </w:t>
      </w:r>
      <w:r w:rsidRPr="00D24E67">
        <w:rPr>
          <w:sz w:val="28"/>
          <w:szCs w:val="28"/>
          <w:lang w:val="uk-UA"/>
        </w:rPr>
        <w:lastRenderedPageBreak/>
        <w:t>проведено заходи зі зменшення споживання теплової енергії (утеплення фасадів, установлення енергозберігаючих вікон, облаштування системи опалення).</w:t>
      </w:r>
    </w:p>
    <w:p w:rsidR="005A218C" w:rsidRPr="00D24E67" w:rsidRDefault="005A218C" w:rsidP="00A12882">
      <w:pPr>
        <w:ind w:right="-1" w:firstLine="709"/>
        <w:jc w:val="both"/>
        <w:rPr>
          <w:sz w:val="28"/>
          <w:szCs w:val="28"/>
          <w:lang w:val="uk-UA"/>
        </w:rPr>
      </w:pPr>
      <w:r w:rsidRPr="00D24E67">
        <w:rPr>
          <w:sz w:val="28"/>
          <w:szCs w:val="28"/>
          <w:lang w:val="uk-UA"/>
        </w:rPr>
        <w:t>Зокрема проведено роботи на наступних об’єктах:</w:t>
      </w:r>
    </w:p>
    <w:p w:rsidR="005A218C" w:rsidRPr="00D24E67" w:rsidRDefault="005A218C" w:rsidP="00A12882">
      <w:pPr>
        <w:ind w:right="-1" w:firstLine="709"/>
        <w:jc w:val="both"/>
        <w:rPr>
          <w:sz w:val="28"/>
          <w:szCs w:val="28"/>
          <w:lang w:val="uk-UA"/>
        </w:rPr>
      </w:pPr>
      <w:r w:rsidRPr="00D24E67">
        <w:rPr>
          <w:sz w:val="28"/>
          <w:szCs w:val="28"/>
          <w:lang w:val="uk-UA"/>
        </w:rPr>
        <w:t xml:space="preserve">- </w:t>
      </w:r>
      <w:r w:rsidR="00AB7F34" w:rsidRPr="00D24E67">
        <w:rPr>
          <w:sz w:val="28"/>
          <w:szCs w:val="28"/>
          <w:lang w:val="uk-UA"/>
        </w:rPr>
        <w:t xml:space="preserve">капітальний ремонт даху нежитлової будівлі </w:t>
      </w:r>
      <w:r w:rsidR="00B3794E">
        <w:rPr>
          <w:sz w:val="28"/>
          <w:szCs w:val="28"/>
          <w:lang w:val="uk-UA"/>
        </w:rPr>
        <w:t>К</w:t>
      </w:r>
      <w:r w:rsidR="00AB7F34" w:rsidRPr="00D24E67">
        <w:rPr>
          <w:sz w:val="28"/>
          <w:szCs w:val="28"/>
          <w:lang w:val="uk-UA"/>
        </w:rPr>
        <w:t xml:space="preserve">омунальної </w:t>
      </w:r>
      <w:r w:rsidR="00CB365F">
        <w:rPr>
          <w:sz w:val="28"/>
          <w:szCs w:val="28"/>
          <w:lang w:val="uk-UA"/>
        </w:rPr>
        <w:t>у</w:t>
      </w:r>
      <w:r w:rsidR="00AB7F34" w:rsidRPr="00D24E67">
        <w:rPr>
          <w:sz w:val="28"/>
          <w:szCs w:val="28"/>
          <w:lang w:val="uk-UA"/>
        </w:rPr>
        <w:t>станови "Ананьївський ліцей №2</w:t>
      </w:r>
      <w:r w:rsidR="00B3794E">
        <w:rPr>
          <w:sz w:val="28"/>
          <w:szCs w:val="28"/>
          <w:lang w:val="uk-UA"/>
        </w:rPr>
        <w:t xml:space="preserve"> Ананьївської міської ради</w:t>
      </w:r>
      <w:r w:rsidR="00AB7F34" w:rsidRPr="00D24E67">
        <w:rPr>
          <w:sz w:val="28"/>
          <w:szCs w:val="28"/>
          <w:lang w:val="uk-UA"/>
        </w:rPr>
        <w:t xml:space="preserve"> - 1066,4 тис.грн</w:t>
      </w:r>
      <w:r w:rsidRPr="00D24E67">
        <w:rPr>
          <w:sz w:val="28"/>
          <w:szCs w:val="28"/>
          <w:lang w:val="uk-UA"/>
        </w:rPr>
        <w:t>.;</w:t>
      </w:r>
    </w:p>
    <w:p w:rsidR="005A218C" w:rsidRPr="00D24E67" w:rsidRDefault="005A218C" w:rsidP="00CB365F">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капітальний ремонт даху, системи опалення будівлі </w:t>
      </w:r>
      <w:r w:rsidR="00E11002" w:rsidRPr="00E11002">
        <w:rPr>
          <w:sz w:val="28"/>
          <w:szCs w:val="28"/>
          <w:lang w:val="uk-UA"/>
        </w:rPr>
        <w:t>Комунальн</w:t>
      </w:r>
      <w:r w:rsidR="00CB365F">
        <w:rPr>
          <w:sz w:val="28"/>
          <w:szCs w:val="28"/>
          <w:lang w:val="uk-UA"/>
        </w:rPr>
        <w:t>ої</w:t>
      </w:r>
      <w:r w:rsidR="00E11002" w:rsidRPr="00E11002">
        <w:rPr>
          <w:sz w:val="28"/>
          <w:szCs w:val="28"/>
          <w:lang w:val="uk-UA"/>
        </w:rPr>
        <w:t xml:space="preserve"> установ</w:t>
      </w:r>
      <w:r w:rsidR="00CB365F">
        <w:rPr>
          <w:sz w:val="28"/>
          <w:szCs w:val="28"/>
          <w:lang w:val="uk-UA"/>
        </w:rPr>
        <w:t>и</w:t>
      </w:r>
      <w:r w:rsidR="00E11002" w:rsidRPr="00E11002">
        <w:rPr>
          <w:sz w:val="28"/>
          <w:szCs w:val="28"/>
          <w:lang w:val="uk-UA"/>
        </w:rPr>
        <w:t xml:space="preserve"> «Центр позашкільної освіти та виховання Ананьївської міської ради»</w:t>
      </w:r>
      <w:r w:rsidR="00CB365F">
        <w:rPr>
          <w:sz w:val="28"/>
          <w:szCs w:val="28"/>
          <w:lang w:val="uk-UA"/>
        </w:rPr>
        <w:t xml:space="preserve"> </w:t>
      </w:r>
      <w:r w:rsidR="00AB7F34" w:rsidRPr="00D24E67">
        <w:rPr>
          <w:sz w:val="28"/>
          <w:szCs w:val="28"/>
          <w:lang w:val="uk-UA"/>
        </w:rPr>
        <w:t xml:space="preserve"> - 1690,9 тис. грн.</w:t>
      </w:r>
      <w:r w:rsidRPr="00D24E67">
        <w:rPr>
          <w:sz w:val="28"/>
          <w:szCs w:val="28"/>
          <w:lang w:val="uk-UA"/>
        </w:rPr>
        <w:t>;</w:t>
      </w:r>
    </w:p>
    <w:p w:rsidR="005A218C" w:rsidRPr="00D24E67" w:rsidRDefault="005A218C"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капітальний ремонт даху, заміна вікон нежитлової будівлі </w:t>
      </w:r>
      <w:r w:rsidR="00E40D8E">
        <w:rPr>
          <w:sz w:val="28"/>
          <w:szCs w:val="28"/>
          <w:lang w:val="uk-UA"/>
        </w:rPr>
        <w:t>Комунальної у</w:t>
      </w:r>
      <w:r w:rsidR="00B773B7" w:rsidRPr="00B773B7">
        <w:rPr>
          <w:sz w:val="28"/>
          <w:szCs w:val="28"/>
          <w:lang w:val="uk-UA"/>
        </w:rPr>
        <w:t>станови</w:t>
      </w:r>
      <w:r w:rsidR="00AB7F34" w:rsidRPr="00D24E67">
        <w:rPr>
          <w:sz w:val="28"/>
          <w:szCs w:val="28"/>
          <w:lang w:val="uk-UA"/>
        </w:rPr>
        <w:t xml:space="preserve"> "Заклад дошкільної освіти (ясла садок) "Золотий ключик" Ананьївської міської ради" - 2909,8 тис. грн.</w:t>
      </w:r>
      <w:r w:rsidRPr="00D24E67">
        <w:rPr>
          <w:sz w:val="28"/>
          <w:szCs w:val="28"/>
          <w:lang w:val="uk-UA"/>
        </w:rPr>
        <w:t xml:space="preserve">; </w:t>
      </w:r>
    </w:p>
    <w:p w:rsidR="0062497B" w:rsidRPr="00D24E67" w:rsidRDefault="005A218C" w:rsidP="00CB365F">
      <w:pPr>
        <w:tabs>
          <w:tab w:val="left" w:pos="709"/>
          <w:tab w:val="left" w:pos="851"/>
          <w:tab w:val="left" w:pos="1134"/>
        </w:tabs>
        <w:ind w:right="-1" w:firstLine="709"/>
        <w:jc w:val="both"/>
        <w:rPr>
          <w:sz w:val="28"/>
          <w:szCs w:val="28"/>
          <w:lang w:val="uk-UA"/>
        </w:rPr>
      </w:pPr>
      <w:r w:rsidRPr="00D24E67">
        <w:rPr>
          <w:sz w:val="28"/>
          <w:szCs w:val="28"/>
          <w:lang w:val="uk-UA"/>
        </w:rPr>
        <w:t xml:space="preserve">- </w:t>
      </w:r>
      <w:r w:rsidR="00AB7F34" w:rsidRPr="00D24E67">
        <w:rPr>
          <w:sz w:val="28"/>
          <w:szCs w:val="28"/>
          <w:lang w:val="uk-UA"/>
        </w:rPr>
        <w:t xml:space="preserve">виготовлення проектно-кошторисної документації по об’єкту "Капітальний ремонт системи організованого водостоку будівлі </w:t>
      </w:r>
      <w:r w:rsidR="00B773B7" w:rsidRPr="00B773B7">
        <w:rPr>
          <w:sz w:val="28"/>
          <w:szCs w:val="28"/>
          <w:lang w:val="uk-UA"/>
        </w:rPr>
        <w:t xml:space="preserve">Комунальної </w:t>
      </w:r>
      <w:r w:rsidR="00CB365F">
        <w:rPr>
          <w:sz w:val="28"/>
          <w:szCs w:val="28"/>
          <w:lang w:val="uk-UA"/>
        </w:rPr>
        <w:t>у</w:t>
      </w:r>
      <w:r w:rsidR="00B773B7" w:rsidRPr="00B773B7">
        <w:rPr>
          <w:sz w:val="28"/>
          <w:szCs w:val="28"/>
          <w:lang w:val="uk-UA"/>
        </w:rPr>
        <w:t>станови</w:t>
      </w:r>
      <w:r w:rsidR="00AB7F34" w:rsidRPr="00D24E67">
        <w:rPr>
          <w:sz w:val="28"/>
          <w:szCs w:val="28"/>
          <w:lang w:val="uk-UA"/>
        </w:rPr>
        <w:t xml:space="preserve"> "Ананьївський ліцей №1</w:t>
      </w:r>
      <w:r w:rsidR="00E11002" w:rsidRPr="00977FE6">
        <w:rPr>
          <w:lang w:val="uk-UA"/>
        </w:rPr>
        <w:t xml:space="preserve"> </w:t>
      </w:r>
      <w:r w:rsidR="00E11002" w:rsidRPr="00E11002">
        <w:rPr>
          <w:sz w:val="28"/>
          <w:szCs w:val="28"/>
          <w:lang w:val="uk-UA"/>
        </w:rPr>
        <w:t xml:space="preserve">Ананьївської міської ради </w:t>
      </w:r>
      <w:r w:rsidR="00AB7F34" w:rsidRPr="00D24E67">
        <w:rPr>
          <w:sz w:val="28"/>
          <w:szCs w:val="28"/>
          <w:lang w:val="uk-UA"/>
        </w:rPr>
        <w:t>-</w:t>
      </w:r>
      <w:r w:rsidR="00CB365F">
        <w:rPr>
          <w:sz w:val="28"/>
          <w:szCs w:val="28"/>
          <w:lang w:val="uk-UA"/>
        </w:rPr>
        <w:t xml:space="preserve"> </w:t>
      </w:r>
      <w:r w:rsidR="00AB7F34" w:rsidRPr="00D24E67">
        <w:rPr>
          <w:sz w:val="28"/>
          <w:szCs w:val="28"/>
          <w:lang w:val="uk-UA"/>
        </w:rPr>
        <w:t>52,8 тис. грн.</w:t>
      </w:r>
      <w:r w:rsidRPr="00D24E67">
        <w:rPr>
          <w:sz w:val="28"/>
          <w:szCs w:val="28"/>
          <w:lang w:val="uk-UA"/>
        </w:rPr>
        <w:t>;</w:t>
      </w:r>
    </w:p>
    <w:p w:rsidR="0062497B" w:rsidRPr="00D24E67" w:rsidRDefault="0062497B" w:rsidP="00CB365F">
      <w:pPr>
        <w:tabs>
          <w:tab w:val="left" w:pos="851"/>
          <w:tab w:val="left" w:pos="993"/>
          <w:tab w:val="left" w:pos="1418"/>
        </w:tabs>
        <w:ind w:right="-1" w:firstLine="709"/>
        <w:jc w:val="both"/>
        <w:rPr>
          <w:sz w:val="28"/>
          <w:szCs w:val="28"/>
          <w:lang w:val="uk-UA"/>
        </w:rPr>
      </w:pPr>
      <w:r w:rsidRPr="00D24E67">
        <w:rPr>
          <w:sz w:val="28"/>
          <w:szCs w:val="28"/>
          <w:lang w:val="uk-UA"/>
        </w:rPr>
        <w:t>-</w:t>
      </w:r>
      <w:r w:rsidR="00AB7F34" w:rsidRPr="00D24E67">
        <w:rPr>
          <w:sz w:val="28"/>
          <w:szCs w:val="28"/>
          <w:lang w:val="uk-UA"/>
        </w:rPr>
        <w:t xml:space="preserve"> виготовлення про</w:t>
      </w:r>
      <w:r w:rsidR="00977FE6">
        <w:rPr>
          <w:sz w:val="28"/>
          <w:szCs w:val="28"/>
          <w:lang w:val="uk-UA"/>
        </w:rPr>
        <w:t>е</w:t>
      </w:r>
      <w:r w:rsidR="00AB7F34" w:rsidRPr="00D24E67">
        <w:rPr>
          <w:sz w:val="28"/>
          <w:szCs w:val="28"/>
          <w:lang w:val="uk-UA"/>
        </w:rPr>
        <w:t>ктно-кошторисної документації по об’єкту "Капітальний ремонт даху нежитлової будівлі Ананьївської міської ради, за адресою: вул.Центральна</w:t>
      </w:r>
      <w:r w:rsidRPr="00D24E67">
        <w:rPr>
          <w:sz w:val="28"/>
          <w:szCs w:val="28"/>
          <w:lang w:val="uk-UA"/>
        </w:rPr>
        <w:t>,66, с.Романівка</w:t>
      </w:r>
      <w:r w:rsidR="00CB365F">
        <w:rPr>
          <w:sz w:val="28"/>
          <w:szCs w:val="28"/>
          <w:lang w:val="uk-UA"/>
        </w:rPr>
        <w:t xml:space="preserve"> </w:t>
      </w:r>
      <w:r w:rsidRPr="00D24E67">
        <w:rPr>
          <w:sz w:val="28"/>
          <w:szCs w:val="28"/>
          <w:lang w:val="uk-UA"/>
        </w:rPr>
        <w:t>-</w:t>
      </w:r>
      <w:r w:rsidR="00CB365F">
        <w:rPr>
          <w:sz w:val="28"/>
          <w:szCs w:val="28"/>
          <w:lang w:val="uk-UA"/>
        </w:rPr>
        <w:t xml:space="preserve"> </w:t>
      </w:r>
      <w:r w:rsidRPr="00D24E67">
        <w:rPr>
          <w:sz w:val="28"/>
          <w:szCs w:val="28"/>
          <w:lang w:val="uk-UA"/>
        </w:rPr>
        <w:t>52,0 тис. грн.;</w:t>
      </w:r>
    </w:p>
    <w:p w:rsidR="0062497B" w:rsidRPr="00D24E67" w:rsidRDefault="0062497B" w:rsidP="00CB365F">
      <w:pPr>
        <w:tabs>
          <w:tab w:val="left" w:pos="851"/>
          <w:tab w:val="left" w:pos="1134"/>
        </w:tabs>
        <w:ind w:right="-1" w:firstLine="709"/>
        <w:jc w:val="both"/>
        <w:rPr>
          <w:sz w:val="28"/>
          <w:szCs w:val="28"/>
          <w:lang w:val="uk-UA"/>
        </w:rPr>
      </w:pPr>
      <w:r w:rsidRPr="00D24E67">
        <w:rPr>
          <w:sz w:val="28"/>
          <w:szCs w:val="28"/>
          <w:lang w:val="uk-UA"/>
        </w:rPr>
        <w:t>-</w:t>
      </w:r>
      <w:r w:rsidR="00AB7F34" w:rsidRPr="00D24E67">
        <w:rPr>
          <w:sz w:val="28"/>
          <w:szCs w:val="28"/>
          <w:lang w:val="uk-UA"/>
        </w:rPr>
        <w:t xml:space="preserve"> виготовлення </w:t>
      </w:r>
      <w:r w:rsidR="00977FE6" w:rsidRPr="00977FE6">
        <w:rPr>
          <w:sz w:val="28"/>
          <w:szCs w:val="28"/>
          <w:lang w:val="uk-UA"/>
        </w:rPr>
        <w:t>проектно-кошторисної документації</w:t>
      </w:r>
      <w:r w:rsidR="00AB7F34" w:rsidRPr="00D24E67">
        <w:rPr>
          <w:sz w:val="28"/>
          <w:szCs w:val="28"/>
          <w:lang w:val="uk-UA"/>
        </w:rPr>
        <w:t xml:space="preserve"> по об’єкту: Капітальний ремонт даху адміністративної будівлі літера "А" та гаражу літера "Б" К</w:t>
      </w:r>
      <w:r w:rsidR="00B773B7">
        <w:rPr>
          <w:sz w:val="28"/>
          <w:szCs w:val="28"/>
          <w:lang w:val="uk-UA"/>
        </w:rPr>
        <w:t xml:space="preserve">омунального </w:t>
      </w:r>
      <w:r w:rsidR="00CB365F">
        <w:rPr>
          <w:sz w:val="28"/>
          <w:szCs w:val="28"/>
          <w:lang w:val="uk-UA"/>
        </w:rPr>
        <w:t>п</w:t>
      </w:r>
      <w:r w:rsidR="00B773B7">
        <w:rPr>
          <w:sz w:val="28"/>
          <w:szCs w:val="28"/>
          <w:lang w:val="uk-UA"/>
        </w:rPr>
        <w:t>ідприємства</w:t>
      </w:r>
      <w:r w:rsidR="00AB7F34" w:rsidRPr="00D24E67">
        <w:rPr>
          <w:sz w:val="28"/>
          <w:szCs w:val="28"/>
          <w:lang w:val="uk-UA"/>
        </w:rPr>
        <w:t xml:space="preserve"> "Ананьїв-водоканал</w:t>
      </w:r>
      <w:r w:rsidR="00977FE6" w:rsidRPr="00977FE6">
        <w:rPr>
          <w:lang w:val="uk-UA"/>
        </w:rPr>
        <w:t xml:space="preserve"> </w:t>
      </w:r>
      <w:r w:rsidR="00977FE6">
        <w:rPr>
          <w:sz w:val="28"/>
          <w:szCs w:val="28"/>
          <w:lang w:val="uk-UA"/>
        </w:rPr>
        <w:t>Ананьївської міської ради</w:t>
      </w:r>
      <w:r w:rsidR="00977FE6" w:rsidRPr="00977FE6">
        <w:rPr>
          <w:sz w:val="28"/>
          <w:szCs w:val="28"/>
          <w:lang w:val="uk-UA"/>
        </w:rPr>
        <w:t xml:space="preserve">" </w:t>
      </w:r>
      <w:r w:rsidR="00AB7F34" w:rsidRPr="00D24E67">
        <w:rPr>
          <w:sz w:val="28"/>
          <w:szCs w:val="28"/>
          <w:lang w:val="uk-UA"/>
        </w:rPr>
        <w:t>-</w:t>
      </w:r>
      <w:r w:rsidR="00CB365F">
        <w:rPr>
          <w:sz w:val="28"/>
          <w:szCs w:val="28"/>
          <w:lang w:val="uk-UA"/>
        </w:rPr>
        <w:t xml:space="preserve"> </w:t>
      </w:r>
      <w:r w:rsidR="00AB7F34" w:rsidRPr="00D24E67">
        <w:rPr>
          <w:sz w:val="28"/>
          <w:szCs w:val="28"/>
          <w:lang w:val="uk-UA"/>
        </w:rPr>
        <w:t>38,9 тис. грн.</w:t>
      </w:r>
      <w:r w:rsidRPr="00D24E67">
        <w:rPr>
          <w:sz w:val="28"/>
          <w:szCs w:val="28"/>
          <w:lang w:val="uk-UA"/>
        </w:rPr>
        <w:t>;</w:t>
      </w:r>
    </w:p>
    <w:p w:rsidR="0062497B" w:rsidRPr="00D24E67" w:rsidRDefault="0062497B" w:rsidP="00CB365F">
      <w:pPr>
        <w:tabs>
          <w:tab w:val="left" w:pos="851"/>
          <w:tab w:val="left" w:pos="1134"/>
        </w:tabs>
        <w:ind w:right="-1" w:firstLine="709"/>
        <w:jc w:val="both"/>
        <w:rPr>
          <w:sz w:val="28"/>
          <w:szCs w:val="28"/>
          <w:lang w:val="uk-UA"/>
        </w:rPr>
      </w:pPr>
      <w:r w:rsidRPr="00D24E67">
        <w:rPr>
          <w:sz w:val="28"/>
          <w:szCs w:val="28"/>
          <w:lang w:val="uk-UA"/>
        </w:rPr>
        <w:t>- в</w:t>
      </w:r>
      <w:r w:rsidR="00AB7F34" w:rsidRPr="00D24E67">
        <w:rPr>
          <w:sz w:val="28"/>
          <w:szCs w:val="28"/>
          <w:lang w:val="uk-UA"/>
        </w:rPr>
        <w:t xml:space="preserve">иготовлення </w:t>
      </w:r>
      <w:r w:rsidR="00977FE6" w:rsidRPr="00977FE6">
        <w:rPr>
          <w:sz w:val="28"/>
          <w:szCs w:val="28"/>
          <w:lang w:val="uk-UA"/>
        </w:rPr>
        <w:t>проектно-кошторисної документації</w:t>
      </w:r>
      <w:r w:rsidR="00AB7F34" w:rsidRPr="00D24E67">
        <w:rPr>
          <w:sz w:val="28"/>
          <w:szCs w:val="28"/>
          <w:lang w:val="uk-UA"/>
        </w:rPr>
        <w:t xml:space="preserve"> по об’єкту: капітальний ремонт даху нежитлової будівлі літера «А» </w:t>
      </w:r>
      <w:r w:rsidR="00B773B7" w:rsidRPr="00B773B7">
        <w:rPr>
          <w:sz w:val="28"/>
          <w:szCs w:val="28"/>
          <w:lang w:val="uk-UA"/>
        </w:rPr>
        <w:t xml:space="preserve">Гандрабурівське дошкільне відділення Комунальної </w:t>
      </w:r>
      <w:r w:rsidR="00CB365F">
        <w:rPr>
          <w:sz w:val="28"/>
          <w:szCs w:val="28"/>
          <w:lang w:val="uk-UA"/>
        </w:rPr>
        <w:t>у</w:t>
      </w:r>
      <w:r w:rsidR="00B773B7" w:rsidRPr="00B773B7">
        <w:rPr>
          <w:sz w:val="28"/>
          <w:szCs w:val="28"/>
          <w:lang w:val="uk-UA"/>
        </w:rPr>
        <w:t>станови "Гандрабурівський ліцей Ананьївської міської ради "</w:t>
      </w:r>
      <w:r w:rsidR="00AB7F34" w:rsidRPr="00D24E67">
        <w:rPr>
          <w:sz w:val="28"/>
          <w:szCs w:val="28"/>
          <w:lang w:val="uk-UA"/>
        </w:rPr>
        <w:t xml:space="preserve"> - 38,9 тис.грн.</w:t>
      </w:r>
      <w:r w:rsidRPr="00D24E67">
        <w:rPr>
          <w:sz w:val="28"/>
          <w:szCs w:val="28"/>
          <w:lang w:val="uk-UA"/>
        </w:rPr>
        <w:t>;</w:t>
      </w:r>
    </w:p>
    <w:p w:rsidR="0062497B" w:rsidRPr="00D24E67" w:rsidRDefault="0062497B" w:rsidP="00CB365F">
      <w:pPr>
        <w:tabs>
          <w:tab w:val="left" w:pos="851"/>
          <w:tab w:val="left" w:pos="1134"/>
        </w:tabs>
        <w:ind w:right="-1" w:firstLine="709"/>
        <w:jc w:val="both"/>
        <w:rPr>
          <w:sz w:val="28"/>
          <w:szCs w:val="28"/>
          <w:lang w:val="uk-UA"/>
        </w:rPr>
      </w:pPr>
      <w:r w:rsidRPr="00D24E67">
        <w:rPr>
          <w:sz w:val="28"/>
          <w:szCs w:val="28"/>
          <w:lang w:val="uk-UA"/>
        </w:rPr>
        <w:t xml:space="preserve">- </w:t>
      </w:r>
      <w:r w:rsidR="00AB7F34" w:rsidRPr="00D24E67">
        <w:rPr>
          <w:sz w:val="28"/>
          <w:szCs w:val="28"/>
          <w:lang w:val="uk-UA"/>
        </w:rPr>
        <w:t xml:space="preserve">виготовлення </w:t>
      </w:r>
      <w:r w:rsidR="00977FE6" w:rsidRPr="00977FE6">
        <w:rPr>
          <w:sz w:val="28"/>
          <w:szCs w:val="28"/>
          <w:lang w:val="uk-UA"/>
        </w:rPr>
        <w:t>проектно-кошторисної документації</w:t>
      </w:r>
      <w:r w:rsidR="00AB7F34" w:rsidRPr="00D24E67">
        <w:rPr>
          <w:sz w:val="28"/>
          <w:szCs w:val="28"/>
          <w:lang w:val="uk-UA"/>
        </w:rPr>
        <w:t xml:space="preserve"> по об’єкту: Капітальний ремонт систе</w:t>
      </w:r>
      <w:r w:rsidR="00E30DD2">
        <w:rPr>
          <w:sz w:val="28"/>
          <w:szCs w:val="28"/>
          <w:lang w:val="uk-UA"/>
        </w:rPr>
        <w:t xml:space="preserve">ми опалення нежитлової будівлі </w:t>
      </w:r>
      <w:r w:rsidR="00CB365F">
        <w:rPr>
          <w:sz w:val="28"/>
          <w:szCs w:val="28"/>
          <w:lang w:val="uk-UA"/>
        </w:rPr>
        <w:t>К</w:t>
      </w:r>
      <w:r w:rsidR="00AB7F34" w:rsidRPr="00D24E67">
        <w:rPr>
          <w:sz w:val="28"/>
          <w:szCs w:val="28"/>
          <w:lang w:val="uk-UA"/>
        </w:rPr>
        <w:t xml:space="preserve">омунальної  установи </w:t>
      </w:r>
      <w:r w:rsidR="00E30DD2">
        <w:rPr>
          <w:sz w:val="28"/>
          <w:szCs w:val="28"/>
          <w:lang w:val="uk-UA"/>
        </w:rPr>
        <w:t>«</w:t>
      </w:r>
      <w:r w:rsidR="00AB7F34" w:rsidRPr="00D24E67">
        <w:rPr>
          <w:sz w:val="28"/>
          <w:szCs w:val="28"/>
          <w:lang w:val="uk-UA"/>
        </w:rPr>
        <w:t>Жеребківський ліцей</w:t>
      </w:r>
      <w:r w:rsidR="00E30DD2">
        <w:rPr>
          <w:sz w:val="28"/>
          <w:szCs w:val="28"/>
          <w:lang w:val="uk-UA"/>
        </w:rPr>
        <w:t xml:space="preserve"> Ананьївської міської ради»</w:t>
      </w:r>
      <w:r w:rsidR="00AB7F34" w:rsidRPr="00D24E67">
        <w:rPr>
          <w:sz w:val="28"/>
          <w:szCs w:val="28"/>
          <w:lang w:val="uk-UA"/>
        </w:rPr>
        <w:t xml:space="preserve"> - 38,9 тис. грн.</w:t>
      </w:r>
      <w:r w:rsidRPr="00D24E67">
        <w:rPr>
          <w:sz w:val="28"/>
          <w:szCs w:val="28"/>
          <w:lang w:val="uk-UA"/>
        </w:rPr>
        <w:t>;</w:t>
      </w:r>
    </w:p>
    <w:p w:rsidR="0062497B" w:rsidRPr="00D24E67" w:rsidRDefault="0062497B" w:rsidP="00CB365F">
      <w:pPr>
        <w:tabs>
          <w:tab w:val="left" w:pos="851"/>
          <w:tab w:val="left" w:pos="1134"/>
        </w:tabs>
        <w:ind w:right="-1" w:firstLine="709"/>
        <w:jc w:val="both"/>
        <w:rPr>
          <w:sz w:val="28"/>
          <w:szCs w:val="28"/>
          <w:lang w:val="uk-UA"/>
        </w:rPr>
      </w:pPr>
      <w:r w:rsidRPr="00D24E67">
        <w:rPr>
          <w:sz w:val="28"/>
          <w:szCs w:val="28"/>
          <w:lang w:val="uk-UA"/>
        </w:rPr>
        <w:t xml:space="preserve">- </w:t>
      </w:r>
      <w:r w:rsidR="00AB7F34" w:rsidRPr="00D24E67">
        <w:rPr>
          <w:sz w:val="28"/>
          <w:szCs w:val="28"/>
          <w:lang w:val="uk-UA"/>
        </w:rPr>
        <w:t xml:space="preserve">виготовлення </w:t>
      </w:r>
      <w:r w:rsidR="00977FE6" w:rsidRPr="00977FE6">
        <w:rPr>
          <w:sz w:val="28"/>
          <w:szCs w:val="28"/>
          <w:lang w:val="uk-UA"/>
        </w:rPr>
        <w:t>проектно-кошторисної документації</w:t>
      </w:r>
      <w:r w:rsidR="00AB7F34" w:rsidRPr="00D24E67">
        <w:rPr>
          <w:sz w:val="28"/>
          <w:szCs w:val="28"/>
          <w:lang w:val="uk-UA"/>
        </w:rPr>
        <w:t xml:space="preserve"> по об’єкту: Капітальний ремонт даху нежитлової  будівлі літера «А» та літера «Б» </w:t>
      </w:r>
      <w:r w:rsidR="00CB365F">
        <w:rPr>
          <w:sz w:val="28"/>
          <w:szCs w:val="28"/>
          <w:lang w:val="uk-UA"/>
        </w:rPr>
        <w:t>К</w:t>
      </w:r>
      <w:r w:rsidR="00AB7F34" w:rsidRPr="00D24E67">
        <w:rPr>
          <w:sz w:val="28"/>
          <w:szCs w:val="28"/>
          <w:lang w:val="uk-UA"/>
        </w:rPr>
        <w:t>омунальної установи «Заклад дошкільної освіти (ясла-са</w:t>
      </w:r>
      <w:r w:rsidRPr="00D24E67">
        <w:rPr>
          <w:sz w:val="28"/>
          <w:szCs w:val="28"/>
          <w:lang w:val="uk-UA"/>
        </w:rPr>
        <w:t>док) «Сонечко»</w:t>
      </w:r>
      <w:r w:rsidR="00E30DD2" w:rsidRPr="00C422CE">
        <w:rPr>
          <w:lang w:val="uk-UA"/>
        </w:rPr>
        <w:t xml:space="preserve"> </w:t>
      </w:r>
      <w:r w:rsidR="00E30DD2" w:rsidRPr="00E30DD2">
        <w:rPr>
          <w:sz w:val="28"/>
          <w:szCs w:val="28"/>
          <w:lang w:val="uk-UA"/>
        </w:rPr>
        <w:t>Ананьївської міської ради</w:t>
      </w:r>
      <w:r w:rsidR="00CB365F">
        <w:rPr>
          <w:sz w:val="28"/>
          <w:szCs w:val="28"/>
          <w:lang w:val="uk-UA"/>
        </w:rPr>
        <w:t>»</w:t>
      </w:r>
      <w:r w:rsidRPr="00D24E67">
        <w:rPr>
          <w:sz w:val="28"/>
          <w:szCs w:val="28"/>
          <w:lang w:val="uk-UA"/>
        </w:rPr>
        <w:t xml:space="preserve"> - 38,9 тис. грн.;</w:t>
      </w:r>
    </w:p>
    <w:p w:rsidR="0062497B" w:rsidRPr="00D24E67" w:rsidRDefault="0062497B"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виготовлення </w:t>
      </w:r>
      <w:r w:rsidR="00977FE6" w:rsidRPr="00977FE6">
        <w:rPr>
          <w:sz w:val="28"/>
          <w:szCs w:val="28"/>
          <w:lang w:val="uk-UA"/>
        </w:rPr>
        <w:t>проектно-кошторисної документації</w:t>
      </w:r>
      <w:r w:rsidR="00AB7F34" w:rsidRPr="00D24E67">
        <w:rPr>
          <w:sz w:val="28"/>
          <w:szCs w:val="28"/>
          <w:lang w:val="uk-UA"/>
        </w:rPr>
        <w:t xml:space="preserve"> по об’єкту: Капітальний ремонт даху нежитлової будівлі Ананьївськ</w:t>
      </w:r>
      <w:r w:rsidR="002C4C8C">
        <w:rPr>
          <w:sz w:val="28"/>
          <w:szCs w:val="28"/>
          <w:lang w:val="uk-UA"/>
        </w:rPr>
        <w:t>ої міської ради за адресою: вул.</w:t>
      </w:r>
      <w:r w:rsidR="00AB7F34" w:rsidRPr="00D24E67">
        <w:rPr>
          <w:sz w:val="28"/>
          <w:szCs w:val="28"/>
          <w:lang w:val="uk-UA"/>
        </w:rPr>
        <w:t xml:space="preserve"> Виноградова Вані, 2</w:t>
      </w:r>
      <w:r w:rsidR="00CB365F">
        <w:rPr>
          <w:sz w:val="28"/>
          <w:szCs w:val="28"/>
          <w:lang w:val="uk-UA"/>
        </w:rPr>
        <w:t>1а, м. Ананьїв - 38,9 тис. грн.;</w:t>
      </w:r>
    </w:p>
    <w:p w:rsidR="0062497B" w:rsidRPr="00D24E67" w:rsidRDefault="0062497B"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виготовлення </w:t>
      </w:r>
      <w:r w:rsidR="00977FE6" w:rsidRPr="00977FE6">
        <w:rPr>
          <w:sz w:val="28"/>
          <w:szCs w:val="28"/>
          <w:lang w:val="uk-UA"/>
        </w:rPr>
        <w:t>проектно-кошторисної документації</w:t>
      </w:r>
      <w:r w:rsidR="00AB7F34" w:rsidRPr="00D24E67">
        <w:rPr>
          <w:sz w:val="28"/>
          <w:szCs w:val="28"/>
          <w:lang w:val="uk-UA"/>
        </w:rPr>
        <w:t xml:space="preserve"> по об’єкту: Капітальний ремонт даху адміністративної будівлі </w:t>
      </w:r>
      <w:r w:rsidR="00C422CE">
        <w:rPr>
          <w:sz w:val="28"/>
          <w:szCs w:val="28"/>
          <w:lang w:val="uk-UA"/>
        </w:rPr>
        <w:t>Комунальної установи «Анань</w:t>
      </w:r>
      <w:r w:rsidR="002C4C8C">
        <w:rPr>
          <w:sz w:val="28"/>
          <w:szCs w:val="28"/>
          <w:lang w:val="uk-UA"/>
        </w:rPr>
        <w:t>ївська музична школа імені Петра</w:t>
      </w:r>
      <w:r w:rsidR="00C422CE">
        <w:rPr>
          <w:sz w:val="28"/>
          <w:szCs w:val="28"/>
          <w:lang w:val="uk-UA"/>
        </w:rPr>
        <w:t xml:space="preserve"> Івановича Ніщинського Ананьївської міської ради» </w:t>
      </w:r>
      <w:r w:rsidR="00AB7F34" w:rsidRPr="00D24E67">
        <w:rPr>
          <w:sz w:val="28"/>
          <w:szCs w:val="28"/>
          <w:lang w:val="uk-UA"/>
        </w:rPr>
        <w:t>-</w:t>
      </w:r>
      <w:r w:rsidR="00CB365F">
        <w:rPr>
          <w:sz w:val="28"/>
          <w:szCs w:val="28"/>
          <w:lang w:val="uk-UA"/>
        </w:rPr>
        <w:t xml:space="preserve"> </w:t>
      </w:r>
      <w:r w:rsidR="00AB7F34" w:rsidRPr="00D24E67">
        <w:rPr>
          <w:sz w:val="28"/>
          <w:szCs w:val="28"/>
          <w:lang w:val="uk-UA"/>
        </w:rPr>
        <w:t>38,9 тис. грн.</w:t>
      </w:r>
      <w:r w:rsidR="00CB365F">
        <w:rPr>
          <w:sz w:val="28"/>
          <w:szCs w:val="28"/>
          <w:lang w:val="uk-UA"/>
        </w:rPr>
        <w:t>;</w:t>
      </w:r>
    </w:p>
    <w:p w:rsidR="0062497B" w:rsidRPr="00D24E67" w:rsidRDefault="0062497B"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виготовлення </w:t>
      </w:r>
      <w:r w:rsidR="00977FE6" w:rsidRPr="00977FE6">
        <w:rPr>
          <w:sz w:val="28"/>
          <w:szCs w:val="28"/>
          <w:lang w:val="uk-UA"/>
        </w:rPr>
        <w:t xml:space="preserve">проектно-кошторисної документації </w:t>
      </w:r>
      <w:r w:rsidR="00AB7F34" w:rsidRPr="00D24E67">
        <w:rPr>
          <w:sz w:val="28"/>
          <w:szCs w:val="28"/>
          <w:lang w:val="uk-UA"/>
        </w:rPr>
        <w:t>по об’єкту: Капітальний ремонт даху основної будівлі школи (А) початкових класів Романівської філії комунальної установи «Ананьївський ліцей №1</w:t>
      </w:r>
      <w:r w:rsidR="00E8378F" w:rsidRPr="00E8378F">
        <w:rPr>
          <w:lang w:val="uk-UA"/>
        </w:rPr>
        <w:t xml:space="preserve"> </w:t>
      </w:r>
      <w:r w:rsidR="00E8378F" w:rsidRPr="00E8378F">
        <w:rPr>
          <w:sz w:val="28"/>
          <w:szCs w:val="28"/>
          <w:lang w:val="uk-UA"/>
        </w:rPr>
        <w:t>Ананьївської міської ради</w:t>
      </w:r>
      <w:r w:rsidR="00CB365F">
        <w:rPr>
          <w:sz w:val="28"/>
          <w:szCs w:val="28"/>
          <w:lang w:val="uk-UA"/>
        </w:rPr>
        <w:t xml:space="preserve">» </w:t>
      </w:r>
      <w:r w:rsidR="00AB7F34" w:rsidRPr="00D24E67">
        <w:rPr>
          <w:sz w:val="28"/>
          <w:szCs w:val="28"/>
          <w:lang w:val="uk-UA"/>
        </w:rPr>
        <w:t>- 38,9 тис. грн.</w:t>
      </w:r>
      <w:r w:rsidRPr="00D24E67">
        <w:rPr>
          <w:sz w:val="28"/>
          <w:szCs w:val="28"/>
          <w:lang w:val="uk-UA"/>
        </w:rPr>
        <w:t>;</w:t>
      </w:r>
    </w:p>
    <w:p w:rsidR="0062497B" w:rsidRPr="00D24E67" w:rsidRDefault="0062497B"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виготовлення </w:t>
      </w:r>
      <w:r w:rsidR="00977FE6" w:rsidRPr="00977FE6">
        <w:rPr>
          <w:sz w:val="28"/>
          <w:szCs w:val="28"/>
          <w:lang w:val="uk-UA"/>
        </w:rPr>
        <w:t>проектно-кошторисної документації</w:t>
      </w:r>
      <w:r w:rsidR="00AB7F34" w:rsidRPr="00D24E67">
        <w:rPr>
          <w:sz w:val="28"/>
          <w:szCs w:val="28"/>
          <w:lang w:val="uk-UA"/>
        </w:rPr>
        <w:t xml:space="preserve"> по об’єкту: Капітальний ремонт основної будівлі (А', А'', А''', Ж) </w:t>
      </w:r>
      <w:r w:rsidR="00CB365F">
        <w:rPr>
          <w:sz w:val="28"/>
          <w:szCs w:val="28"/>
          <w:lang w:val="uk-UA"/>
        </w:rPr>
        <w:t>К</w:t>
      </w:r>
      <w:r w:rsidR="00AB7F34" w:rsidRPr="00D24E67">
        <w:rPr>
          <w:sz w:val="28"/>
          <w:szCs w:val="28"/>
          <w:lang w:val="uk-UA"/>
        </w:rPr>
        <w:t>омунальної установи «Ананьївський ліцей №1</w:t>
      </w:r>
      <w:r w:rsidR="00E8378F" w:rsidRPr="00E8378F">
        <w:rPr>
          <w:lang w:val="uk-UA"/>
        </w:rPr>
        <w:t xml:space="preserve"> </w:t>
      </w:r>
      <w:r w:rsidR="00E8378F" w:rsidRPr="00E8378F">
        <w:rPr>
          <w:sz w:val="28"/>
          <w:szCs w:val="28"/>
          <w:lang w:val="uk-UA"/>
        </w:rPr>
        <w:t xml:space="preserve">Ананьївської міської ради </w:t>
      </w:r>
      <w:r w:rsidR="00AB7F34" w:rsidRPr="00D24E67">
        <w:rPr>
          <w:sz w:val="28"/>
          <w:szCs w:val="28"/>
          <w:lang w:val="uk-UA"/>
        </w:rPr>
        <w:t>-79,9 тис. грн.</w:t>
      </w:r>
      <w:r w:rsidRPr="00D24E67">
        <w:rPr>
          <w:sz w:val="28"/>
          <w:szCs w:val="28"/>
          <w:lang w:val="uk-UA"/>
        </w:rPr>
        <w:t>;</w:t>
      </w:r>
    </w:p>
    <w:p w:rsidR="0062497B" w:rsidRPr="00D24E67" w:rsidRDefault="0062497B" w:rsidP="00A12882">
      <w:pPr>
        <w:ind w:right="-1" w:firstLine="709"/>
        <w:jc w:val="both"/>
        <w:rPr>
          <w:sz w:val="28"/>
          <w:szCs w:val="28"/>
          <w:lang w:val="uk-UA"/>
        </w:rPr>
      </w:pPr>
      <w:r w:rsidRPr="00D24E67">
        <w:rPr>
          <w:sz w:val="28"/>
          <w:szCs w:val="28"/>
          <w:lang w:val="uk-UA"/>
        </w:rPr>
        <w:lastRenderedPageBreak/>
        <w:t>-</w:t>
      </w:r>
      <w:r w:rsidR="00AB7F34" w:rsidRPr="00D24E67">
        <w:rPr>
          <w:sz w:val="28"/>
          <w:szCs w:val="28"/>
          <w:lang w:val="uk-UA"/>
        </w:rPr>
        <w:t xml:space="preserve"> капітальний ремонт даху адміністративної будівлі </w:t>
      </w:r>
      <w:r w:rsidR="00E8378F" w:rsidRPr="00E8378F">
        <w:rPr>
          <w:sz w:val="28"/>
          <w:szCs w:val="28"/>
          <w:lang w:val="uk-UA"/>
        </w:rPr>
        <w:t>Комунальної установи «Анань</w:t>
      </w:r>
      <w:r w:rsidR="00E40D8E">
        <w:rPr>
          <w:sz w:val="28"/>
          <w:szCs w:val="28"/>
          <w:lang w:val="uk-UA"/>
        </w:rPr>
        <w:t>ївська музична школа імені Петра</w:t>
      </w:r>
      <w:r w:rsidR="00E8378F" w:rsidRPr="00E8378F">
        <w:rPr>
          <w:sz w:val="28"/>
          <w:szCs w:val="28"/>
          <w:lang w:val="uk-UA"/>
        </w:rPr>
        <w:t xml:space="preserve"> Івановича Ніщинського Ананьївської міської ради»</w:t>
      </w:r>
      <w:r w:rsidR="00CB365F">
        <w:rPr>
          <w:sz w:val="28"/>
          <w:szCs w:val="28"/>
          <w:lang w:val="uk-UA"/>
        </w:rPr>
        <w:t xml:space="preserve"> </w:t>
      </w:r>
      <w:r w:rsidR="00AB7F34" w:rsidRPr="00D24E67">
        <w:rPr>
          <w:sz w:val="28"/>
          <w:szCs w:val="28"/>
          <w:lang w:val="uk-UA"/>
        </w:rPr>
        <w:t>-</w:t>
      </w:r>
      <w:r w:rsidR="00CB365F">
        <w:rPr>
          <w:sz w:val="28"/>
          <w:szCs w:val="28"/>
          <w:lang w:val="uk-UA"/>
        </w:rPr>
        <w:t xml:space="preserve"> </w:t>
      </w:r>
      <w:r w:rsidR="00AB7F34" w:rsidRPr="00D24E67">
        <w:rPr>
          <w:sz w:val="28"/>
          <w:szCs w:val="28"/>
          <w:lang w:val="uk-UA"/>
        </w:rPr>
        <w:t>1162,4 тис. грн.</w:t>
      </w:r>
      <w:r w:rsidRPr="00D24E67">
        <w:rPr>
          <w:sz w:val="28"/>
          <w:szCs w:val="28"/>
          <w:lang w:val="uk-UA"/>
        </w:rPr>
        <w:t>;</w:t>
      </w:r>
    </w:p>
    <w:p w:rsidR="0062497B" w:rsidRPr="00D24E67" w:rsidRDefault="0062497B"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капітальний ремонт даху нежитлової будівлі Ананьївської міської ради, за адресою: вул.Центральна,66, с.Романівка</w:t>
      </w:r>
      <w:r w:rsidR="00CB365F">
        <w:rPr>
          <w:sz w:val="28"/>
          <w:szCs w:val="28"/>
          <w:lang w:val="uk-UA"/>
        </w:rPr>
        <w:t xml:space="preserve"> </w:t>
      </w:r>
      <w:r w:rsidR="00AB7F34" w:rsidRPr="00D24E67">
        <w:rPr>
          <w:sz w:val="28"/>
          <w:szCs w:val="28"/>
          <w:lang w:val="uk-UA"/>
        </w:rPr>
        <w:t>-</w:t>
      </w:r>
      <w:r w:rsidR="00CB365F">
        <w:rPr>
          <w:sz w:val="28"/>
          <w:szCs w:val="28"/>
          <w:lang w:val="uk-UA"/>
        </w:rPr>
        <w:t xml:space="preserve"> </w:t>
      </w:r>
      <w:r w:rsidR="00AB7F34" w:rsidRPr="00D24E67">
        <w:rPr>
          <w:sz w:val="28"/>
          <w:szCs w:val="28"/>
          <w:lang w:val="uk-UA"/>
        </w:rPr>
        <w:t>987,8 тис.грн.</w:t>
      </w:r>
      <w:r w:rsidRPr="00D24E67">
        <w:rPr>
          <w:sz w:val="28"/>
          <w:szCs w:val="28"/>
          <w:lang w:val="uk-UA"/>
        </w:rPr>
        <w:t>;</w:t>
      </w:r>
    </w:p>
    <w:p w:rsidR="0062497B" w:rsidRPr="00D24E67" w:rsidRDefault="0062497B"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капітальний ремонт даху адміністративної будівлі літера "А" та гаражу літера "Б" К</w:t>
      </w:r>
      <w:r w:rsidR="00E8378F">
        <w:rPr>
          <w:sz w:val="28"/>
          <w:szCs w:val="28"/>
          <w:lang w:val="uk-UA"/>
        </w:rPr>
        <w:t xml:space="preserve">омунального </w:t>
      </w:r>
      <w:r w:rsidR="00CB365F">
        <w:rPr>
          <w:sz w:val="28"/>
          <w:szCs w:val="28"/>
          <w:lang w:val="uk-UA"/>
        </w:rPr>
        <w:t>п</w:t>
      </w:r>
      <w:r w:rsidR="00E8378F">
        <w:rPr>
          <w:sz w:val="28"/>
          <w:szCs w:val="28"/>
          <w:lang w:val="uk-UA"/>
        </w:rPr>
        <w:t>ідприємства</w:t>
      </w:r>
      <w:r w:rsidR="00AB7F34" w:rsidRPr="00D24E67">
        <w:rPr>
          <w:sz w:val="28"/>
          <w:szCs w:val="28"/>
          <w:lang w:val="uk-UA"/>
        </w:rPr>
        <w:t xml:space="preserve"> "Ананьїв-водоканал</w:t>
      </w:r>
      <w:r w:rsidR="00E8378F">
        <w:rPr>
          <w:sz w:val="28"/>
          <w:szCs w:val="28"/>
          <w:lang w:val="uk-UA"/>
        </w:rPr>
        <w:t xml:space="preserve"> Ананьївської міської ради </w:t>
      </w:r>
      <w:r w:rsidR="00AB7F34" w:rsidRPr="00D24E67">
        <w:rPr>
          <w:sz w:val="28"/>
          <w:szCs w:val="28"/>
          <w:lang w:val="uk-UA"/>
        </w:rPr>
        <w:t>-</w:t>
      </w:r>
      <w:r w:rsidR="00CB365F">
        <w:rPr>
          <w:sz w:val="28"/>
          <w:szCs w:val="28"/>
          <w:lang w:val="uk-UA"/>
        </w:rPr>
        <w:t xml:space="preserve"> </w:t>
      </w:r>
      <w:r w:rsidR="00AB7F34" w:rsidRPr="00D24E67">
        <w:rPr>
          <w:sz w:val="28"/>
          <w:szCs w:val="28"/>
          <w:lang w:val="uk-UA"/>
        </w:rPr>
        <w:t>748,1 тис. грн.</w:t>
      </w:r>
      <w:r w:rsidRPr="00D24E67">
        <w:rPr>
          <w:sz w:val="28"/>
          <w:szCs w:val="28"/>
          <w:lang w:val="uk-UA"/>
        </w:rPr>
        <w:t>;</w:t>
      </w:r>
    </w:p>
    <w:p w:rsidR="00743B67" w:rsidRPr="00D24E67" w:rsidRDefault="0062497B"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капітальний ремонт даху нежитлової будівлі Ананьївської міської ради за адресою:</w:t>
      </w:r>
      <w:r w:rsidR="00CB365F">
        <w:rPr>
          <w:sz w:val="28"/>
          <w:szCs w:val="28"/>
          <w:lang w:val="uk-UA"/>
        </w:rPr>
        <w:t xml:space="preserve"> </w:t>
      </w:r>
      <w:r w:rsidR="00AB7F34" w:rsidRPr="00D24E67">
        <w:rPr>
          <w:sz w:val="28"/>
          <w:szCs w:val="28"/>
          <w:lang w:val="uk-UA"/>
        </w:rPr>
        <w:t>Гімназійна, 49,</w:t>
      </w:r>
      <w:r w:rsidR="00CB365F">
        <w:rPr>
          <w:sz w:val="28"/>
          <w:szCs w:val="28"/>
          <w:lang w:val="uk-UA"/>
        </w:rPr>
        <w:t xml:space="preserve"> </w:t>
      </w:r>
      <w:r w:rsidR="00AB7F34" w:rsidRPr="00D24E67">
        <w:rPr>
          <w:sz w:val="28"/>
          <w:szCs w:val="28"/>
          <w:lang w:val="uk-UA"/>
        </w:rPr>
        <w:t>м.Ананьїв</w:t>
      </w:r>
      <w:r w:rsidR="00CB365F">
        <w:rPr>
          <w:sz w:val="28"/>
          <w:szCs w:val="28"/>
          <w:lang w:val="uk-UA"/>
        </w:rPr>
        <w:t xml:space="preserve"> </w:t>
      </w:r>
      <w:r w:rsidR="00AB7F34" w:rsidRPr="00D24E67">
        <w:rPr>
          <w:sz w:val="28"/>
          <w:szCs w:val="28"/>
          <w:lang w:val="uk-UA"/>
        </w:rPr>
        <w:t>-</w:t>
      </w:r>
      <w:r w:rsidR="00CB365F">
        <w:rPr>
          <w:sz w:val="28"/>
          <w:szCs w:val="28"/>
          <w:lang w:val="uk-UA"/>
        </w:rPr>
        <w:t xml:space="preserve"> </w:t>
      </w:r>
      <w:r w:rsidR="00AB7F34" w:rsidRPr="00D24E67">
        <w:rPr>
          <w:sz w:val="28"/>
          <w:szCs w:val="28"/>
          <w:lang w:val="uk-UA"/>
        </w:rPr>
        <w:t>1405,9 тис. грн.</w:t>
      </w:r>
      <w:r w:rsidR="00743B67" w:rsidRPr="00D24E67">
        <w:rPr>
          <w:sz w:val="28"/>
          <w:szCs w:val="28"/>
          <w:lang w:val="uk-UA"/>
        </w:rPr>
        <w:t>;</w:t>
      </w:r>
    </w:p>
    <w:p w:rsidR="00743B67" w:rsidRPr="00D24E67" w:rsidRDefault="00743B67"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капітальний ремонт даху нежитлової будівлі Ананьївської міської ради за адресою: вул. Виноградова Вані, 21а, м. Ананьїв - 1217,7 тис.грн.</w:t>
      </w:r>
      <w:r w:rsidRPr="00D24E67">
        <w:rPr>
          <w:sz w:val="28"/>
          <w:szCs w:val="28"/>
          <w:lang w:val="uk-UA"/>
        </w:rPr>
        <w:t>;</w:t>
      </w:r>
    </w:p>
    <w:p w:rsidR="00743B67" w:rsidRPr="00D24E67" w:rsidRDefault="00743B67"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капітальний ремонт даху нежитлової будівлі літера «А» Гандрабурівського дошкільного відділення </w:t>
      </w:r>
      <w:r w:rsidR="00631CDD">
        <w:rPr>
          <w:sz w:val="28"/>
          <w:szCs w:val="28"/>
          <w:lang w:val="uk-UA"/>
        </w:rPr>
        <w:t>К</w:t>
      </w:r>
      <w:r w:rsidR="00AB7F34" w:rsidRPr="00D24E67">
        <w:rPr>
          <w:sz w:val="28"/>
          <w:szCs w:val="28"/>
          <w:lang w:val="uk-UA"/>
        </w:rPr>
        <w:t>омунальної установи «Гандрабурівський ліцей</w:t>
      </w:r>
      <w:r w:rsidR="00025C50" w:rsidRPr="00025C50">
        <w:rPr>
          <w:lang w:val="uk-UA"/>
        </w:rPr>
        <w:t xml:space="preserve"> </w:t>
      </w:r>
      <w:r w:rsidR="00025C50" w:rsidRPr="00025C50">
        <w:rPr>
          <w:sz w:val="28"/>
          <w:szCs w:val="28"/>
          <w:lang w:val="uk-UA"/>
        </w:rPr>
        <w:t>Ананьївської міської ради»</w:t>
      </w:r>
      <w:r w:rsidR="00631CDD">
        <w:rPr>
          <w:sz w:val="28"/>
          <w:szCs w:val="28"/>
          <w:lang w:val="uk-UA"/>
        </w:rPr>
        <w:t xml:space="preserve"> </w:t>
      </w:r>
      <w:r w:rsidR="00AB7F34" w:rsidRPr="00D24E67">
        <w:rPr>
          <w:sz w:val="28"/>
          <w:szCs w:val="28"/>
          <w:lang w:val="uk-UA"/>
        </w:rPr>
        <w:t>-</w:t>
      </w:r>
      <w:r w:rsidR="00631CDD">
        <w:rPr>
          <w:sz w:val="28"/>
          <w:szCs w:val="28"/>
          <w:lang w:val="uk-UA"/>
        </w:rPr>
        <w:t xml:space="preserve"> </w:t>
      </w:r>
      <w:r w:rsidR="00AB7F34" w:rsidRPr="00D24E67">
        <w:rPr>
          <w:sz w:val="28"/>
          <w:szCs w:val="28"/>
          <w:lang w:val="uk-UA"/>
        </w:rPr>
        <w:t>650,0 тис. грн.</w:t>
      </w:r>
      <w:r w:rsidRPr="00D24E67">
        <w:rPr>
          <w:sz w:val="28"/>
          <w:szCs w:val="28"/>
          <w:lang w:val="uk-UA"/>
        </w:rPr>
        <w:t>;</w:t>
      </w:r>
    </w:p>
    <w:p w:rsidR="00743B67" w:rsidRPr="00D24E67" w:rsidRDefault="00743B67"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капітальний ремонт даху нежитлової  будівлі літера «А» та літера «Б» </w:t>
      </w:r>
      <w:r w:rsidR="00631CDD">
        <w:rPr>
          <w:sz w:val="28"/>
          <w:szCs w:val="28"/>
          <w:lang w:val="uk-UA"/>
        </w:rPr>
        <w:t>К</w:t>
      </w:r>
      <w:r w:rsidR="00AB7F34" w:rsidRPr="00D24E67">
        <w:rPr>
          <w:sz w:val="28"/>
          <w:szCs w:val="28"/>
          <w:lang w:val="uk-UA"/>
        </w:rPr>
        <w:t>омунальної установи «Заклад дошкільної освіти (ясла-садок) «Сонечко»</w:t>
      </w:r>
      <w:r w:rsidR="003B7569" w:rsidRPr="003B7569">
        <w:rPr>
          <w:lang w:val="uk-UA"/>
        </w:rPr>
        <w:t xml:space="preserve"> </w:t>
      </w:r>
      <w:r w:rsidR="003B7569" w:rsidRPr="003B7569">
        <w:rPr>
          <w:sz w:val="28"/>
          <w:szCs w:val="28"/>
          <w:lang w:val="uk-UA"/>
        </w:rPr>
        <w:t>Ананьївської міської ради</w:t>
      </w:r>
      <w:r w:rsidR="00631CDD">
        <w:rPr>
          <w:sz w:val="28"/>
          <w:szCs w:val="28"/>
          <w:lang w:val="uk-UA"/>
        </w:rPr>
        <w:t xml:space="preserve">» </w:t>
      </w:r>
      <w:r w:rsidR="00AB7F34" w:rsidRPr="00D24E67">
        <w:rPr>
          <w:sz w:val="28"/>
          <w:szCs w:val="28"/>
          <w:lang w:val="uk-UA"/>
        </w:rPr>
        <w:t>-</w:t>
      </w:r>
      <w:r w:rsidR="00631CDD">
        <w:rPr>
          <w:sz w:val="28"/>
          <w:szCs w:val="28"/>
          <w:lang w:val="uk-UA"/>
        </w:rPr>
        <w:t xml:space="preserve"> </w:t>
      </w:r>
      <w:r w:rsidR="00AB7F34" w:rsidRPr="00D24E67">
        <w:rPr>
          <w:sz w:val="28"/>
          <w:szCs w:val="28"/>
          <w:lang w:val="uk-UA"/>
        </w:rPr>
        <w:t>1435,1 тис.грн.</w:t>
      </w:r>
      <w:r w:rsidRPr="00D24E67">
        <w:rPr>
          <w:sz w:val="28"/>
          <w:szCs w:val="28"/>
          <w:lang w:val="uk-UA"/>
        </w:rPr>
        <w:t>;</w:t>
      </w:r>
    </w:p>
    <w:p w:rsidR="00743B67" w:rsidRPr="00D24E67" w:rsidRDefault="00743B67"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капітальний ремонт даху основної будівлі школи (А) початкових класів Романівської філії </w:t>
      </w:r>
      <w:r w:rsidR="00631CDD">
        <w:rPr>
          <w:sz w:val="28"/>
          <w:szCs w:val="28"/>
          <w:lang w:val="uk-UA"/>
        </w:rPr>
        <w:t>К</w:t>
      </w:r>
      <w:r w:rsidR="00AB7F34" w:rsidRPr="00D24E67">
        <w:rPr>
          <w:sz w:val="28"/>
          <w:szCs w:val="28"/>
          <w:lang w:val="uk-UA"/>
        </w:rPr>
        <w:t>омунальної установи «Ананьївський ліцей №1</w:t>
      </w:r>
      <w:r w:rsidR="003B7569" w:rsidRPr="003B7569">
        <w:rPr>
          <w:lang w:val="uk-UA"/>
        </w:rPr>
        <w:t xml:space="preserve"> </w:t>
      </w:r>
      <w:r w:rsidR="003B7569" w:rsidRPr="003B7569">
        <w:rPr>
          <w:sz w:val="28"/>
          <w:szCs w:val="28"/>
          <w:lang w:val="uk-UA"/>
        </w:rPr>
        <w:t>Ананьївської міської ради</w:t>
      </w:r>
      <w:r w:rsidR="00631CDD">
        <w:rPr>
          <w:sz w:val="28"/>
          <w:szCs w:val="28"/>
          <w:lang w:val="uk-UA"/>
        </w:rPr>
        <w:t xml:space="preserve">» </w:t>
      </w:r>
      <w:r w:rsidR="00AB7F34" w:rsidRPr="00D24E67">
        <w:rPr>
          <w:sz w:val="28"/>
          <w:szCs w:val="28"/>
          <w:lang w:val="uk-UA"/>
        </w:rPr>
        <w:t>-</w:t>
      </w:r>
      <w:r w:rsidR="00631CDD">
        <w:rPr>
          <w:sz w:val="28"/>
          <w:szCs w:val="28"/>
          <w:lang w:val="uk-UA"/>
        </w:rPr>
        <w:t xml:space="preserve"> </w:t>
      </w:r>
      <w:r w:rsidR="00AB7F34" w:rsidRPr="00D24E67">
        <w:rPr>
          <w:sz w:val="28"/>
          <w:szCs w:val="28"/>
          <w:lang w:val="uk-UA"/>
        </w:rPr>
        <w:t>1048,2 тис.грн.</w:t>
      </w:r>
      <w:r w:rsidRPr="00D24E67">
        <w:rPr>
          <w:sz w:val="28"/>
          <w:szCs w:val="28"/>
          <w:lang w:val="uk-UA"/>
        </w:rPr>
        <w:t>;</w:t>
      </w:r>
    </w:p>
    <w:p w:rsidR="00743B67" w:rsidRPr="00D24E67" w:rsidRDefault="00743B67"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виготовлення ПКД на об’єкт: Капітальний ремон</w:t>
      </w:r>
      <w:r w:rsidR="00631CDD">
        <w:rPr>
          <w:sz w:val="28"/>
          <w:szCs w:val="28"/>
          <w:lang w:val="uk-UA"/>
        </w:rPr>
        <w:t>ту даху нежитлової будівлі КУ «</w:t>
      </w:r>
      <w:r w:rsidR="00AB7F34" w:rsidRPr="00D24E67">
        <w:rPr>
          <w:sz w:val="28"/>
          <w:szCs w:val="28"/>
          <w:lang w:val="uk-UA"/>
        </w:rPr>
        <w:t>Центр надання соціальних послуг Ананьївської міської ради»</w:t>
      </w:r>
      <w:r w:rsidR="00631CDD">
        <w:rPr>
          <w:sz w:val="28"/>
          <w:szCs w:val="28"/>
          <w:lang w:val="uk-UA"/>
        </w:rPr>
        <w:t xml:space="preserve"> </w:t>
      </w:r>
      <w:r w:rsidR="00AB7F34" w:rsidRPr="00D24E67">
        <w:rPr>
          <w:sz w:val="28"/>
          <w:szCs w:val="28"/>
          <w:lang w:val="uk-UA"/>
        </w:rPr>
        <w:t>-</w:t>
      </w:r>
      <w:r w:rsidR="00631CDD">
        <w:rPr>
          <w:sz w:val="28"/>
          <w:szCs w:val="28"/>
          <w:lang w:val="uk-UA"/>
        </w:rPr>
        <w:t xml:space="preserve">       38,9 тис. грн.;</w:t>
      </w:r>
    </w:p>
    <w:p w:rsidR="00743B67" w:rsidRPr="00D24E67" w:rsidRDefault="00743B67" w:rsidP="00A12882">
      <w:pPr>
        <w:ind w:right="-1" w:firstLine="709"/>
        <w:jc w:val="both"/>
        <w:rPr>
          <w:sz w:val="28"/>
          <w:szCs w:val="28"/>
          <w:lang w:val="uk-UA"/>
        </w:rPr>
      </w:pPr>
      <w:r w:rsidRPr="00D24E67">
        <w:rPr>
          <w:sz w:val="28"/>
          <w:szCs w:val="28"/>
          <w:lang w:val="uk-UA"/>
        </w:rPr>
        <w:t xml:space="preserve">- </w:t>
      </w:r>
      <w:r w:rsidR="00AB7F34" w:rsidRPr="00D24E67">
        <w:rPr>
          <w:sz w:val="28"/>
          <w:szCs w:val="28"/>
          <w:lang w:val="uk-UA"/>
        </w:rPr>
        <w:t>виготовлення ПКД на об’єкт: Капітальний ремонту даху нежитлової будівлі літера "А" та котельні літера "Б" за адресою</w:t>
      </w:r>
      <w:r w:rsidR="00631CDD">
        <w:rPr>
          <w:sz w:val="28"/>
          <w:szCs w:val="28"/>
          <w:lang w:val="uk-UA"/>
        </w:rPr>
        <w:t xml:space="preserve"> м. Ананьїв, вул. Незалежності,</w:t>
      </w:r>
      <w:r w:rsidR="00AB7F34" w:rsidRPr="00D24E67">
        <w:rPr>
          <w:sz w:val="28"/>
          <w:szCs w:val="28"/>
          <w:lang w:val="uk-UA"/>
        </w:rPr>
        <w:t>38 - 38,9 тис. грн.</w:t>
      </w:r>
      <w:r w:rsidRPr="00D24E67">
        <w:rPr>
          <w:sz w:val="28"/>
          <w:szCs w:val="28"/>
          <w:lang w:val="uk-UA"/>
        </w:rPr>
        <w:t>;</w:t>
      </w:r>
    </w:p>
    <w:p w:rsidR="00743B67" w:rsidRPr="00D24E67" w:rsidRDefault="00743B67"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виготовлення ПКД по об’єкту: Капітальний ремонт даху нежитлової будівлі Ананьївської міської ради за адресою:</w:t>
      </w:r>
      <w:r w:rsidR="0066773F">
        <w:rPr>
          <w:sz w:val="28"/>
          <w:szCs w:val="28"/>
          <w:lang w:val="uk-UA"/>
        </w:rPr>
        <w:t xml:space="preserve"> </w:t>
      </w:r>
      <w:r w:rsidR="00AB7F34" w:rsidRPr="00D24E67">
        <w:rPr>
          <w:sz w:val="28"/>
          <w:szCs w:val="28"/>
          <w:lang w:val="uk-UA"/>
        </w:rPr>
        <w:t>Одеська область,</w:t>
      </w:r>
      <w:r w:rsidR="00631CDD">
        <w:rPr>
          <w:sz w:val="28"/>
          <w:szCs w:val="28"/>
          <w:lang w:val="uk-UA"/>
        </w:rPr>
        <w:t xml:space="preserve"> </w:t>
      </w:r>
      <w:r w:rsidR="00AB7F34" w:rsidRPr="00D24E67">
        <w:rPr>
          <w:sz w:val="28"/>
          <w:szCs w:val="28"/>
          <w:lang w:val="uk-UA"/>
        </w:rPr>
        <w:t>Подільський район, м. Ананьїв, вулиц</w:t>
      </w:r>
      <w:r w:rsidR="00631CDD">
        <w:rPr>
          <w:sz w:val="28"/>
          <w:szCs w:val="28"/>
          <w:lang w:val="uk-UA"/>
        </w:rPr>
        <w:t>я Єврейська,</w:t>
      </w:r>
      <w:r w:rsidR="00AB7F34" w:rsidRPr="00D24E67">
        <w:rPr>
          <w:sz w:val="28"/>
          <w:szCs w:val="28"/>
          <w:lang w:val="uk-UA"/>
        </w:rPr>
        <w:t>23</w:t>
      </w:r>
      <w:r w:rsidR="00631CDD">
        <w:rPr>
          <w:sz w:val="28"/>
          <w:szCs w:val="28"/>
          <w:lang w:val="uk-UA"/>
        </w:rPr>
        <w:t xml:space="preserve"> </w:t>
      </w:r>
      <w:r w:rsidR="00AB7F34" w:rsidRPr="00D24E67">
        <w:rPr>
          <w:sz w:val="28"/>
          <w:szCs w:val="28"/>
          <w:lang w:val="uk-UA"/>
        </w:rPr>
        <w:t>- 38,9 тис. грн.</w:t>
      </w:r>
      <w:r w:rsidRPr="00D24E67">
        <w:rPr>
          <w:sz w:val="28"/>
          <w:szCs w:val="28"/>
          <w:lang w:val="uk-UA"/>
        </w:rPr>
        <w:t>;</w:t>
      </w:r>
    </w:p>
    <w:p w:rsidR="00743B67" w:rsidRPr="00D24E67" w:rsidRDefault="00743B67"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капітальний ремонт основної будівлі (А', А'', А''', Ж) </w:t>
      </w:r>
      <w:r w:rsidR="00631CDD">
        <w:rPr>
          <w:sz w:val="28"/>
          <w:szCs w:val="28"/>
          <w:lang w:val="uk-UA"/>
        </w:rPr>
        <w:t>К</w:t>
      </w:r>
      <w:r w:rsidR="00AB7F34" w:rsidRPr="00D24E67">
        <w:rPr>
          <w:sz w:val="28"/>
          <w:szCs w:val="28"/>
          <w:lang w:val="uk-UA"/>
        </w:rPr>
        <w:t>омунальної установи «Ананьївський ліцей №1 Ананьївської міської ради»</w:t>
      </w:r>
      <w:r w:rsidR="00631CDD">
        <w:rPr>
          <w:sz w:val="28"/>
          <w:szCs w:val="28"/>
          <w:lang w:val="uk-UA"/>
        </w:rPr>
        <w:t xml:space="preserve"> </w:t>
      </w:r>
      <w:r w:rsidR="00AB7F34" w:rsidRPr="00D24E67">
        <w:rPr>
          <w:sz w:val="28"/>
          <w:szCs w:val="28"/>
          <w:lang w:val="uk-UA"/>
        </w:rPr>
        <w:t>-</w:t>
      </w:r>
      <w:r w:rsidR="00631CDD">
        <w:rPr>
          <w:sz w:val="28"/>
          <w:szCs w:val="28"/>
          <w:lang w:val="uk-UA"/>
        </w:rPr>
        <w:t xml:space="preserve"> </w:t>
      </w:r>
      <w:r w:rsidR="00AB7F34" w:rsidRPr="00D24E67">
        <w:rPr>
          <w:sz w:val="28"/>
          <w:szCs w:val="28"/>
          <w:lang w:val="uk-UA"/>
        </w:rPr>
        <w:t>2393,7 тис. грн.</w:t>
      </w:r>
      <w:r w:rsidRPr="00D24E67">
        <w:rPr>
          <w:sz w:val="28"/>
          <w:szCs w:val="28"/>
          <w:lang w:val="uk-UA"/>
        </w:rPr>
        <w:t>;</w:t>
      </w:r>
    </w:p>
    <w:p w:rsidR="00743B67" w:rsidRPr="00D24E67" w:rsidRDefault="00743B67"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виготовлення проектно-кошторисної документації по об’єкту "Капітальний ремонт громадського будинку з господарськими (допоміжними) будівлями та спор</w:t>
      </w:r>
      <w:r w:rsidR="002C4C8C">
        <w:rPr>
          <w:sz w:val="28"/>
          <w:szCs w:val="28"/>
          <w:lang w:val="uk-UA"/>
        </w:rPr>
        <w:t>удами КУ "Ананьївський ліцей №2</w:t>
      </w:r>
      <w:r w:rsidR="0066773F" w:rsidRPr="0066773F">
        <w:rPr>
          <w:lang w:val="uk-UA"/>
        </w:rPr>
        <w:t xml:space="preserve"> </w:t>
      </w:r>
      <w:r w:rsidR="0066773F" w:rsidRPr="0066773F">
        <w:rPr>
          <w:sz w:val="28"/>
          <w:szCs w:val="28"/>
          <w:lang w:val="uk-UA"/>
        </w:rPr>
        <w:t>Ананьївської міської ради»</w:t>
      </w:r>
      <w:r w:rsidR="00AB7F34" w:rsidRPr="00D24E67">
        <w:rPr>
          <w:sz w:val="28"/>
          <w:szCs w:val="28"/>
          <w:lang w:val="uk-UA"/>
        </w:rPr>
        <w:t xml:space="preserve"> (вул. Гімназійна,52) - 199,0 тис. грн.</w:t>
      </w:r>
      <w:r w:rsidRPr="00D24E67">
        <w:rPr>
          <w:sz w:val="28"/>
          <w:szCs w:val="28"/>
          <w:lang w:val="uk-UA"/>
        </w:rPr>
        <w:t>;</w:t>
      </w:r>
    </w:p>
    <w:p w:rsidR="00C769C9" w:rsidRPr="00D56252" w:rsidRDefault="00743B67" w:rsidP="00A12882">
      <w:pPr>
        <w:ind w:right="-1" w:firstLine="709"/>
        <w:jc w:val="both"/>
        <w:rPr>
          <w:sz w:val="28"/>
          <w:szCs w:val="28"/>
          <w:lang w:val="uk-UA"/>
        </w:rPr>
      </w:pPr>
      <w:r w:rsidRPr="00D24E67">
        <w:rPr>
          <w:sz w:val="28"/>
          <w:szCs w:val="28"/>
          <w:lang w:val="uk-UA"/>
        </w:rPr>
        <w:t>-</w:t>
      </w:r>
      <w:r w:rsidR="00AB7F34" w:rsidRPr="00D24E67">
        <w:rPr>
          <w:sz w:val="28"/>
          <w:szCs w:val="28"/>
          <w:lang w:val="uk-UA"/>
        </w:rPr>
        <w:t xml:space="preserve"> </w:t>
      </w:r>
      <w:r w:rsidRPr="00D24E67">
        <w:rPr>
          <w:sz w:val="28"/>
          <w:szCs w:val="28"/>
          <w:lang w:val="uk-UA"/>
        </w:rPr>
        <w:t>в</w:t>
      </w:r>
      <w:r w:rsidR="00AB7F34" w:rsidRPr="00D24E67">
        <w:rPr>
          <w:sz w:val="28"/>
          <w:szCs w:val="28"/>
          <w:lang w:val="uk-UA"/>
        </w:rPr>
        <w:t>иготовлення проектно-кошторисної документації по об’єкту "Капітальний ремонт даху громадського будинку з господарськими (допоміжними) будівлями та спор</w:t>
      </w:r>
      <w:r w:rsidR="002C4C8C">
        <w:rPr>
          <w:sz w:val="28"/>
          <w:szCs w:val="28"/>
          <w:lang w:val="uk-UA"/>
        </w:rPr>
        <w:t>удами КУ "Ананьївський ліцей №2</w:t>
      </w:r>
      <w:r w:rsidR="00FD5327" w:rsidRPr="00FD5327">
        <w:rPr>
          <w:lang w:val="uk-UA"/>
        </w:rPr>
        <w:t xml:space="preserve"> </w:t>
      </w:r>
      <w:r w:rsidR="00FD5327" w:rsidRPr="00FD5327">
        <w:rPr>
          <w:sz w:val="28"/>
          <w:szCs w:val="28"/>
          <w:lang w:val="uk-UA"/>
        </w:rPr>
        <w:t>Ананьївської міської ради»</w:t>
      </w:r>
      <w:r w:rsidR="00631CDD">
        <w:rPr>
          <w:sz w:val="28"/>
          <w:szCs w:val="28"/>
          <w:lang w:val="uk-UA"/>
        </w:rPr>
        <w:t xml:space="preserve"> (</w:t>
      </w:r>
      <w:r w:rsidR="00AB7F34" w:rsidRPr="00D24E67">
        <w:rPr>
          <w:sz w:val="28"/>
          <w:szCs w:val="28"/>
          <w:lang w:val="uk-UA"/>
        </w:rPr>
        <w:t>вул. Ніщинського,15а)</w:t>
      </w:r>
      <w:r w:rsidR="00631CDD">
        <w:rPr>
          <w:sz w:val="28"/>
          <w:szCs w:val="28"/>
          <w:lang w:val="uk-UA"/>
        </w:rPr>
        <w:t xml:space="preserve"> </w:t>
      </w:r>
      <w:r w:rsidR="00AB7F34" w:rsidRPr="00D24E67">
        <w:rPr>
          <w:sz w:val="28"/>
          <w:szCs w:val="28"/>
          <w:lang w:val="uk-UA"/>
        </w:rPr>
        <w:t>-</w:t>
      </w:r>
      <w:r w:rsidR="00631CDD">
        <w:rPr>
          <w:sz w:val="28"/>
          <w:szCs w:val="28"/>
          <w:lang w:val="uk-UA"/>
        </w:rPr>
        <w:t xml:space="preserve"> </w:t>
      </w:r>
      <w:r w:rsidR="00AB7F34" w:rsidRPr="00D24E67">
        <w:rPr>
          <w:sz w:val="28"/>
          <w:szCs w:val="28"/>
          <w:lang w:val="uk-UA"/>
        </w:rPr>
        <w:t>59,9 тис. грн.</w:t>
      </w:r>
    </w:p>
    <w:p w:rsidR="00CA4AF1" w:rsidRPr="00D56252" w:rsidRDefault="00CA4AF1" w:rsidP="00A12882">
      <w:pPr>
        <w:ind w:right="-1" w:firstLine="709"/>
        <w:jc w:val="both"/>
        <w:rPr>
          <w:sz w:val="28"/>
          <w:szCs w:val="28"/>
          <w:lang w:val="uk-UA"/>
        </w:rPr>
      </w:pPr>
    </w:p>
    <w:p w:rsidR="00A12882" w:rsidRPr="00D56252" w:rsidRDefault="00A12882" w:rsidP="00A12882">
      <w:pPr>
        <w:autoSpaceDE w:val="0"/>
        <w:autoSpaceDN w:val="0"/>
        <w:adjustRightInd w:val="0"/>
        <w:ind w:firstLine="709"/>
        <w:contextualSpacing/>
        <w:jc w:val="both"/>
        <w:rPr>
          <w:b/>
          <w:sz w:val="28"/>
          <w:szCs w:val="28"/>
          <w:lang w:val="uk-UA" w:eastAsia="uk-UA" w:bidi="uk-UA"/>
        </w:rPr>
      </w:pPr>
      <w:r w:rsidRPr="00D56252">
        <w:rPr>
          <w:b/>
          <w:sz w:val="28"/>
          <w:szCs w:val="28"/>
          <w:lang w:val="uk-UA" w:eastAsia="uk-UA" w:bidi="uk-UA"/>
        </w:rPr>
        <w:t>СОЦІАЛЬНА СФЕРА</w:t>
      </w:r>
    </w:p>
    <w:p w:rsidR="004829A8" w:rsidRPr="00D56252" w:rsidRDefault="004829A8" w:rsidP="00A12882">
      <w:pPr>
        <w:autoSpaceDE w:val="0"/>
        <w:autoSpaceDN w:val="0"/>
        <w:adjustRightInd w:val="0"/>
        <w:ind w:firstLine="709"/>
        <w:contextualSpacing/>
        <w:jc w:val="both"/>
        <w:rPr>
          <w:b/>
          <w:sz w:val="28"/>
          <w:szCs w:val="28"/>
          <w:lang w:val="uk-UA" w:eastAsia="uk-UA" w:bidi="uk-UA"/>
        </w:rPr>
      </w:pPr>
    </w:p>
    <w:p w:rsidR="00A12882" w:rsidRPr="00D56252" w:rsidRDefault="00A12882" w:rsidP="00A12882">
      <w:pPr>
        <w:autoSpaceDE w:val="0"/>
        <w:autoSpaceDN w:val="0"/>
        <w:adjustRightInd w:val="0"/>
        <w:ind w:firstLine="709"/>
        <w:contextualSpacing/>
        <w:jc w:val="both"/>
        <w:rPr>
          <w:b/>
          <w:sz w:val="28"/>
          <w:szCs w:val="28"/>
          <w:lang w:val="uk-UA"/>
        </w:rPr>
      </w:pPr>
      <w:r w:rsidRPr="00D56252">
        <w:rPr>
          <w:b/>
          <w:sz w:val="28"/>
          <w:szCs w:val="28"/>
        </w:rPr>
        <w:t>Демографічна ситуація та розвиток ринку</w:t>
      </w:r>
      <w:r w:rsidRPr="00D56252">
        <w:rPr>
          <w:b/>
          <w:spacing w:val="-2"/>
          <w:sz w:val="28"/>
          <w:szCs w:val="28"/>
        </w:rPr>
        <w:t xml:space="preserve"> </w:t>
      </w:r>
      <w:r w:rsidRPr="00D56252">
        <w:rPr>
          <w:b/>
          <w:sz w:val="28"/>
          <w:szCs w:val="28"/>
        </w:rPr>
        <w:t>праці</w:t>
      </w:r>
    </w:p>
    <w:p w:rsidR="00A12882" w:rsidRPr="00D24E67" w:rsidRDefault="00A12882" w:rsidP="00A12882">
      <w:pPr>
        <w:tabs>
          <w:tab w:val="left" w:pos="0"/>
        </w:tabs>
        <w:suppressAutoHyphens/>
        <w:ind w:left="-142" w:firstLine="851"/>
        <w:jc w:val="both"/>
        <w:rPr>
          <w:rFonts w:eastAsia="Calibri"/>
          <w:kern w:val="2"/>
          <w:sz w:val="28"/>
          <w:szCs w:val="28"/>
          <w:lang w:eastAsia="en-US"/>
        </w:rPr>
      </w:pPr>
      <w:r w:rsidRPr="00D24E67">
        <w:rPr>
          <w:rFonts w:eastAsia="Calibri"/>
          <w:kern w:val="2"/>
          <w:sz w:val="28"/>
          <w:szCs w:val="28"/>
          <w:lang w:eastAsia="en-US"/>
        </w:rPr>
        <w:t xml:space="preserve">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w:t>
      </w:r>
      <w:r w:rsidRPr="00D24E67">
        <w:rPr>
          <w:rFonts w:eastAsia="Calibri"/>
          <w:kern w:val="2"/>
          <w:sz w:val="28"/>
          <w:szCs w:val="28"/>
          <w:lang w:eastAsia="en-US"/>
        </w:rPr>
        <w:lastRenderedPageBreak/>
        <w:t xml:space="preserve">народжуваності, але і на зміцнення сім'ї, </w:t>
      </w:r>
      <w:proofErr w:type="gramStart"/>
      <w:r w:rsidRPr="00D24E67">
        <w:rPr>
          <w:rFonts w:eastAsia="Calibri"/>
          <w:kern w:val="2"/>
          <w:sz w:val="28"/>
          <w:szCs w:val="28"/>
          <w:lang w:eastAsia="en-US"/>
        </w:rPr>
        <w:t>п</w:t>
      </w:r>
      <w:proofErr w:type="gramEnd"/>
      <w:r w:rsidRPr="00D24E67">
        <w:rPr>
          <w:rFonts w:eastAsia="Calibri"/>
          <w:kern w:val="2"/>
          <w:sz w:val="28"/>
          <w:szCs w:val="28"/>
          <w:lang w:eastAsia="en-US"/>
        </w:rPr>
        <w:t>ідвищення матеріального добробуту людей, зниження захворюваності і смертності.</w:t>
      </w:r>
    </w:p>
    <w:p w:rsidR="00A12882" w:rsidRPr="00D24E67" w:rsidRDefault="00A12882" w:rsidP="00A12882">
      <w:pPr>
        <w:widowControl w:val="0"/>
        <w:tabs>
          <w:tab w:val="left" w:pos="0"/>
        </w:tabs>
        <w:autoSpaceDE w:val="0"/>
        <w:autoSpaceDN w:val="0"/>
        <w:ind w:left="-142" w:firstLine="851"/>
        <w:jc w:val="both"/>
        <w:rPr>
          <w:sz w:val="28"/>
          <w:szCs w:val="28"/>
          <w:lang w:eastAsia="uk-UA" w:bidi="uk-UA"/>
        </w:rPr>
      </w:pPr>
      <w:r w:rsidRPr="00D24E67">
        <w:rPr>
          <w:sz w:val="28"/>
          <w:szCs w:val="28"/>
          <w:lang w:eastAsia="uk-UA" w:bidi="uk-UA"/>
        </w:rPr>
        <w:t xml:space="preserve">На </w:t>
      </w:r>
      <w:r w:rsidR="00CF6DAA" w:rsidRPr="00D24E67">
        <w:rPr>
          <w:sz w:val="28"/>
          <w:szCs w:val="28"/>
          <w:lang w:val="uk-UA" w:eastAsia="uk-UA" w:bidi="uk-UA"/>
        </w:rPr>
        <w:t>0</w:t>
      </w:r>
      <w:r w:rsidRPr="00D24E67">
        <w:rPr>
          <w:sz w:val="28"/>
          <w:szCs w:val="28"/>
          <w:lang w:eastAsia="uk-UA" w:bidi="uk-UA"/>
        </w:rPr>
        <w:t>1 січня 202</w:t>
      </w:r>
      <w:r w:rsidR="00873B72" w:rsidRPr="00D24E67">
        <w:rPr>
          <w:sz w:val="28"/>
          <w:szCs w:val="28"/>
          <w:lang w:val="uk-UA" w:eastAsia="uk-UA" w:bidi="uk-UA"/>
        </w:rPr>
        <w:t>5</w:t>
      </w:r>
      <w:r w:rsidRPr="00D24E67">
        <w:rPr>
          <w:sz w:val="28"/>
          <w:szCs w:val="28"/>
          <w:lang w:eastAsia="uk-UA" w:bidi="uk-UA"/>
        </w:rPr>
        <w:t xml:space="preserve"> року в Ананьївській </w:t>
      </w:r>
      <w:r w:rsidRPr="00D24E67">
        <w:rPr>
          <w:sz w:val="28"/>
          <w:szCs w:val="28"/>
          <w:lang w:val="uk-UA" w:eastAsia="uk-UA" w:bidi="uk-UA"/>
        </w:rPr>
        <w:t xml:space="preserve">міській </w:t>
      </w:r>
      <w:r w:rsidRPr="00D24E67">
        <w:rPr>
          <w:sz w:val="28"/>
          <w:szCs w:val="28"/>
          <w:lang w:eastAsia="uk-UA" w:bidi="uk-UA"/>
        </w:rPr>
        <w:t xml:space="preserve">територіальній громаді, проживає </w:t>
      </w:r>
      <w:r w:rsidR="006A00EA" w:rsidRPr="00D24E67">
        <w:rPr>
          <w:sz w:val="28"/>
          <w:szCs w:val="28"/>
          <w:lang w:val="uk-UA" w:eastAsia="uk-UA" w:bidi="uk-UA"/>
        </w:rPr>
        <w:t>–</w:t>
      </w:r>
      <w:r w:rsidR="00CF6DAA" w:rsidRPr="00D24E67">
        <w:rPr>
          <w:sz w:val="28"/>
          <w:szCs w:val="28"/>
          <w:lang w:val="uk-UA" w:eastAsia="uk-UA" w:bidi="uk-UA"/>
        </w:rPr>
        <w:t xml:space="preserve"> </w:t>
      </w:r>
      <w:r w:rsidR="00564A9C" w:rsidRPr="00D24E67">
        <w:rPr>
          <w:sz w:val="28"/>
          <w:szCs w:val="28"/>
          <w:lang w:val="uk-UA" w:eastAsia="uk-UA" w:bidi="uk-UA"/>
        </w:rPr>
        <w:t>2</w:t>
      </w:r>
      <w:r w:rsidR="004A5C7A" w:rsidRPr="00D24E67">
        <w:rPr>
          <w:sz w:val="28"/>
          <w:szCs w:val="28"/>
          <w:lang w:val="uk-UA" w:eastAsia="uk-UA" w:bidi="uk-UA"/>
        </w:rPr>
        <w:t>2</w:t>
      </w:r>
      <w:r w:rsidR="00564A9C" w:rsidRPr="00D24E67">
        <w:rPr>
          <w:sz w:val="28"/>
          <w:szCs w:val="28"/>
          <w:lang w:val="uk-UA" w:eastAsia="uk-UA" w:bidi="uk-UA"/>
        </w:rPr>
        <w:t>,7</w:t>
      </w:r>
      <w:r w:rsidRPr="00D24E67">
        <w:rPr>
          <w:sz w:val="28"/>
          <w:szCs w:val="28"/>
          <w:lang w:eastAsia="uk-UA" w:bidi="uk-UA"/>
        </w:rPr>
        <w:t xml:space="preserve"> тис</w:t>
      </w:r>
      <w:proofErr w:type="gramStart"/>
      <w:r w:rsidRPr="00D24E67">
        <w:rPr>
          <w:sz w:val="28"/>
          <w:szCs w:val="28"/>
          <w:lang w:eastAsia="uk-UA" w:bidi="uk-UA"/>
        </w:rPr>
        <w:t>.</w:t>
      </w:r>
      <w:proofErr w:type="gramEnd"/>
      <w:r w:rsidRPr="00D24E67">
        <w:rPr>
          <w:sz w:val="28"/>
          <w:szCs w:val="28"/>
          <w:lang w:eastAsia="uk-UA" w:bidi="uk-UA"/>
        </w:rPr>
        <w:t xml:space="preserve"> </w:t>
      </w:r>
      <w:proofErr w:type="gramStart"/>
      <w:r w:rsidRPr="00D24E67">
        <w:rPr>
          <w:sz w:val="28"/>
          <w:szCs w:val="28"/>
          <w:lang w:eastAsia="uk-UA" w:bidi="uk-UA"/>
        </w:rPr>
        <w:t>о</w:t>
      </w:r>
      <w:proofErr w:type="gramEnd"/>
      <w:r w:rsidRPr="00D24E67">
        <w:rPr>
          <w:sz w:val="28"/>
          <w:szCs w:val="28"/>
          <w:lang w:eastAsia="uk-UA" w:bidi="uk-UA"/>
        </w:rPr>
        <w:t xml:space="preserve">сіб, з яких міське населення становить </w:t>
      </w:r>
      <w:r w:rsidR="00503C0C" w:rsidRPr="00D24E67">
        <w:rPr>
          <w:sz w:val="28"/>
          <w:szCs w:val="28"/>
          <w:lang w:val="uk-UA" w:eastAsia="uk-UA" w:bidi="uk-UA"/>
        </w:rPr>
        <w:t>8</w:t>
      </w:r>
      <w:r w:rsidR="00564A9C" w:rsidRPr="00D24E67">
        <w:rPr>
          <w:sz w:val="28"/>
          <w:szCs w:val="28"/>
          <w:lang w:val="uk-UA" w:eastAsia="uk-UA" w:bidi="uk-UA"/>
        </w:rPr>
        <w:t>2</w:t>
      </w:r>
      <w:r w:rsidR="005047C6" w:rsidRPr="00D24E67">
        <w:rPr>
          <w:sz w:val="28"/>
          <w:szCs w:val="28"/>
          <w:lang w:val="uk-UA" w:eastAsia="uk-UA" w:bidi="uk-UA"/>
        </w:rPr>
        <w:t>8</w:t>
      </w:r>
      <w:r w:rsidR="00503C0C" w:rsidRPr="00D24E67">
        <w:rPr>
          <w:sz w:val="28"/>
          <w:szCs w:val="28"/>
          <w:lang w:val="uk-UA" w:eastAsia="uk-UA" w:bidi="uk-UA"/>
        </w:rPr>
        <w:t>3</w:t>
      </w:r>
      <w:r w:rsidRPr="00D24E67">
        <w:rPr>
          <w:b/>
          <w:sz w:val="28"/>
          <w:szCs w:val="28"/>
          <w:lang w:eastAsia="uk-UA" w:bidi="uk-UA"/>
        </w:rPr>
        <w:t xml:space="preserve"> </w:t>
      </w:r>
      <w:r w:rsidRPr="00D24E67">
        <w:rPr>
          <w:sz w:val="28"/>
          <w:szCs w:val="28"/>
          <w:lang w:eastAsia="uk-UA" w:bidi="uk-UA"/>
        </w:rPr>
        <w:t xml:space="preserve">особи </w:t>
      </w:r>
      <w:r w:rsidRPr="00D24E67">
        <w:rPr>
          <w:b/>
          <w:sz w:val="28"/>
          <w:szCs w:val="28"/>
          <w:lang w:eastAsia="uk-UA" w:bidi="uk-UA"/>
        </w:rPr>
        <w:t>(</w:t>
      </w:r>
      <w:r w:rsidRPr="00D24E67">
        <w:rPr>
          <w:sz w:val="28"/>
          <w:szCs w:val="28"/>
          <w:lang w:eastAsia="uk-UA" w:bidi="uk-UA"/>
        </w:rPr>
        <w:t xml:space="preserve">або </w:t>
      </w:r>
      <w:r w:rsidR="00E56581" w:rsidRPr="00D24E67">
        <w:rPr>
          <w:sz w:val="28"/>
          <w:szCs w:val="28"/>
          <w:lang w:val="uk-UA" w:eastAsia="uk-UA" w:bidi="uk-UA"/>
        </w:rPr>
        <w:t xml:space="preserve">36,5 </w:t>
      </w:r>
      <w:r w:rsidRPr="00D24E67">
        <w:rPr>
          <w:sz w:val="28"/>
          <w:szCs w:val="28"/>
          <w:lang w:eastAsia="uk-UA" w:bidi="uk-UA"/>
        </w:rPr>
        <w:t xml:space="preserve">%), а сільське – </w:t>
      </w:r>
      <w:r w:rsidR="00503C0C" w:rsidRPr="00D24E67">
        <w:rPr>
          <w:sz w:val="28"/>
          <w:szCs w:val="28"/>
          <w:lang w:val="uk-UA" w:eastAsia="uk-UA" w:bidi="uk-UA"/>
        </w:rPr>
        <w:t>13</w:t>
      </w:r>
      <w:r w:rsidR="00846BBB" w:rsidRPr="00D24E67">
        <w:rPr>
          <w:sz w:val="28"/>
          <w:szCs w:val="28"/>
          <w:lang w:val="uk-UA" w:eastAsia="uk-UA" w:bidi="uk-UA"/>
        </w:rPr>
        <w:t>156</w:t>
      </w:r>
      <w:r w:rsidR="00E56581" w:rsidRPr="00D24E67">
        <w:rPr>
          <w:sz w:val="28"/>
          <w:szCs w:val="28"/>
          <w:lang w:val="uk-UA" w:eastAsia="uk-UA" w:bidi="uk-UA"/>
        </w:rPr>
        <w:t xml:space="preserve"> </w:t>
      </w:r>
      <w:r w:rsidRPr="00D24E67">
        <w:rPr>
          <w:sz w:val="28"/>
          <w:szCs w:val="28"/>
          <w:lang w:eastAsia="uk-UA" w:bidi="uk-UA"/>
        </w:rPr>
        <w:t>ос</w:t>
      </w:r>
      <w:r w:rsidR="00E56581" w:rsidRPr="00D24E67">
        <w:rPr>
          <w:sz w:val="28"/>
          <w:szCs w:val="28"/>
          <w:lang w:val="uk-UA" w:eastAsia="uk-UA" w:bidi="uk-UA"/>
        </w:rPr>
        <w:t>о</w:t>
      </w:r>
      <w:r w:rsidRPr="00D24E67">
        <w:rPr>
          <w:sz w:val="28"/>
          <w:szCs w:val="28"/>
          <w:lang w:eastAsia="uk-UA" w:bidi="uk-UA"/>
        </w:rPr>
        <w:t>б</w:t>
      </w:r>
      <w:r w:rsidR="00E56581" w:rsidRPr="00D24E67">
        <w:rPr>
          <w:sz w:val="28"/>
          <w:szCs w:val="28"/>
          <w:lang w:val="uk-UA" w:eastAsia="uk-UA" w:bidi="uk-UA"/>
        </w:rPr>
        <w:t>а</w:t>
      </w:r>
      <w:r w:rsidRPr="00D24E67">
        <w:rPr>
          <w:sz w:val="28"/>
          <w:szCs w:val="28"/>
          <w:lang w:eastAsia="uk-UA" w:bidi="uk-UA"/>
        </w:rPr>
        <w:t xml:space="preserve"> (або </w:t>
      </w:r>
      <w:r w:rsidR="00861587" w:rsidRPr="00D24E67">
        <w:rPr>
          <w:sz w:val="28"/>
          <w:szCs w:val="28"/>
          <w:lang w:val="uk-UA" w:eastAsia="uk-UA" w:bidi="uk-UA"/>
        </w:rPr>
        <w:t xml:space="preserve">58,1 </w:t>
      </w:r>
      <w:r w:rsidRPr="00D24E67">
        <w:rPr>
          <w:sz w:val="28"/>
          <w:szCs w:val="28"/>
          <w:lang w:eastAsia="uk-UA" w:bidi="uk-UA"/>
        </w:rPr>
        <w:t>%)</w:t>
      </w:r>
      <w:r w:rsidR="00564A9C" w:rsidRPr="00D24E67">
        <w:rPr>
          <w:sz w:val="28"/>
          <w:szCs w:val="28"/>
          <w:lang w:val="uk-UA" w:eastAsia="uk-UA" w:bidi="uk-UA"/>
        </w:rPr>
        <w:t>.</w:t>
      </w:r>
      <w:r w:rsidRPr="00D24E67">
        <w:rPr>
          <w:sz w:val="28"/>
          <w:szCs w:val="28"/>
          <w:lang w:eastAsia="uk-UA" w:bidi="uk-UA"/>
        </w:rPr>
        <w:t xml:space="preserve"> Чоловіки складають 48% населення громади, а жінки – 52%. </w:t>
      </w:r>
      <w:r w:rsidR="005047C6" w:rsidRPr="00D24E67">
        <w:rPr>
          <w:sz w:val="28"/>
          <w:szCs w:val="28"/>
          <w:lang w:eastAsia="uk-UA" w:bidi="uk-UA"/>
        </w:rPr>
        <w:t>Чисельність тимчасово переміщених осіб становить 1230 осіб.</w:t>
      </w:r>
      <w:r w:rsidR="005047C6" w:rsidRPr="00D24E67">
        <w:rPr>
          <w:sz w:val="28"/>
          <w:szCs w:val="28"/>
          <w:lang w:val="uk-UA" w:eastAsia="uk-UA" w:bidi="uk-UA"/>
        </w:rPr>
        <w:t xml:space="preserve"> </w:t>
      </w:r>
      <w:r w:rsidRPr="00D24E67">
        <w:rPr>
          <w:sz w:val="28"/>
          <w:szCs w:val="28"/>
          <w:lang w:eastAsia="uk-UA" w:bidi="uk-UA"/>
        </w:rPr>
        <w:t>Густота населення в громаді – 2</w:t>
      </w:r>
      <w:r w:rsidRPr="00D24E67">
        <w:rPr>
          <w:sz w:val="28"/>
          <w:szCs w:val="28"/>
          <w:lang w:val="uk-UA" w:eastAsia="uk-UA" w:bidi="uk-UA"/>
        </w:rPr>
        <w:t>6,5</w:t>
      </w:r>
      <w:r w:rsidRPr="00D24E67">
        <w:rPr>
          <w:b/>
          <w:sz w:val="28"/>
          <w:szCs w:val="28"/>
          <w:lang w:eastAsia="uk-UA" w:bidi="uk-UA"/>
        </w:rPr>
        <w:t xml:space="preserve"> </w:t>
      </w:r>
      <w:r w:rsidRPr="00D24E67">
        <w:rPr>
          <w:sz w:val="28"/>
          <w:szCs w:val="28"/>
          <w:lang w:eastAsia="uk-UA" w:bidi="uk-UA"/>
        </w:rPr>
        <w:t>осіб/км</w:t>
      </w:r>
      <w:proofErr w:type="gramStart"/>
      <w:r w:rsidRPr="00D24E67">
        <w:rPr>
          <w:sz w:val="28"/>
          <w:szCs w:val="28"/>
          <w:vertAlign w:val="superscript"/>
          <w:lang w:eastAsia="uk-UA" w:bidi="uk-UA"/>
        </w:rPr>
        <w:t>2</w:t>
      </w:r>
      <w:proofErr w:type="gramEnd"/>
      <w:r w:rsidRPr="00D24E67">
        <w:rPr>
          <w:sz w:val="28"/>
          <w:szCs w:val="28"/>
          <w:lang w:eastAsia="uk-UA" w:bidi="uk-UA"/>
        </w:rPr>
        <w:t xml:space="preserve">. Кількість дітей дошкільного та шкільного віку у громаді становить - </w:t>
      </w:r>
      <w:r w:rsidRPr="00D24E67">
        <w:rPr>
          <w:sz w:val="28"/>
          <w:szCs w:val="28"/>
          <w:lang w:val="uk-UA" w:eastAsia="uk-UA" w:bidi="uk-UA"/>
        </w:rPr>
        <w:t>3367</w:t>
      </w:r>
      <w:r w:rsidRPr="00D24E67">
        <w:rPr>
          <w:b/>
          <w:sz w:val="28"/>
          <w:szCs w:val="28"/>
          <w:lang w:eastAsia="uk-UA" w:bidi="uk-UA"/>
        </w:rPr>
        <w:t xml:space="preserve"> </w:t>
      </w:r>
      <w:proofErr w:type="gramStart"/>
      <w:r w:rsidRPr="00D24E67">
        <w:rPr>
          <w:sz w:val="28"/>
          <w:szCs w:val="28"/>
          <w:lang w:eastAsia="uk-UA" w:bidi="uk-UA"/>
        </w:rPr>
        <w:t>ос</w:t>
      </w:r>
      <w:r w:rsidR="00DB7899">
        <w:rPr>
          <w:sz w:val="28"/>
          <w:szCs w:val="28"/>
          <w:lang w:val="uk-UA" w:eastAsia="uk-UA" w:bidi="uk-UA"/>
        </w:rPr>
        <w:t>іб</w:t>
      </w:r>
      <w:proofErr w:type="gramEnd"/>
      <w:r w:rsidR="00DB7899">
        <w:rPr>
          <w:sz w:val="28"/>
          <w:szCs w:val="28"/>
          <w:lang w:val="uk-UA" w:eastAsia="uk-UA" w:bidi="uk-UA"/>
        </w:rPr>
        <w:t xml:space="preserve"> </w:t>
      </w:r>
      <w:r w:rsidR="00DB7899">
        <w:rPr>
          <w:sz w:val="28"/>
          <w:szCs w:val="28"/>
          <w:lang w:eastAsia="uk-UA" w:bidi="uk-UA"/>
        </w:rPr>
        <w:t>(</w:t>
      </w:r>
      <w:r w:rsidRPr="00D24E67">
        <w:rPr>
          <w:sz w:val="28"/>
          <w:szCs w:val="28"/>
          <w:lang w:eastAsia="uk-UA" w:bidi="uk-UA"/>
        </w:rPr>
        <w:t>1</w:t>
      </w:r>
      <w:r w:rsidRPr="00D24E67">
        <w:rPr>
          <w:sz w:val="28"/>
          <w:szCs w:val="28"/>
          <w:lang w:val="uk-UA" w:eastAsia="uk-UA" w:bidi="uk-UA"/>
        </w:rPr>
        <w:t>5,5</w:t>
      </w:r>
      <w:r w:rsidRPr="00D24E67">
        <w:rPr>
          <w:sz w:val="28"/>
          <w:szCs w:val="28"/>
          <w:lang w:eastAsia="uk-UA" w:bidi="uk-UA"/>
        </w:rPr>
        <w:t>%).</w:t>
      </w:r>
    </w:p>
    <w:p w:rsidR="00A12882" w:rsidRPr="00D24E67" w:rsidRDefault="00A12882" w:rsidP="00A12882">
      <w:pPr>
        <w:ind w:firstLine="709"/>
        <w:jc w:val="both"/>
        <w:rPr>
          <w:sz w:val="28"/>
          <w:szCs w:val="28"/>
        </w:rPr>
      </w:pPr>
      <w:r w:rsidRPr="00D24E67">
        <w:rPr>
          <w:sz w:val="28"/>
          <w:szCs w:val="28"/>
        </w:rPr>
        <w:t>У продовж 202</w:t>
      </w:r>
      <w:r w:rsidR="00712090">
        <w:rPr>
          <w:sz w:val="28"/>
          <w:szCs w:val="28"/>
          <w:lang w:val="uk-UA"/>
        </w:rPr>
        <w:t>4</w:t>
      </w:r>
      <w:r w:rsidRPr="00D24E67">
        <w:rPr>
          <w:sz w:val="28"/>
          <w:szCs w:val="28"/>
        </w:rPr>
        <w:t xml:space="preserve"> року чисельність наявного населення зменшилась </w:t>
      </w:r>
      <w:r w:rsidR="00712090">
        <w:rPr>
          <w:sz w:val="28"/>
          <w:szCs w:val="28"/>
          <w:lang w:val="uk-UA"/>
        </w:rPr>
        <w:t>за рахунок п</w:t>
      </w:r>
      <w:r w:rsidRPr="00D24E67">
        <w:rPr>
          <w:sz w:val="28"/>
          <w:szCs w:val="28"/>
        </w:rPr>
        <w:t>риродн</w:t>
      </w:r>
      <w:r w:rsidR="00712090">
        <w:rPr>
          <w:sz w:val="28"/>
          <w:szCs w:val="28"/>
          <w:lang w:val="uk-UA"/>
        </w:rPr>
        <w:t>ого</w:t>
      </w:r>
      <w:r w:rsidRPr="00D24E67">
        <w:rPr>
          <w:sz w:val="28"/>
          <w:szCs w:val="28"/>
        </w:rPr>
        <w:t xml:space="preserve"> скорочення </w:t>
      </w:r>
      <w:r w:rsidR="00712090">
        <w:rPr>
          <w:sz w:val="28"/>
          <w:szCs w:val="28"/>
          <w:lang w:val="uk-UA"/>
        </w:rPr>
        <w:t>на</w:t>
      </w:r>
      <w:r w:rsidRPr="00D24E67">
        <w:rPr>
          <w:sz w:val="28"/>
          <w:szCs w:val="28"/>
        </w:rPr>
        <w:t xml:space="preserve"> </w:t>
      </w:r>
      <w:r w:rsidRPr="00D24E67">
        <w:rPr>
          <w:sz w:val="28"/>
          <w:szCs w:val="28"/>
          <w:lang w:val="uk-UA"/>
        </w:rPr>
        <w:t>2</w:t>
      </w:r>
      <w:r w:rsidR="00861587" w:rsidRPr="00D24E67">
        <w:rPr>
          <w:sz w:val="28"/>
          <w:szCs w:val="28"/>
          <w:lang w:val="uk-UA"/>
        </w:rPr>
        <w:t>85</w:t>
      </w:r>
      <w:r w:rsidRPr="00D24E67">
        <w:rPr>
          <w:sz w:val="28"/>
          <w:szCs w:val="28"/>
        </w:rPr>
        <w:t xml:space="preserve"> ос</w:t>
      </w:r>
      <w:r w:rsidR="00712090">
        <w:rPr>
          <w:sz w:val="28"/>
          <w:szCs w:val="28"/>
          <w:lang w:val="uk-UA"/>
        </w:rPr>
        <w:t>і</w:t>
      </w:r>
      <w:r w:rsidRPr="00D24E67">
        <w:rPr>
          <w:sz w:val="28"/>
          <w:szCs w:val="28"/>
        </w:rPr>
        <w:t>б</w:t>
      </w:r>
      <w:r w:rsidRPr="00D24E67">
        <w:rPr>
          <w:sz w:val="28"/>
          <w:szCs w:val="28"/>
          <w:lang w:val="uk-UA"/>
        </w:rPr>
        <w:t xml:space="preserve">. </w:t>
      </w:r>
      <w:r w:rsidRPr="00D24E67">
        <w:rPr>
          <w:sz w:val="28"/>
          <w:szCs w:val="28"/>
        </w:rPr>
        <w:t>На 100 померлих припадало 2</w:t>
      </w:r>
      <w:r w:rsidRPr="00D24E67">
        <w:rPr>
          <w:sz w:val="28"/>
          <w:szCs w:val="28"/>
          <w:lang w:val="uk-UA"/>
        </w:rPr>
        <w:t>2</w:t>
      </w:r>
      <w:r w:rsidRPr="00D24E67">
        <w:rPr>
          <w:sz w:val="28"/>
          <w:szCs w:val="28"/>
        </w:rPr>
        <w:t xml:space="preserve"> народжених.</w:t>
      </w:r>
    </w:p>
    <w:p w:rsidR="00A12882" w:rsidRPr="00D56252" w:rsidRDefault="00A12882" w:rsidP="00A12882">
      <w:pPr>
        <w:widowControl w:val="0"/>
        <w:tabs>
          <w:tab w:val="left" w:pos="10348"/>
        </w:tabs>
        <w:autoSpaceDE w:val="0"/>
        <w:autoSpaceDN w:val="0"/>
        <w:ind w:firstLine="709"/>
        <w:jc w:val="both"/>
        <w:rPr>
          <w:sz w:val="28"/>
          <w:szCs w:val="28"/>
          <w:lang w:val="uk-UA" w:eastAsia="uk-UA" w:bidi="uk-UA"/>
        </w:rPr>
      </w:pPr>
      <w:r w:rsidRPr="00D24E67">
        <w:rPr>
          <w:sz w:val="28"/>
          <w:szCs w:val="28"/>
          <w:lang w:eastAsia="uk-UA" w:bidi="uk-UA"/>
        </w:rPr>
        <w:t>Кількість пенсіонері</w:t>
      </w:r>
      <w:proofErr w:type="gramStart"/>
      <w:r w:rsidRPr="00D24E67">
        <w:rPr>
          <w:sz w:val="28"/>
          <w:szCs w:val="28"/>
          <w:lang w:eastAsia="uk-UA" w:bidi="uk-UA"/>
        </w:rPr>
        <w:t>в</w:t>
      </w:r>
      <w:proofErr w:type="gramEnd"/>
      <w:r w:rsidRPr="00D24E67">
        <w:rPr>
          <w:sz w:val="28"/>
          <w:szCs w:val="28"/>
          <w:lang w:eastAsia="uk-UA" w:bidi="uk-UA"/>
        </w:rPr>
        <w:t xml:space="preserve"> </w:t>
      </w:r>
      <w:proofErr w:type="gramStart"/>
      <w:r w:rsidRPr="00D24E67">
        <w:rPr>
          <w:sz w:val="28"/>
          <w:szCs w:val="28"/>
          <w:lang w:eastAsia="uk-UA" w:bidi="uk-UA"/>
        </w:rPr>
        <w:t>у</w:t>
      </w:r>
      <w:proofErr w:type="gramEnd"/>
      <w:r w:rsidRPr="00D24E67">
        <w:rPr>
          <w:sz w:val="28"/>
          <w:szCs w:val="28"/>
          <w:lang w:eastAsia="uk-UA" w:bidi="uk-UA"/>
        </w:rPr>
        <w:t xml:space="preserve"> громаді – 40</w:t>
      </w:r>
      <w:r w:rsidRPr="00D24E67">
        <w:rPr>
          <w:sz w:val="28"/>
          <w:szCs w:val="28"/>
          <w:lang w:val="uk-UA" w:eastAsia="uk-UA" w:bidi="uk-UA"/>
        </w:rPr>
        <w:t>36</w:t>
      </w:r>
      <w:r w:rsidRPr="00D24E67">
        <w:rPr>
          <w:sz w:val="28"/>
          <w:szCs w:val="28"/>
          <w:lang w:eastAsia="uk-UA" w:bidi="uk-UA"/>
        </w:rPr>
        <w:t xml:space="preserve"> осіб, що складає 18,</w:t>
      </w:r>
      <w:r w:rsidRPr="00D24E67">
        <w:rPr>
          <w:sz w:val="28"/>
          <w:szCs w:val="28"/>
          <w:lang w:val="uk-UA" w:eastAsia="uk-UA" w:bidi="uk-UA"/>
        </w:rPr>
        <w:t>6</w:t>
      </w:r>
      <w:r w:rsidRPr="00D24E67">
        <w:rPr>
          <w:sz w:val="28"/>
          <w:szCs w:val="28"/>
          <w:lang w:eastAsia="uk-UA" w:bidi="uk-UA"/>
        </w:rPr>
        <w:t>% від її населення.</w:t>
      </w:r>
      <w:r w:rsidRPr="00D56252">
        <w:rPr>
          <w:sz w:val="28"/>
          <w:szCs w:val="28"/>
          <w:lang w:eastAsia="uk-UA" w:bidi="uk-UA"/>
        </w:rPr>
        <w:t xml:space="preserve"> </w:t>
      </w:r>
    </w:p>
    <w:p w:rsidR="00A12882" w:rsidRPr="00D56252" w:rsidRDefault="00A12882" w:rsidP="00A12882">
      <w:pPr>
        <w:autoSpaceDE w:val="0"/>
        <w:autoSpaceDN w:val="0"/>
        <w:adjustRightInd w:val="0"/>
        <w:ind w:firstLine="709"/>
        <w:contextualSpacing/>
        <w:jc w:val="both"/>
        <w:rPr>
          <w:b/>
          <w:sz w:val="28"/>
          <w:szCs w:val="28"/>
          <w:lang w:val="uk-UA"/>
        </w:rPr>
      </w:pPr>
      <w:r w:rsidRPr="00D56252">
        <w:rPr>
          <w:b/>
          <w:sz w:val="28"/>
          <w:szCs w:val="28"/>
        </w:rPr>
        <w:t>Грошові доходи населення та заробітна</w:t>
      </w:r>
      <w:r w:rsidRPr="00D56252">
        <w:rPr>
          <w:b/>
          <w:spacing w:val="-2"/>
          <w:sz w:val="28"/>
          <w:szCs w:val="28"/>
        </w:rPr>
        <w:t xml:space="preserve"> </w:t>
      </w:r>
      <w:r w:rsidRPr="00D56252">
        <w:rPr>
          <w:b/>
          <w:sz w:val="28"/>
          <w:szCs w:val="28"/>
        </w:rPr>
        <w:t>плата</w:t>
      </w:r>
    </w:p>
    <w:p w:rsidR="00A12882" w:rsidRPr="00D56252" w:rsidRDefault="00A12882" w:rsidP="005F4ABF">
      <w:pPr>
        <w:widowControl w:val="0"/>
        <w:ind w:firstLine="709"/>
        <w:jc w:val="both"/>
        <w:rPr>
          <w:color w:val="000000"/>
          <w:sz w:val="28"/>
          <w:szCs w:val="28"/>
          <w:lang w:val="uk-UA"/>
        </w:rPr>
      </w:pPr>
      <w:r w:rsidRPr="00D56252">
        <w:rPr>
          <w:rFonts w:eastAsia="Calibri"/>
          <w:sz w:val="28"/>
          <w:szCs w:val="28"/>
          <w:lang w:val="uk-UA" w:eastAsia="en-US"/>
        </w:rPr>
        <w:t>З</w:t>
      </w:r>
      <w:r w:rsidRPr="00D56252">
        <w:rPr>
          <w:rFonts w:eastAsia="Calibri"/>
          <w:spacing w:val="1"/>
          <w:sz w:val="28"/>
          <w:szCs w:val="28"/>
          <w:lang w:val="uk-UA" w:eastAsia="en-US"/>
        </w:rPr>
        <w:t xml:space="preserve"> </w:t>
      </w:r>
      <w:r w:rsidRPr="00D56252">
        <w:rPr>
          <w:rFonts w:eastAsia="Calibri"/>
          <w:sz w:val="28"/>
          <w:szCs w:val="28"/>
          <w:lang w:val="uk-UA" w:eastAsia="en-US"/>
        </w:rPr>
        <w:t>метою</w:t>
      </w:r>
      <w:r w:rsidRPr="00D56252">
        <w:rPr>
          <w:rFonts w:eastAsia="Calibri"/>
          <w:spacing w:val="1"/>
          <w:sz w:val="28"/>
          <w:szCs w:val="28"/>
          <w:lang w:val="uk-UA" w:eastAsia="en-US"/>
        </w:rPr>
        <w:t xml:space="preserve"> </w:t>
      </w:r>
      <w:r w:rsidRPr="00D56252">
        <w:rPr>
          <w:rFonts w:eastAsia="Calibri"/>
          <w:sz w:val="28"/>
          <w:szCs w:val="28"/>
          <w:lang w:val="uk-UA" w:eastAsia="en-US"/>
        </w:rPr>
        <w:t>захисту</w:t>
      </w:r>
      <w:r w:rsidRPr="00D56252">
        <w:rPr>
          <w:rFonts w:eastAsia="Calibri"/>
          <w:spacing w:val="1"/>
          <w:sz w:val="28"/>
          <w:szCs w:val="28"/>
          <w:lang w:val="uk-UA" w:eastAsia="en-US"/>
        </w:rPr>
        <w:t xml:space="preserve"> </w:t>
      </w:r>
      <w:r w:rsidRPr="00D56252">
        <w:rPr>
          <w:rFonts w:eastAsia="Calibri"/>
          <w:sz w:val="28"/>
          <w:szCs w:val="28"/>
          <w:lang w:val="uk-UA" w:eastAsia="en-US"/>
        </w:rPr>
        <w:t>прав</w:t>
      </w:r>
      <w:r w:rsidRPr="00D56252">
        <w:rPr>
          <w:rFonts w:eastAsia="Calibri"/>
          <w:spacing w:val="1"/>
          <w:sz w:val="28"/>
          <w:szCs w:val="28"/>
          <w:lang w:val="uk-UA" w:eastAsia="en-US"/>
        </w:rPr>
        <w:t xml:space="preserve"> </w:t>
      </w:r>
      <w:r w:rsidRPr="00D56252">
        <w:rPr>
          <w:rFonts w:eastAsia="Calibri"/>
          <w:sz w:val="28"/>
          <w:szCs w:val="28"/>
          <w:lang w:val="uk-UA" w:eastAsia="en-US"/>
        </w:rPr>
        <w:t>громадян,</w:t>
      </w:r>
      <w:r w:rsidRPr="00D56252">
        <w:rPr>
          <w:rFonts w:eastAsia="Calibri"/>
          <w:spacing w:val="1"/>
          <w:sz w:val="28"/>
          <w:szCs w:val="28"/>
          <w:lang w:val="uk-UA" w:eastAsia="en-US"/>
        </w:rPr>
        <w:t xml:space="preserve"> </w:t>
      </w:r>
      <w:r w:rsidRPr="00D56252">
        <w:rPr>
          <w:rFonts w:eastAsia="Calibri"/>
          <w:sz w:val="28"/>
          <w:szCs w:val="28"/>
          <w:lang w:val="uk-UA" w:eastAsia="en-US"/>
        </w:rPr>
        <w:t>пов’язаних</w:t>
      </w:r>
      <w:r w:rsidRPr="00D56252">
        <w:rPr>
          <w:rFonts w:eastAsia="Calibri"/>
          <w:spacing w:val="1"/>
          <w:sz w:val="28"/>
          <w:szCs w:val="28"/>
          <w:lang w:val="uk-UA" w:eastAsia="en-US"/>
        </w:rPr>
        <w:t xml:space="preserve"> </w:t>
      </w:r>
      <w:r w:rsidRPr="00D56252">
        <w:rPr>
          <w:rFonts w:eastAsia="Calibri"/>
          <w:sz w:val="28"/>
          <w:szCs w:val="28"/>
          <w:lang w:val="uk-UA" w:eastAsia="en-US"/>
        </w:rPr>
        <w:t>з</w:t>
      </w:r>
      <w:r w:rsidRPr="00D56252">
        <w:rPr>
          <w:rFonts w:eastAsia="Calibri"/>
          <w:spacing w:val="1"/>
          <w:sz w:val="28"/>
          <w:szCs w:val="28"/>
          <w:lang w:val="uk-UA" w:eastAsia="en-US"/>
        </w:rPr>
        <w:t xml:space="preserve"> </w:t>
      </w:r>
      <w:r w:rsidRPr="00D56252">
        <w:rPr>
          <w:rFonts w:eastAsia="Calibri"/>
          <w:sz w:val="28"/>
          <w:szCs w:val="28"/>
          <w:lang w:val="uk-UA" w:eastAsia="en-US"/>
        </w:rPr>
        <w:t>легалізацією</w:t>
      </w:r>
      <w:r w:rsidRPr="00D56252">
        <w:rPr>
          <w:rFonts w:eastAsia="Calibri"/>
          <w:spacing w:val="1"/>
          <w:sz w:val="28"/>
          <w:szCs w:val="28"/>
          <w:lang w:val="uk-UA" w:eastAsia="en-US"/>
        </w:rPr>
        <w:t xml:space="preserve"> </w:t>
      </w:r>
      <w:r w:rsidRPr="00D56252">
        <w:rPr>
          <w:rFonts w:eastAsia="Calibri"/>
          <w:sz w:val="28"/>
          <w:szCs w:val="28"/>
          <w:lang w:val="uk-UA" w:eastAsia="en-US"/>
        </w:rPr>
        <w:t>трудових</w:t>
      </w:r>
      <w:r w:rsidRPr="00D56252">
        <w:rPr>
          <w:rFonts w:eastAsia="Calibri"/>
          <w:spacing w:val="1"/>
          <w:sz w:val="28"/>
          <w:szCs w:val="28"/>
          <w:lang w:val="uk-UA" w:eastAsia="en-US"/>
        </w:rPr>
        <w:t xml:space="preserve"> </w:t>
      </w:r>
      <w:r w:rsidRPr="00D56252">
        <w:rPr>
          <w:rFonts w:eastAsia="Calibri"/>
          <w:sz w:val="28"/>
          <w:szCs w:val="28"/>
          <w:lang w:val="uk-UA" w:eastAsia="en-US"/>
        </w:rPr>
        <w:t>відносин між роботодавцями і найманими працівниками здійснює свою роботу</w:t>
      </w:r>
      <w:r w:rsidRPr="00D56252">
        <w:rPr>
          <w:rFonts w:eastAsia="Calibri"/>
          <w:spacing w:val="1"/>
          <w:sz w:val="28"/>
          <w:szCs w:val="28"/>
          <w:lang w:val="uk-UA" w:eastAsia="en-US"/>
        </w:rPr>
        <w:t xml:space="preserve"> </w:t>
      </w:r>
      <w:r w:rsidR="0063007A">
        <w:rPr>
          <w:rFonts w:eastAsia="Calibri"/>
          <w:sz w:val="28"/>
          <w:szCs w:val="28"/>
          <w:lang w:val="uk-UA" w:eastAsia="en-US"/>
        </w:rPr>
        <w:t>Р</w:t>
      </w:r>
      <w:r w:rsidRPr="00D56252">
        <w:rPr>
          <w:rFonts w:eastAsia="Calibri"/>
          <w:sz w:val="28"/>
          <w:szCs w:val="28"/>
          <w:lang w:val="uk-UA" w:eastAsia="en-US"/>
        </w:rPr>
        <w:t>обоча</w:t>
      </w:r>
      <w:r w:rsidRPr="00D56252">
        <w:rPr>
          <w:rFonts w:eastAsia="Calibri"/>
          <w:spacing w:val="1"/>
          <w:sz w:val="28"/>
          <w:szCs w:val="28"/>
          <w:lang w:val="uk-UA" w:eastAsia="en-US"/>
        </w:rPr>
        <w:t xml:space="preserve"> </w:t>
      </w:r>
      <w:r w:rsidRPr="00D56252">
        <w:rPr>
          <w:rFonts w:eastAsia="Calibri"/>
          <w:sz w:val="28"/>
          <w:szCs w:val="28"/>
          <w:lang w:val="uk-UA" w:eastAsia="en-US"/>
        </w:rPr>
        <w:t>група</w:t>
      </w:r>
      <w:r w:rsidRPr="00D56252">
        <w:rPr>
          <w:rFonts w:eastAsia="Calibri"/>
          <w:spacing w:val="1"/>
          <w:sz w:val="28"/>
          <w:szCs w:val="28"/>
          <w:lang w:val="uk-UA" w:eastAsia="en-US"/>
        </w:rPr>
        <w:t xml:space="preserve"> </w:t>
      </w:r>
      <w:r w:rsidRPr="00D56252">
        <w:rPr>
          <w:rFonts w:eastAsia="Calibri"/>
          <w:sz w:val="28"/>
          <w:szCs w:val="28"/>
          <w:lang w:val="uk-UA" w:eastAsia="en-US"/>
        </w:rPr>
        <w:t>з</w:t>
      </w:r>
      <w:r w:rsidRPr="00D56252">
        <w:rPr>
          <w:rFonts w:eastAsia="Calibri"/>
          <w:spacing w:val="1"/>
          <w:sz w:val="28"/>
          <w:szCs w:val="28"/>
          <w:lang w:val="uk-UA" w:eastAsia="en-US"/>
        </w:rPr>
        <w:t xml:space="preserve"> </w:t>
      </w:r>
      <w:r w:rsidRPr="00D56252">
        <w:rPr>
          <w:rFonts w:eastAsia="Calibri"/>
          <w:sz w:val="28"/>
          <w:szCs w:val="28"/>
          <w:lang w:val="uk-UA" w:eastAsia="en-US"/>
        </w:rPr>
        <w:t>питань</w:t>
      </w:r>
      <w:r w:rsidRPr="00D56252">
        <w:rPr>
          <w:rFonts w:eastAsia="Calibri"/>
          <w:spacing w:val="1"/>
          <w:sz w:val="28"/>
          <w:szCs w:val="28"/>
          <w:lang w:val="uk-UA" w:eastAsia="en-US"/>
        </w:rPr>
        <w:t xml:space="preserve"> </w:t>
      </w:r>
      <w:r w:rsidRPr="00D56252">
        <w:rPr>
          <w:rFonts w:eastAsia="Calibri"/>
          <w:sz w:val="28"/>
          <w:szCs w:val="28"/>
          <w:lang w:val="uk-UA" w:eastAsia="en-US"/>
        </w:rPr>
        <w:t>легалізації</w:t>
      </w:r>
      <w:r w:rsidRPr="00D56252">
        <w:rPr>
          <w:rFonts w:eastAsia="Calibri"/>
          <w:spacing w:val="1"/>
          <w:sz w:val="28"/>
          <w:szCs w:val="28"/>
          <w:lang w:val="uk-UA" w:eastAsia="en-US"/>
        </w:rPr>
        <w:t xml:space="preserve"> </w:t>
      </w:r>
      <w:r w:rsidRPr="00D56252">
        <w:rPr>
          <w:rFonts w:eastAsia="Calibri"/>
          <w:sz w:val="28"/>
          <w:szCs w:val="28"/>
          <w:lang w:val="uk-UA" w:eastAsia="en-US"/>
        </w:rPr>
        <w:t>виплати</w:t>
      </w:r>
      <w:r w:rsidRPr="00D56252">
        <w:rPr>
          <w:rFonts w:eastAsia="Calibri"/>
          <w:spacing w:val="1"/>
          <w:sz w:val="28"/>
          <w:szCs w:val="28"/>
          <w:lang w:val="uk-UA" w:eastAsia="en-US"/>
        </w:rPr>
        <w:t xml:space="preserve"> </w:t>
      </w:r>
      <w:r w:rsidRPr="00D56252">
        <w:rPr>
          <w:rFonts w:eastAsia="Calibri"/>
          <w:sz w:val="28"/>
          <w:szCs w:val="28"/>
          <w:lang w:val="uk-UA" w:eastAsia="en-US"/>
        </w:rPr>
        <w:t>заробітної</w:t>
      </w:r>
      <w:r w:rsidRPr="00D56252">
        <w:rPr>
          <w:rFonts w:eastAsia="Calibri"/>
          <w:spacing w:val="1"/>
          <w:sz w:val="28"/>
          <w:szCs w:val="28"/>
          <w:lang w:val="uk-UA" w:eastAsia="en-US"/>
        </w:rPr>
        <w:t xml:space="preserve"> </w:t>
      </w:r>
      <w:r w:rsidRPr="00D56252">
        <w:rPr>
          <w:rFonts w:eastAsia="Calibri"/>
          <w:sz w:val="28"/>
          <w:szCs w:val="28"/>
          <w:lang w:val="uk-UA" w:eastAsia="en-US"/>
        </w:rPr>
        <w:t>плати</w:t>
      </w:r>
      <w:r w:rsidRPr="00D56252">
        <w:rPr>
          <w:rFonts w:eastAsia="Calibri"/>
          <w:spacing w:val="1"/>
          <w:sz w:val="28"/>
          <w:szCs w:val="28"/>
          <w:lang w:val="uk-UA" w:eastAsia="en-US"/>
        </w:rPr>
        <w:t xml:space="preserve"> </w:t>
      </w:r>
      <w:r w:rsidRPr="00D56252">
        <w:rPr>
          <w:rFonts w:eastAsia="Calibri"/>
          <w:sz w:val="28"/>
          <w:szCs w:val="28"/>
          <w:lang w:val="uk-UA" w:eastAsia="en-US"/>
        </w:rPr>
        <w:t>та</w:t>
      </w:r>
      <w:r w:rsidRPr="00D56252">
        <w:rPr>
          <w:rFonts w:eastAsia="Calibri"/>
          <w:spacing w:val="1"/>
          <w:sz w:val="28"/>
          <w:szCs w:val="28"/>
          <w:lang w:val="uk-UA" w:eastAsia="en-US"/>
        </w:rPr>
        <w:t xml:space="preserve"> </w:t>
      </w:r>
      <w:r w:rsidRPr="00D56252">
        <w:rPr>
          <w:rFonts w:eastAsia="Calibri"/>
          <w:sz w:val="28"/>
          <w:szCs w:val="28"/>
          <w:lang w:val="uk-UA" w:eastAsia="en-US"/>
        </w:rPr>
        <w:t>зайнятості</w:t>
      </w:r>
      <w:r w:rsidRPr="00D56252">
        <w:rPr>
          <w:rFonts w:eastAsia="Calibri"/>
          <w:spacing w:val="1"/>
          <w:sz w:val="28"/>
          <w:szCs w:val="28"/>
          <w:lang w:val="uk-UA" w:eastAsia="en-US"/>
        </w:rPr>
        <w:t xml:space="preserve"> </w:t>
      </w:r>
      <w:r w:rsidRPr="00D56252">
        <w:rPr>
          <w:rFonts w:eastAsia="Calibri"/>
          <w:sz w:val="28"/>
          <w:szCs w:val="28"/>
          <w:lang w:val="uk-UA" w:eastAsia="en-US"/>
        </w:rPr>
        <w:t>населення. На виконання рішення виконавчого комітету Ананьївської міської ради від 27.05.2021</w:t>
      </w:r>
      <w:r w:rsidR="00D3719D">
        <w:rPr>
          <w:rFonts w:eastAsia="Calibri"/>
          <w:sz w:val="28"/>
          <w:szCs w:val="28"/>
          <w:lang w:val="uk-UA" w:eastAsia="en-US"/>
        </w:rPr>
        <w:t xml:space="preserve"> року</w:t>
      </w:r>
      <w:r w:rsidRPr="00D56252">
        <w:rPr>
          <w:rFonts w:eastAsia="Calibri"/>
          <w:sz w:val="28"/>
          <w:szCs w:val="28"/>
          <w:lang w:val="uk-UA" w:eastAsia="en-US"/>
        </w:rPr>
        <w:t xml:space="preserve"> №158 проведено </w:t>
      </w:r>
      <w:r w:rsidR="00452B29">
        <w:rPr>
          <w:rFonts w:eastAsia="Calibri"/>
          <w:sz w:val="28"/>
          <w:szCs w:val="28"/>
          <w:lang w:val="uk-UA" w:eastAsia="en-US"/>
        </w:rPr>
        <w:t>5</w:t>
      </w:r>
      <w:r w:rsidRPr="00D56252">
        <w:rPr>
          <w:rFonts w:eastAsia="Calibri"/>
          <w:sz w:val="28"/>
          <w:szCs w:val="28"/>
          <w:lang w:val="uk-UA" w:eastAsia="en-US"/>
        </w:rPr>
        <w:t xml:space="preserve"> засідан</w:t>
      </w:r>
      <w:r w:rsidR="00452B29">
        <w:rPr>
          <w:rFonts w:eastAsia="Calibri"/>
          <w:sz w:val="28"/>
          <w:szCs w:val="28"/>
          <w:lang w:val="uk-UA" w:eastAsia="en-US"/>
        </w:rPr>
        <w:t>ь</w:t>
      </w:r>
      <w:r w:rsidRPr="00D56252">
        <w:rPr>
          <w:rFonts w:eastAsia="Calibri"/>
          <w:sz w:val="28"/>
          <w:szCs w:val="28"/>
          <w:lang w:val="uk-UA" w:eastAsia="en-US"/>
        </w:rPr>
        <w:t xml:space="preserve"> Робочої групи з питань легалізації виплати заробітної плати та зайнятості населення на території Ананьївської міської територіальної громади.</w:t>
      </w:r>
    </w:p>
    <w:p w:rsidR="00A12882" w:rsidRPr="00D56252" w:rsidRDefault="00A12882" w:rsidP="00631CDD">
      <w:pPr>
        <w:widowControl w:val="0"/>
        <w:autoSpaceDE w:val="0"/>
        <w:autoSpaceDN w:val="0"/>
        <w:ind w:firstLine="709"/>
        <w:jc w:val="both"/>
        <w:rPr>
          <w:sz w:val="28"/>
          <w:szCs w:val="28"/>
          <w:lang w:val="uk-UA" w:eastAsia="uk-UA" w:bidi="uk-UA"/>
        </w:rPr>
      </w:pPr>
      <w:r w:rsidRPr="00D56252">
        <w:rPr>
          <w:sz w:val="28"/>
          <w:szCs w:val="28"/>
          <w:lang w:val="uk-UA" w:eastAsia="uk-UA" w:bidi="uk-UA"/>
        </w:rPr>
        <w:t>Проведено роботу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w:t>
      </w:r>
      <w:r w:rsidR="00271ADB" w:rsidRPr="00D56252">
        <w:rPr>
          <w:sz w:val="28"/>
          <w:szCs w:val="28"/>
          <w:lang w:val="uk-UA" w:eastAsia="uk-UA" w:bidi="uk-UA"/>
        </w:rPr>
        <w:t>ного зменшення заробітної плати.</w:t>
      </w:r>
    </w:p>
    <w:p w:rsidR="00A12882" w:rsidRPr="00D56252" w:rsidRDefault="00A12882" w:rsidP="00631CDD">
      <w:pPr>
        <w:widowControl w:val="0"/>
        <w:autoSpaceDE w:val="0"/>
        <w:autoSpaceDN w:val="0"/>
        <w:ind w:firstLine="709"/>
        <w:jc w:val="both"/>
        <w:rPr>
          <w:sz w:val="28"/>
          <w:szCs w:val="28"/>
          <w:lang w:val="uk-UA" w:eastAsia="uk-UA" w:bidi="uk-UA"/>
        </w:rPr>
      </w:pPr>
      <w:bookmarkStart w:id="3" w:name="проведення_роз’яснювальної_роботи_серед_"/>
      <w:bookmarkEnd w:id="3"/>
      <w:r w:rsidRPr="00D56252">
        <w:rPr>
          <w:sz w:val="28"/>
          <w:szCs w:val="28"/>
          <w:lang w:val="uk-UA" w:eastAsia="uk-UA" w:bidi="uk-UA"/>
        </w:rPr>
        <w:t xml:space="preserve">Організовано </w:t>
      </w:r>
      <w:r w:rsidRPr="00D56252">
        <w:rPr>
          <w:sz w:val="28"/>
          <w:szCs w:val="28"/>
          <w:lang w:eastAsia="uk-UA" w:bidi="uk-UA"/>
        </w:rPr>
        <w:t>роз’яснювальн</w:t>
      </w:r>
      <w:r w:rsidRPr="00D56252">
        <w:rPr>
          <w:sz w:val="28"/>
          <w:szCs w:val="28"/>
          <w:lang w:val="uk-UA" w:eastAsia="uk-UA" w:bidi="uk-UA"/>
        </w:rPr>
        <w:t>у</w:t>
      </w:r>
      <w:r w:rsidRPr="00D56252">
        <w:rPr>
          <w:sz w:val="28"/>
          <w:szCs w:val="28"/>
          <w:lang w:eastAsia="uk-UA" w:bidi="uk-UA"/>
        </w:rPr>
        <w:t xml:space="preserve"> робот</w:t>
      </w:r>
      <w:r w:rsidRPr="00D56252">
        <w:rPr>
          <w:sz w:val="28"/>
          <w:szCs w:val="28"/>
          <w:lang w:val="uk-UA" w:eastAsia="uk-UA" w:bidi="uk-UA"/>
        </w:rPr>
        <w:t>у</w:t>
      </w:r>
      <w:r w:rsidRPr="00D56252">
        <w:rPr>
          <w:sz w:val="28"/>
          <w:szCs w:val="28"/>
          <w:lang w:eastAsia="uk-UA" w:bidi="uk-UA"/>
        </w:rPr>
        <w:t xml:space="preserve"> серед роботодавців щодо недопустимості використання робочої сили з пор</w:t>
      </w:r>
      <w:r w:rsidR="00271ADB" w:rsidRPr="00D56252">
        <w:rPr>
          <w:sz w:val="28"/>
          <w:szCs w:val="28"/>
          <w:lang w:eastAsia="uk-UA" w:bidi="uk-UA"/>
        </w:rPr>
        <w:t>ушенням трудового законодавства</w:t>
      </w:r>
      <w:r w:rsidR="00271ADB" w:rsidRPr="00D56252">
        <w:rPr>
          <w:sz w:val="28"/>
          <w:szCs w:val="28"/>
          <w:lang w:val="uk-UA" w:eastAsia="uk-UA" w:bidi="uk-UA"/>
        </w:rPr>
        <w:t>.</w:t>
      </w:r>
    </w:p>
    <w:p w:rsidR="00A12882" w:rsidRPr="00D56252" w:rsidRDefault="00A12882" w:rsidP="00631CDD">
      <w:pPr>
        <w:widowControl w:val="0"/>
        <w:autoSpaceDE w:val="0"/>
        <w:autoSpaceDN w:val="0"/>
        <w:ind w:firstLine="709"/>
        <w:jc w:val="both"/>
        <w:rPr>
          <w:sz w:val="28"/>
          <w:szCs w:val="28"/>
          <w:lang w:val="uk-UA" w:eastAsia="uk-UA" w:bidi="uk-UA"/>
        </w:rPr>
      </w:pPr>
      <w:r w:rsidRPr="00D56252">
        <w:rPr>
          <w:sz w:val="28"/>
          <w:szCs w:val="28"/>
          <w:lang w:val="uk-UA" w:eastAsia="uk-UA" w:bidi="uk-UA"/>
        </w:rPr>
        <w:t>Заборгованість з виплати заро</w:t>
      </w:r>
      <w:r w:rsidR="00452B29">
        <w:rPr>
          <w:sz w:val="28"/>
          <w:szCs w:val="28"/>
          <w:lang w:val="uk-UA" w:eastAsia="uk-UA" w:bidi="uk-UA"/>
        </w:rPr>
        <w:t xml:space="preserve">бітної плати на комунальних підприємствах, </w:t>
      </w:r>
      <w:r w:rsidRPr="00D56252">
        <w:rPr>
          <w:sz w:val="28"/>
          <w:szCs w:val="28"/>
          <w:lang w:val="uk-UA" w:eastAsia="uk-UA" w:bidi="uk-UA"/>
        </w:rPr>
        <w:t xml:space="preserve">які здійснюють господарську діяльність на території Ананьївської міської ради </w:t>
      </w:r>
      <w:r w:rsidR="00631CDD">
        <w:rPr>
          <w:sz w:val="28"/>
          <w:szCs w:val="28"/>
          <w:lang w:val="uk-UA" w:eastAsia="uk-UA" w:bidi="uk-UA"/>
        </w:rPr>
        <w:t xml:space="preserve">- </w:t>
      </w:r>
      <w:r w:rsidRPr="00D56252">
        <w:rPr>
          <w:sz w:val="28"/>
          <w:szCs w:val="28"/>
          <w:lang w:val="uk-UA" w:eastAsia="uk-UA" w:bidi="uk-UA"/>
        </w:rPr>
        <w:t>відсутня.</w:t>
      </w:r>
    </w:p>
    <w:p w:rsidR="00A12882" w:rsidRPr="00D56252" w:rsidRDefault="00A12882" w:rsidP="00A12882">
      <w:pPr>
        <w:autoSpaceDE w:val="0"/>
        <w:autoSpaceDN w:val="0"/>
        <w:adjustRightInd w:val="0"/>
        <w:ind w:firstLine="709"/>
        <w:contextualSpacing/>
        <w:jc w:val="both"/>
        <w:rPr>
          <w:b/>
          <w:sz w:val="28"/>
          <w:szCs w:val="20"/>
          <w:lang w:val="uk-UA"/>
        </w:rPr>
      </w:pPr>
      <w:r w:rsidRPr="00D56252">
        <w:rPr>
          <w:b/>
          <w:sz w:val="28"/>
          <w:szCs w:val="20"/>
          <w:lang w:val="uk-UA"/>
        </w:rPr>
        <w:t>Соціальний захист</w:t>
      </w:r>
      <w:r w:rsidRPr="00D56252">
        <w:rPr>
          <w:b/>
          <w:spacing w:val="-3"/>
          <w:sz w:val="28"/>
          <w:szCs w:val="20"/>
          <w:lang w:val="uk-UA"/>
        </w:rPr>
        <w:t xml:space="preserve"> </w:t>
      </w:r>
      <w:r w:rsidRPr="00D56252">
        <w:rPr>
          <w:b/>
          <w:sz w:val="28"/>
          <w:szCs w:val="20"/>
          <w:lang w:val="uk-UA"/>
        </w:rPr>
        <w:t>населення</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Відділом охор</w:t>
      </w:r>
      <w:r w:rsidR="00DB7899">
        <w:rPr>
          <w:sz w:val="28"/>
          <w:szCs w:val="28"/>
          <w:lang w:val="uk-UA"/>
        </w:rPr>
        <w:t>о</w:t>
      </w:r>
      <w:r w:rsidRPr="00D56252">
        <w:rPr>
          <w:sz w:val="28"/>
          <w:szCs w:val="28"/>
          <w:lang w:val="uk-UA"/>
        </w:rPr>
        <w:t xml:space="preserve">ни здоров’я та соціальної політики Ананьївської міської ради </w:t>
      </w:r>
      <w:r w:rsidR="00BC227A">
        <w:rPr>
          <w:sz w:val="28"/>
          <w:szCs w:val="28"/>
          <w:lang w:val="uk-UA"/>
        </w:rPr>
        <w:t>у</w:t>
      </w:r>
      <w:r w:rsidRPr="00D56252">
        <w:rPr>
          <w:sz w:val="28"/>
          <w:szCs w:val="28"/>
          <w:lang w:val="uk-UA"/>
        </w:rPr>
        <w:t xml:space="preserve"> 2024</w:t>
      </w:r>
      <w:r w:rsidR="00BC227A">
        <w:rPr>
          <w:sz w:val="28"/>
          <w:szCs w:val="28"/>
          <w:lang w:val="uk-UA"/>
        </w:rPr>
        <w:t xml:space="preserve"> році</w:t>
      </w:r>
      <w:r w:rsidRPr="00D56252">
        <w:rPr>
          <w:sz w:val="28"/>
          <w:szCs w:val="28"/>
          <w:lang w:val="uk-UA"/>
        </w:rPr>
        <w:t xml:space="preserve"> здійснювалось виконання заходів Програма соціального захисту населення Ананьївської міської територіальної громади на 2023-2025 роки, затвердженою рішенням Ананьївської міської ради від 16 грудня 2022 року № 698 –VІІІ.</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На виконання </w:t>
      </w:r>
      <w:r w:rsidR="00DB7899">
        <w:rPr>
          <w:sz w:val="28"/>
          <w:szCs w:val="28"/>
          <w:lang w:val="uk-UA"/>
        </w:rPr>
        <w:t xml:space="preserve">цієї </w:t>
      </w:r>
      <w:r w:rsidRPr="00D56252">
        <w:rPr>
          <w:sz w:val="28"/>
          <w:szCs w:val="28"/>
          <w:lang w:val="uk-UA"/>
        </w:rPr>
        <w:t>Програми протягом 2024 року за рахунок місцевого бюджету використано 1659,429 тис. грн, що становить 72 % від запланованого на рік (2293,82 тис.грн).</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Основними завданнями </w:t>
      </w:r>
      <w:r w:rsidR="00DB7899">
        <w:rPr>
          <w:sz w:val="28"/>
          <w:szCs w:val="28"/>
          <w:lang w:val="uk-UA"/>
        </w:rPr>
        <w:t xml:space="preserve">даної </w:t>
      </w:r>
      <w:r w:rsidRPr="00D56252">
        <w:rPr>
          <w:sz w:val="28"/>
          <w:szCs w:val="28"/>
          <w:lang w:val="uk-UA"/>
        </w:rPr>
        <w:t>Програми є:</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1. Надання одноразової матеріальної допомоги мешканцям Ананьївської міської територіальної громади:</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що потребують проведення складних хірургічних медичних операцій;</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які потребують довготривалого та вартісного лікування;</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які постраждали від пожежі чи іншого стихійного лиха;</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lastRenderedPageBreak/>
        <w:t>- членам сімей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 -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військовим, що отримали поранення під час бойових дій;</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 які здійснили поховання в разі смерті особи, яка не працювала та не була пенсіонером на момент смерті; </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 які входять до складу добровольчого формування територіальної оборони Ананьївської міської територіальної громади; </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 учасникам ліквідації наслідків аварії на ЧАЕС, що мають інвалідність І та ІІ групи; </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 </w:t>
      </w:r>
      <w:r w:rsidR="00631CDD">
        <w:rPr>
          <w:sz w:val="28"/>
          <w:szCs w:val="28"/>
          <w:lang w:val="uk-UA"/>
        </w:rPr>
        <w:t xml:space="preserve">  </w:t>
      </w:r>
      <w:r w:rsidRPr="00D56252">
        <w:rPr>
          <w:sz w:val="28"/>
          <w:szCs w:val="28"/>
          <w:lang w:val="uk-UA"/>
        </w:rPr>
        <w:t>ветеранам Другої світової війни;</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особам, на яких поширюється дія законів України «Про статус ветеранів війни, гарантії їх соціального захисту» та «Про жертви нацистських переслідувань»;</w:t>
      </w:r>
    </w:p>
    <w:p w:rsidR="002E2328" w:rsidRPr="00D56252" w:rsidRDefault="002D7B42" w:rsidP="002E2328">
      <w:pPr>
        <w:tabs>
          <w:tab w:val="left" w:pos="822"/>
        </w:tabs>
        <w:ind w:right="108" w:firstLine="709"/>
        <w:jc w:val="both"/>
        <w:rPr>
          <w:sz w:val="28"/>
          <w:szCs w:val="28"/>
          <w:lang w:val="uk-UA"/>
        </w:rPr>
      </w:pPr>
      <w:r>
        <w:rPr>
          <w:sz w:val="28"/>
          <w:szCs w:val="28"/>
          <w:lang w:val="uk-UA"/>
        </w:rPr>
        <w:t>- членам сімей загиблих</w:t>
      </w:r>
      <w:r w:rsidR="002E2328" w:rsidRPr="00D56252">
        <w:rPr>
          <w:sz w:val="28"/>
          <w:szCs w:val="28"/>
          <w:lang w:val="uk-UA"/>
        </w:rPr>
        <w:t>/померлих учасників бойових дій на території інших держав;</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 - членам сімей військовослужбовців, що знаходяться у полоні;</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 - членам сімей військовослужбовців, що зникли безвісти.</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2. Забезпечення надання встановлених законодавством пільг окремим категоріям громадян шляхом компенсації втрат АТ «Укртелеком» за надання послуг зв’язку.</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3. Поховання померлих одиноких громадян, осіб без певного місця проживання, від поховання яких відмовилися рідні, знайдених невпізнаних трупів.</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 4. Виплата компесацій за надання послуг догляду осіб на непрофесійній основі, відповідно до постанови Кабінету Міністрів України №859 від 19.09.2020 року.</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xml:space="preserve">У рамках виконання </w:t>
      </w:r>
      <w:r w:rsidR="00DB7899">
        <w:rPr>
          <w:sz w:val="28"/>
          <w:szCs w:val="28"/>
          <w:lang w:val="uk-UA"/>
        </w:rPr>
        <w:t xml:space="preserve">зазначеної </w:t>
      </w:r>
      <w:r w:rsidRPr="00D56252">
        <w:rPr>
          <w:sz w:val="28"/>
          <w:szCs w:val="28"/>
          <w:lang w:val="uk-UA"/>
        </w:rPr>
        <w:t>Програми різного виду матеріальну допомогу отримали 279 громадян на загальну суму 1230,5 тис.грн</w:t>
      </w:r>
      <w:r w:rsidR="004D5CED">
        <w:rPr>
          <w:sz w:val="28"/>
          <w:szCs w:val="28"/>
          <w:lang w:val="uk-UA"/>
        </w:rPr>
        <w:t>.</w:t>
      </w:r>
      <w:r w:rsidRPr="00D56252">
        <w:rPr>
          <w:sz w:val="28"/>
          <w:szCs w:val="28"/>
          <w:lang w:val="uk-UA"/>
        </w:rPr>
        <w:t>, з числа осіб з інвалідністю, ветеранів праці, та інші категорії населення громади, а саме:</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одноразова матеріальна допомога учасникам ліквідації наслідків аварії на ЧАЕС, що мають інвалідність І та ІІ групи</w:t>
      </w:r>
      <w:r w:rsidR="002D7B42">
        <w:rPr>
          <w:sz w:val="28"/>
          <w:szCs w:val="28"/>
          <w:lang w:val="uk-UA"/>
        </w:rPr>
        <w:t xml:space="preserve"> </w:t>
      </w:r>
      <w:r w:rsidRPr="00D56252">
        <w:rPr>
          <w:sz w:val="28"/>
          <w:szCs w:val="28"/>
          <w:lang w:val="uk-UA"/>
        </w:rPr>
        <w:t xml:space="preserve"> </w:t>
      </w:r>
      <w:r w:rsidR="004D5CED">
        <w:rPr>
          <w:sz w:val="28"/>
          <w:szCs w:val="28"/>
          <w:lang w:val="uk-UA"/>
        </w:rPr>
        <w:t xml:space="preserve">по </w:t>
      </w:r>
      <w:r w:rsidRPr="00D56252">
        <w:rPr>
          <w:sz w:val="28"/>
          <w:szCs w:val="28"/>
          <w:lang w:val="uk-UA"/>
        </w:rPr>
        <w:t>3000 грн</w:t>
      </w:r>
      <w:r w:rsidR="004D5CED">
        <w:rPr>
          <w:sz w:val="28"/>
          <w:szCs w:val="28"/>
          <w:lang w:val="uk-UA"/>
        </w:rPr>
        <w:t>.</w:t>
      </w:r>
      <w:r w:rsidR="002D7B42" w:rsidRPr="002D7B42">
        <w:rPr>
          <w:sz w:val="28"/>
          <w:szCs w:val="28"/>
          <w:lang w:val="uk-UA"/>
        </w:rPr>
        <w:t xml:space="preserve"> </w:t>
      </w:r>
      <w:r w:rsidR="002D7B42">
        <w:rPr>
          <w:sz w:val="28"/>
          <w:szCs w:val="28"/>
          <w:lang w:val="uk-UA"/>
        </w:rPr>
        <w:t xml:space="preserve">- </w:t>
      </w:r>
      <w:r w:rsidR="002D7B42" w:rsidRPr="00D56252">
        <w:rPr>
          <w:sz w:val="28"/>
          <w:szCs w:val="28"/>
          <w:lang w:val="uk-UA"/>
        </w:rPr>
        <w:t>12 осіб</w:t>
      </w:r>
      <w:r w:rsidRPr="00D56252">
        <w:rPr>
          <w:sz w:val="28"/>
          <w:szCs w:val="28"/>
          <w:lang w:val="uk-UA"/>
        </w:rPr>
        <w:t>;</w:t>
      </w:r>
    </w:p>
    <w:p w:rsidR="002E2328" w:rsidRPr="00B43A03" w:rsidRDefault="002E2328" w:rsidP="002D7B42">
      <w:pPr>
        <w:tabs>
          <w:tab w:val="left" w:pos="822"/>
          <w:tab w:val="left" w:pos="1134"/>
        </w:tabs>
        <w:ind w:right="108" w:firstLine="709"/>
        <w:jc w:val="both"/>
        <w:rPr>
          <w:sz w:val="28"/>
          <w:szCs w:val="28"/>
          <w:lang w:val="uk-UA"/>
        </w:rPr>
      </w:pPr>
      <w:r w:rsidRPr="00B43A03">
        <w:rPr>
          <w:sz w:val="28"/>
          <w:szCs w:val="28"/>
          <w:lang w:val="uk-UA"/>
        </w:rPr>
        <w:t>- одноразова матеріальна допомога особам, які потребують довготривалого та вартісного лікування</w:t>
      </w:r>
      <w:r w:rsidR="00B43A03" w:rsidRPr="00B43A03">
        <w:rPr>
          <w:sz w:val="28"/>
          <w:szCs w:val="28"/>
          <w:lang w:val="uk-UA"/>
        </w:rPr>
        <w:t>:</w:t>
      </w:r>
      <w:r w:rsidRPr="00B43A03">
        <w:rPr>
          <w:sz w:val="28"/>
          <w:szCs w:val="28"/>
          <w:lang w:val="uk-UA"/>
        </w:rPr>
        <w:t xml:space="preserve"> по 5000 грн</w:t>
      </w:r>
      <w:r w:rsidR="004D5CED" w:rsidRPr="00B43A03">
        <w:rPr>
          <w:sz w:val="28"/>
          <w:szCs w:val="28"/>
          <w:lang w:val="uk-UA"/>
        </w:rPr>
        <w:t>.</w:t>
      </w:r>
      <w:r w:rsidR="002D7B42" w:rsidRPr="00B43A03">
        <w:rPr>
          <w:sz w:val="28"/>
          <w:szCs w:val="28"/>
          <w:lang w:val="uk-UA"/>
        </w:rPr>
        <w:t xml:space="preserve"> - 36 осіб, </w:t>
      </w:r>
      <w:r w:rsidRPr="00B43A03">
        <w:rPr>
          <w:sz w:val="28"/>
          <w:szCs w:val="28"/>
          <w:lang w:val="uk-UA"/>
        </w:rPr>
        <w:t>по 4000</w:t>
      </w:r>
      <w:r w:rsidR="004D5CED" w:rsidRPr="00B43A03">
        <w:rPr>
          <w:sz w:val="28"/>
          <w:szCs w:val="28"/>
          <w:lang w:val="uk-UA"/>
        </w:rPr>
        <w:t xml:space="preserve"> </w:t>
      </w:r>
      <w:r w:rsidRPr="00B43A03">
        <w:rPr>
          <w:sz w:val="28"/>
          <w:szCs w:val="28"/>
          <w:lang w:val="uk-UA"/>
        </w:rPr>
        <w:t>грн</w:t>
      </w:r>
      <w:r w:rsidR="004D5CED" w:rsidRPr="00B43A03">
        <w:rPr>
          <w:sz w:val="28"/>
          <w:szCs w:val="28"/>
          <w:lang w:val="uk-UA"/>
        </w:rPr>
        <w:t>.</w:t>
      </w:r>
      <w:r w:rsidRPr="00B43A03">
        <w:rPr>
          <w:sz w:val="28"/>
          <w:szCs w:val="28"/>
          <w:lang w:val="uk-UA"/>
        </w:rPr>
        <w:t xml:space="preserve">  - </w:t>
      </w:r>
      <w:r w:rsidR="00B43A03" w:rsidRPr="00B43A03">
        <w:rPr>
          <w:sz w:val="28"/>
          <w:szCs w:val="28"/>
          <w:lang w:val="uk-UA"/>
        </w:rPr>
        <w:t xml:space="preserve">  </w:t>
      </w:r>
      <w:r w:rsidRPr="00B43A03">
        <w:rPr>
          <w:sz w:val="28"/>
          <w:szCs w:val="28"/>
          <w:lang w:val="uk-UA"/>
        </w:rPr>
        <w:t xml:space="preserve">9 осіб, </w:t>
      </w:r>
      <w:r w:rsidR="00B43A03" w:rsidRPr="00B43A03">
        <w:rPr>
          <w:sz w:val="28"/>
          <w:szCs w:val="28"/>
          <w:lang w:val="uk-UA"/>
        </w:rPr>
        <w:t xml:space="preserve">по </w:t>
      </w:r>
      <w:r w:rsidRPr="00B43A03">
        <w:rPr>
          <w:sz w:val="28"/>
          <w:szCs w:val="28"/>
          <w:lang w:val="uk-UA"/>
        </w:rPr>
        <w:t>3000 грн</w:t>
      </w:r>
      <w:r w:rsidR="004D5CED" w:rsidRPr="00B43A03">
        <w:rPr>
          <w:sz w:val="28"/>
          <w:szCs w:val="28"/>
          <w:lang w:val="uk-UA"/>
        </w:rPr>
        <w:t>.</w:t>
      </w:r>
      <w:r w:rsidR="00B43A03" w:rsidRPr="00B43A03">
        <w:rPr>
          <w:sz w:val="28"/>
          <w:szCs w:val="28"/>
          <w:lang w:val="uk-UA"/>
        </w:rPr>
        <w:t xml:space="preserve"> - 50 осіб</w:t>
      </w:r>
      <w:r w:rsidRPr="00B43A03">
        <w:rPr>
          <w:sz w:val="28"/>
          <w:szCs w:val="28"/>
          <w:lang w:val="uk-UA"/>
        </w:rPr>
        <w:t>,</w:t>
      </w:r>
      <w:r w:rsidR="00B43A03" w:rsidRPr="00B43A03">
        <w:rPr>
          <w:sz w:val="28"/>
          <w:szCs w:val="28"/>
          <w:lang w:val="uk-UA"/>
        </w:rPr>
        <w:t xml:space="preserve"> по 2500 грн. -</w:t>
      </w:r>
      <w:r w:rsidRPr="00B43A03">
        <w:rPr>
          <w:sz w:val="28"/>
          <w:szCs w:val="28"/>
          <w:lang w:val="uk-UA"/>
        </w:rPr>
        <w:t xml:space="preserve"> 5 осіб</w:t>
      </w:r>
      <w:r w:rsidR="004D5CED" w:rsidRPr="00B43A03">
        <w:rPr>
          <w:sz w:val="28"/>
          <w:szCs w:val="28"/>
          <w:lang w:val="uk-UA"/>
        </w:rPr>
        <w:t xml:space="preserve">, </w:t>
      </w:r>
      <w:r w:rsidR="00B43A03" w:rsidRPr="00B43A03">
        <w:rPr>
          <w:sz w:val="28"/>
          <w:szCs w:val="28"/>
          <w:lang w:val="uk-UA"/>
        </w:rPr>
        <w:t xml:space="preserve">по 2000 грн. - </w:t>
      </w:r>
      <w:r w:rsidRPr="00B43A03">
        <w:rPr>
          <w:sz w:val="28"/>
          <w:szCs w:val="28"/>
          <w:lang w:val="uk-UA"/>
        </w:rPr>
        <w:t>33 особи;</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хворі за менш складними захворюваннями по 1500</w:t>
      </w:r>
      <w:r w:rsidR="004D5CED">
        <w:rPr>
          <w:sz w:val="28"/>
          <w:szCs w:val="28"/>
          <w:lang w:val="uk-UA"/>
        </w:rPr>
        <w:t xml:space="preserve"> </w:t>
      </w:r>
      <w:r w:rsidRPr="00D56252">
        <w:rPr>
          <w:sz w:val="28"/>
          <w:szCs w:val="28"/>
          <w:lang w:val="uk-UA"/>
        </w:rPr>
        <w:t>грн – 33</w:t>
      </w:r>
      <w:r w:rsidR="004D5CED">
        <w:rPr>
          <w:sz w:val="28"/>
          <w:szCs w:val="28"/>
          <w:lang w:val="uk-UA"/>
        </w:rPr>
        <w:t xml:space="preserve"> </w:t>
      </w:r>
      <w:r w:rsidRPr="00D56252">
        <w:rPr>
          <w:sz w:val="28"/>
          <w:szCs w:val="28"/>
          <w:lang w:val="uk-UA"/>
        </w:rPr>
        <w:t>особи т</w:t>
      </w:r>
      <w:r w:rsidR="004D5CED">
        <w:rPr>
          <w:sz w:val="28"/>
          <w:szCs w:val="28"/>
          <w:lang w:val="uk-UA"/>
        </w:rPr>
        <w:t xml:space="preserve">а 10 </w:t>
      </w:r>
      <w:r w:rsidRPr="00D56252">
        <w:rPr>
          <w:sz w:val="28"/>
          <w:szCs w:val="28"/>
          <w:lang w:val="uk-UA"/>
        </w:rPr>
        <w:t xml:space="preserve">осіб </w:t>
      </w:r>
      <w:r w:rsidR="004D5CED">
        <w:rPr>
          <w:sz w:val="28"/>
          <w:szCs w:val="28"/>
          <w:lang w:val="uk-UA"/>
        </w:rPr>
        <w:t>-</w:t>
      </w:r>
      <w:r w:rsidR="00B43A03">
        <w:rPr>
          <w:sz w:val="28"/>
          <w:szCs w:val="28"/>
          <w:lang w:val="uk-UA"/>
        </w:rPr>
        <w:t xml:space="preserve"> </w:t>
      </w:r>
      <w:r w:rsidRPr="00D56252">
        <w:rPr>
          <w:sz w:val="28"/>
          <w:szCs w:val="28"/>
          <w:lang w:val="uk-UA"/>
        </w:rPr>
        <w:t>по 1000 грн.;</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одноразов</w:t>
      </w:r>
      <w:r w:rsidR="00B43A03">
        <w:rPr>
          <w:sz w:val="28"/>
          <w:szCs w:val="28"/>
          <w:lang w:val="uk-UA"/>
        </w:rPr>
        <w:t>а</w:t>
      </w:r>
      <w:r w:rsidRPr="00D56252">
        <w:rPr>
          <w:sz w:val="28"/>
          <w:szCs w:val="28"/>
          <w:lang w:val="uk-UA"/>
        </w:rPr>
        <w:t xml:space="preserve"> матеріальн</w:t>
      </w:r>
      <w:r w:rsidR="00B43A03">
        <w:rPr>
          <w:sz w:val="28"/>
          <w:szCs w:val="28"/>
          <w:lang w:val="uk-UA"/>
        </w:rPr>
        <w:t>а</w:t>
      </w:r>
      <w:r w:rsidRPr="00D56252">
        <w:rPr>
          <w:sz w:val="28"/>
          <w:szCs w:val="28"/>
          <w:lang w:val="uk-UA"/>
        </w:rPr>
        <w:t xml:space="preserve"> допомог</w:t>
      </w:r>
      <w:r w:rsidR="00B43A03">
        <w:rPr>
          <w:sz w:val="28"/>
          <w:szCs w:val="28"/>
          <w:lang w:val="uk-UA"/>
        </w:rPr>
        <w:t>а</w:t>
      </w:r>
      <w:r w:rsidRPr="00D56252">
        <w:rPr>
          <w:sz w:val="28"/>
          <w:szCs w:val="28"/>
          <w:lang w:val="uk-UA"/>
        </w:rPr>
        <w:t xml:space="preserve"> особам, які постраждали внаслідок виникнення </w:t>
      </w:r>
      <w:r w:rsidR="00B43A03">
        <w:rPr>
          <w:sz w:val="28"/>
          <w:szCs w:val="28"/>
          <w:lang w:val="uk-UA"/>
        </w:rPr>
        <w:t>надзвичайних ситуацій (пожежі):</w:t>
      </w:r>
      <w:r w:rsidRPr="00D56252">
        <w:rPr>
          <w:sz w:val="28"/>
          <w:szCs w:val="28"/>
          <w:lang w:val="uk-UA"/>
        </w:rPr>
        <w:t xml:space="preserve">  1 особа -</w:t>
      </w:r>
      <w:r w:rsidR="00B43A03">
        <w:rPr>
          <w:sz w:val="28"/>
          <w:szCs w:val="28"/>
          <w:lang w:val="uk-UA"/>
        </w:rPr>
        <w:t xml:space="preserve"> </w:t>
      </w:r>
      <w:r w:rsidRPr="00D56252">
        <w:rPr>
          <w:sz w:val="28"/>
          <w:szCs w:val="28"/>
          <w:lang w:val="uk-UA"/>
        </w:rPr>
        <w:t>3000 грн;</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одноразова матеріальна допомога члену сім’ї військовослуж</w:t>
      </w:r>
      <w:r w:rsidR="004D5CED">
        <w:rPr>
          <w:sz w:val="28"/>
          <w:szCs w:val="28"/>
          <w:lang w:val="uk-UA"/>
        </w:rPr>
        <w:t>бовця, що знаходиться у полоні</w:t>
      </w:r>
      <w:r w:rsidR="00B43A03">
        <w:rPr>
          <w:sz w:val="28"/>
          <w:szCs w:val="28"/>
          <w:lang w:val="uk-UA"/>
        </w:rPr>
        <w:t>:</w:t>
      </w:r>
      <w:r w:rsidR="004D5CED">
        <w:rPr>
          <w:sz w:val="28"/>
          <w:szCs w:val="28"/>
          <w:lang w:val="uk-UA"/>
        </w:rPr>
        <w:t xml:space="preserve"> </w:t>
      </w:r>
      <w:r w:rsidRPr="00D56252">
        <w:rPr>
          <w:sz w:val="28"/>
          <w:szCs w:val="28"/>
          <w:lang w:val="uk-UA"/>
        </w:rPr>
        <w:t>1 особа - 5000 грн.;</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lastRenderedPageBreak/>
        <w:t>- одноразова матеріальна допомога військовому, що отримав</w:t>
      </w:r>
      <w:r w:rsidR="00B43A03">
        <w:rPr>
          <w:sz w:val="28"/>
          <w:szCs w:val="28"/>
          <w:lang w:val="uk-UA"/>
        </w:rPr>
        <w:t xml:space="preserve"> поранення під час бойових дій:</w:t>
      </w:r>
      <w:r w:rsidRPr="00D56252">
        <w:rPr>
          <w:sz w:val="28"/>
          <w:szCs w:val="28"/>
          <w:lang w:val="uk-UA"/>
        </w:rPr>
        <w:t xml:space="preserve"> 2 особи по 4000 грн;</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одноразова матеріальна допомога членам сімей військовослужбовців, що зникли безвісти</w:t>
      </w:r>
      <w:r w:rsidR="00B43A03">
        <w:rPr>
          <w:sz w:val="28"/>
          <w:szCs w:val="28"/>
          <w:lang w:val="uk-UA"/>
        </w:rPr>
        <w:t>:</w:t>
      </w:r>
      <w:r w:rsidRPr="00D56252">
        <w:rPr>
          <w:sz w:val="28"/>
          <w:szCs w:val="28"/>
          <w:lang w:val="uk-UA"/>
        </w:rPr>
        <w:t xml:space="preserve"> 9 осіб по 5000 грн, на загальну суму 45000 грн</w:t>
      </w:r>
      <w:r w:rsidR="00B43A03">
        <w:rPr>
          <w:sz w:val="28"/>
          <w:szCs w:val="28"/>
          <w:lang w:val="uk-UA"/>
        </w:rPr>
        <w:t>.</w:t>
      </w:r>
      <w:r w:rsidRPr="00D56252">
        <w:rPr>
          <w:sz w:val="28"/>
          <w:szCs w:val="28"/>
          <w:lang w:val="uk-UA"/>
        </w:rPr>
        <w:t>;</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одноразова матеріальна допомога особам, на яких поширюється дія законів Укра</w:t>
      </w:r>
      <w:r w:rsidR="00000346">
        <w:rPr>
          <w:sz w:val="28"/>
          <w:szCs w:val="28"/>
          <w:lang w:val="uk-UA"/>
        </w:rPr>
        <w:t>їни «</w:t>
      </w:r>
      <w:r w:rsidRPr="00D56252">
        <w:rPr>
          <w:sz w:val="28"/>
          <w:szCs w:val="28"/>
          <w:lang w:val="uk-UA"/>
        </w:rPr>
        <w:t>Про статус ветеранів війни, гарантії іх соціального захисту</w:t>
      </w:r>
      <w:r w:rsidR="00000346" w:rsidRPr="00000346">
        <w:rPr>
          <w:sz w:val="28"/>
          <w:szCs w:val="28"/>
          <w:lang w:val="uk-UA"/>
        </w:rPr>
        <w:t>»</w:t>
      </w:r>
      <w:r w:rsidR="00000346">
        <w:rPr>
          <w:sz w:val="28"/>
          <w:szCs w:val="28"/>
          <w:lang w:val="uk-UA"/>
        </w:rPr>
        <w:t xml:space="preserve"> </w:t>
      </w:r>
      <w:r w:rsidR="00B43A03">
        <w:rPr>
          <w:sz w:val="28"/>
          <w:szCs w:val="28"/>
          <w:lang w:val="uk-UA"/>
        </w:rPr>
        <w:t>та «</w:t>
      </w:r>
      <w:r w:rsidRPr="00D56252">
        <w:rPr>
          <w:sz w:val="28"/>
          <w:szCs w:val="28"/>
          <w:lang w:val="uk-UA"/>
        </w:rPr>
        <w:t>Про же</w:t>
      </w:r>
      <w:r w:rsidR="00000346">
        <w:rPr>
          <w:sz w:val="28"/>
          <w:szCs w:val="28"/>
          <w:lang w:val="uk-UA"/>
        </w:rPr>
        <w:t>ртви нациських переслідувань»</w:t>
      </w:r>
      <w:r w:rsidR="00B43A03">
        <w:rPr>
          <w:sz w:val="28"/>
          <w:szCs w:val="28"/>
          <w:lang w:val="uk-UA"/>
        </w:rPr>
        <w:t>:</w:t>
      </w:r>
      <w:r w:rsidR="00000346">
        <w:rPr>
          <w:sz w:val="28"/>
          <w:szCs w:val="28"/>
          <w:lang w:val="uk-UA"/>
        </w:rPr>
        <w:t xml:space="preserve"> </w:t>
      </w:r>
      <w:r w:rsidRPr="00D56252">
        <w:rPr>
          <w:sz w:val="28"/>
          <w:szCs w:val="28"/>
          <w:lang w:val="uk-UA"/>
        </w:rPr>
        <w:t>45 осіб по 2000 грн на загальну суму 90000 грн.</w:t>
      </w:r>
      <w:r w:rsidR="00B43A03">
        <w:rPr>
          <w:sz w:val="28"/>
          <w:szCs w:val="28"/>
          <w:lang w:val="uk-UA"/>
        </w:rPr>
        <w:t>;</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одноразова матеріальна допомога с</w:t>
      </w:r>
      <w:r w:rsidR="00B43A03">
        <w:rPr>
          <w:sz w:val="28"/>
          <w:szCs w:val="28"/>
          <w:lang w:val="uk-UA"/>
        </w:rPr>
        <w:t>і</w:t>
      </w:r>
      <w:r w:rsidRPr="00D56252">
        <w:rPr>
          <w:sz w:val="28"/>
          <w:szCs w:val="28"/>
          <w:lang w:val="uk-UA"/>
        </w:rPr>
        <w:t>м’ї військовослужбовця, смерть якого настала внаслідок захворювання, що мало місце в період проходження ним військової служби</w:t>
      </w:r>
      <w:r w:rsidR="00B43A03">
        <w:rPr>
          <w:sz w:val="28"/>
          <w:szCs w:val="28"/>
          <w:lang w:val="uk-UA"/>
        </w:rPr>
        <w:t xml:space="preserve">: </w:t>
      </w:r>
      <w:r w:rsidRPr="00D56252">
        <w:rPr>
          <w:sz w:val="28"/>
          <w:szCs w:val="28"/>
          <w:lang w:val="uk-UA"/>
        </w:rPr>
        <w:t>3 члена сім’ї в рівних частинах по 16666,66 грн</w:t>
      </w:r>
      <w:r w:rsidR="00B43A03">
        <w:rPr>
          <w:sz w:val="28"/>
          <w:szCs w:val="28"/>
          <w:lang w:val="uk-UA"/>
        </w:rPr>
        <w:t>.</w:t>
      </w:r>
      <w:r w:rsidRPr="00D56252">
        <w:rPr>
          <w:sz w:val="28"/>
          <w:szCs w:val="28"/>
          <w:lang w:val="uk-UA"/>
        </w:rPr>
        <w:t xml:space="preserve"> на загальну суму - 49999,98 грн:</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одноразова виплата матеріальної допомоги сім'ям військовослужбовців, що загинули</w:t>
      </w:r>
      <w:r w:rsidR="0066689D">
        <w:rPr>
          <w:sz w:val="28"/>
          <w:szCs w:val="28"/>
          <w:lang w:val="uk-UA"/>
        </w:rPr>
        <w:t>/померли під час виконання ними обов’язків військової служби або внаслідок захворювання, пов’язаного з виконанням ним військової служби</w:t>
      </w:r>
      <w:r w:rsidR="00B43A03">
        <w:rPr>
          <w:sz w:val="28"/>
          <w:szCs w:val="28"/>
          <w:lang w:val="uk-UA"/>
        </w:rPr>
        <w:t>:</w:t>
      </w:r>
      <w:r w:rsidRPr="00D56252">
        <w:rPr>
          <w:sz w:val="28"/>
          <w:szCs w:val="28"/>
          <w:lang w:val="uk-UA"/>
        </w:rPr>
        <w:t xml:space="preserve"> 9 сімей по 50000 грн</w:t>
      </w:r>
      <w:r w:rsidR="0066689D">
        <w:rPr>
          <w:sz w:val="28"/>
          <w:szCs w:val="28"/>
          <w:lang w:val="uk-UA"/>
        </w:rPr>
        <w:t>.</w:t>
      </w:r>
      <w:r w:rsidRPr="00D56252">
        <w:rPr>
          <w:sz w:val="28"/>
          <w:szCs w:val="28"/>
          <w:lang w:val="uk-UA"/>
        </w:rPr>
        <w:t xml:space="preserve"> на загальну суму 450000 грн.;</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 одноразова матеріальна допомога особі, яка здійснила поховання особи, яка не працювала та не була пенсіонером на момент смерті</w:t>
      </w:r>
      <w:r w:rsidR="00B43A03">
        <w:rPr>
          <w:sz w:val="28"/>
          <w:szCs w:val="28"/>
          <w:lang w:val="uk-UA"/>
        </w:rPr>
        <w:t>:</w:t>
      </w:r>
      <w:r w:rsidRPr="00D56252">
        <w:rPr>
          <w:sz w:val="28"/>
          <w:szCs w:val="28"/>
          <w:lang w:val="uk-UA"/>
        </w:rPr>
        <w:t xml:space="preserve"> 18 осіб на загальну суму 27000,00 грн.</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Згідно Програми здійснюється оплата витрат, пов’язаних з похованням осіб з числа військовослужбовців, які загинули (померли) під час проходження військової служби (11 військовослужбовців на загальну суму 164800 грн).</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Здійснено поховання  померлих одиноких громадян, осіб без певного місця проживання, від поховання яких відмовилися рідні, знайдених невпізнаних трупів (2 особи на загальну суму 20800 грн).</w:t>
      </w:r>
    </w:p>
    <w:p w:rsidR="002E2328" w:rsidRPr="00D56252" w:rsidRDefault="00DB7899" w:rsidP="002E2328">
      <w:pPr>
        <w:tabs>
          <w:tab w:val="left" w:pos="822"/>
        </w:tabs>
        <w:ind w:right="108" w:firstLine="709"/>
        <w:jc w:val="both"/>
        <w:rPr>
          <w:sz w:val="28"/>
          <w:szCs w:val="28"/>
          <w:lang w:val="uk-UA"/>
        </w:rPr>
      </w:pPr>
      <w:r>
        <w:rPr>
          <w:sz w:val="28"/>
          <w:szCs w:val="28"/>
          <w:lang w:val="uk-UA"/>
        </w:rPr>
        <w:t xml:space="preserve">Також </w:t>
      </w:r>
      <w:r w:rsidR="002E2328" w:rsidRPr="00D56252">
        <w:rPr>
          <w:sz w:val="28"/>
          <w:szCs w:val="28"/>
          <w:lang w:val="uk-UA"/>
        </w:rPr>
        <w:t>здійснюється надання пільг з послуги зв’язку окремим категоріям громадян згідно чинного законодавства (11 осіб на загальну суму 21812,95 грн) та послуги перевезення окремим категоріям громадян залізничним транспортом, згідно чинного законодавства (3360 осіб на загальну суму 112300,00 грн).</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Виплата компе</w:t>
      </w:r>
      <w:r w:rsidR="006078FF">
        <w:rPr>
          <w:sz w:val="28"/>
          <w:szCs w:val="28"/>
          <w:lang w:val="uk-UA"/>
        </w:rPr>
        <w:t>н</w:t>
      </w:r>
      <w:r w:rsidRPr="00D56252">
        <w:rPr>
          <w:sz w:val="28"/>
          <w:szCs w:val="28"/>
          <w:lang w:val="uk-UA"/>
        </w:rPr>
        <w:t>сацій за надання послуг догляду осіб на непрофесійній основі, відповідно до постанови Кабінету Міністрів України №859 від 19.09.2020 року – отримали 6 осіб на загальну суму 109215,87 гривень.</w:t>
      </w:r>
    </w:p>
    <w:p w:rsidR="00D27D47" w:rsidRDefault="002E2328" w:rsidP="002E2328">
      <w:pPr>
        <w:tabs>
          <w:tab w:val="left" w:pos="822"/>
        </w:tabs>
        <w:ind w:right="108" w:firstLine="709"/>
        <w:jc w:val="both"/>
        <w:rPr>
          <w:sz w:val="28"/>
          <w:szCs w:val="28"/>
          <w:lang w:val="uk-UA"/>
        </w:rPr>
      </w:pPr>
      <w:r w:rsidRPr="00D56252">
        <w:rPr>
          <w:sz w:val="28"/>
          <w:szCs w:val="28"/>
          <w:lang w:val="uk-UA"/>
        </w:rPr>
        <w:t xml:space="preserve">При нарахуванні компенсації витрат за тимчасове розміщення внутрішньо переміщених осіб, які перемістилися у період воєнного стану відділ охорони здоров’я та соціальної політики Ананьївської міської ради керується </w:t>
      </w:r>
      <w:r w:rsidR="007B7DE0">
        <w:rPr>
          <w:sz w:val="28"/>
          <w:szCs w:val="28"/>
          <w:lang w:val="uk-UA"/>
        </w:rPr>
        <w:t>п</w:t>
      </w:r>
      <w:r w:rsidRPr="00D56252">
        <w:rPr>
          <w:sz w:val="28"/>
          <w:szCs w:val="28"/>
          <w:lang w:val="uk-UA"/>
        </w:rPr>
        <w:t>остановою Кабінету Міністрів України від 19 березня 2022</w:t>
      </w:r>
      <w:r w:rsidR="00D27D47">
        <w:rPr>
          <w:sz w:val="28"/>
          <w:szCs w:val="28"/>
          <w:lang w:val="uk-UA"/>
        </w:rPr>
        <w:t xml:space="preserve"> </w:t>
      </w:r>
      <w:r w:rsidRPr="00D56252">
        <w:rPr>
          <w:sz w:val="28"/>
          <w:szCs w:val="28"/>
          <w:lang w:val="uk-UA"/>
        </w:rPr>
        <w:t>р</w:t>
      </w:r>
      <w:r w:rsidR="00D27D47">
        <w:rPr>
          <w:sz w:val="28"/>
          <w:szCs w:val="28"/>
          <w:lang w:val="uk-UA"/>
        </w:rPr>
        <w:t>оку</w:t>
      </w:r>
      <w:r w:rsidRPr="00D56252">
        <w:rPr>
          <w:sz w:val="28"/>
          <w:szCs w:val="28"/>
          <w:lang w:val="uk-UA"/>
        </w:rPr>
        <w:t xml:space="preserve"> </w:t>
      </w:r>
      <w:r w:rsidR="00140211">
        <w:rPr>
          <w:sz w:val="28"/>
          <w:szCs w:val="28"/>
          <w:lang w:val="uk-UA"/>
        </w:rPr>
        <w:t xml:space="preserve">             </w:t>
      </w:r>
      <w:r w:rsidR="00D27D47">
        <w:rPr>
          <w:sz w:val="28"/>
          <w:szCs w:val="28"/>
          <w:lang w:val="uk-UA"/>
        </w:rPr>
        <w:t>№</w:t>
      </w:r>
      <w:r w:rsidRPr="00D56252">
        <w:rPr>
          <w:sz w:val="28"/>
          <w:szCs w:val="28"/>
          <w:lang w:val="uk-UA"/>
        </w:rPr>
        <w:t>333 «Про затвердження Порядку компенсації витрат за тимчасове розміщення</w:t>
      </w:r>
      <w:r w:rsidR="00140211">
        <w:rPr>
          <w:sz w:val="28"/>
          <w:szCs w:val="28"/>
          <w:lang w:val="uk-UA"/>
        </w:rPr>
        <w:t xml:space="preserve"> </w:t>
      </w:r>
      <w:r w:rsidR="00D27D47">
        <w:rPr>
          <w:sz w:val="28"/>
          <w:szCs w:val="28"/>
          <w:lang w:val="uk-UA"/>
        </w:rPr>
        <w:t>(перебування)</w:t>
      </w:r>
      <w:r w:rsidRPr="00D56252">
        <w:rPr>
          <w:sz w:val="28"/>
          <w:szCs w:val="28"/>
          <w:lang w:val="uk-UA"/>
        </w:rPr>
        <w:t xml:space="preserve"> внутрішньо переміщених осіб</w:t>
      </w:r>
      <w:r w:rsidR="00D27D47">
        <w:rPr>
          <w:sz w:val="28"/>
          <w:szCs w:val="28"/>
          <w:lang w:val="uk-UA"/>
        </w:rPr>
        <w:t xml:space="preserve">. </w:t>
      </w:r>
    </w:p>
    <w:p w:rsidR="002E2328" w:rsidRPr="00D56252" w:rsidRDefault="002E2328" w:rsidP="002E2328">
      <w:pPr>
        <w:tabs>
          <w:tab w:val="left" w:pos="822"/>
        </w:tabs>
        <w:ind w:right="108" w:firstLine="709"/>
        <w:jc w:val="both"/>
        <w:rPr>
          <w:sz w:val="28"/>
          <w:szCs w:val="28"/>
          <w:lang w:val="uk-UA"/>
        </w:rPr>
      </w:pPr>
      <w:r w:rsidRPr="00D56252">
        <w:rPr>
          <w:sz w:val="28"/>
          <w:szCs w:val="28"/>
          <w:lang w:val="uk-UA"/>
        </w:rPr>
        <w:t>За період з січня 2024 року по вересень 2024 року для нарахування компенсації звернул</w:t>
      </w:r>
      <w:r w:rsidR="006078FF">
        <w:rPr>
          <w:sz w:val="28"/>
          <w:szCs w:val="28"/>
          <w:lang w:val="uk-UA"/>
        </w:rPr>
        <w:t>о</w:t>
      </w:r>
      <w:r w:rsidRPr="00D56252">
        <w:rPr>
          <w:sz w:val="28"/>
          <w:szCs w:val="28"/>
          <w:lang w:val="uk-UA"/>
        </w:rPr>
        <w:t xml:space="preserve">ся - 506 осіб. </w:t>
      </w:r>
    </w:p>
    <w:p w:rsidR="00A12882" w:rsidRPr="00D56252" w:rsidRDefault="00A12882" w:rsidP="00E73F01">
      <w:pPr>
        <w:tabs>
          <w:tab w:val="left" w:pos="822"/>
        </w:tabs>
        <w:ind w:right="108" w:firstLine="709"/>
        <w:jc w:val="both"/>
        <w:rPr>
          <w:sz w:val="28"/>
          <w:szCs w:val="28"/>
          <w:lang w:val="uk-UA"/>
        </w:rPr>
      </w:pPr>
      <w:r w:rsidRPr="00D56252">
        <w:rPr>
          <w:sz w:val="28"/>
          <w:szCs w:val="28"/>
          <w:lang w:val="uk-UA"/>
        </w:rPr>
        <w:t>Постійно ве</w:t>
      </w:r>
      <w:r w:rsidR="00140211">
        <w:rPr>
          <w:sz w:val="28"/>
          <w:szCs w:val="28"/>
          <w:lang w:val="uk-UA"/>
        </w:rPr>
        <w:t>деться облік багатодітних сімей.</w:t>
      </w:r>
      <w:r w:rsidRPr="00D56252">
        <w:rPr>
          <w:sz w:val="28"/>
          <w:szCs w:val="28"/>
          <w:lang w:val="uk-UA"/>
        </w:rPr>
        <w:t xml:space="preserve"> </w:t>
      </w:r>
      <w:r w:rsidR="00140211">
        <w:rPr>
          <w:sz w:val="28"/>
          <w:szCs w:val="28"/>
          <w:lang w:val="uk-UA"/>
        </w:rPr>
        <w:t>П</w:t>
      </w:r>
      <w:r w:rsidRPr="00D56252">
        <w:rPr>
          <w:sz w:val="28"/>
          <w:szCs w:val="28"/>
          <w:lang w:val="uk-UA"/>
        </w:rPr>
        <w:t>еребуває на обліку 2</w:t>
      </w:r>
      <w:r w:rsidR="003A58B3" w:rsidRPr="00D56252">
        <w:rPr>
          <w:sz w:val="28"/>
          <w:szCs w:val="28"/>
          <w:lang w:val="uk-UA"/>
        </w:rPr>
        <w:t>41</w:t>
      </w:r>
      <w:r w:rsidRPr="00D56252">
        <w:rPr>
          <w:sz w:val="28"/>
          <w:szCs w:val="28"/>
          <w:lang w:val="uk-UA"/>
        </w:rPr>
        <w:t xml:space="preserve"> сім</w:t>
      </w:r>
      <w:r w:rsidR="00140211" w:rsidRPr="00140211">
        <w:rPr>
          <w:sz w:val="28"/>
          <w:szCs w:val="28"/>
          <w:lang w:val="uk-UA"/>
        </w:rPr>
        <w:t>’</w:t>
      </w:r>
      <w:r w:rsidR="00140211">
        <w:rPr>
          <w:sz w:val="28"/>
          <w:szCs w:val="28"/>
          <w:lang w:val="uk-UA"/>
        </w:rPr>
        <w:t>я</w:t>
      </w:r>
      <w:r w:rsidRPr="00D56252">
        <w:rPr>
          <w:sz w:val="28"/>
          <w:szCs w:val="28"/>
          <w:lang w:val="uk-UA"/>
        </w:rPr>
        <w:t xml:space="preserve">, видано </w:t>
      </w:r>
      <w:r w:rsidR="003A58B3" w:rsidRPr="00D56252">
        <w:rPr>
          <w:sz w:val="28"/>
          <w:szCs w:val="28"/>
          <w:lang w:val="uk-UA"/>
        </w:rPr>
        <w:t>447</w:t>
      </w:r>
      <w:r w:rsidRPr="00D56252">
        <w:rPr>
          <w:sz w:val="28"/>
          <w:szCs w:val="28"/>
          <w:lang w:val="uk-UA"/>
        </w:rPr>
        <w:t xml:space="preserve"> посвідчен</w:t>
      </w:r>
      <w:r w:rsidR="00140211">
        <w:rPr>
          <w:sz w:val="28"/>
          <w:szCs w:val="28"/>
          <w:lang w:val="uk-UA"/>
        </w:rPr>
        <w:t>ь</w:t>
      </w:r>
      <w:r w:rsidRPr="00D56252">
        <w:rPr>
          <w:sz w:val="28"/>
          <w:szCs w:val="28"/>
          <w:lang w:val="uk-UA"/>
        </w:rPr>
        <w:t xml:space="preserve"> батьків багатодітних сімей та дітей з багатодіних сімей.</w:t>
      </w:r>
    </w:p>
    <w:p w:rsidR="00A12882" w:rsidRPr="00D56252" w:rsidRDefault="00A12882" w:rsidP="00E73F01">
      <w:pPr>
        <w:tabs>
          <w:tab w:val="left" w:pos="822"/>
        </w:tabs>
        <w:ind w:right="108" w:firstLine="709"/>
        <w:jc w:val="both"/>
        <w:rPr>
          <w:sz w:val="28"/>
          <w:szCs w:val="28"/>
        </w:rPr>
      </w:pPr>
      <w:r w:rsidRPr="00D56252">
        <w:rPr>
          <w:sz w:val="28"/>
          <w:szCs w:val="28"/>
          <w:lang w:val="uk-UA"/>
        </w:rPr>
        <w:t>Станом на 01.01.202</w:t>
      </w:r>
      <w:r w:rsidR="00D27D47">
        <w:rPr>
          <w:sz w:val="28"/>
          <w:szCs w:val="28"/>
          <w:lang w:val="uk-UA"/>
        </w:rPr>
        <w:t>5</w:t>
      </w:r>
      <w:r w:rsidRPr="00D56252">
        <w:rPr>
          <w:sz w:val="28"/>
          <w:szCs w:val="28"/>
          <w:lang w:val="uk-UA"/>
        </w:rPr>
        <w:t xml:space="preserve"> року н</w:t>
      </w:r>
      <w:r w:rsidRPr="00D56252">
        <w:rPr>
          <w:sz w:val="28"/>
          <w:szCs w:val="28"/>
        </w:rPr>
        <w:t>а квартирному обліку перебувають 1</w:t>
      </w:r>
      <w:r w:rsidR="003A58B3" w:rsidRPr="00D56252">
        <w:rPr>
          <w:sz w:val="28"/>
          <w:szCs w:val="28"/>
          <w:lang w:val="uk-UA"/>
        </w:rPr>
        <w:t xml:space="preserve">74 </w:t>
      </w:r>
      <w:r w:rsidRPr="00D56252">
        <w:rPr>
          <w:sz w:val="28"/>
          <w:szCs w:val="28"/>
        </w:rPr>
        <w:t>ос</w:t>
      </w:r>
      <w:r w:rsidR="003A58B3" w:rsidRPr="00D56252">
        <w:rPr>
          <w:sz w:val="28"/>
          <w:szCs w:val="28"/>
          <w:lang w:val="uk-UA"/>
        </w:rPr>
        <w:t>о</w:t>
      </w:r>
      <w:r w:rsidRPr="00D56252">
        <w:rPr>
          <w:sz w:val="28"/>
          <w:szCs w:val="28"/>
        </w:rPr>
        <w:t>б</w:t>
      </w:r>
      <w:r w:rsidR="003A58B3" w:rsidRPr="00D56252">
        <w:rPr>
          <w:sz w:val="28"/>
          <w:szCs w:val="28"/>
          <w:lang w:val="uk-UA"/>
        </w:rPr>
        <w:t>и</w:t>
      </w:r>
      <w:r w:rsidRPr="00D56252">
        <w:rPr>
          <w:sz w:val="28"/>
          <w:szCs w:val="28"/>
        </w:rPr>
        <w:t xml:space="preserve">, з них </w:t>
      </w:r>
      <w:r w:rsidR="003A58B3" w:rsidRPr="00D56252">
        <w:rPr>
          <w:sz w:val="28"/>
          <w:szCs w:val="28"/>
          <w:lang w:val="uk-UA"/>
        </w:rPr>
        <w:t>100</w:t>
      </w:r>
      <w:r w:rsidR="00140211">
        <w:rPr>
          <w:sz w:val="28"/>
          <w:szCs w:val="28"/>
          <w:lang w:val="uk-UA"/>
        </w:rPr>
        <w:t xml:space="preserve"> </w:t>
      </w:r>
      <w:r w:rsidR="003A58B3" w:rsidRPr="00D56252">
        <w:rPr>
          <w:sz w:val="28"/>
          <w:szCs w:val="28"/>
          <w:lang w:val="uk-UA"/>
        </w:rPr>
        <w:t xml:space="preserve">- </w:t>
      </w:r>
      <w:r w:rsidRPr="00D56252">
        <w:rPr>
          <w:sz w:val="28"/>
          <w:szCs w:val="28"/>
        </w:rPr>
        <w:t>д</w:t>
      </w:r>
      <w:r w:rsidRPr="00D56252">
        <w:rPr>
          <w:sz w:val="28"/>
          <w:szCs w:val="28"/>
          <w:lang w:val="uk-UA"/>
        </w:rPr>
        <w:t>іти</w:t>
      </w:r>
      <w:r w:rsidRPr="00D56252">
        <w:rPr>
          <w:sz w:val="28"/>
          <w:szCs w:val="28"/>
        </w:rPr>
        <w:t xml:space="preserve">-сироти та </w:t>
      </w:r>
      <w:r w:rsidRPr="00D56252">
        <w:rPr>
          <w:sz w:val="28"/>
          <w:szCs w:val="28"/>
          <w:lang w:val="uk-UA"/>
        </w:rPr>
        <w:t xml:space="preserve">діти, які </w:t>
      </w:r>
      <w:r w:rsidRPr="00D56252">
        <w:rPr>
          <w:sz w:val="28"/>
          <w:szCs w:val="28"/>
        </w:rPr>
        <w:t>позбавлен</w:t>
      </w:r>
      <w:r w:rsidRPr="00D56252">
        <w:rPr>
          <w:sz w:val="28"/>
          <w:szCs w:val="28"/>
          <w:lang w:val="uk-UA"/>
        </w:rPr>
        <w:t>і</w:t>
      </w:r>
      <w:r w:rsidRPr="00D56252">
        <w:rPr>
          <w:sz w:val="28"/>
          <w:szCs w:val="28"/>
        </w:rPr>
        <w:t xml:space="preserve"> батьківського піклування.</w:t>
      </w:r>
    </w:p>
    <w:p w:rsidR="00A12882" w:rsidRPr="00D56252" w:rsidRDefault="00A12882" w:rsidP="00E73F01">
      <w:pPr>
        <w:tabs>
          <w:tab w:val="left" w:pos="822"/>
        </w:tabs>
        <w:ind w:right="108" w:firstLine="709"/>
        <w:jc w:val="both"/>
        <w:rPr>
          <w:sz w:val="28"/>
          <w:szCs w:val="28"/>
        </w:rPr>
      </w:pPr>
      <w:r w:rsidRPr="00D56252">
        <w:rPr>
          <w:sz w:val="28"/>
          <w:szCs w:val="28"/>
        </w:rPr>
        <w:lastRenderedPageBreak/>
        <w:t xml:space="preserve">У співпраці з міжнародною гуманітарною організацією «SSS» та за </w:t>
      </w:r>
      <w:proofErr w:type="gramStart"/>
      <w:r w:rsidRPr="00D56252">
        <w:rPr>
          <w:sz w:val="28"/>
          <w:szCs w:val="28"/>
        </w:rPr>
        <w:t>п</w:t>
      </w:r>
      <w:proofErr w:type="gramEnd"/>
      <w:r w:rsidRPr="00D56252">
        <w:rPr>
          <w:sz w:val="28"/>
          <w:szCs w:val="28"/>
        </w:rPr>
        <w:t>ідтримки Агентства ООН у справах біженців (UNHCR)  в громаді реалізована Програма підтримки спроможності системи соціального захисту населення щодо реєстрації внутрішньо переміщених осіб, за результатами як</w:t>
      </w:r>
      <w:r w:rsidR="00C769C9" w:rsidRPr="00D56252">
        <w:rPr>
          <w:sz w:val="28"/>
          <w:szCs w:val="28"/>
        </w:rPr>
        <w:t xml:space="preserve">ої розроблений і презентований </w:t>
      </w:r>
      <w:r w:rsidR="00C769C9" w:rsidRPr="00D56252">
        <w:rPr>
          <w:sz w:val="28"/>
          <w:szCs w:val="28"/>
          <w:lang w:val="uk-UA"/>
        </w:rPr>
        <w:t>С</w:t>
      </w:r>
      <w:r w:rsidRPr="00D56252">
        <w:rPr>
          <w:sz w:val="28"/>
          <w:szCs w:val="28"/>
        </w:rPr>
        <w:t xml:space="preserve">оціальний </w:t>
      </w:r>
      <w:r w:rsidR="00C769C9" w:rsidRPr="00D56252">
        <w:rPr>
          <w:sz w:val="28"/>
          <w:szCs w:val="28"/>
          <w:lang w:val="uk-UA"/>
        </w:rPr>
        <w:t>п</w:t>
      </w:r>
      <w:r w:rsidRPr="00D56252">
        <w:rPr>
          <w:sz w:val="28"/>
          <w:szCs w:val="28"/>
        </w:rPr>
        <w:t>аспорт громади</w:t>
      </w:r>
      <w:r w:rsidR="005736D3" w:rsidRPr="00D56252">
        <w:rPr>
          <w:sz w:val="28"/>
          <w:szCs w:val="28"/>
          <w:lang w:val="uk-UA"/>
        </w:rPr>
        <w:t>,</w:t>
      </w:r>
      <w:r w:rsidRPr="00D56252">
        <w:rPr>
          <w:sz w:val="28"/>
          <w:szCs w:val="28"/>
        </w:rPr>
        <w:t xml:space="preserve"> а також рішенням виконавчого </w:t>
      </w:r>
      <w:proofErr w:type="gramStart"/>
      <w:r w:rsidRPr="00D56252">
        <w:rPr>
          <w:sz w:val="28"/>
          <w:szCs w:val="28"/>
        </w:rPr>
        <w:t xml:space="preserve">комітету </w:t>
      </w:r>
      <w:r w:rsidRPr="00D56252">
        <w:rPr>
          <w:sz w:val="28"/>
          <w:szCs w:val="28"/>
          <w:lang w:val="uk-UA"/>
        </w:rPr>
        <w:t xml:space="preserve">Ананьївської </w:t>
      </w:r>
      <w:r w:rsidRPr="00D56252">
        <w:rPr>
          <w:sz w:val="28"/>
          <w:szCs w:val="28"/>
        </w:rPr>
        <w:t>міської ради створена Рада ВПО.</w:t>
      </w:r>
      <w:proofErr w:type="gramEnd"/>
    </w:p>
    <w:p w:rsidR="00EB5683" w:rsidRPr="00D56252" w:rsidRDefault="00A12882" w:rsidP="00140211">
      <w:pPr>
        <w:pStyle w:val="74488"/>
        <w:spacing w:before="0" w:beforeAutospacing="0" w:after="0" w:afterAutospacing="0"/>
        <w:ind w:left="-180"/>
        <w:jc w:val="both"/>
      </w:pPr>
      <w:r w:rsidRPr="00D56252">
        <w:rPr>
          <w:b/>
          <w:sz w:val="28"/>
          <w:szCs w:val="28"/>
          <w:lang w:val="uk-UA" w:eastAsia="ja-JP"/>
        </w:rPr>
        <w:t>Комунальна установа «Центр надання соціальних послуг Ананьївської міської ради</w:t>
      </w:r>
      <w:r w:rsidR="002D10A5">
        <w:rPr>
          <w:b/>
          <w:sz w:val="28"/>
          <w:szCs w:val="28"/>
          <w:lang w:val="uk-UA" w:eastAsia="ja-JP"/>
        </w:rPr>
        <w:t>»</w:t>
      </w:r>
      <w:r w:rsidR="00EB5683" w:rsidRPr="00D56252">
        <w:rPr>
          <w:b/>
          <w:bCs/>
          <w:color w:val="000000"/>
          <w:sz w:val="28"/>
          <w:szCs w:val="28"/>
        </w:rPr>
        <w:t xml:space="preserve"> </w:t>
      </w:r>
    </w:p>
    <w:p w:rsidR="00EB5683" w:rsidRPr="00D56252" w:rsidRDefault="00EB5683" w:rsidP="00EB5683">
      <w:pPr>
        <w:ind w:firstLine="567"/>
        <w:jc w:val="both"/>
      </w:pPr>
      <w:r w:rsidRPr="00D56252">
        <w:rPr>
          <w:color w:val="000000"/>
          <w:sz w:val="28"/>
          <w:szCs w:val="28"/>
        </w:rPr>
        <w:t xml:space="preserve">Комунальна установа «Центр надання </w:t>
      </w:r>
      <w:proofErr w:type="gramStart"/>
      <w:r w:rsidRPr="00D56252">
        <w:rPr>
          <w:color w:val="000000"/>
          <w:sz w:val="28"/>
          <w:szCs w:val="28"/>
        </w:rPr>
        <w:t>соц</w:t>
      </w:r>
      <w:proofErr w:type="gramEnd"/>
      <w:r w:rsidRPr="00D56252">
        <w:rPr>
          <w:color w:val="000000"/>
          <w:sz w:val="28"/>
          <w:szCs w:val="28"/>
        </w:rPr>
        <w:t>іальних послуг Ананьївсько</w:t>
      </w:r>
      <w:r w:rsidR="007F719C">
        <w:rPr>
          <w:color w:val="000000"/>
          <w:sz w:val="28"/>
          <w:szCs w:val="28"/>
        </w:rPr>
        <w:t xml:space="preserve">ї міської ради» (далі - Центр) </w:t>
      </w:r>
      <w:r w:rsidRPr="00D56252">
        <w:rPr>
          <w:color w:val="000000"/>
          <w:sz w:val="28"/>
          <w:szCs w:val="28"/>
        </w:rPr>
        <w:t>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EB5683" w:rsidRPr="00D56252" w:rsidRDefault="00EB5683" w:rsidP="00EB5683">
      <w:pPr>
        <w:ind w:firstLine="567"/>
        <w:jc w:val="both"/>
      </w:pPr>
      <w:r w:rsidRPr="00140211">
        <w:rPr>
          <w:color w:val="000000"/>
          <w:sz w:val="28"/>
          <w:szCs w:val="28"/>
        </w:rPr>
        <w:t>Центр виконує такі основні функції  як:</w:t>
      </w:r>
      <w:r w:rsidRPr="00D56252">
        <w:rPr>
          <w:color w:val="000000"/>
          <w:sz w:val="28"/>
          <w:szCs w:val="28"/>
        </w:rPr>
        <w:t xml:space="preserve"> виявлення сімей/осіб, які перебувають у складних життєвих обставинах та потребують сторонньої допомоги; визначення індивідуальних потреб сімей/осіб у </w:t>
      </w:r>
      <w:proofErr w:type="gramStart"/>
      <w:r w:rsidRPr="00D56252">
        <w:rPr>
          <w:color w:val="000000"/>
          <w:sz w:val="28"/>
          <w:szCs w:val="28"/>
        </w:rPr>
        <w:t>соц</w:t>
      </w:r>
      <w:proofErr w:type="gramEnd"/>
      <w:r w:rsidRPr="00D56252">
        <w:rPr>
          <w:color w:val="000000"/>
          <w:sz w:val="28"/>
          <w:szCs w:val="28"/>
        </w:rPr>
        <w:t xml:space="preserve">іальних послугах; організація та надання соціальних послуг; проведення </w:t>
      </w:r>
      <w:proofErr w:type="gramStart"/>
      <w:r w:rsidRPr="00D56252">
        <w:rPr>
          <w:color w:val="000000"/>
          <w:sz w:val="28"/>
          <w:szCs w:val="28"/>
        </w:rPr>
        <w:t>соц</w:t>
      </w:r>
      <w:proofErr w:type="gramEnd"/>
      <w:r w:rsidRPr="00D56252">
        <w:rPr>
          <w:color w:val="000000"/>
          <w:sz w:val="28"/>
          <w:szCs w:val="28"/>
        </w:rPr>
        <w:t>іально-профілактичної роботи, спрямованої на запобігання потраплянню сімей/осіб у складні життєві обставини; проведення інформаційно-просвітницької роботи з сім’ями/особами  тощо.</w:t>
      </w:r>
    </w:p>
    <w:p w:rsidR="00EB5683" w:rsidRPr="00D56252" w:rsidRDefault="00EB5683" w:rsidP="00EB5683">
      <w:pPr>
        <w:jc w:val="both"/>
      </w:pPr>
      <w:r w:rsidRPr="00D56252">
        <w:rPr>
          <w:color w:val="000000"/>
          <w:sz w:val="28"/>
          <w:szCs w:val="28"/>
        </w:rPr>
        <w:t xml:space="preserve">Щодо роботи структурних </w:t>
      </w:r>
      <w:proofErr w:type="gramStart"/>
      <w:r w:rsidRPr="00D56252">
        <w:rPr>
          <w:color w:val="000000"/>
          <w:sz w:val="28"/>
          <w:szCs w:val="28"/>
        </w:rPr>
        <w:t>п</w:t>
      </w:r>
      <w:proofErr w:type="gramEnd"/>
      <w:r w:rsidRPr="00D56252">
        <w:rPr>
          <w:color w:val="000000"/>
          <w:sz w:val="28"/>
          <w:szCs w:val="28"/>
        </w:rPr>
        <w:t>ідрозділів Центру в 2024 році:</w:t>
      </w:r>
    </w:p>
    <w:p w:rsidR="00EB5683" w:rsidRPr="00CC20C5" w:rsidRDefault="00EB5683" w:rsidP="00CC20C5">
      <w:pPr>
        <w:rPr>
          <w:b/>
          <w:sz w:val="28"/>
          <w:szCs w:val="28"/>
          <w:lang w:val="uk-UA" w:eastAsia="ja-JP"/>
        </w:rPr>
      </w:pPr>
      <w:r w:rsidRPr="00CC20C5">
        <w:rPr>
          <w:b/>
          <w:sz w:val="28"/>
          <w:szCs w:val="28"/>
          <w:lang w:val="uk-UA" w:eastAsia="ja-JP"/>
        </w:rPr>
        <w:t>Відділення соціальних послуг за місцем проживання</w:t>
      </w:r>
    </w:p>
    <w:p w:rsidR="00EB5683" w:rsidRPr="00D56252" w:rsidRDefault="00EB5683" w:rsidP="00F93A48">
      <w:pPr>
        <w:shd w:val="clear" w:color="auto" w:fill="FFFFFF"/>
        <w:ind w:firstLine="709"/>
        <w:jc w:val="both"/>
      </w:pPr>
      <w:proofErr w:type="gramStart"/>
      <w:r w:rsidRPr="00D56252">
        <w:rPr>
          <w:color w:val="000000"/>
          <w:sz w:val="28"/>
          <w:szCs w:val="28"/>
        </w:rPr>
        <w:t>Соц</w:t>
      </w:r>
      <w:proofErr w:type="gramEnd"/>
      <w:r w:rsidRPr="00D56252">
        <w:rPr>
          <w:color w:val="000000"/>
          <w:sz w:val="28"/>
          <w:szCs w:val="28"/>
        </w:rPr>
        <w:t>іальні послуги у відділенні надаються відповідно до вимог встановлених у Державному стандарті догляд вдома.</w:t>
      </w:r>
    </w:p>
    <w:p w:rsidR="00EB5683" w:rsidRPr="00D56252" w:rsidRDefault="00EB5683" w:rsidP="00F93A48">
      <w:pPr>
        <w:shd w:val="clear" w:color="auto" w:fill="FFFFFF"/>
        <w:jc w:val="both"/>
      </w:pPr>
      <w:r w:rsidRPr="00D56252">
        <w:rPr>
          <w:color w:val="000000"/>
          <w:sz w:val="28"/>
          <w:szCs w:val="28"/>
        </w:rPr>
        <w:t xml:space="preserve">Надання </w:t>
      </w:r>
      <w:proofErr w:type="gramStart"/>
      <w:r w:rsidRPr="00D56252">
        <w:rPr>
          <w:color w:val="000000"/>
          <w:sz w:val="28"/>
          <w:szCs w:val="28"/>
        </w:rPr>
        <w:t>соц</w:t>
      </w:r>
      <w:proofErr w:type="gramEnd"/>
      <w:r w:rsidRPr="00D56252">
        <w:rPr>
          <w:color w:val="000000"/>
          <w:sz w:val="28"/>
          <w:szCs w:val="28"/>
        </w:rPr>
        <w:t>іальних послуг станом на 01.01.2025 року здійснюють 28 соціальних робітників, із них:</w:t>
      </w:r>
    </w:p>
    <w:p w:rsidR="00EB5683" w:rsidRPr="00D56252" w:rsidRDefault="00EB5683" w:rsidP="00F93A48">
      <w:pPr>
        <w:shd w:val="clear" w:color="auto" w:fill="FFFFFF"/>
        <w:jc w:val="both"/>
      </w:pPr>
      <w:r w:rsidRPr="00D56252">
        <w:rPr>
          <w:color w:val="000000"/>
          <w:sz w:val="28"/>
          <w:szCs w:val="28"/>
        </w:rPr>
        <w:t>по м</w:t>
      </w:r>
      <w:proofErr w:type="gramStart"/>
      <w:r w:rsidRPr="00D56252">
        <w:rPr>
          <w:color w:val="000000"/>
          <w:sz w:val="28"/>
          <w:szCs w:val="28"/>
        </w:rPr>
        <w:t>.А</w:t>
      </w:r>
      <w:proofErr w:type="gramEnd"/>
      <w:r w:rsidRPr="00D56252">
        <w:rPr>
          <w:color w:val="000000"/>
          <w:sz w:val="28"/>
          <w:szCs w:val="28"/>
        </w:rPr>
        <w:t>наньїв - 5 соц.робітників,</w:t>
      </w:r>
    </w:p>
    <w:p w:rsidR="00EB5683" w:rsidRPr="00D56252" w:rsidRDefault="00EB5683" w:rsidP="00F93A48">
      <w:pPr>
        <w:shd w:val="clear" w:color="auto" w:fill="FFFFFF"/>
        <w:jc w:val="both"/>
      </w:pPr>
      <w:r w:rsidRPr="00D56252">
        <w:rPr>
          <w:color w:val="000000"/>
          <w:sz w:val="28"/>
          <w:szCs w:val="28"/>
        </w:rPr>
        <w:t xml:space="preserve">по Байтальському старостинському округу </w:t>
      </w:r>
      <w:r w:rsidR="00F93A48">
        <w:rPr>
          <w:color w:val="000000"/>
          <w:sz w:val="28"/>
          <w:szCs w:val="28"/>
          <w:lang w:val="uk-UA"/>
        </w:rPr>
        <w:t>-</w:t>
      </w:r>
      <w:r w:rsidRPr="00D56252">
        <w:rPr>
          <w:color w:val="000000"/>
          <w:sz w:val="28"/>
          <w:szCs w:val="28"/>
        </w:rPr>
        <w:t xml:space="preserve"> 2 соц</w:t>
      </w:r>
      <w:proofErr w:type="gramStart"/>
      <w:r w:rsidRPr="00D56252">
        <w:rPr>
          <w:color w:val="000000"/>
          <w:sz w:val="28"/>
          <w:szCs w:val="28"/>
        </w:rPr>
        <w:t>.р</w:t>
      </w:r>
      <w:proofErr w:type="gramEnd"/>
      <w:r w:rsidRPr="00D56252">
        <w:rPr>
          <w:color w:val="000000"/>
          <w:sz w:val="28"/>
          <w:szCs w:val="28"/>
        </w:rPr>
        <w:t>обітника,</w:t>
      </w:r>
    </w:p>
    <w:p w:rsidR="00EB5683" w:rsidRPr="00D56252" w:rsidRDefault="00EB5683" w:rsidP="00F93A48">
      <w:pPr>
        <w:shd w:val="clear" w:color="auto" w:fill="FFFFFF"/>
        <w:jc w:val="both"/>
      </w:pPr>
      <w:r w:rsidRPr="00D56252">
        <w:rPr>
          <w:color w:val="000000"/>
          <w:sz w:val="28"/>
          <w:szCs w:val="28"/>
        </w:rPr>
        <w:t xml:space="preserve">по Жеребківському старостинському округу </w:t>
      </w:r>
      <w:r w:rsidR="00F93A48">
        <w:rPr>
          <w:color w:val="000000"/>
          <w:sz w:val="28"/>
          <w:szCs w:val="28"/>
          <w:lang w:val="uk-UA"/>
        </w:rPr>
        <w:t>-</w:t>
      </w:r>
      <w:r w:rsidRPr="00D56252">
        <w:rPr>
          <w:color w:val="000000"/>
          <w:sz w:val="28"/>
          <w:szCs w:val="28"/>
        </w:rPr>
        <w:t xml:space="preserve"> 3 соц</w:t>
      </w:r>
      <w:proofErr w:type="gramStart"/>
      <w:r w:rsidRPr="00D56252">
        <w:rPr>
          <w:color w:val="000000"/>
          <w:sz w:val="28"/>
          <w:szCs w:val="28"/>
        </w:rPr>
        <w:t>.р</w:t>
      </w:r>
      <w:proofErr w:type="gramEnd"/>
      <w:r w:rsidRPr="00D56252">
        <w:rPr>
          <w:color w:val="000000"/>
          <w:sz w:val="28"/>
          <w:szCs w:val="28"/>
        </w:rPr>
        <w:t>обітника,</w:t>
      </w:r>
    </w:p>
    <w:p w:rsidR="00EB5683" w:rsidRPr="00D56252" w:rsidRDefault="00EB5683" w:rsidP="00F93A48">
      <w:pPr>
        <w:shd w:val="clear" w:color="auto" w:fill="FFFFFF"/>
        <w:jc w:val="both"/>
      </w:pPr>
      <w:r w:rsidRPr="00D56252">
        <w:rPr>
          <w:color w:val="000000"/>
          <w:sz w:val="28"/>
          <w:szCs w:val="28"/>
        </w:rPr>
        <w:t>по Гандрабурівському старостинському округу</w:t>
      </w:r>
      <w:r w:rsidR="00F93A48">
        <w:rPr>
          <w:color w:val="000000"/>
          <w:sz w:val="28"/>
          <w:szCs w:val="28"/>
          <w:lang w:val="uk-UA"/>
        </w:rPr>
        <w:t xml:space="preserve"> - </w:t>
      </w:r>
      <w:r w:rsidRPr="00D56252">
        <w:rPr>
          <w:color w:val="000000"/>
          <w:sz w:val="28"/>
          <w:szCs w:val="28"/>
        </w:rPr>
        <w:t>4 соц</w:t>
      </w:r>
      <w:proofErr w:type="gramStart"/>
      <w:r w:rsidRPr="00D56252">
        <w:rPr>
          <w:color w:val="000000"/>
          <w:sz w:val="28"/>
          <w:szCs w:val="28"/>
        </w:rPr>
        <w:t>.р</w:t>
      </w:r>
      <w:proofErr w:type="gramEnd"/>
      <w:r w:rsidRPr="00D56252">
        <w:rPr>
          <w:color w:val="000000"/>
          <w:sz w:val="28"/>
          <w:szCs w:val="28"/>
        </w:rPr>
        <w:t>обітника,</w:t>
      </w:r>
    </w:p>
    <w:p w:rsidR="00EB5683" w:rsidRPr="00D56252" w:rsidRDefault="00EB5683" w:rsidP="00F93A48">
      <w:pPr>
        <w:shd w:val="clear" w:color="auto" w:fill="FFFFFF"/>
        <w:jc w:val="both"/>
      </w:pPr>
      <w:r w:rsidRPr="00D56252">
        <w:rPr>
          <w:color w:val="000000"/>
          <w:sz w:val="28"/>
          <w:szCs w:val="28"/>
        </w:rPr>
        <w:t xml:space="preserve">по Кохівському старостинському округу </w:t>
      </w:r>
      <w:r w:rsidR="00F93A48">
        <w:rPr>
          <w:color w:val="000000"/>
          <w:sz w:val="28"/>
          <w:szCs w:val="28"/>
          <w:lang w:val="uk-UA"/>
        </w:rPr>
        <w:t>-</w:t>
      </w:r>
      <w:r w:rsidRPr="00D56252">
        <w:rPr>
          <w:color w:val="000000"/>
          <w:sz w:val="28"/>
          <w:szCs w:val="28"/>
        </w:rPr>
        <w:t xml:space="preserve"> 6 соц</w:t>
      </w:r>
      <w:proofErr w:type="gramStart"/>
      <w:r w:rsidRPr="00D56252">
        <w:rPr>
          <w:color w:val="000000"/>
          <w:sz w:val="28"/>
          <w:szCs w:val="28"/>
        </w:rPr>
        <w:t>.р</w:t>
      </w:r>
      <w:proofErr w:type="gramEnd"/>
      <w:r w:rsidRPr="00D56252">
        <w:rPr>
          <w:color w:val="000000"/>
          <w:sz w:val="28"/>
          <w:szCs w:val="28"/>
        </w:rPr>
        <w:t>обітників,</w:t>
      </w:r>
    </w:p>
    <w:p w:rsidR="00EB5683" w:rsidRPr="00D56252" w:rsidRDefault="00EB5683" w:rsidP="00F93A48">
      <w:pPr>
        <w:shd w:val="clear" w:color="auto" w:fill="FFFFFF"/>
        <w:jc w:val="both"/>
      </w:pPr>
      <w:r w:rsidRPr="00D56252">
        <w:rPr>
          <w:color w:val="000000"/>
          <w:sz w:val="28"/>
          <w:szCs w:val="28"/>
        </w:rPr>
        <w:t xml:space="preserve">по Шимківському старостинському округу </w:t>
      </w:r>
      <w:r w:rsidR="00F93A48">
        <w:rPr>
          <w:color w:val="000000"/>
          <w:sz w:val="28"/>
          <w:szCs w:val="28"/>
          <w:lang w:val="uk-UA"/>
        </w:rPr>
        <w:t>-</w:t>
      </w:r>
      <w:r w:rsidRPr="00D56252">
        <w:rPr>
          <w:color w:val="000000"/>
          <w:sz w:val="28"/>
          <w:szCs w:val="28"/>
        </w:rPr>
        <w:t>1 соц</w:t>
      </w:r>
      <w:proofErr w:type="gramStart"/>
      <w:r w:rsidRPr="00D56252">
        <w:rPr>
          <w:color w:val="000000"/>
          <w:sz w:val="28"/>
          <w:szCs w:val="28"/>
        </w:rPr>
        <w:t>.р</w:t>
      </w:r>
      <w:proofErr w:type="gramEnd"/>
      <w:r w:rsidRPr="00D56252">
        <w:rPr>
          <w:color w:val="000000"/>
          <w:sz w:val="28"/>
          <w:szCs w:val="28"/>
        </w:rPr>
        <w:t>обітник,</w:t>
      </w:r>
    </w:p>
    <w:p w:rsidR="00EB5683" w:rsidRPr="00D56252" w:rsidRDefault="00EB5683" w:rsidP="00F93A48">
      <w:pPr>
        <w:shd w:val="clear" w:color="auto" w:fill="FFFFFF"/>
        <w:jc w:val="both"/>
      </w:pPr>
      <w:r w:rsidRPr="00D56252">
        <w:rPr>
          <w:color w:val="000000"/>
          <w:sz w:val="28"/>
          <w:szCs w:val="28"/>
        </w:rPr>
        <w:t xml:space="preserve">по Коханівському старостинському округу </w:t>
      </w:r>
      <w:r w:rsidR="00F93A48">
        <w:rPr>
          <w:color w:val="000000"/>
          <w:sz w:val="28"/>
          <w:szCs w:val="28"/>
          <w:lang w:val="uk-UA"/>
        </w:rPr>
        <w:t>-</w:t>
      </w:r>
      <w:r w:rsidRPr="00D56252">
        <w:rPr>
          <w:color w:val="000000"/>
          <w:sz w:val="28"/>
          <w:szCs w:val="28"/>
        </w:rPr>
        <w:t xml:space="preserve"> 2 соц</w:t>
      </w:r>
      <w:proofErr w:type="gramStart"/>
      <w:r w:rsidRPr="00D56252">
        <w:rPr>
          <w:color w:val="000000"/>
          <w:sz w:val="28"/>
          <w:szCs w:val="28"/>
        </w:rPr>
        <w:t>.р</w:t>
      </w:r>
      <w:proofErr w:type="gramEnd"/>
      <w:r w:rsidRPr="00D56252">
        <w:rPr>
          <w:color w:val="000000"/>
          <w:sz w:val="28"/>
          <w:szCs w:val="28"/>
        </w:rPr>
        <w:t>обітника,</w:t>
      </w:r>
    </w:p>
    <w:p w:rsidR="00EB5683" w:rsidRPr="00D56252" w:rsidRDefault="00EB5683" w:rsidP="00F93A48">
      <w:pPr>
        <w:shd w:val="clear" w:color="auto" w:fill="FFFFFF"/>
        <w:jc w:val="both"/>
      </w:pPr>
      <w:r w:rsidRPr="00D56252">
        <w:rPr>
          <w:color w:val="000000"/>
          <w:sz w:val="28"/>
          <w:szCs w:val="28"/>
        </w:rPr>
        <w:t xml:space="preserve">по Долинській сільській територіальній громаді </w:t>
      </w:r>
      <w:r w:rsidR="00F93A48">
        <w:rPr>
          <w:color w:val="000000"/>
          <w:sz w:val="28"/>
          <w:szCs w:val="28"/>
          <w:lang w:val="uk-UA"/>
        </w:rPr>
        <w:t>-</w:t>
      </w:r>
      <w:r w:rsidRPr="00D56252">
        <w:rPr>
          <w:color w:val="000000"/>
          <w:sz w:val="28"/>
          <w:szCs w:val="28"/>
        </w:rPr>
        <w:t xml:space="preserve"> 5 соц</w:t>
      </w:r>
      <w:proofErr w:type="gramStart"/>
      <w:r w:rsidRPr="00D56252">
        <w:rPr>
          <w:color w:val="000000"/>
          <w:sz w:val="28"/>
          <w:szCs w:val="28"/>
        </w:rPr>
        <w:t>.р</w:t>
      </w:r>
      <w:proofErr w:type="gramEnd"/>
      <w:r w:rsidRPr="00D56252">
        <w:rPr>
          <w:color w:val="000000"/>
          <w:sz w:val="28"/>
          <w:szCs w:val="28"/>
        </w:rPr>
        <w:t>обітників.</w:t>
      </w:r>
    </w:p>
    <w:p w:rsidR="00EB5683" w:rsidRPr="00D56252" w:rsidRDefault="007F719C" w:rsidP="00F93A48">
      <w:pPr>
        <w:ind w:firstLine="709"/>
        <w:jc w:val="both"/>
      </w:pPr>
      <w:r>
        <w:rPr>
          <w:color w:val="000000"/>
          <w:sz w:val="28"/>
          <w:szCs w:val="28"/>
        </w:rPr>
        <w:t>За</w:t>
      </w:r>
      <w:r w:rsidR="00EB5683" w:rsidRPr="00D56252">
        <w:rPr>
          <w:color w:val="000000"/>
          <w:sz w:val="28"/>
          <w:szCs w:val="28"/>
        </w:rPr>
        <w:t xml:space="preserve"> 2024 </w:t>
      </w:r>
      <w:proofErr w:type="gramStart"/>
      <w:r w:rsidR="00EB5683" w:rsidRPr="00D56252">
        <w:rPr>
          <w:color w:val="000000"/>
          <w:sz w:val="28"/>
          <w:szCs w:val="28"/>
        </w:rPr>
        <w:t>р</w:t>
      </w:r>
      <w:proofErr w:type="gramEnd"/>
      <w:r w:rsidR="00EB5683" w:rsidRPr="00D56252">
        <w:rPr>
          <w:color w:val="000000"/>
          <w:sz w:val="28"/>
          <w:szCs w:val="28"/>
        </w:rPr>
        <w:t xml:space="preserve">ік відділенням було обслуговано 255 осіб, в тому  числі 58 осіб отримали послуги з установленням диференційованої плати. Сума отриманих коштів за надання платних </w:t>
      </w:r>
      <w:proofErr w:type="gramStart"/>
      <w:r w:rsidR="00EB5683" w:rsidRPr="00D56252">
        <w:rPr>
          <w:color w:val="000000"/>
          <w:sz w:val="28"/>
          <w:szCs w:val="28"/>
        </w:rPr>
        <w:t>соц</w:t>
      </w:r>
      <w:proofErr w:type="gramEnd"/>
      <w:r w:rsidR="00EB5683" w:rsidRPr="00D56252">
        <w:rPr>
          <w:color w:val="000000"/>
          <w:sz w:val="28"/>
          <w:szCs w:val="28"/>
        </w:rPr>
        <w:t>іальних послуг становить 121,83 тис.грн.</w:t>
      </w:r>
    </w:p>
    <w:p w:rsidR="00EB5683" w:rsidRPr="00D56252" w:rsidRDefault="007F719C" w:rsidP="00F93A48">
      <w:pPr>
        <w:ind w:firstLine="709"/>
        <w:jc w:val="both"/>
      </w:pPr>
      <w:r>
        <w:rPr>
          <w:color w:val="000000"/>
          <w:sz w:val="28"/>
          <w:szCs w:val="28"/>
        </w:rPr>
        <w:t>За</w:t>
      </w:r>
      <w:r>
        <w:rPr>
          <w:color w:val="000000"/>
          <w:sz w:val="28"/>
          <w:szCs w:val="28"/>
          <w:lang w:val="uk-UA"/>
        </w:rPr>
        <w:t xml:space="preserve"> </w:t>
      </w:r>
      <w:r w:rsidR="00EB5683" w:rsidRPr="00D56252">
        <w:rPr>
          <w:color w:val="000000"/>
          <w:sz w:val="28"/>
          <w:szCs w:val="28"/>
        </w:rPr>
        <w:t xml:space="preserve">2024 </w:t>
      </w:r>
      <w:proofErr w:type="gramStart"/>
      <w:r w:rsidR="00EB5683" w:rsidRPr="00D56252">
        <w:rPr>
          <w:color w:val="000000"/>
          <w:sz w:val="28"/>
          <w:szCs w:val="28"/>
        </w:rPr>
        <w:t>р</w:t>
      </w:r>
      <w:proofErr w:type="gramEnd"/>
      <w:r w:rsidR="00EB5683" w:rsidRPr="00D56252">
        <w:rPr>
          <w:color w:val="000000"/>
          <w:sz w:val="28"/>
          <w:szCs w:val="28"/>
        </w:rPr>
        <w:t>ік відділенням соціальних послуг за місцем проживання  взято на обслуговування 31 особу, припинено надання соціальних послуг  - 41 особі (з причин смерті - 23, зміна постійного місця проживання - 5, у зв’язку з відсутністю потреби отримання соціальних послуг - 3, опіка родичів - 10).</w:t>
      </w:r>
    </w:p>
    <w:p w:rsidR="00EB5683" w:rsidRPr="00D56252" w:rsidRDefault="00EB5683" w:rsidP="00AF5E3E">
      <w:pPr>
        <w:ind w:firstLine="709"/>
        <w:jc w:val="both"/>
      </w:pPr>
      <w:r w:rsidRPr="00D56252">
        <w:rPr>
          <w:color w:val="000000"/>
          <w:sz w:val="28"/>
          <w:szCs w:val="28"/>
        </w:rPr>
        <w:t xml:space="preserve">На всіх громадян, що отримують </w:t>
      </w:r>
      <w:proofErr w:type="gramStart"/>
      <w:r w:rsidRPr="00D56252">
        <w:rPr>
          <w:color w:val="000000"/>
          <w:sz w:val="28"/>
          <w:szCs w:val="28"/>
        </w:rPr>
        <w:t>соц</w:t>
      </w:r>
      <w:proofErr w:type="gramEnd"/>
      <w:r w:rsidRPr="00D56252">
        <w:rPr>
          <w:color w:val="000000"/>
          <w:sz w:val="28"/>
          <w:szCs w:val="28"/>
        </w:rPr>
        <w:t xml:space="preserve">іальну послугу у відділенні ведуться особові справи, визначаються  індивідуальні потреби в соціальній послузі, складаються індивідуальні  плани,  укладаються договори про надання послуг. Для </w:t>
      </w:r>
      <w:proofErr w:type="gramStart"/>
      <w:r w:rsidRPr="00D56252">
        <w:rPr>
          <w:color w:val="000000"/>
          <w:sz w:val="28"/>
          <w:szCs w:val="28"/>
        </w:rPr>
        <w:t>обл</w:t>
      </w:r>
      <w:proofErr w:type="gramEnd"/>
      <w:r w:rsidRPr="00D56252">
        <w:rPr>
          <w:color w:val="000000"/>
          <w:sz w:val="28"/>
          <w:szCs w:val="28"/>
        </w:rPr>
        <w:t>іку громадян, що отримують соціальні послуги в Центрі, постійно ведеться своя внутрішня база даних.</w:t>
      </w:r>
    </w:p>
    <w:p w:rsidR="00EB5683" w:rsidRPr="00D56252" w:rsidRDefault="00EB5683" w:rsidP="00AF5E3E">
      <w:pPr>
        <w:ind w:firstLine="709"/>
        <w:jc w:val="both"/>
      </w:pPr>
      <w:proofErr w:type="gramStart"/>
      <w:r w:rsidRPr="00D56252">
        <w:rPr>
          <w:color w:val="000000"/>
          <w:sz w:val="28"/>
          <w:szCs w:val="28"/>
        </w:rPr>
        <w:lastRenderedPageBreak/>
        <w:t>Соц</w:t>
      </w:r>
      <w:proofErr w:type="gramEnd"/>
      <w:r w:rsidRPr="00D56252">
        <w:rPr>
          <w:color w:val="000000"/>
          <w:sz w:val="28"/>
          <w:szCs w:val="28"/>
        </w:rPr>
        <w:t xml:space="preserve">іальними робітниками  відділення  соціальних послуг за місцем проживання послуги надавалися якісно, в повному обсязі. За 2024  рік надано 24480 соціальних послуг, 5760 послуг надані за плату. Загальна кількість видів </w:t>
      </w:r>
      <w:proofErr w:type="gramStart"/>
      <w:r w:rsidRPr="00D56252">
        <w:rPr>
          <w:color w:val="000000"/>
          <w:sz w:val="28"/>
          <w:szCs w:val="28"/>
        </w:rPr>
        <w:t>соц</w:t>
      </w:r>
      <w:proofErr w:type="gramEnd"/>
      <w:r w:rsidRPr="00D56252">
        <w:rPr>
          <w:color w:val="000000"/>
          <w:sz w:val="28"/>
          <w:szCs w:val="28"/>
        </w:rPr>
        <w:t>іальних послуг, що надавалися громадянам  складає 43 види.</w:t>
      </w:r>
    </w:p>
    <w:p w:rsidR="00EB5683" w:rsidRPr="00CC20C5" w:rsidRDefault="00EB5683" w:rsidP="00AF5E3E">
      <w:pPr>
        <w:ind w:firstLine="709"/>
        <w:jc w:val="both"/>
        <w:rPr>
          <w:b/>
          <w:sz w:val="28"/>
          <w:szCs w:val="28"/>
          <w:lang w:val="uk-UA" w:eastAsia="ja-JP"/>
        </w:rPr>
      </w:pPr>
      <w:r w:rsidRPr="00CC20C5">
        <w:rPr>
          <w:b/>
          <w:sz w:val="28"/>
          <w:szCs w:val="28"/>
          <w:lang w:val="uk-UA" w:eastAsia="ja-JP"/>
        </w:rPr>
        <w:t>Відділення стаціонарного догляду для постійного або тимчасового проживання</w:t>
      </w:r>
    </w:p>
    <w:p w:rsidR="00EB5683" w:rsidRPr="00C76859" w:rsidRDefault="00EB5683" w:rsidP="00AF5E3E">
      <w:pPr>
        <w:ind w:firstLine="709"/>
        <w:jc w:val="both"/>
        <w:rPr>
          <w:lang w:val="uk-UA"/>
        </w:rPr>
      </w:pPr>
      <w:r w:rsidRPr="00C76859">
        <w:rPr>
          <w:color w:val="000000"/>
          <w:sz w:val="28"/>
          <w:szCs w:val="28"/>
          <w:lang w:val="uk-UA"/>
        </w:rPr>
        <w:t>На території с.Байтали</w:t>
      </w:r>
      <w:r w:rsidRPr="00D56252">
        <w:rPr>
          <w:color w:val="000000"/>
          <w:sz w:val="28"/>
          <w:szCs w:val="28"/>
        </w:rPr>
        <w:t> </w:t>
      </w:r>
      <w:r w:rsidRPr="00C76859">
        <w:rPr>
          <w:color w:val="000000"/>
          <w:sz w:val="28"/>
          <w:szCs w:val="28"/>
          <w:lang w:val="uk-UA"/>
        </w:rPr>
        <w:t>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EB5683" w:rsidRPr="00D56252" w:rsidRDefault="00EB5683" w:rsidP="00AF5E3E">
      <w:pPr>
        <w:ind w:firstLine="709"/>
        <w:jc w:val="both"/>
      </w:pPr>
      <w:r w:rsidRPr="00D56252">
        <w:rPr>
          <w:color w:val="000000"/>
          <w:sz w:val="28"/>
          <w:szCs w:val="28"/>
        </w:rPr>
        <w:t xml:space="preserve">За 2024 </w:t>
      </w:r>
      <w:proofErr w:type="gramStart"/>
      <w:r w:rsidRPr="00D56252">
        <w:rPr>
          <w:color w:val="000000"/>
          <w:sz w:val="28"/>
          <w:szCs w:val="28"/>
        </w:rPr>
        <w:t>р</w:t>
      </w:r>
      <w:proofErr w:type="gramEnd"/>
      <w:r w:rsidRPr="00D56252">
        <w:rPr>
          <w:color w:val="000000"/>
          <w:sz w:val="28"/>
          <w:szCs w:val="28"/>
        </w:rPr>
        <w:t xml:space="preserve">ік у відділенні стаціонарного догляду для постійного або тимчасового проживання соціальні послуги були </w:t>
      </w:r>
      <w:r w:rsidR="004071FC">
        <w:rPr>
          <w:color w:val="000000"/>
          <w:sz w:val="28"/>
          <w:szCs w:val="28"/>
        </w:rPr>
        <w:t>надані 21 особі, із них 11 осіб </w:t>
      </w:r>
      <w:r w:rsidRPr="00D56252">
        <w:rPr>
          <w:color w:val="000000"/>
          <w:sz w:val="28"/>
          <w:szCs w:val="28"/>
        </w:rPr>
        <w:t xml:space="preserve"> - особи з інвалідністю.</w:t>
      </w:r>
    </w:p>
    <w:p w:rsidR="00EB5683" w:rsidRPr="00D56252" w:rsidRDefault="007F719C" w:rsidP="00AF5E3E">
      <w:pPr>
        <w:ind w:firstLine="709"/>
        <w:jc w:val="both"/>
      </w:pPr>
      <w:r>
        <w:rPr>
          <w:color w:val="000000"/>
          <w:sz w:val="28"/>
          <w:szCs w:val="28"/>
        </w:rPr>
        <w:t>За</w:t>
      </w:r>
      <w:r>
        <w:rPr>
          <w:color w:val="000000"/>
          <w:sz w:val="28"/>
          <w:szCs w:val="28"/>
          <w:lang w:val="uk-UA"/>
        </w:rPr>
        <w:t xml:space="preserve"> </w:t>
      </w:r>
      <w:r>
        <w:rPr>
          <w:color w:val="000000"/>
          <w:sz w:val="28"/>
          <w:szCs w:val="28"/>
        </w:rPr>
        <w:t>2024</w:t>
      </w:r>
      <w:r>
        <w:rPr>
          <w:color w:val="000000"/>
          <w:sz w:val="28"/>
          <w:szCs w:val="28"/>
          <w:lang w:val="uk-UA"/>
        </w:rPr>
        <w:t xml:space="preserve"> </w:t>
      </w:r>
      <w:proofErr w:type="gramStart"/>
      <w:r w:rsidR="00EB5683" w:rsidRPr="00D56252">
        <w:rPr>
          <w:color w:val="000000"/>
          <w:sz w:val="28"/>
          <w:szCs w:val="28"/>
        </w:rPr>
        <w:t>р</w:t>
      </w:r>
      <w:proofErr w:type="gramEnd"/>
      <w:r w:rsidR="00EB5683" w:rsidRPr="00D56252">
        <w:rPr>
          <w:color w:val="000000"/>
          <w:sz w:val="28"/>
          <w:szCs w:val="28"/>
        </w:rPr>
        <w:t>ік у відділення стаціонарного догляду для постійн</w:t>
      </w:r>
      <w:r>
        <w:rPr>
          <w:color w:val="000000"/>
          <w:sz w:val="28"/>
          <w:szCs w:val="28"/>
        </w:rPr>
        <w:t>ого або тимчасового проживання</w:t>
      </w:r>
      <w:r>
        <w:rPr>
          <w:color w:val="000000"/>
          <w:sz w:val="28"/>
          <w:szCs w:val="28"/>
          <w:lang w:val="uk-UA"/>
        </w:rPr>
        <w:t xml:space="preserve"> </w:t>
      </w:r>
      <w:r w:rsidR="00EB5683" w:rsidRPr="00D56252">
        <w:rPr>
          <w:color w:val="000000"/>
          <w:sz w:val="28"/>
          <w:szCs w:val="28"/>
        </w:rPr>
        <w:t>взято на обслуговування -  5 осіб, припинено надання соціальних послуг - 4 особи (з причин смерті - 4).</w:t>
      </w:r>
    </w:p>
    <w:p w:rsidR="00EB5683" w:rsidRPr="00D56252" w:rsidRDefault="00EB5683" w:rsidP="00AF5E3E">
      <w:pPr>
        <w:ind w:firstLine="709"/>
        <w:jc w:val="both"/>
      </w:pPr>
      <w:r w:rsidRPr="00D56252">
        <w:rPr>
          <w:color w:val="000000"/>
          <w:sz w:val="28"/>
          <w:szCs w:val="28"/>
        </w:rPr>
        <w:t xml:space="preserve">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7665 </w:t>
      </w:r>
      <w:proofErr w:type="gramStart"/>
      <w:r w:rsidRPr="00D56252">
        <w:rPr>
          <w:color w:val="000000"/>
          <w:sz w:val="28"/>
          <w:szCs w:val="28"/>
        </w:rPr>
        <w:t>соц</w:t>
      </w:r>
      <w:proofErr w:type="gramEnd"/>
      <w:r w:rsidRPr="00D56252">
        <w:rPr>
          <w:color w:val="000000"/>
          <w:sz w:val="28"/>
          <w:szCs w:val="28"/>
        </w:rPr>
        <w:t>іальних послуг.</w:t>
      </w:r>
    </w:p>
    <w:p w:rsidR="00EB5683" w:rsidRPr="00D56252" w:rsidRDefault="00EB5683" w:rsidP="00AF5E3E">
      <w:pPr>
        <w:ind w:firstLine="709"/>
        <w:jc w:val="both"/>
      </w:pPr>
      <w:r w:rsidRPr="00D56252">
        <w:rPr>
          <w:color w:val="000000"/>
          <w:sz w:val="28"/>
          <w:szCs w:val="28"/>
        </w:rPr>
        <w:t>Станом на 31.12.2024 року надійшло пенсійних коштів на рахунок установи у розмі</w:t>
      </w:r>
      <w:proofErr w:type="gramStart"/>
      <w:r w:rsidRPr="00D56252">
        <w:rPr>
          <w:color w:val="000000"/>
          <w:sz w:val="28"/>
          <w:szCs w:val="28"/>
        </w:rPr>
        <w:t>р</w:t>
      </w:r>
      <w:proofErr w:type="gramEnd"/>
      <w:r w:rsidRPr="00D56252">
        <w:rPr>
          <w:color w:val="000000"/>
          <w:sz w:val="28"/>
          <w:szCs w:val="28"/>
        </w:rPr>
        <w:t>і 542,5 тис.грн., що складає 75% пенсії підопічних відділення стаціонарного догляду.</w:t>
      </w:r>
    </w:p>
    <w:p w:rsidR="00EB5683" w:rsidRPr="00D56252" w:rsidRDefault="00EB5683" w:rsidP="00AF5E3E">
      <w:pPr>
        <w:ind w:firstLine="709"/>
        <w:jc w:val="both"/>
      </w:pPr>
      <w:r w:rsidRPr="00D56252">
        <w:rPr>
          <w:color w:val="000000"/>
          <w:sz w:val="28"/>
          <w:szCs w:val="28"/>
          <w:u w:val="single"/>
        </w:rPr>
        <w:t>За кошти місцевого бюджету придбано:</w:t>
      </w:r>
    </w:p>
    <w:p w:rsidR="00EB5683" w:rsidRPr="00D56252" w:rsidRDefault="00526F7A" w:rsidP="00AF5E3E">
      <w:pPr>
        <w:ind w:firstLine="709"/>
        <w:jc w:val="both"/>
      </w:pPr>
      <w:r>
        <w:rPr>
          <w:color w:val="000000"/>
          <w:sz w:val="28"/>
          <w:szCs w:val="28"/>
          <w:lang w:val="uk-UA"/>
        </w:rPr>
        <w:t>-</w:t>
      </w:r>
      <w:r w:rsidR="00EB5683" w:rsidRPr="00D56252">
        <w:rPr>
          <w:color w:val="000000"/>
          <w:sz w:val="28"/>
          <w:szCs w:val="28"/>
        </w:rPr>
        <w:t xml:space="preserve"> продуктів харчування на суму – 194,3 тис. грн.</w:t>
      </w:r>
    </w:p>
    <w:p w:rsidR="00EB5683" w:rsidRPr="00D56252" w:rsidRDefault="00526F7A" w:rsidP="00AF5E3E">
      <w:pPr>
        <w:ind w:firstLine="709"/>
        <w:jc w:val="both"/>
      </w:pPr>
      <w:r>
        <w:rPr>
          <w:color w:val="000000"/>
          <w:sz w:val="28"/>
          <w:szCs w:val="28"/>
          <w:lang w:val="uk-UA"/>
        </w:rPr>
        <w:t>-</w:t>
      </w:r>
      <w:r w:rsidR="00EB5683" w:rsidRPr="00D56252">
        <w:rPr>
          <w:color w:val="000000"/>
          <w:sz w:val="28"/>
          <w:szCs w:val="28"/>
        </w:rPr>
        <w:t xml:space="preserve"> медикаменти на суму — 37,0 тис.грн.</w:t>
      </w:r>
    </w:p>
    <w:p w:rsidR="00EB5683" w:rsidRPr="00D56252" w:rsidRDefault="00526F7A" w:rsidP="00AF5E3E">
      <w:pPr>
        <w:ind w:firstLine="709"/>
        <w:jc w:val="both"/>
      </w:pPr>
      <w:r>
        <w:rPr>
          <w:color w:val="000000"/>
          <w:sz w:val="28"/>
          <w:szCs w:val="28"/>
          <w:lang w:val="uk-UA"/>
        </w:rPr>
        <w:t>-</w:t>
      </w:r>
      <w:r w:rsidR="00EB5683" w:rsidRPr="00D56252">
        <w:rPr>
          <w:color w:val="000000"/>
          <w:sz w:val="28"/>
          <w:szCs w:val="28"/>
        </w:rPr>
        <w:t xml:space="preserve"> індивідуальні засоби гігієни (памперси) на суму –  7,33 тис.грн.</w:t>
      </w:r>
    </w:p>
    <w:p w:rsidR="00EB5683" w:rsidRPr="00D56252" w:rsidRDefault="00526F7A" w:rsidP="00AF5E3E">
      <w:pPr>
        <w:ind w:firstLine="709"/>
        <w:jc w:val="both"/>
      </w:pPr>
      <w:r>
        <w:rPr>
          <w:color w:val="000000"/>
          <w:sz w:val="28"/>
          <w:szCs w:val="28"/>
          <w:lang w:val="uk-UA"/>
        </w:rPr>
        <w:t>-</w:t>
      </w:r>
      <w:r w:rsidR="00EB5683" w:rsidRPr="00D56252">
        <w:rPr>
          <w:color w:val="000000"/>
          <w:sz w:val="28"/>
          <w:szCs w:val="28"/>
        </w:rPr>
        <w:t xml:space="preserve"> комунальні послуги – 172,26 тис.грн.</w:t>
      </w:r>
    </w:p>
    <w:p w:rsidR="00EB5683" w:rsidRPr="00D56252" w:rsidRDefault="00526F7A" w:rsidP="00AF5E3E">
      <w:pPr>
        <w:ind w:firstLine="709"/>
        <w:jc w:val="both"/>
      </w:pPr>
      <w:r>
        <w:rPr>
          <w:color w:val="000000"/>
          <w:sz w:val="28"/>
          <w:szCs w:val="28"/>
          <w:lang w:val="uk-UA"/>
        </w:rPr>
        <w:t>-</w:t>
      </w:r>
      <w:r w:rsidR="00EB5683" w:rsidRPr="00D56252">
        <w:rPr>
          <w:color w:val="000000"/>
          <w:sz w:val="28"/>
          <w:szCs w:val="28"/>
        </w:rPr>
        <w:t xml:space="preserve"> послуга з централізованого пожежного спостереження - 9,6 тис.грн.</w:t>
      </w:r>
    </w:p>
    <w:p w:rsidR="00EB5683" w:rsidRPr="00D56252" w:rsidRDefault="00526F7A" w:rsidP="00AF5E3E">
      <w:pPr>
        <w:ind w:firstLine="709"/>
        <w:jc w:val="both"/>
      </w:pPr>
      <w:r>
        <w:rPr>
          <w:color w:val="000000"/>
          <w:sz w:val="28"/>
          <w:szCs w:val="28"/>
          <w:lang w:val="uk-UA"/>
        </w:rPr>
        <w:t>-</w:t>
      </w:r>
      <w:r w:rsidR="00EB5683" w:rsidRPr="00D56252">
        <w:rPr>
          <w:color w:val="000000"/>
          <w:sz w:val="28"/>
          <w:szCs w:val="28"/>
        </w:rPr>
        <w:t xml:space="preserve"> вугілля — 243,5  тис.грн.</w:t>
      </w:r>
    </w:p>
    <w:p w:rsidR="00EB5683" w:rsidRPr="00D56252" w:rsidRDefault="00526F7A" w:rsidP="00AF5E3E">
      <w:pPr>
        <w:ind w:firstLine="709"/>
        <w:jc w:val="both"/>
      </w:pPr>
      <w:r>
        <w:rPr>
          <w:color w:val="000000"/>
          <w:sz w:val="28"/>
          <w:szCs w:val="28"/>
          <w:lang w:val="uk-UA"/>
        </w:rPr>
        <w:t>-</w:t>
      </w:r>
      <w:r w:rsidR="00EB5683" w:rsidRPr="00D56252">
        <w:rPr>
          <w:color w:val="000000"/>
          <w:sz w:val="28"/>
          <w:szCs w:val="28"/>
        </w:rPr>
        <w:t xml:space="preserve"> дрова — 48,9 тис.грн.</w:t>
      </w:r>
    </w:p>
    <w:p w:rsidR="00EB5683" w:rsidRPr="00D56252" w:rsidRDefault="00526F7A" w:rsidP="00AF5E3E">
      <w:pPr>
        <w:ind w:firstLine="709"/>
        <w:jc w:val="both"/>
      </w:pPr>
      <w:r>
        <w:rPr>
          <w:color w:val="000000"/>
          <w:sz w:val="28"/>
          <w:szCs w:val="28"/>
          <w:lang w:val="uk-UA"/>
        </w:rPr>
        <w:t>-</w:t>
      </w:r>
      <w:r w:rsidR="00EB5683" w:rsidRPr="00D56252">
        <w:rPr>
          <w:color w:val="000000"/>
          <w:sz w:val="28"/>
          <w:szCs w:val="28"/>
        </w:rPr>
        <w:t xml:space="preserve"> м’який інвентар – 36,2 тис.грн.</w:t>
      </w:r>
    </w:p>
    <w:p w:rsidR="00EB5683" w:rsidRPr="00D56252" w:rsidRDefault="0044737D" w:rsidP="00AF5E3E">
      <w:pPr>
        <w:ind w:firstLine="709"/>
        <w:jc w:val="both"/>
      </w:pPr>
      <w:r>
        <w:rPr>
          <w:color w:val="000000"/>
          <w:sz w:val="28"/>
          <w:szCs w:val="28"/>
          <w:lang w:val="uk-UA"/>
        </w:rPr>
        <w:t xml:space="preserve">- </w:t>
      </w:r>
      <w:r w:rsidR="00EB5683" w:rsidRPr="00D56252">
        <w:rPr>
          <w:color w:val="000000"/>
          <w:sz w:val="28"/>
          <w:szCs w:val="28"/>
        </w:rPr>
        <w:t>телевізори  - 25,3 тис. грн</w:t>
      </w:r>
      <w:proofErr w:type="gramStart"/>
      <w:r w:rsidR="00EB5683" w:rsidRPr="00D56252">
        <w:rPr>
          <w:color w:val="000000"/>
          <w:sz w:val="28"/>
          <w:szCs w:val="28"/>
        </w:rPr>
        <w:t>..</w:t>
      </w:r>
      <w:proofErr w:type="gramEnd"/>
    </w:p>
    <w:p w:rsidR="00EB5683" w:rsidRPr="00D56252" w:rsidRDefault="00EB5683" w:rsidP="00AF5E3E">
      <w:pPr>
        <w:ind w:firstLine="709"/>
        <w:jc w:val="both"/>
      </w:pPr>
      <w:r w:rsidRPr="00D56252">
        <w:rPr>
          <w:color w:val="000000"/>
          <w:sz w:val="28"/>
          <w:szCs w:val="28"/>
          <w:u w:val="single"/>
        </w:rPr>
        <w:t>За інші джерела власних надходжень придбано:</w:t>
      </w:r>
    </w:p>
    <w:p w:rsidR="00EB5683" w:rsidRPr="00D56252" w:rsidRDefault="0044737D" w:rsidP="00AF5E3E">
      <w:pPr>
        <w:ind w:firstLine="709"/>
        <w:jc w:val="both"/>
      </w:pPr>
      <w:r>
        <w:rPr>
          <w:color w:val="000000"/>
          <w:sz w:val="28"/>
          <w:szCs w:val="28"/>
          <w:lang w:val="uk-UA"/>
        </w:rPr>
        <w:t>-</w:t>
      </w:r>
      <w:r w:rsidR="00EB5683" w:rsidRPr="00D56252">
        <w:rPr>
          <w:color w:val="000000"/>
          <w:sz w:val="28"/>
          <w:szCs w:val="28"/>
        </w:rPr>
        <w:t xml:space="preserve"> продуктів харчування на суму –   358,0 тис. грн.</w:t>
      </w:r>
    </w:p>
    <w:p w:rsidR="00EB5683" w:rsidRPr="0044737D" w:rsidRDefault="0044737D" w:rsidP="00AF5E3E">
      <w:pPr>
        <w:ind w:firstLine="709"/>
        <w:jc w:val="both"/>
        <w:rPr>
          <w:lang w:val="uk-UA"/>
        </w:rPr>
      </w:pPr>
      <w:r>
        <w:rPr>
          <w:color w:val="000000"/>
          <w:sz w:val="28"/>
          <w:szCs w:val="28"/>
          <w:lang w:val="uk-UA"/>
        </w:rPr>
        <w:t>-</w:t>
      </w:r>
      <w:r w:rsidR="00EB5683" w:rsidRPr="00D56252">
        <w:rPr>
          <w:color w:val="000000"/>
          <w:sz w:val="28"/>
          <w:szCs w:val="28"/>
        </w:rPr>
        <w:t xml:space="preserve"> індивідуальні засоби гігієни (памперси) на суму –  23,64 тис.грн.</w:t>
      </w:r>
    </w:p>
    <w:p w:rsidR="00EB5683" w:rsidRPr="00D56252" w:rsidRDefault="0044737D" w:rsidP="00AF5E3E">
      <w:pPr>
        <w:ind w:firstLine="709"/>
        <w:jc w:val="both"/>
      </w:pPr>
      <w:r>
        <w:rPr>
          <w:color w:val="000000"/>
          <w:sz w:val="28"/>
          <w:szCs w:val="28"/>
          <w:lang w:val="uk-UA"/>
        </w:rPr>
        <w:t>-</w:t>
      </w:r>
      <w:r w:rsidR="00EB5683" w:rsidRPr="00D56252">
        <w:rPr>
          <w:color w:val="000000"/>
          <w:sz w:val="28"/>
          <w:szCs w:val="28"/>
        </w:rPr>
        <w:t xml:space="preserve"> предмети, матеріали, обладнання та інвентар  на суму – 48,5 грн.</w:t>
      </w:r>
    </w:p>
    <w:p w:rsidR="00EB5683" w:rsidRPr="0044737D" w:rsidRDefault="0044737D" w:rsidP="00AF5E3E">
      <w:pPr>
        <w:ind w:firstLine="709"/>
        <w:jc w:val="both"/>
      </w:pPr>
      <w:r>
        <w:rPr>
          <w:color w:val="000000"/>
          <w:sz w:val="28"/>
          <w:szCs w:val="28"/>
          <w:lang w:val="uk-UA"/>
        </w:rPr>
        <w:t xml:space="preserve">- </w:t>
      </w:r>
      <w:r w:rsidR="00EB5683" w:rsidRPr="0044737D">
        <w:rPr>
          <w:color w:val="000000"/>
          <w:sz w:val="28"/>
          <w:szCs w:val="28"/>
        </w:rPr>
        <w:t>медикаменти на суму — 2,0 тис.грн.</w:t>
      </w:r>
    </w:p>
    <w:p w:rsidR="00EB5683" w:rsidRPr="00D56252" w:rsidRDefault="0044737D" w:rsidP="00AF5E3E">
      <w:pPr>
        <w:shd w:val="clear" w:color="auto" w:fill="FFFFFF"/>
        <w:ind w:firstLine="709"/>
        <w:jc w:val="both"/>
      </w:pPr>
      <w:r>
        <w:rPr>
          <w:color w:val="000000"/>
          <w:sz w:val="28"/>
          <w:szCs w:val="28"/>
          <w:lang w:val="uk-UA"/>
        </w:rPr>
        <w:t>-</w:t>
      </w:r>
      <w:r w:rsidR="00EB5683" w:rsidRPr="00D56252">
        <w:rPr>
          <w:color w:val="000000"/>
          <w:sz w:val="28"/>
          <w:szCs w:val="28"/>
        </w:rPr>
        <w:t xml:space="preserve"> м’який інвентар – 19,4 тис.грн..</w:t>
      </w:r>
    </w:p>
    <w:p w:rsidR="00EB5683" w:rsidRPr="00CC20C5" w:rsidRDefault="00EB5683" w:rsidP="00AF5E3E">
      <w:pPr>
        <w:shd w:val="clear" w:color="auto" w:fill="FFFFFF"/>
        <w:ind w:firstLine="709"/>
        <w:rPr>
          <w:b/>
          <w:sz w:val="28"/>
          <w:szCs w:val="28"/>
          <w:lang w:val="uk-UA" w:eastAsia="ja-JP"/>
        </w:rPr>
      </w:pPr>
      <w:r w:rsidRPr="00CC20C5">
        <w:rPr>
          <w:b/>
          <w:sz w:val="28"/>
          <w:szCs w:val="28"/>
          <w:lang w:val="uk-UA" w:eastAsia="ja-JP"/>
        </w:rPr>
        <w:t>Відділення соціальної роботи</w:t>
      </w:r>
    </w:p>
    <w:p w:rsidR="00EB5683" w:rsidRPr="00D56252" w:rsidRDefault="00EB5683" w:rsidP="00AF5E3E">
      <w:pPr>
        <w:shd w:val="clear" w:color="auto" w:fill="FFFFFF"/>
        <w:tabs>
          <w:tab w:val="left" w:pos="851"/>
          <w:tab w:val="left" w:pos="1992"/>
        </w:tabs>
        <w:ind w:firstLine="709"/>
        <w:jc w:val="both"/>
      </w:pPr>
      <w:r w:rsidRPr="00D56252">
        <w:rPr>
          <w:color w:val="000000"/>
          <w:sz w:val="28"/>
          <w:szCs w:val="28"/>
        </w:rPr>
        <w:t>Протягом 2024 року:</w:t>
      </w:r>
    </w:p>
    <w:p w:rsidR="00EB5683" w:rsidRPr="00D56252" w:rsidRDefault="00AF5E3E" w:rsidP="00AF5E3E">
      <w:pPr>
        <w:widowControl w:val="0"/>
        <w:shd w:val="clear" w:color="auto" w:fill="FFFFFF"/>
        <w:tabs>
          <w:tab w:val="left" w:pos="851"/>
          <w:tab w:val="left" w:pos="1080"/>
        </w:tabs>
        <w:ind w:firstLine="709"/>
        <w:jc w:val="both"/>
      </w:pPr>
      <w:r>
        <w:rPr>
          <w:color w:val="000000"/>
          <w:sz w:val="28"/>
          <w:szCs w:val="28"/>
          <w:lang w:val="uk-UA"/>
        </w:rPr>
        <w:t xml:space="preserve">- </w:t>
      </w:r>
      <w:r w:rsidR="00EB5683" w:rsidRPr="00D56252">
        <w:rPr>
          <w:color w:val="000000"/>
          <w:sz w:val="28"/>
          <w:szCs w:val="28"/>
        </w:rPr>
        <w:t>здійснювалось соціальне інспектування та соціальний супровід сімей, що перебувають в складних життєвих обставинах;</w:t>
      </w:r>
    </w:p>
    <w:p w:rsidR="00EB5683" w:rsidRPr="00D56252" w:rsidRDefault="00AF5E3E" w:rsidP="00AF5E3E">
      <w:pPr>
        <w:widowControl w:val="0"/>
        <w:shd w:val="clear" w:color="auto" w:fill="FFFFFF"/>
        <w:tabs>
          <w:tab w:val="left" w:pos="851"/>
          <w:tab w:val="left" w:pos="1080"/>
        </w:tabs>
        <w:spacing w:before="5"/>
        <w:ind w:firstLine="709"/>
        <w:jc w:val="both"/>
      </w:pPr>
      <w:r>
        <w:rPr>
          <w:color w:val="000000"/>
          <w:sz w:val="28"/>
          <w:szCs w:val="28"/>
          <w:lang w:val="uk-UA"/>
        </w:rPr>
        <w:t xml:space="preserve">- </w:t>
      </w:r>
      <w:r w:rsidR="00EB5683" w:rsidRPr="00D56252">
        <w:rPr>
          <w:color w:val="000000"/>
          <w:sz w:val="28"/>
          <w:szCs w:val="28"/>
        </w:rPr>
        <w:t>продовжувалась співпраця з партнерами у проведенні соціально-профілактичної роботи із запобігання негативних явищ серед дітей та у 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EB5683" w:rsidRPr="00D56252" w:rsidRDefault="00AF5E3E" w:rsidP="00AF5E3E">
      <w:pPr>
        <w:widowControl w:val="0"/>
        <w:shd w:val="clear" w:color="auto" w:fill="FFFFFF"/>
        <w:tabs>
          <w:tab w:val="left" w:pos="851"/>
          <w:tab w:val="left" w:pos="1080"/>
        </w:tabs>
        <w:spacing w:before="5"/>
        <w:ind w:firstLine="709"/>
        <w:jc w:val="both"/>
      </w:pPr>
      <w:r>
        <w:rPr>
          <w:color w:val="000000"/>
          <w:sz w:val="28"/>
          <w:szCs w:val="28"/>
          <w:lang w:val="uk-UA"/>
        </w:rPr>
        <w:t xml:space="preserve">- </w:t>
      </w:r>
      <w:r w:rsidR="00EB5683" w:rsidRPr="00D56252">
        <w:rPr>
          <w:color w:val="000000"/>
          <w:sz w:val="28"/>
          <w:szCs w:val="28"/>
        </w:rPr>
        <w:t xml:space="preserve">здійснювалась пропаганда здорового способу життя, особлива увага </w:t>
      </w:r>
      <w:r w:rsidR="00EB5683" w:rsidRPr="00D56252">
        <w:rPr>
          <w:color w:val="000000"/>
          <w:sz w:val="28"/>
          <w:szCs w:val="28"/>
        </w:rPr>
        <w:lastRenderedPageBreak/>
        <w:t>приділялась профілактиці ВІЛ-інфекції/СНІДу, інших соціально-небезпечних хвороб, збереженню репродуктивного здоров’я та підготовці молоді до сімейного життя;</w:t>
      </w:r>
    </w:p>
    <w:p w:rsidR="00EB5683" w:rsidRPr="00D56252" w:rsidRDefault="00AF5E3E" w:rsidP="00AF5E3E">
      <w:pPr>
        <w:widowControl w:val="0"/>
        <w:shd w:val="clear" w:color="auto" w:fill="FFFFFF"/>
        <w:tabs>
          <w:tab w:val="left" w:pos="851"/>
          <w:tab w:val="left" w:pos="1080"/>
        </w:tabs>
        <w:spacing w:before="5"/>
        <w:ind w:firstLine="709"/>
        <w:jc w:val="both"/>
      </w:pPr>
      <w:r>
        <w:rPr>
          <w:color w:val="000000"/>
          <w:sz w:val="28"/>
          <w:szCs w:val="28"/>
          <w:lang w:val="uk-UA"/>
        </w:rPr>
        <w:t xml:space="preserve">- </w:t>
      </w:r>
      <w:r w:rsidR="00EB5683" w:rsidRPr="00D56252">
        <w:rPr>
          <w:color w:val="000000"/>
          <w:sz w:val="28"/>
          <w:szCs w:val="28"/>
        </w:rPr>
        <w:t>робота  організована за соціальними програмами з чітко визначеними напрямками, формами та методами;</w:t>
      </w:r>
    </w:p>
    <w:p w:rsidR="00EB5683" w:rsidRPr="00D56252" w:rsidRDefault="00AF5E3E" w:rsidP="00AF5E3E">
      <w:pPr>
        <w:widowControl w:val="0"/>
        <w:shd w:val="clear" w:color="auto" w:fill="FFFFFF"/>
        <w:tabs>
          <w:tab w:val="left" w:pos="851"/>
          <w:tab w:val="left" w:pos="1080"/>
        </w:tabs>
        <w:spacing w:before="5"/>
        <w:ind w:firstLine="709"/>
        <w:jc w:val="both"/>
      </w:pPr>
      <w:r>
        <w:rPr>
          <w:color w:val="000000"/>
          <w:sz w:val="28"/>
          <w:szCs w:val="28"/>
          <w:lang w:val="uk-UA"/>
        </w:rPr>
        <w:t xml:space="preserve">- </w:t>
      </w:r>
      <w:r w:rsidR="00EB5683" w:rsidRPr="00D56252">
        <w:rPr>
          <w:color w:val="000000"/>
          <w:sz w:val="28"/>
          <w:szCs w:val="28"/>
        </w:rPr>
        <w:t>впроваджувались в діяльність стандарти та нормативи соціальної роботи з дітьми, молоддю та сім’ями;</w:t>
      </w:r>
    </w:p>
    <w:p w:rsidR="00EB5683" w:rsidRPr="00D56252" w:rsidRDefault="00AF5E3E" w:rsidP="00AF5E3E">
      <w:pPr>
        <w:widowControl w:val="0"/>
        <w:shd w:val="clear" w:color="auto" w:fill="FFFFFF"/>
        <w:tabs>
          <w:tab w:val="left" w:pos="851"/>
          <w:tab w:val="left" w:pos="1080"/>
        </w:tabs>
        <w:ind w:firstLine="709"/>
        <w:jc w:val="both"/>
      </w:pPr>
      <w:r>
        <w:rPr>
          <w:color w:val="000000"/>
          <w:sz w:val="28"/>
          <w:szCs w:val="28"/>
          <w:lang w:val="uk-UA"/>
        </w:rPr>
        <w:t xml:space="preserve">- </w:t>
      </w:r>
      <w:r w:rsidR="00EB5683" w:rsidRPr="00D56252">
        <w:rPr>
          <w:color w:val="000000"/>
          <w:sz w:val="28"/>
          <w:szCs w:val="28"/>
        </w:rPr>
        <w:t>надавались різноманітні  види соціальних послуг клієнтам;</w:t>
      </w:r>
    </w:p>
    <w:p w:rsidR="00EB5683" w:rsidRPr="00D56252" w:rsidRDefault="00AF5E3E" w:rsidP="00AF5E3E">
      <w:pPr>
        <w:widowControl w:val="0"/>
        <w:shd w:val="clear" w:color="auto" w:fill="FFFFFF"/>
        <w:tabs>
          <w:tab w:val="left" w:pos="851"/>
          <w:tab w:val="left" w:pos="1080"/>
        </w:tabs>
        <w:ind w:firstLine="709"/>
        <w:jc w:val="both"/>
      </w:pPr>
      <w:r>
        <w:rPr>
          <w:color w:val="000000"/>
          <w:sz w:val="28"/>
          <w:szCs w:val="28"/>
          <w:lang w:val="uk-UA"/>
        </w:rPr>
        <w:t xml:space="preserve">- </w:t>
      </w:r>
      <w:r w:rsidR="00EB5683" w:rsidRPr="00D56252">
        <w:rPr>
          <w:color w:val="000000"/>
          <w:sz w:val="28"/>
          <w:szCs w:val="28"/>
        </w:rPr>
        <w:t>проводилась соціально-профілактична робота серед дітей та молоді, щодо запобігання та подолання негативних явищ;</w:t>
      </w:r>
    </w:p>
    <w:p w:rsidR="00EB5683" w:rsidRPr="00D56252" w:rsidRDefault="00AF5E3E" w:rsidP="00AF5E3E">
      <w:pPr>
        <w:widowControl w:val="0"/>
        <w:tabs>
          <w:tab w:val="left" w:pos="851"/>
          <w:tab w:val="left" w:pos="1080"/>
        </w:tabs>
        <w:ind w:firstLine="709"/>
        <w:jc w:val="both"/>
      </w:pPr>
      <w:r>
        <w:rPr>
          <w:color w:val="000000"/>
          <w:sz w:val="28"/>
          <w:szCs w:val="28"/>
          <w:lang w:val="uk-UA"/>
        </w:rPr>
        <w:t xml:space="preserve">- </w:t>
      </w:r>
      <w:r w:rsidR="00EB5683" w:rsidRPr="00D56252">
        <w:rPr>
          <w:color w:val="000000"/>
          <w:sz w:val="28"/>
          <w:szCs w:val="28"/>
        </w:rPr>
        <w:t>проводилась робота по впровадженню нових форм сімейного виховання дітей – сиріт і дітей, позбавлених батьківського піклування;</w:t>
      </w:r>
    </w:p>
    <w:p w:rsidR="00EB5683" w:rsidRPr="00D56252" w:rsidRDefault="00AF5E3E" w:rsidP="00AF5E3E">
      <w:pPr>
        <w:widowControl w:val="0"/>
        <w:tabs>
          <w:tab w:val="left" w:pos="851"/>
          <w:tab w:val="left" w:pos="1080"/>
        </w:tabs>
        <w:ind w:firstLine="709"/>
        <w:jc w:val="both"/>
      </w:pPr>
      <w:r>
        <w:rPr>
          <w:color w:val="000000"/>
          <w:sz w:val="28"/>
          <w:szCs w:val="28"/>
          <w:lang w:val="uk-UA"/>
        </w:rPr>
        <w:t xml:space="preserve">- </w:t>
      </w:r>
      <w:r w:rsidR="00EB5683" w:rsidRPr="00D56252">
        <w:rPr>
          <w:color w:val="000000"/>
          <w:sz w:val="28"/>
          <w:szCs w:val="28"/>
        </w:rPr>
        <w:t>здійснювалось соціальне супроводження прийомних сімей,  дітей, які виховуються в сім’ях опікунів, піклувальників, сімей, які опинилися в складних життєвих обставинах,  та молоді, яка відбуває чи відбула покарання у формі обмеження або позбавлення волі на певний строк;</w:t>
      </w:r>
    </w:p>
    <w:p w:rsidR="00EB5683" w:rsidRPr="00D56252" w:rsidRDefault="00AF5E3E" w:rsidP="00AF5E3E">
      <w:pPr>
        <w:widowControl w:val="0"/>
        <w:tabs>
          <w:tab w:val="left" w:pos="851"/>
          <w:tab w:val="left" w:pos="1080"/>
        </w:tabs>
        <w:ind w:firstLine="709"/>
        <w:jc w:val="both"/>
      </w:pPr>
      <w:r>
        <w:rPr>
          <w:color w:val="000000"/>
          <w:sz w:val="28"/>
          <w:szCs w:val="28"/>
          <w:lang w:val="uk-UA"/>
        </w:rPr>
        <w:t xml:space="preserve">- </w:t>
      </w:r>
      <w:r w:rsidR="00EB5683" w:rsidRPr="00D56252">
        <w:rPr>
          <w:color w:val="000000"/>
          <w:sz w:val="28"/>
          <w:szCs w:val="28"/>
        </w:rPr>
        <w:t>забезпечувалось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EB5683" w:rsidRPr="00D56252" w:rsidRDefault="00AF5E3E" w:rsidP="00AF5E3E">
      <w:pPr>
        <w:widowControl w:val="0"/>
        <w:shd w:val="clear" w:color="auto" w:fill="FFFFFF"/>
        <w:tabs>
          <w:tab w:val="left" w:pos="851"/>
          <w:tab w:val="left" w:pos="1080"/>
        </w:tabs>
        <w:ind w:firstLine="709"/>
        <w:jc w:val="both"/>
      </w:pPr>
      <w:r>
        <w:rPr>
          <w:color w:val="000000"/>
          <w:sz w:val="28"/>
          <w:szCs w:val="28"/>
          <w:lang w:val="uk-UA"/>
        </w:rPr>
        <w:t xml:space="preserve">- </w:t>
      </w:r>
      <w:r w:rsidR="00EB5683" w:rsidRPr="00D56252">
        <w:rPr>
          <w:color w:val="000000"/>
          <w:sz w:val="28"/>
          <w:szCs w:val="28"/>
        </w:rPr>
        <w:t>працювало спеціалізоване формування «Школа волонтерів» з метою практичної підготовки волонтерів до реалізації соціальних програм;</w:t>
      </w:r>
    </w:p>
    <w:p w:rsidR="00EB5683" w:rsidRPr="00D56252" w:rsidRDefault="00AF5E3E" w:rsidP="00AF5E3E">
      <w:pPr>
        <w:widowControl w:val="0"/>
        <w:shd w:val="clear" w:color="auto" w:fill="FFFFFF"/>
        <w:tabs>
          <w:tab w:val="left" w:pos="851"/>
          <w:tab w:val="left" w:pos="1080"/>
        </w:tabs>
        <w:ind w:firstLine="709"/>
        <w:jc w:val="both"/>
      </w:pPr>
      <w:r>
        <w:rPr>
          <w:color w:val="000000"/>
          <w:sz w:val="28"/>
          <w:szCs w:val="28"/>
          <w:lang w:val="uk-UA"/>
        </w:rPr>
        <w:t xml:space="preserve">- </w:t>
      </w:r>
      <w:r w:rsidR="00EB5683" w:rsidRPr="00D56252">
        <w:rPr>
          <w:color w:val="000000"/>
          <w:sz w:val="28"/>
          <w:szCs w:val="28"/>
        </w:rPr>
        <w:t>здійснювалась перевірка цільового використання коштів на народження дитини.</w:t>
      </w:r>
    </w:p>
    <w:p w:rsidR="00EB5683" w:rsidRPr="00D56252" w:rsidRDefault="00EB5683" w:rsidP="00AF5E3E">
      <w:pPr>
        <w:ind w:firstLine="709"/>
        <w:jc w:val="both"/>
      </w:pPr>
      <w:proofErr w:type="gramStart"/>
      <w:r w:rsidRPr="00D56252">
        <w:rPr>
          <w:color w:val="000000"/>
          <w:sz w:val="28"/>
          <w:szCs w:val="28"/>
        </w:rPr>
        <w:t>З</w:t>
      </w:r>
      <w:proofErr w:type="gramEnd"/>
      <w:r w:rsidRPr="00D56252">
        <w:rPr>
          <w:color w:val="000000"/>
          <w:sz w:val="28"/>
          <w:szCs w:val="28"/>
        </w:rPr>
        <w:t xml:space="preserve"> метою реалізації соціальних програм та заходів КУ «ЦНСП Ананьївської міської ради»</w:t>
      </w:r>
      <w:r w:rsidRPr="00D56252">
        <w:rPr>
          <w:b/>
          <w:bCs/>
          <w:color w:val="000000"/>
          <w:sz w:val="28"/>
          <w:szCs w:val="28"/>
        </w:rPr>
        <w:t> </w:t>
      </w:r>
      <w:r w:rsidRPr="00D56252">
        <w:rPr>
          <w:color w:val="000000"/>
          <w:sz w:val="28"/>
          <w:szCs w:val="28"/>
        </w:rPr>
        <w:t xml:space="preserve">на підставі підписаних угод співпрацює з державними організаціями та установами. Спільні зусилля спрямовані на здійснення </w:t>
      </w:r>
      <w:proofErr w:type="gramStart"/>
      <w:r w:rsidRPr="00D56252">
        <w:rPr>
          <w:color w:val="000000"/>
          <w:sz w:val="28"/>
          <w:szCs w:val="28"/>
        </w:rPr>
        <w:t>соц</w:t>
      </w:r>
      <w:proofErr w:type="gramEnd"/>
      <w:r w:rsidRPr="00D56252">
        <w:rPr>
          <w:color w:val="000000"/>
          <w:sz w:val="28"/>
          <w:szCs w:val="28"/>
        </w:rPr>
        <w:t>іального захисту дітей та молоді, допомогу внутрішньо переміщеним сім’ям та особам,  профілактику негативних явищ у дитячому та молодіжному середовищі, попередження рецидивної злочинності, збільшення кількості сімей, які подолали кризовий стан, засудження громадськістю насильства в сім’ях та жорстокого поводження з дітьми.</w:t>
      </w:r>
    </w:p>
    <w:p w:rsidR="00EB5683" w:rsidRPr="00D56252" w:rsidRDefault="00EB5683" w:rsidP="00AF5E3E">
      <w:pPr>
        <w:ind w:firstLine="709"/>
        <w:jc w:val="both"/>
      </w:pPr>
      <w:r w:rsidRPr="00D56252">
        <w:rPr>
          <w:color w:val="000000"/>
          <w:sz w:val="28"/>
          <w:szCs w:val="28"/>
        </w:rPr>
        <w:t xml:space="preserve">Станом на 31.12.2024 р. згідно державної статистичної звітності індивідуальними послугами Центру  скористалися  2637 клієнтів, з них 1025 </w:t>
      </w:r>
      <w:proofErr w:type="gramStart"/>
      <w:r w:rsidRPr="00D56252">
        <w:rPr>
          <w:color w:val="000000"/>
          <w:sz w:val="28"/>
          <w:szCs w:val="28"/>
        </w:rPr>
        <w:t>сімей</w:t>
      </w:r>
      <w:proofErr w:type="gramEnd"/>
      <w:r w:rsidRPr="00D56252">
        <w:rPr>
          <w:color w:val="000000"/>
          <w:sz w:val="28"/>
          <w:szCs w:val="28"/>
        </w:rPr>
        <w:t>, в яких виховується 1527 дітей та 632 особи.</w:t>
      </w:r>
    </w:p>
    <w:p w:rsidR="00EB5683" w:rsidRPr="00D56252" w:rsidRDefault="00EB5683" w:rsidP="00AF5E3E">
      <w:pPr>
        <w:ind w:firstLine="709"/>
        <w:jc w:val="both"/>
      </w:pPr>
      <w:r w:rsidRPr="00D56252">
        <w:rPr>
          <w:color w:val="000000"/>
          <w:sz w:val="28"/>
          <w:szCs w:val="28"/>
        </w:rPr>
        <w:t xml:space="preserve">В роботі відділення виділені такі головні напрямки: раннє виявлення, </w:t>
      </w:r>
      <w:proofErr w:type="gramStart"/>
      <w:r w:rsidRPr="00D56252">
        <w:rPr>
          <w:color w:val="000000"/>
          <w:sz w:val="28"/>
          <w:szCs w:val="28"/>
        </w:rPr>
        <w:t>обл</w:t>
      </w:r>
      <w:proofErr w:type="gramEnd"/>
      <w:r w:rsidRPr="00D56252">
        <w:rPr>
          <w:color w:val="000000"/>
          <w:sz w:val="28"/>
          <w:szCs w:val="28"/>
        </w:rPr>
        <w:t>ік, ведення банку даних та соціальний супровід сімей, які опинилися в складних життєвих обставинах.</w:t>
      </w:r>
    </w:p>
    <w:p w:rsidR="00EB5683" w:rsidRPr="00D56252" w:rsidRDefault="00EB5683" w:rsidP="00AF5E3E">
      <w:pPr>
        <w:ind w:firstLine="709"/>
        <w:jc w:val="both"/>
      </w:pPr>
      <w:r w:rsidRPr="00D56252">
        <w:rPr>
          <w:color w:val="000000"/>
          <w:sz w:val="28"/>
          <w:szCs w:val="28"/>
        </w:rPr>
        <w:t xml:space="preserve">В банку даних </w:t>
      </w:r>
      <w:proofErr w:type="gramStart"/>
      <w:r w:rsidRPr="00D56252">
        <w:rPr>
          <w:color w:val="000000"/>
          <w:sz w:val="28"/>
          <w:szCs w:val="28"/>
        </w:rPr>
        <w:t>сімей</w:t>
      </w:r>
      <w:proofErr w:type="gramEnd"/>
      <w:r w:rsidRPr="00D56252">
        <w:rPr>
          <w:color w:val="000000"/>
          <w:sz w:val="28"/>
          <w:szCs w:val="28"/>
        </w:rPr>
        <w:t>, які опинилися в складних життєвих обставинах КУ «ЦНСП Ананьївської міської ради»</w:t>
      </w:r>
      <w:r w:rsidRPr="00D56252">
        <w:rPr>
          <w:b/>
          <w:bCs/>
          <w:color w:val="000000"/>
          <w:sz w:val="28"/>
          <w:szCs w:val="28"/>
        </w:rPr>
        <w:t> </w:t>
      </w:r>
      <w:r w:rsidRPr="00D56252">
        <w:rPr>
          <w:color w:val="000000"/>
          <w:sz w:val="28"/>
          <w:szCs w:val="28"/>
        </w:rPr>
        <w:t xml:space="preserve"> станом на 31.12.2024 року перебуває 125 сімей в яких виховується 217 дітей. В цілому за 2024 </w:t>
      </w:r>
      <w:proofErr w:type="gramStart"/>
      <w:r w:rsidRPr="00D56252">
        <w:rPr>
          <w:color w:val="000000"/>
          <w:sz w:val="28"/>
          <w:szCs w:val="28"/>
        </w:rPr>
        <w:t>р</w:t>
      </w:r>
      <w:proofErr w:type="gramEnd"/>
      <w:r w:rsidRPr="00D56252">
        <w:rPr>
          <w:color w:val="000000"/>
          <w:sz w:val="28"/>
          <w:szCs w:val="28"/>
        </w:rPr>
        <w:t>ік внесено до банку даних 301 сім’ю</w:t>
      </w:r>
      <w:r w:rsidR="000E5812">
        <w:rPr>
          <w:color w:val="000000"/>
          <w:sz w:val="28"/>
          <w:szCs w:val="28"/>
          <w:lang w:val="uk-UA"/>
        </w:rPr>
        <w:t>,</w:t>
      </w:r>
      <w:r w:rsidRPr="00D56252">
        <w:rPr>
          <w:color w:val="000000"/>
          <w:sz w:val="28"/>
          <w:szCs w:val="28"/>
        </w:rPr>
        <w:t xml:space="preserve"> в якій виховується 362 дітей. Роботу завершено з позитивним результатом</w:t>
      </w:r>
      <w:r w:rsidR="00C81B49">
        <w:rPr>
          <w:color w:val="000000"/>
          <w:sz w:val="28"/>
          <w:szCs w:val="28"/>
          <w:lang w:val="uk-UA"/>
        </w:rPr>
        <w:t>,</w:t>
      </w:r>
      <w:r w:rsidRPr="00D56252">
        <w:rPr>
          <w:color w:val="000000"/>
          <w:sz w:val="28"/>
          <w:szCs w:val="28"/>
        </w:rPr>
        <w:t xml:space="preserve"> подолано або мінімізовано складні життєві обставини та виведено з банку даних 380 </w:t>
      </w:r>
      <w:proofErr w:type="gramStart"/>
      <w:r w:rsidRPr="00D56252">
        <w:rPr>
          <w:color w:val="000000"/>
          <w:sz w:val="28"/>
          <w:szCs w:val="28"/>
        </w:rPr>
        <w:t>сімей</w:t>
      </w:r>
      <w:proofErr w:type="gramEnd"/>
      <w:r w:rsidRPr="00D56252">
        <w:rPr>
          <w:color w:val="000000"/>
          <w:sz w:val="28"/>
          <w:szCs w:val="28"/>
        </w:rPr>
        <w:t xml:space="preserve">, в яких виховується 341 дитина. За </w:t>
      </w:r>
      <w:proofErr w:type="gramStart"/>
      <w:r w:rsidRPr="00D56252">
        <w:rPr>
          <w:color w:val="000000"/>
          <w:sz w:val="28"/>
          <w:szCs w:val="28"/>
        </w:rPr>
        <w:t>р</w:t>
      </w:r>
      <w:proofErr w:type="gramEnd"/>
      <w:r w:rsidRPr="00D56252">
        <w:rPr>
          <w:color w:val="000000"/>
          <w:sz w:val="28"/>
          <w:szCs w:val="28"/>
        </w:rPr>
        <w:t>ік працювали з 505 сім’ями, які перебувають в складних життєвих обставинах.</w:t>
      </w:r>
    </w:p>
    <w:p w:rsidR="00EB5683" w:rsidRPr="00D56252" w:rsidRDefault="00EB5683" w:rsidP="00AF5E3E">
      <w:pPr>
        <w:ind w:firstLine="709"/>
        <w:jc w:val="both"/>
      </w:pPr>
      <w:r w:rsidRPr="00D56252">
        <w:rPr>
          <w:color w:val="000000"/>
          <w:sz w:val="28"/>
          <w:szCs w:val="28"/>
        </w:rPr>
        <w:t xml:space="preserve">Кількість </w:t>
      </w:r>
      <w:proofErr w:type="gramStart"/>
      <w:r w:rsidRPr="00D56252">
        <w:rPr>
          <w:color w:val="000000"/>
          <w:sz w:val="28"/>
          <w:szCs w:val="28"/>
        </w:rPr>
        <w:t>сімей</w:t>
      </w:r>
      <w:proofErr w:type="gramEnd"/>
      <w:r w:rsidRPr="00D56252">
        <w:rPr>
          <w:color w:val="000000"/>
          <w:sz w:val="28"/>
          <w:szCs w:val="28"/>
        </w:rPr>
        <w:t xml:space="preserve">, які перебувають в складних життєвих обставинах зменшилась у порівнянні з попереднім роком. Це пояснюється меншою </w:t>
      </w:r>
      <w:r w:rsidRPr="00D56252">
        <w:rPr>
          <w:color w:val="000000"/>
          <w:sz w:val="28"/>
          <w:szCs w:val="28"/>
        </w:rPr>
        <w:lastRenderedPageBreak/>
        <w:t>кількістю внутрішньо переміщених осіб/</w:t>
      </w:r>
      <w:proofErr w:type="gramStart"/>
      <w:r w:rsidRPr="00D56252">
        <w:rPr>
          <w:color w:val="000000"/>
          <w:sz w:val="28"/>
          <w:szCs w:val="28"/>
        </w:rPr>
        <w:t>сімей</w:t>
      </w:r>
      <w:proofErr w:type="gramEnd"/>
      <w:r w:rsidRPr="00D56252">
        <w:rPr>
          <w:color w:val="000000"/>
          <w:sz w:val="28"/>
          <w:szCs w:val="28"/>
        </w:rPr>
        <w:t xml:space="preserve">, які проживають на території Ананьївської міської </w:t>
      </w:r>
      <w:r w:rsidR="00C81B49">
        <w:rPr>
          <w:color w:val="000000"/>
          <w:sz w:val="28"/>
          <w:szCs w:val="28"/>
          <w:lang w:val="uk-UA"/>
        </w:rPr>
        <w:t xml:space="preserve">територіальної </w:t>
      </w:r>
      <w:r w:rsidR="00827D7E">
        <w:rPr>
          <w:color w:val="000000"/>
          <w:sz w:val="28"/>
          <w:szCs w:val="28"/>
          <w:lang w:val="uk-UA"/>
        </w:rPr>
        <w:t>громад</w:t>
      </w:r>
      <w:r w:rsidRPr="00D56252">
        <w:rPr>
          <w:color w:val="000000"/>
          <w:sz w:val="28"/>
          <w:szCs w:val="28"/>
        </w:rPr>
        <w:t>и в порівнянні з 2023 роком.</w:t>
      </w:r>
    </w:p>
    <w:p w:rsidR="00EB5683" w:rsidRPr="00D56252" w:rsidRDefault="00EB5683" w:rsidP="00AF5E3E">
      <w:pPr>
        <w:ind w:firstLine="709"/>
        <w:jc w:val="both"/>
      </w:pPr>
      <w:r w:rsidRPr="00D56252">
        <w:rPr>
          <w:color w:val="000000"/>
          <w:sz w:val="28"/>
          <w:szCs w:val="28"/>
        </w:rPr>
        <w:t xml:space="preserve">Постійно проводиться робота із попередження </w:t>
      </w:r>
      <w:proofErr w:type="gramStart"/>
      <w:r w:rsidRPr="00D56252">
        <w:rPr>
          <w:color w:val="000000"/>
          <w:sz w:val="28"/>
          <w:szCs w:val="28"/>
        </w:rPr>
        <w:t>соц</w:t>
      </w:r>
      <w:proofErr w:type="gramEnd"/>
      <w:r w:rsidRPr="00D56252">
        <w:rPr>
          <w:color w:val="000000"/>
          <w:sz w:val="28"/>
          <w:szCs w:val="28"/>
        </w:rPr>
        <w:t xml:space="preserve">іального сирітства. Так,  протягом 2024 року 17 дітей із 7 </w:t>
      </w:r>
      <w:proofErr w:type="gramStart"/>
      <w:r w:rsidRPr="00D56252">
        <w:rPr>
          <w:color w:val="000000"/>
          <w:sz w:val="28"/>
          <w:szCs w:val="28"/>
        </w:rPr>
        <w:t>сімей</w:t>
      </w:r>
      <w:proofErr w:type="gramEnd"/>
      <w:r w:rsidRPr="00D56252">
        <w:rPr>
          <w:color w:val="000000"/>
          <w:sz w:val="28"/>
          <w:szCs w:val="28"/>
        </w:rPr>
        <w:t>  залишились в родині, де існував ризик вилучення.</w:t>
      </w:r>
    </w:p>
    <w:p w:rsidR="00EB5683" w:rsidRPr="00C81B49" w:rsidRDefault="00EB5683" w:rsidP="00AF5E3E">
      <w:pPr>
        <w:ind w:firstLine="709"/>
        <w:jc w:val="both"/>
      </w:pPr>
      <w:r w:rsidRPr="00C81B49">
        <w:rPr>
          <w:b/>
          <w:bCs/>
          <w:color w:val="000000"/>
          <w:sz w:val="28"/>
          <w:szCs w:val="28"/>
        </w:rPr>
        <w:t xml:space="preserve">Підготовка до самостійного життя, соціальна адаптація, соціальний супровід  </w:t>
      </w:r>
      <w:proofErr w:type="gramStart"/>
      <w:r w:rsidRPr="00C81B49">
        <w:rPr>
          <w:b/>
          <w:bCs/>
          <w:color w:val="000000"/>
          <w:sz w:val="28"/>
          <w:szCs w:val="28"/>
        </w:rPr>
        <w:t>д</w:t>
      </w:r>
      <w:proofErr w:type="gramEnd"/>
      <w:r w:rsidRPr="00C81B49">
        <w:rPr>
          <w:b/>
          <w:bCs/>
          <w:color w:val="000000"/>
          <w:sz w:val="28"/>
          <w:szCs w:val="28"/>
        </w:rPr>
        <w:t>ітей-сиріт та дітей, позбавлених батьківського піклува</w:t>
      </w:r>
      <w:r w:rsidR="00827D7E" w:rsidRPr="00C81B49">
        <w:rPr>
          <w:b/>
          <w:bCs/>
          <w:color w:val="000000"/>
          <w:sz w:val="28"/>
          <w:szCs w:val="28"/>
        </w:rPr>
        <w:t>ння, які перебувають під опікою</w:t>
      </w:r>
      <w:r w:rsidRPr="00C81B49">
        <w:rPr>
          <w:b/>
          <w:bCs/>
          <w:color w:val="000000"/>
          <w:sz w:val="28"/>
          <w:szCs w:val="28"/>
        </w:rPr>
        <w:t>, піклуванням.</w:t>
      </w:r>
    </w:p>
    <w:p w:rsidR="00EB5683" w:rsidRPr="00D56252" w:rsidRDefault="00EB5683" w:rsidP="00AF5E3E">
      <w:pPr>
        <w:ind w:firstLine="709"/>
        <w:jc w:val="both"/>
      </w:pPr>
      <w:r w:rsidRPr="00D56252">
        <w:rPr>
          <w:color w:val="000000"/>
          <w:sz w:val="28"/>
          <w:szCs w:val="28"/>
        </w:rPr>
        <w:t xml:space="preserve">Всі діти-сироти та позбавлені батьківського </w:t>
      </w:r>
      <w:proofErr w:type="gramStart"/>
      <w:r w:rsidRPr="00D56252">
        <w:rPr>
          <w:color w:val="000000"/>
          <w:sz w:val="28"/>
          <w:szCs w:val="28"/>
        </w:rPr>
        <w:t>п</w:t>
      </w:r>
      <w:proofErr w:type="gramEnd"/>
      <w:r w:rsidRPr="00D56252">
        <w:rPr>
          <w:color w:val="000000"/>
          <w:sz w:val="28"/>
          <w:szCs w:val="28"/>
        </w:rPr>
        <w:t xml:space="preserve">іклування перебувають під соціальним супроводом Центру. Для </w:t>
      </w:r>
      <w:proofErr w:type="gramStart"/>
      <w:r w:rsidRPr="00D56252">
        <w:rPr>
          <w:color w:val="000000"/>
          <w:sz w:val="28"/>
          <w:szCs w:val="28"/>
        </w:rPr>
        <w:t>п</w:t>
      </w:r>
      <w:proofErr w:type="gramEnd"/>
      <w:r w:rsidRPr="00D56252">
        <w:rPr>
          <w:color w:val="000000"/>
          <w:sz w:val="28"/>
          <w:szCs w:val="28"/>
        </w:rPr>
        <w:t xml:space="preserve">ідвищення якості роботи працівниками створено банк даних даної категорії родин та заведено  особові справи на кожну дитину. Це дає можливість своєчасно, </w:t>
      </w:r>
      <w:proofErr w:type="gramStart"/>
      <w:r w:rsidRPr="00D56252">
        <w:rPr>
          <w:color w:val="000000"/>
          <w:sz w:val="28"/>
          <w:szCs w:val="28"/>
        </w:rPr>
        <w:t>при</w:t>
      </w:r>
      <w:proofErr w:type="gramEnd"/>
      <w:r w:rsidRPr="00D56252">
        <w:rPr>
          <w:color w:val="000000"/>
          <w:sz w:val="28"/>
          <w:szCs w:val="28"/>
        </w:rPr>
        <w:t xml:space="preserve"> потребі, надавати допомогу. Всього на території громади проживає 36 сімей опікунів/</w:t>
      </w:r>
      <w:proofErr w:type="gramStart"/>
      <w:r w:rsidRPr="00D56252">
        <w:rPr>
          <w:color w:val="000000"/>
          <w:sz w:val="28"/>
          <w:szCs w:val="28"/>
        </w:rPr>
        <w:t>п</w:t>
      </w:r>
      <w:proofErr w:type="gramEnd"/>
      <w:r w:rsidRPr="00D56252">
        <w:rPr>
          <w:color w:val="000000"/>
          <w:sz w:val="28"/>
          <w:szCs w:val="28"/>
        </w:rPr>
        <w:t>іклувальників, в яких виховується  43 дитини (діти за походженням з Ананьївської громади).</w:t>
      </w:r>
    </w:p>
    <w:p w:rsidR="00EB5683" w:rsidRPr="00D56252" w:rsidRDefault="00EB5683" w:rsidP="00AF5E3E">
      <w:pPr>
        <w:ind w:firstLine="709"/>
        <w:jc w:val="both"/>
      </w:pPr>
      <w:r w:rsidRPr="00D56252">
        <w:rPr>
          <w:color w:val="000000"/>
          <w:sz w:val="28"/>
          <w:szCs w:val="28"/>
        </w:rPr>
        <w:t>Сім родин опікунів/</w:t>
      </w:r>
      <w:proofErr w:type="gramStart"/>
      <w:r w:rsidRPr="00D56252">
        <w:rPr>
          <w:color w:val="000000"/>
          <w:sz w:val="28"/>
          <w:szCs w:val="28"/>
        </w:rPr>
        <w:t>п</w:t>
      </w:r>
      <w:proofErr w:type="gramEnd"/>
      <w:r w:rsidRPr="00D56252">
        <w:rPr>
          <w:color w:val="000000"/>
          <w:sz w:val="28"/>
          <w:szCs w:val="28"/>
        </w:rPr>
        <w:t>іклувальників, в яких виховується 10 дітей, яким опіка встановлена за межами нашої громади, проживають  в Ананьївській міській територіальній громаді (в т.ч. ВПО).</w:t>
      </w:r>
    </w:p>
    <w:p w:rsidR="00EB5683" w:rsidRPr="00D56252" w:rsidRDefault="00EB5683" w:rsidP="00AF5E3E">
      <w:pPr>
        <w:ind w:firstLine="709"/>
        <w:jc w:val="both"/>
      </w:pPr>
      <w:r w:rsidRPr="00D56252">
        <w:rPr>
          <w:color w:val="000000"/>
          <w:sz w:val="28"/>
          <w:szCs w:val="28"/>
        </w:rPr>
        <w:t xml:space="preserve">Отримують послуги дві особи із числа дітей сиріт та дітей позбавлених батьківського </w:t>
      </w:r>
      <w:proofErr w:type="gramStart"/>
      <w:r w:rsidRPr="00D56252">
        <w:rPr>
          <w:color w:val="000000"/>
          <w:sz w:val="28"/>
          <w:szCs w:val="28"/>
        </w:rPr>
        <w:t>п</w:t>
      </w:r>
      <w:proofErr w:type="gramEnd"/>
      <w:r w:rsidRPr="00D56252">
        <w:rPr>
          <w:color w:val="000000"/>
          <w:sz w:val="28"/>
          <w:szCs w:val="28"/>
        </w:rPr>
        <w:t>іклування, які на даний час перебувають на території громади.</w:t>
      </w:r>
    </w:p>
    <w:p w:rsidR="00EB5683" w:rsidRPr="00C81B49" w:rsidRDefault="00EB5683" w:rsidP="00AF5E3E">
      <w:pPr>
        <w:ind w:firstLine="709"/>
        <w:jc w:val="both"/>
      </w:pPr>
      <w:r w:rsidRPr="00C81B49">
        <w:rPr>
          <w:b/>
          <w:bCs/>
          <w:color w:val="000000"/>
          <w:sz w:val="28"/>
          <w:szCs w:val="28"/>
        </w:rPr>
        <w:t>Пошук, відбі</w:t>
      </w:r>
      <w:proofErr w:type="gramStart"/>
      <w:r w:rsidRPr="00C81B49">
        <w:rPr>
          <w:b/>
          <w:bCs/>
          <w:color w:val="000000"/>
          <w:sz w:val="28"/>
          <w:szCs w:val="28"/>
        </w:rPr>
        <w:t>р</w:t>
      </w:r>
      <w:proofErr w:type="gramEnd"/>
      <w:r w:rsidRPr="00C81B49">
        <w:rPr>
          <w:b/>
          <w:bCs/>
          <w:color w:val="000000"/>
          <w:sz w:val="28"/>
          <w:szCs w:val="28"/>
        </w:rPr>
        <w:t>, організація навчання та забезпечення соціального супроводу прийомних сімей та дитячих будинків сімейного типу (ДБСТ).</w:t>
      </w:r>
    </w:p>
    <w:p w:rsidR="00EB5683" w:rsidRPr="00D56252" w:rsidRDefault="00EB5683" w:rsidP="00AF5E3E">
      <w:pPr>
        <w:ind w:firstLine="709"/>
        <w:jc w:val="both"/>
      </w:pPr>
      <w:r w:rsidRPr="00D56252">
        <w:rPr>
          <w:color w:val="000000"/>
          <w:sz w:val="28"/>
          <w:szCs w:val="28"/>
        </w:rPr>
        <w:t xml:space="preserve">В громаді станом на 31.12.2024 року створено та функціонує шість прийомних </w:t>
      </w:r>
      <w:proofErr w:type="gramStart"/>
      <w:r w:rsidRPr="00D56252">
        <w:rPr>
          <w:color w:val="000000"/>
          <w:sz w:val="28"/>
          <w:szCs w:val="28"/>
        </w:rPr>
        <w:t>сімей</w:t>
      </w:r>
      <w:proofErr w:type="gramEnd"/>
      <w:r w:rsidRPr="00D56252">
        <w:rPr>
          <w:color w:val="000000"/>
          <w:sz w:val="28"/>
          <w:szCs w:val="28"/>
        </w:rPr>
        <w:t xml:space="preserve"> та два дитячих будинки сімейного типу: сім’я Артеменко Алли, сім’я Гогулінського Олександра, сім’я Звонника Олександра, сім’я Русначенко Оксани, сім’я Ткаченко Альони та Сергія, сім’я Маналатій Аліни та дитячий будинок сімейного типу Бандур Олександра та Ірини, дитячий будинок Цуканової </w:t>
      </w:r>
      <w:proofErr w:type="gramStart"/>
      <w:r w:rsidRPr="00D56252">
        <w:rPr>
          <w:color w:val="000000"/>
          <w:sz w:val="28"/>
          <w:szCs w:val="28"/>
        </w:rPr>
        <w:t>Св</w:t>
      </w:r>
      <w:proofErr w:type="gramEnd"/>
      <w:r w:rsidRPr="00D56252">
        <w:rPr>
          <w:color w:val="000000"/>
          <w:sz w:val="28"/>
          <w:szCs w:val="28"/>
        </w:rPr>
        <w:t>ітлани, до яких влаштовано 25</w:t>
      </w:r>
      <w:r w:rsidRPr="00D56252">
        <w:rPr>
          <w:b/>
          <w:bCs/>
          <w:color w:val="000000"/>
          <w:sz w:val="28"/>
          <w:szCs w:val="28"/>
        </w:rPr>
        <w:t> </w:t>
      </w:r>
      <w:r w:rsidRPr="00D56252">
        <w:rPr>
          <w:color w:val="000000"/>
          <w:sz w:val="28"/>
          <w:szCs w:val="28"/>
        </w:rPr>
        <w:t>дітей.</w:t>
      </w:r>
    </w:p>
    <w:p w:rsidR="00EB5683" w:rsidRPr="00D56252" w:rsidRDefault="00EB5683" w:rsidP="00AF5E3E">
      <w:pPr>
        <w:ind w:firstLine="709"/>
        <w:jc w:val="both"/>
      </w:pPr>
      <w:r w:rsidRPr="00D56252">
        <w:rPr>
          <w:color w:val="000000"/>
          <w:sz w:val="28"/>
          <w:szCs w:val="28"/>
        </w:rPr>
        <w:t xml:space="preserve">В 2024 році поповнено </w:t>
      </w:r>
      <w:proofErr w:type="gramStart"/>
      <w:r w:rsidRPr="00D56252">
        <w:rPr>
          <w:color w:val="000000"/>
          <w:sz w:val="28"/>
          <w:szCs w:val="28"/>
        </w:rPr>
        <w:t>дитячий</w:t>
      </w:r>
      <w:proofErr w:type="gramEnd"/>
      <w:r w:rsidRPr="00D56252">
        <w:rPr>
          <w:color w:val="000000"/>
          <w:sz w:val="28"/>
          <w:szCs w:val="28"/>
        </w:rPr>
        <w:t xml:space="preserve"> будинок сімейного типу Бандури трьома дітьми. Поповнено прийомною дитиною прийомну сі</w:t>
      </w:r>
      <w:proofErr w:type="gramStart"/>
      <w:r w:rsidRPr="00D56252">
        <w:rPr>
          <w:color w:val="000000"/>
          <w:sz w:val="28"/>
          <w:szCs w:val="28"/>
        </w:rPr>
        <w:t>м’ю</w:t>
      </w:r>
      <w:proofErr w:type="gramEnd"/>
      <w:r w:rsidRPr="00D56252">
        <w:rPr>
          <w:color w:val="000000"/>
          <w:sz w:val="28"/>
          <w:szCs w:val="28"/>
        </w:rPr>
        <w:t xml:space="preserve"> Звонника Олександра. Прийомна сі</w:t>
      </w:r>
      <w:proofErr w:type="gramStart"/>
      <w:r w:rsidRPr="00D56252">
        <w:rPr>
          <w:color w:val="000000"/>
          <w:sz w:val="28"/>
          <w:szCs w:val="28"/>
        </w:rPr>
        <w:t>м’я</w:t>
      </w:r>
      <w:proofErr w:type="gramEnd"/>
      <w:r w:rsidRPr="00D56252">
        <w:rPr>
          <w:color w:val="000000"/>
          <w:sz w:val="28"/>
          <w:szCs w:val="28"/>
        </w:rPr>
        <w:t xml:space="preserve"> Русначенко Оксани теж виявила бажання взяти на виховання дітей. Проходить процес </w:t>
      </w:r>
      <w:proofErr w:type="gramStart"/>
      <w:r w:rsidRPr="00D56252">
        <w:rPr>
          <w:color w:val="000000"/>
          <w:sz w:val="28"/>
          <w:szCs w:val="28"/>
        </w:rPr>
        <w:t>п</w:t>
      </w:r>
      <w:proofErr w:type="gramEnd"/>
      <w:r w:rsidRPr="00D56252">
        <w:rPr>
          <w:color w:val="000000"/>
          <w:sz w:val="28"/>
          <w:szCs w:val="28"/>
        </w:rPr>
        <w:t>ідбору дитини для родини.</w:t>
      </w:r>
    </w:p>
    <w:p w:rsidR="00EB5683" w:rsidRPr="00D56252" w:rsidRDefault="00EB5683" w:rsidP="00AF5E3E">
      <w:pPr>
        <w:ind w:firstLine="709"/>
        <w:jc w:val="both"/>
      </w:pPr>
      <w:r w:rsidRPr="00D56252">
        <w:rPr>
          <w:color w:val="000000"/>
          <w:sz w:val="28"/>
          <w:szCs w:val="28"/>
        </w:rPr>
        <w:t xml:space="preserve">В липні 2024 року  прийомна родина Маналатій </w:t>
      </w:r>
      <w:proofErr w:type="gramStart"/>
      <w:r w:rsidRPr="00D56252">
        <w:rPr>
          <w:color w:val="000000"/>
          <w:sz w:val="28"/>
          <w:szCs w:val="28"/>
        </w:rPr>
        <w:t>Ал</w:t>
      </w:r>
      <w:proofErr w:type="gramEnd"/>
      <w:r w:rsidRPr="00D56252">
        <w:rPr>
          <w:color w:val="000000"/>
          <w:sz w:val="28"/>
          <w:szCs w:val="28"/>
        </w:rPr>
        <w:t xml:space="preserve">іни з двома вихованцями, яка перебувала за межами України, повернулась з Німеччини. </w:t>
      </w:r>
      <w:proofErr w:type="gramStart"/>
      <w:r w:rsidRPr="00D56252">
        <w:rPr>
          <w:color w:val="000000"/>
          <w:sz w:val="28"/>
          <w:szCs w:val="28"/>
        </w:rPr>
        <w:t>З</w:t>
      </w:r>
      <w:proofErr w:type="gramEnd"/>
      <w:r w:rsidRPr="00D56252">
        <w:rPr>
          <w:color w:val="000000"/>
          <w:sz w:val="28"/>
          <w:szCs w:val="28"/>
        </w:rPr>
        <w:t xml:space="preserve"> вересня діти відвідують навчальний заклад.</w:t>
      </w:r>
    </w:p>
    <w:p w:rsidR="00EB5683" w:rsidRPr="00D56252" w:rsidRDefault="00EB5683" w:rsidP="00AF5E3E">
      <w:pPr>
        <w:ind w:firstLine="709"/>
        <w:jc w:val="both"/>
      </w:pPr>
      <w:proofErr w:type="gramStart"/>
      <w:r w:rsidRPr="00D56252">
        <w:rPr>
          <w:color w:val="000000"/>
          <w:sz w:val="28"/>
          <w:szCs w:val="28"/>
        </w:rPr>
        <w:t>З</w:t>
      </w:r>
      <w:proofErr w:type="gramEnd"/>
      <w:r w:rsidRPr="00D56252">
        <w:rPr>
          <w:color w:val="000000"/>
          <w:sz w:val="28"/>
          <w:szCs w:val="28"/>
        </w:rPr>
        <w:t xml:space="preserve"> метою  створення умов для підвищення виховного потенціалу прийомних батьків при КУ «ЦНСП Ананьївської міської ради»  працює Шко</w:t>
      </w:r>
      <w:r w:rsidR="00C81B49">
        <w:rPr>
          <w:color w:val="000000"/>
          <w:sz w:val="28"/>
          <w:szCs w:val="28"/>
        </w:rPr>
        <w:t>ла  відповідального батьківства</w:t>
      </w:r>
      <w:r w:rsidR="00C81B49">
        <w:rPr>
          <w:color w:val="000000"/>
          <w:sz w:val="28"/>
          <w:szCs w:val="28"/>
          <w:lang w:val="uk-UA"/>
        </w:rPr>
        <w:t>.</w:t>
      </w:r>
      <w:r w:rsidRPr="00D56252">
        <w:rPr>
          <w:b/>
          <w:bCs/>
          <w:color w:val="000000"/>
          <w:sz w:val="28"/>
          <w:szCs w:val="28"/>
        </w:rPr>
        <w:t> </w:t>
      </w:r>
      <w:r w:rsidR="00C81B49">
        <w:rPr>
          <w:color w:val="000000"/>
          <w:sz w:val="28"/>
          <w:szCs w:val="28"/>
          <w:lang w:val="uk-UA"/>
        </w:rPr>
        <w:t>П</w:t>
      </w:r>
      <w:r w:rsidRPr="00D56252">
        <w:rPr>
          <w:color w:val="000000"/>
          <w:sz w:val="28"/>
          <w:szCs w:val="28"/>
        </w:rPr>
        <w:t>лан заходів для прийомних батьків за звітний період 2024 року виконано.</w:t>
      </w:r>
    </w:p>
    <w:p w:rsidR="00EB5683" w:rsidRPr="00C81B49" w:rsidRDefault="00EB5683" w:rsidP="00AF5E3E">
      <w:pPr>
        <w:ind w:firstLine="709"/>
        <w:jc w:val="both"/>
      </w:pPr>
      <w:proofErr w:type="gramStart"/>
      <w:r w:rsidRPr="00C81B49">
        <w:rPr>
          <w:b/>
          <w:bCs/>
          <w:color w:val="000000"/>
          <w:sz w:val="28"/>
          <w:szCs w:val="28"/>
        </w:rPr>
        <w:t>Перев</w:t>
      </w:r>
      <w:proofErr w:type="gramEnd"/>
      <w:r w:rsidRPr="00C81B49">
        <w:rPr>
          <w:b/>
          <w:bCs/>
          <w:color w:val="000000"/>
          <w:sz w:val="28"/>
          <w:szCs w:val="28"/>
        </w:rPr>
        <w:t>ірка цільового використання допомоги при народженні дитини, перевірка використання державної допомоги на дітей одиноким матерям.</w:t>
      </w:r>
    </w:p>
    <w:p w:rsidR="00EB5683" w:rsidRDefault="00EB5683" w:rsidP="00AF5E3E">
      <w:pPr>
        <w:ind w:firstLine="709"/>
        <w:jc w:val="both"/>
        <w:rPr>
          <w:color w:val="000000"/>
          <w:sz w:val="28"/>
          <w:szCs w:val="28"/>
          <w:lang w:val="uk-UA"/>
        </w:rPr>
      </w:pPr>
      <w:r w:rsidRPr="00D56252">
        <w:rPr>
          <w:color w:val="000000"/>
          <w:sz w:val="28"/>
          <w:szCs w:val="28"/>
        </w:rPr>
        <w:t>Відповідно до постанови Кабінету Міні</w:t>
      </w:r>
      <w:proofErr w:type="gramStart"/>
      <w:r w:rsidRPr="00D56252">
        <w:rPr>
          <w:color w:val="000000"/>
          <w:sz w:val="28"/>
          <w:szCs w:val="28"/>
        </w:rPr>
        <w:t>стр</w:t>
      </w:r>
      <w:proofErr w:type="gramEnd"/>
      <w:r w:rsidRPr="00D56252">
        <w:rPr>
          <w:color w:val="000000"/>
          <w:sz w:val="28"/>
          <w:szCs w:val="28"/>
        </w:rPr>
        <w:t xml:space="preserve">ів України від 30.10.2014 р. </w:t>
      </w:r>
      <w:r w:rsidR="00C81B49">
        <w:rPr>
          <w:color w:val="000000"/>
          <w:sz w:val="28"/>
          <w:szCs w:val="28"/>
          <w:lang w:val="uk-UA"/>
        </w:rPr>
        <w:t xml:space="preserve">         </w:t>
      </w:r>
      <w:r w:rsidR="00C81B49">
        <w:rPr>
          <w:color w:val="000000"/>
          <w:sz w:val="28"/>
          <w:szCs w:val="28"/>
        </w:rPr>
        <w:t>№</w:t>
      </w:r>
      <w:r w:rsidRPr="00D56252">
        <w:rPr>
          <w:color w:val="000000"/>
          <w:sz w:val="28"/>
          <w:szCs w:val="28"/>
        </w:rPr>
        <w:t xml:space="preserve">623 «Про внесення змін до деяких постанов Кабінету Міністрів України щодо функціональних обов’язків державного соціального інспектора», контроль за цільовим використанням допомоги при народженні дитини покладено на спеціалістів центрів надання </w:t>
      </w:r>
      <w:proofErr w:type="gramStart"/>
      <w:r w:rsidRPr="00D56252">
        <w:rPr>
          <w:color w:val="000000"/>
          <w:sz w:val="28"/>
          <w:szCs w:val="28"/>
        </w:rPr>
        <w:t>соц</w:t>
      </w:r>
      <w:proofErr w:type="gramEnd"/>
      <w:r w:rsidRPr="00D56252">
        <w:rPr>
          <w:color w:val="000000"/>
          <w:sz w:val="28"/>
          <w:szCs w:val="28"/>
        </w:rPr>
        <w:t xml:space="preserve">іальних послуг шляхом проведення вибіркового обстеження окремих сімей. За 2024 </w:t>
      </w:r>
      <w:proofErr w:type="gramStart"/>
      <w:r w:rsidRPr="00D56252">
        <w:rPr>
          <w:color w:val="000000"/>
          <w:sz w:val="28"/>
          <w:szCs w:val="28"/>
        </w:rPr>
        <w:t>р</w:t>
      </w:r>
      <w:proofErr w:type="gramEnd"/>
      <w:r w:rsidRPr="00D56252">
        <w:rPr>
          <w:color w:val="000000"/>
          <w:sz w:val="28"/>
          <w:szCs w:val="28"/>
        </w:rPr>
        <w:t xml:space="preserve">ік здійснено обстеження 203 сімей з метою контролю цільового використання допомоги при народженні </w:t>
      </w:r>
      <w:r w:rsidRPr="00D56252">
        <w:rPr>
          <w:color w:val="000000"/>
          <w:sz w:val="28"/>
          <w:szCs w:val="28"/>
        </w:rPr>
        <w:lastRenderedPageBreak/>
        <w:t xml:space="preserve">дитини. За 2024 </w:t>
      </w:r>
      <w:proofErr w:type="gramStart"/>
      <w:r w:rsidRPr="00D56252">
        <w:rPr>
          <w:color w:val="000000"/>
          <w:sz w:val="28"/>
          <w:szCs w:val="28"/>
        </w:rPr>
        <w:t>р</w:t>
      </w:r>
      <w:proofErr w:type="gramEnd"/>
      <w:r w:rsidRPr="00D56252">
        <w:rPr>
          <w:color w:val="000000"/>
          <w:sz w:val="28"/>
          <w:szCs w:val="28"/>
        </w:rPr>
        <w:t>ік здійснено 87 перевірок одиноких матерів  та складено Акти про початкову оцінку потреб дитини та сім’ї. Пропозицій п</w:t>
      </w:r>
      <w:r w:rsidR="00D54F77">
        <w:rPr>
          <w:color w:val="000000"/>
          <w:sz w:val="28"/>
          <w:szCs w:val="28"/>
        </w:rPr>
        <w:t xml:space="preserve">о припиненню виплат родинам до </w:t>
      </w:r>
      <w:r w:rsidR="00D54F77">
        <w:rPr>
          <w:color w:val="000000"/>
          <w:sz w:val="28"/>
          <w:szCs w:val="28"/>
          <w:lang w:val="uk-UA"/>
        </w:rPr>
        <w:t>у</w:t>
      </w:r>
      <w:r w:rsidRPr="00D56252">
        <w:rPr>
          <w:color w:val="000000"/>
          <w:sz w:val="28"/>
          <w:szCs w:val="28"/>
        </w:rPr>
        <w:t>правління соціального захисту населення Подільської районної державної адміністрації не надавалось.</w:t>
      </w:r>
    </w:p>
    <w:p w:rsidR="00C30BA4" w:rsidRPr="00C30BA4" w:rsidRDefault="00C30BA4" w:rsidP="00AF5E3E">
      <w:pPr>
        <w:ind w:firstLine="709"/>
        <w:jc w:val="both"/>
        <w:rPr>
          <w:lang w:val="uk-UA"/>
        </w:rPr>
      </w:pPr>
    </w:p>
    <w:p w:rsidR="00EB5683" w:rsidRPr="00C81B49" w:rsidRDefault="00EB5683" w:rsidP="00AF5E3E">
      <w:pPr>
        <w:ind w:firstLine="709"/>
        <w:jc w:val="both"/>
      </w:pPr>
      <w:r w:rsidRPr="00C81B49">
        <w:rPr>
          <w:b/>
          <w:bCs/>
          <w:color w:val="000000"/>
          <w:sz w:val="28"/>
          <w:szCs w:val="28"/>
        </w:rPr>
        <w:t>Робота з сі</w:t>
      </w:r>
      <w:proofErr w:type="gramStart"/>
      <w:r w:rsidRPr="00C81B49">
        <w:rPr>
          <w:b/>
          <w:bCs/>
          <w:color w:val="000000"/>
          <w:sz w:val="28"/>
          <w:szCs w:val="28"/>
        </w:rPr>
        <w:t>м</w:t>
      </w:r>
      <w:proofErr w:type="gramEnd"/>
      <w:r w:rsidRPr="00C81B49">
        <w:rPr>
          <w:b/>
          <w:bCs/>
          <w:color w:val="000000"/>
          <w:sz w:val="28"/>
          <w:szCs w:val="28"/>
        </w:rPr>
        <w:t>’ями</w:t>
      </w:r>
      <w:r w:rsidR="009019DD">
        <w:rPr>
          <w:b/>
          <w:bCs/>
          <w:color w:val="000000"/>
          <w:sz w:val="28"/>
          <w:szCs w:val="28"/>
          <w:lang w:val="uk-UA"/>
        </w:rPr>
        <w:t>,</w:t>
      </w:r>
      <w:r w:rsidRPr="00C81B49">
        <w:rPr>
          <w:b/>
          <w:bCs/>
          <w:color w:val="000000"/>
          <w:sz w:val="28"/>
          <w:szCs w:val="28"/>
        </w:rPr>
        <w:t xml:space="preserve"> члени яких перебувають в конфлікті з законом   </w:t>
      </w:r>
    </w:p>
    <w:p w:rsidR="00EB5683" w:rsidRPr="00D56252" w:rsidRDefault="00EB5683" w:rsidP="00AF5E3E">
      <w:pPr>
        <w:ind w:firstLine="709"/>
        <w:jc w:val="both"/>
      </w:pPr>
      <w:r w:rsidRPr="002762C4">
        <w:rPr>
          <w:color w:val="000000"/>
          <w:sz w:val="28"/>
          <w:szCs w:val="28"/>
        </w:rPr>
        <w:t xml:space="preserve">На виконання </w:t>
      </w:r>
      <w:r w:rsidR="002762C4">
        <w:rPr>
          <w:color w:val="000000"/>
          <w:sz w:val="28"/>
          <w:szCs w:val="28"/>
          <w:lang w:val="uk-UA"/>
        </w:rPr>
        <w:t>постанови Кабінету Міні</w:t>
      </w:r>
      <w:proofErr w:type="gramStart"/>
      <w:r w:rsidR="002762C4">
        <w:rPr>
          <w:color w:val="000000"/>
          <w:sz w:val="28"/>
          <w:szCs w:val="28"/>
          <w:lang w:val="uk-UA"/>
        </w:rPr>
        <w:t>стр</w:t>
      </w:r>
      <w:proofErr w:type="gramEnd"/>
      <w:r w:rsidR="002762C4">
        <w:rPr>
          <w:color w:val="000000"/>
          <w:sz w:val="28"/>
          <w:szCs w:val="28"/>
          <w:lang w:val="uk-UA"/>
        </w:rPr>
        <w:t>ів</w:t>
      </w:r>
      <w:r w:rsidR="004320C0">
        <w:rPr>
          <w:color w:val="000000"/>
          <w:sz w:val="28"/>
          <w:szCs w:val="28"/>
          <w:lang w:val="uk-UA"/>
        </w:rPr>
        <w:t xml:space="preserve"> Ураїни від 21.11.2013 року № 895 «</w:t>
      </w:r>
      <w:r w:rsidR="002762C4" w:rsidRPr="002762C4">
        <w:rPr>
          <w:color w:val="000000"/>
          <w:sz w:val="28"/>
          <w:szCs w:val="28"/>
        </w:rPr>
        <w:t xml:space="preserve">Про затвердження Порядку взаємодії суб’єктів соціального супроводу сімей (осіб), </w:t>
      </w:r>
      <w:r w:rsidR="00114CEC">
        <w:rPr>
          <w:color w:val="000000"/>
          <w:sz w:val="28"/>
          <w:szCs w:val="28"/>
          <w:lang w:val="uk-UA"/>
        </w:rPr>
        <w:t xml:space="preserve">наказу </w:t>
      </w:r>
      <w:r w:rsidR="00114CEC" w:rsidRPr="00114CEC">
        <w:rPr>
          <w:color w:val="000000"/>
          <w:sz w:val="28"/>
          <w:szCs w:val="28"/>
          <w:lang w:val="uk-UA"/>
        </w:rPr>
        <w:t>М</w:t>
      </w:r>
      <w:r w:rsidR="00FC05C6">
        <w:rPr>
          <w:color w:val="000000"/>
          <w:sz w:val="28"/>
          <w:szCs w:val="28"/>
          <w:lang w:val="uk-UA"/>
        </w:rPr>
        <w:t>іністерства юстиції</w:t>
      </w:r>
      <w:r w:rsidR="00114CEC" w:rsidRPr="00114CEC">
        <w:rPr>
          <w:color w:val="000000"/>
          <w:sz w:val="28"/>
          <w:szCs w:val="28"/>
          <w:lang w:val="uk-UA"/>
        </w:rPr>
        <w:t xml:space="preserve"> У</w:t>
      </w:r>
      <w:r w:rsidR="00FC05C6">
        <w:rPr>
          <w:color w:val="000000"/>
          <w:sz w:val="28"/>
          <w:szCs w:val="28"/>
          <w:lang w:val="uk-UA"/>
        </w:rPr>
        <w:t xml:space="preserve">країни, </w:t>
      </w:r>
      <w:r w:rsidR="00114CEC" w:rsidRPr="00114CEC">
        <w:rPr>
          <w:color w:val="000000"/>
          <w:sz w:val="28"/>
          <w:szCs w:val="28"/>
          <w:lang w:val="uk-UA"/>
        </w:rPr>
        <w:t> М</w:t>
      </w:r>
      <w:r w:rsidR="00F00CE8">
        <w:rPr>
          <w:color w:val="000000"/>
          <w:sz w:val="28"/>
          <w:szCs w:val="28"/>
          <w:lang w:val="uk-UA"/>
        </w:rPr>
        <w:t>іністерства</w:t>
      </w:r>
      <w:r w:rsidR="00114CEC" w:rsidRPr="00114CEC">
        <w:rPr>
          <w:color w:val="000000"/>
          <w:sz w:val="28"/>
          <w:szCs w:val="28"/>
          <w:lang w:val="uk-UA"/>
        </w:rPr>
        <w:t xml:space="preserve"> </w:t>
      </w:r>
      <w:r w:rsidR="00F00CE8">
        <w:rPr>
          <w:color w:val="000000"/>
          <w:sz w:val="28"/>
          <w:szCs w:val="28"/>
          <w:lang w:val="uk-UA"/>
        </w:rPr>
        <w:t>соціальної політики</w:t>
      </w:r>
      <w:r w:rsidR="00114CEC" w:rsidRPr="00114CEC">
        <w:rPr>
          <w:color w:val="000000"/>
          <w:sz w:val="28"/>
          <w:szCs w:val="28"/>
          <w:lang w:val="uk-UA"/>
        </w:rPr>
        <w:t xml:space="preserve"> У</w:t>
      </w:r>
      <w:r w:rsidR="00F00CE8">
        <w:rPr>
          <w:color w:val="000000"/>
          <w:sz w:val="28"/>
          <w:szCs w:val="28"/>
          <w:lang w:val="uk-UA"/>
        </w:rPr>
        <w:t xml:space="preserve">країни, </w:t>
      </w:r>
      <w:r w:rsidR="00114CEC" w:rsidRPr="00114CEC">
        <w:rPr>
          <w:color w:val="000000"/>
          <w:sz w:val="28"/>
          <w:szCs w:val="28"/>
          <w:lang w:val="uk-UA"/>
        </w:rPr>
        <w:t> М</w:t>
      </w:r>
      <w:r w:rsidR="00F00CE8">
        <w:rPr>
          <w:color w:val="000000"/>
          <w:sz w:val="28"/>
          <w:szCs w:val="28"/>
          <w:lang w:val="uk-UA"/>
        </w:rPr>
        <w:t xml:space="preserve">іністерства охорони здоров’я України, </w:t>
      </w:r>
      <w:r w:rsidR="00114CEC" w:rsidRPr="00114CEC">
        <w:rPr>
          <w:color w:val="000000"/>
          <w:sz w:val="28"/>
          <w:szCs w:val="28"/>
          <w:lang w:val="uk-UA"/>
        </w:rPr>
        <w:t>М</w:t>
      </w:r>
      <w:r w:rsidR="00F00CE8">
        <w:rPr>
          <w:color w:val="000000"/>
          <w:sz w:val="28"/>
          <w:szCs w:val="28"/>
          <w:lang w:val="uk-UA"/>
        </w:rPr>
        <w:t>іністерства</w:t>
      </w:r>
      <w:r w:rsidR="00114CEC" w:rsidRPr="00114CEC">
        <w:rPr>
          <w:color w:val="000000"/>
          <w:sz w:val="28"/>
          <w:szCs w:val="28"/>
          <w:lang w:val="uk-UA"/>
        </w:rPr>
        <w:t xml:space="preserve"> </w:t>
      </w:r>
      <w:r w:rsidR="00F00CE8">
        <w:rPr>
          <w:color w:val="000000"/>
          <w:sz w:val="28"/>
          <w:szCs w:val="28"/>
          <w:lang w:val="uk-UA"/>
        </w:rPr>
        <w:t>внутрішніх справ</w:t>
      </w:r>
      <w:r w:rsidR="00114CEC" w:rsidRPr="00114CEC">
        <w:rPr>
          <w:color w:val="000000"/>
          <w:sz w:val="28"/>
          <w:szCs w:val="28"/>
          <w:lang w:val="uk-UA"/>
        </w:rPr>
        <w:t xml:space="preserve"> У</w:t>
      </w:r>
      <w:r w:rsidR="00F00CE8">
        <w:rPr>
          <w:color w:val="000000"/>
          <w:sz w:val="28"/>
          <w:szCs w:val="28"/>
          <w:lang w:val="uk-UA"/>
        </w:rPr>
        <w:t xml:space="preserve">країни від </w:t>
      </w:r>
      <w:r w:rsidR="00F00CE8" w:rsidRPr="00F00CE8">
        <w:rPr>
          <w:color w:val="000000"/>
          <w:sz w:val="28"/>
          <w:szCs w:val="28"/>
          <w:lang w:val="uk-UA"/>
        </w:rPr>
        <w:t>03.04.2018  № 974/5/467/609/280</w:t>
      </w:r>
      <w:r w:rsidR="001178DB">
        <w:rPr>
          <w:color w:val="000000"/>
          <w:sz w:val="28"/>
          <w:szCs w:val="28"/>
          <w:lang w:val="uk-UA"/>
        </w:rPr>
        <w:t xml:space="preserve"> </w:t>
      </w:r>
      <w:r w:rsidR="00F00CE8">
        <w:rPr>
          <w:color w:val="000000"/>
          <w:sz w:val="28"/>
          <w:szCs w:val="28"/>
          <w:lang w:val="uk-UA"/>
        </w:rPr>
        <w:t>«</w:t>
      </w:r>
      <w:r w:rsidR="00A90164" w:rsidRPr="00A90164">
        <w:rPr>
          <w:color w:val="000000"/>
          <w:sz w:val="28"/>
          <w:szCs w:val="28"/>
          <w:lang w:val="uk-UA"/>
        </w:rPr>
        <w:t>Про затвердження Порядку взаємодії установ виконання покарань, уповноважених органів з питань пробації та суб'єктів соціального патронажу під час підготовки до звільнення осіб, які відбувають покарання у виді обмеження волі або позбавлення волі на певний строк</w:t>
      </w:r>
      <w:r w:rsidR="00A90164">
        <w:rPr>
          <w:color w:val="000000"/>
          <w:sz w:val="28"/>
          <w:szCs w:val="28"/>
          <w:lang w:val="uk-UA"/>
        </w:rPr>
        <w:t>»</w:t>
      </w:r>
      <w:r w:rsidRPr="00D56252">
        <w:rPr>
          <w:color w:val="000000"/>
          <w:sz w:val="28"/>
          <w:szCs w:val="28"/>
        </w:rPr>
        <w:t xml:space="preserve"> між К</w:t>
      </w:r>
      <w:r w:rsidR="00AE568F">
        <w:rPr>
          <w:color w:val="000000"/>
          <w:sz w:val="28"/>
          <w:szCs w:val="28"/>
          <w:lang w:val="uk-UA"/>
        </w:rPr>
        <w:t>омунальною установою</w:t>
      </w:r>
      <w:r w:rsidRPr="00D56252">
        <w:rPr>
          <w:color w:val="000000"/>
          <w:sz w:val="28"/>
          <w:szCs w:val="28"/>
        </w:rPr>
        <w:t xml:space="preserve"> «ЦНСП Ананьївської міської ради»</w:t>
      </w:r>
      <w:r w:rsidRPr="00D56252">
        <w:rPr>
          <w:b/>
          <w:bCs/>
          <w:color w:val="000000"/>
          <w:sz w:val="28"/>
          <w:szCs w:val="28"/>
        </w:rPr>
        <w:t> </w:t>
      </w:r>
      <w:r w:rsidRPr="00D56252">
        <w:rPr>
          <w:color w:val="000000"/>
          <w:sz w:val="28"/>
          <w:szCs w:val="28"/>
        </w:rPr>
        <w:t>та Подільським районним сектор</w:t>
      </w:r>
      <w:r w:rsidR="00FC05C6">
        <w:rPr>
          <w:color w:val="000000"/>
          <w:sz w:val="28"/>
          <w:szCs w:val="28"/>
        </w:rPr>
        <w:t>ом № 1 філії державної установи</w:t>
      </w:r>
      <w:r w:rsidRPr="00D56252">
        <w:rPr>
          <w:color w:val="000000"/>
          <w:sz w:val="28"/>
          <w:szCs w:val="28"/>
        </w:rPr>
        <w:t xml:space="preserve">  «Центр пробації» в Одеській області укладено угоду про співпрацю. </w:t>
      </w:r>
    </w:p>
    <w:p w:rsidR="00EB5683" w:rsidRPr="00C30BA4" w:rsidRDefault="00EB5683" w:rsidP="00AF5E3E">
      <w:pPr>
        <w:ind w:firstLine="709"/>
        <w:jc w:val="both"/>
      </w:pPr>
      <w:r w:rsidRPr="00D56252">
        <w:rPr>
          <w:color w:val="000000"/>
          <w:sz w:val="28"/>
          <w:szCs w:val="28"/>
        </w:rPr>
        <w:t xml:space="preserve">Станом на 31.12.2024 року в Центрі отримували послуги 20 </w:t>
      </w:r>
      <w:proofErr w:type="gramStart"/>
      <w:r w:rsidRPr="00D56252">
        <w:rPr>
          <w:color w:val="000000"/>
          <w:sz w:val="28"/>
          <w:szCs w:val="28"/>
        </w:rPr>
        <w:t>осіб</w:t>
      </w:r>
      <w:proofErr w:type="gramEnd"/>
      <w:r w:rsidRPr="00D56252">
        <w:rPr>
          <w:color w:val="000000"/>
          <w:sz w:val="28"/>
          <w:szCs w:val="28"/>
        </w:rPr>
        <w:t xml:space="preserve"> молодіжного віку, засуджених до покарань не</w:t>
      </w:r>
      <w:r w:rsidR="00C30BA4">
        <w:rPr>
          <w:color w:val="000000"/>
          <w:sz w:val="28"/>
          <w:szCs w:val="28"/>
        </w:rPr>
        <w:t xml:space="preserve"> пов’язаних з позбавленням волі</w:t>
      </w:r>
      <w:r w:rsidRPr="00D56252">
        <w:rPr>
          <w:color w:val="000000"/>
          <w:sz w:val="28"/>
          <w:szCs w:val="28"/>
        </w:rPr>
        <w:t xml:space="preserve"> </w:t>
      </w:r>
      <w:r w:rsidR="00C30BA4" w:rsidRPr="00C30BA4">
        <w:rPr>
          <w:sz w:val="28"/>
          <w:szCs w:val="28"/>
          <w:lang w:val="uk-UA"/>
        </w:rPr>
        <w:t>(</w:t>
      </w:r>
      <w:r w:rsidRPr="00C30BA4">
        <w:rPr>
          <w:sz w:val="28"/>
          <w:szCs w:val="28"/>
        </w:rPr>
        <w:t>з них 1 неповнолітня особа</w:t>
      </w:r>
      <w:r w:rsidR="00C30BA4" w:rsidRPr="00C30BA4">
        <w:rPr>
          <w:sz w:val="28"/>
          <w:szCs w:val="28"/>
          <w:lang w:val="uk-UA"/>
        </w:rPr>
        <w:t>)</w:t>
      </w:r>
      <w:r w:rsidRPr="00C30BA4">
        <w:rPr>
          <w:sz w:val="28"/>
          <w:szCs w:val="28"/>
        </w:rPr>
        <w:t> надано послуги:</w:t>
      </w:r>
    </w:p>
    <w:p w:rsidR="00EB5683" w:rsidRPr="00D56252" w:rsidRDefault="00097995" w:rsidP="00097995">
      <w:pPr>
        <w:widowControl w:val="0"/>
        <w:tabs>
          <w:tab w:val="left" w:pos="851"/>
        </w:tabs>
        <w:ind w:firstLine="709"/>
        <w:jc w:val="both"/>
      </w:pPr>
      <w:r>
        <w:rPr>
          <w:color w:val="000000"/>
          <w:sz w:val="28"/>
          <w:szCs w:val="28"/>
          <w:lang w:val="uk-UA"/>
        </w:rPr>
        <w:t xml:space="preserve">- </w:t>
      </w:r>
      <w:r w:rsidR="00EB5683" w:rsidRPr="00D56252">
        <w:rPr>
          <w:color w:val="000000"/>
          <w:sz w:val="28"/>
          <w:szCs w:val="28"/>
        </w:rPr>
        <w:t xml:space="preserve">по влаштуванню на навчання з метою отримання повної середньої освіти або професійної освіти в заклади </w:t>
      </w:r>
      <w:r w:rsidR="00EB5683" w:rsidRPr="00C30BA4">
        <w:rPr>
          <w:sz w:val="28"/>
          <w:szCs w:val="28"/>
        </w:rPr>
        <w:t>освіти району;</w:t>
      </w:r>
    </w:p>
    <w:p w:rsidR="00EB5683" w:rsidRPr="00D56252" w:rsidRDefault="00097995" w:rsidP="00097995">
      <w:pPr>
        <w:widowControl w:val="0"/>
        <w:tabs>
          <w:tab w:val="left" w:pos="851"/>
        </w:tabs>
        <w:ind w:firstLine="709"/>
        <w:jc w:val="both"/>
      </w:pPr>
      <w:r>
        <w:rPr>
          <w:color w:val="000000"/>
          <w:sz w:val="28"/>
          <w:szCs w:val="28"/>
          <w:lang w:val="uk-UA"/>
        </w:rPr>
        <w:t xml:space="preserve">-  </w:t>
      </w:r>
      <w:r w:rsidR="00EB5683" w:rsidRPr="00D56252">
        <w:rPr>
          <w:color w:val="000000"/>
          <w:sz w:val="28"/>
          <w:szCs w:val="28"/>
        </w:rPr>
        <w:t>надано індивідуальні послуги з метою профілактики негативних явищ, а саме: профілактики наркоманії, алкоголізму, тютюнопаління, профілактики інфекцій, які передаються статевим шляхом, попередження правопорушень та злочинності, встановлення здорового мікроклімату в сім’ях та ін..</w:t>
      </w:r>
    </w:p>
    <w:p w:rsidR="00EB5683" w:rsidRPr="00D56252" w:rsidRDefault="00EB5683" w:rsidP="00AF5E3E">
      <w:pPr>
        <w:ind w:firstLine="709"/>
        <w:jc w:val="both"/>
      </w:pPr>
      <w:proofErr w:type="gramStart"/>
      <w:r w:rsidRPr="00D56252">
        <w:rPr>
          <w:color w:val="000000"/>
          <w:sz w:val="28"/>
          <w:szCs w:val="28"/>
        </w:rPr>
        <w:t>Кр</w:t>
      </w:r>
      <w:proofErr w:type="gramEnd"/>
      <w:r w:rsidRPr="00D56252">
        <w:rPr>
          <w:color w:val="000000"/>
          <w:sz w:val="28"/>
          <w:szCs w:val="28"/>
        </w:rPr>
        <w:t xml:space="preserve">ім індивідуальних послуг у 2024 році проведено групові заходи. На базі </w:t>
      </w:r>
      <w:r w:rsidRPr="00FB453E">
        <w:rPr>
          <w:color w:val="000000"/>
          <w:sz w:val="28"/>
          <w:szCs w:val="28"/>
        </w:rPr>
        <w:t xml:space="preserve">Ананьївського сектору </w:t>
      </w:r>
      <w:r w:rsidR="00FB453E" w:rsidRPr="00FB453E">
        <w:rPr>
          <w:color w:val="000000"/>
          <w:sz w:val="28"/>
          <w:szCs w:val="28"/>
        </w:rPr>
        <w:t>пробац</w:t>
      </w:r>
      <w:r w:rsidR="00FB453E" w:rsidRPr="00FB453E">
        <w:rPr>
          <w:color w:val="000000"/>
          <w:sz w:val="28"/>
          <w:szCs w:val="28"/>
          <w:lang w:val="uk-UA"/>
        </w:rPr>
        <w:t>ії</w:t>
      </w:r>
      <w:r w:rsidR="00FB453E" w:rsidRPr="00FB453E">
        <w:rPr>
          <w:color w:val="000000"/>
          <w:sz w:val="28"/>
          <w:szCs w:val="28"/>
        </w:rPr>
        <w:t xml:space="preserve"> </w:t>
      </w:r>
      <w:r w:rsidRPr="00FB453E">
        <w:rPr>
          <w:color w:val="000000"/>
          <w:sz w:val="28"/>
          <w:szCs w:val="28"/>
        </w:rPr>
        <w:t>філії</w:t>
      </w:r>
      <w:r w:rsidRPr="00D56252">
        <w:rPr>
          <w:color w:val="000000"/>
          <w:sz w:val="28"/>
          <w:szCs w:val="28"/>
        </w:rPr>
        <w:t xml:space="preserve"> державної установи «Центр пробації» в Одеській області спільно було проведено 5 «круглих столів» та 8 семінарів з особами молодіжного ві</w:t>
      </w:r>
      <w:proofErr w:type="gramStart"/>
      <w:r w:rsidRPr="00D56252">
        <w:rPr>
          <w:color w:val="000000"/>
          <w:sz w:val="28"/>
          <w:szCs w:val="28"/>
        </w:rPr>
        <w:t>ку та</w:t>
      </w:r>
      <w:proofErr w:type="gramEnd"/>
      <w:r w:rsidRPr="00D56252">
        <w:rPr>
          <w:color w:val="000000"/>
          <w:sz w:val="28"/>
          <w:szCs w:val="28"/>
        </w:rPr>
        <w:t xml:space="preserve"> неповнолітніми особами разом з батьками, з метою роз’яснення прав та обов’язків, попередження правопорушень.</w:t>
      </w:r>
    </w:p>
    <w:p w:rsidR="00EB5683" w:rsidRPr="00D56252" w:rsidRDefault="00EB5683" w:rsidP="00097995">
      <w:pPr>
        <w:ind w:firstLine="720"/>
        <w:jc w:val="both"/>
      </w:pPr>
      <w:r w:rsidRPr="00C30BA4">
        <w:rPr>
          <w:sz w:val="28"/>
          <w:szCs w:val="28"/>
        </w:rPr>
        <w:t xml:space="preserve">Наказом </w:t>
      </w:r>
      <w:r w:rsidR="00097995" w:rsidRPr="00C30BA4">
        <w:rPr>
          <w:sz w:val="28"/>
          <w:szCs w:val="28"/>
          <w:lang w:val="uk-UA"/>
        </w:rPr>
        <w:t>КУ «</w:t>
      </w:r>
      <w:r w:rsidRPr="00C30BA4">
        <w:rPr>
          <w:sz w:val="28"/>
          <w:szCs w:val="28"/>
        </w:rPr>
        <w:t>ЦНСП Ананьївської міської ради</w:t>
      </w:r>
      <w:r w:rsidR="00097995" w:rsidRPr="00C30BA4">
        <w:rPr>
          <w:sz w:val="28"/>
          <w:szCs w:val="28"/>
          <w:lang w:val="uk-UA"/>
        </w:rPr>
        <w:t>»</w:t>
      </w:r>
      <w:r w:rsidRPr="00C30BA4">
        <w:rPr>
          <w:sz w:val="28"/>
          <w:szCs w:val="28"/>
        </w:rPr>
        <w:t xml:space="preserve"> </w:t>
      </w:r>
      <w:r w:rsidRPr="00D56252">
        <w:rPr>
          <w:color w:val="000000"/>
          <w:sz w:val="28"/>
          <w:szCs w:val="28"/>
        </w:rPr>
        <w:t xml:space="preserve">від 26.10.2021 року «Про утворення мобільної бригади </w:t>
      </w:r>
      <w:proofErr w:type="gramStart"/>
      <w:r w:rsidRPr="00D56252">
        <w:rPr>
          <w:color w:val="000000"/>
          <w:sz w:val="28"/>
          <w:szCs w:val="28"/>
        </w:rPr>
        <w:t>соц</w:t>
      </w:r>
      <w:proofErr w:type="gramEnd"/>
      <w:r w:rsidRPr="00D56252">
        <w:rPr>
          <w:color w:val="000000"/>
          <w:sz w:val="28"/>
          <w:szCs w:val="28"/>
        </w:rPr>
        <w:t xml:space="preserve">іально-психологічної допомоги особам, які постраждали від домашнього насильства та/або насильства за ознакою статі» створено мобільну бригаду соціально-психологічної допомоги особам, які постраждали від домашнього насильства та/або насильства за ознакою статі. Затверджено положення, склад працівників мобільної бригади </w:t>
      </w:r>
      <w:proofErr w:type="gramStart"/>
      <w:r w:rsidRPr="00D56252">
        <w:rPr>
          <w:color w:val="000000"/>
          <w:sz w:val="28"/>
          <w:szCs w:val="28"/>
        </w:rPr>
        <w:t>соц</w:t>
      </w:r>
      <w:proofErr w:type="gramEnd"/>
      <w:r w:rsidRPr="00D56252">
        <w:rPr>
          <w:color w:val="000000"/>
          <w:sz w:val="28"/>
          <w:szCs w:val="28"/>
        </w:rPr>
        <w:t xml:space="preserve">іально-психологічної допомоги особам, які постраждали від домашнього насильства та/або насильства за ознакою статі. </w:t>
      </w:r>
    </w:p>
    <w:p w:rsidR="00EB5683" w:rsidRDefault="00EB5683" w:rsidP="00097995">
      <w:pPr>
        <w:ind w:firstLine="720"/>
        <w:jc w:val="both"/>
        <w:rPr>
          <w:color w:val="000000"/>
          <w:sz w:val="28"/>
          <w:szCs w:val="28"/>
          <w:lang w:val="uk-UA"/>
        </w:rPr>
      </w:pPr>
      <w:r w:rsidRPr="00D56252">
        <w:rPr>
          <w:color w:val="000000"/>
          <w:sz w:val="28"/>
          <w:szCs w:val="28"/>
        </w:rPr>
        <w:t xml:space="preserve"> </w:t>
      </w:r>
      <w:proofErr w:type="gramStart"/>
      <w:r w:rsidRPr="00D56252">
        <w:rPr>
          <w:color w:val="000000"/>
          <w:sz w:val="28"/>
          <w:szCs w:val="28"/>
        </w:rPr>
        <w:t>З</w:t>
      </w:r>
      <w:proofErr w:type="gramEnd"/>
      <w:r w:rsidRPr="00D56252">
        <w:rPr>
          <w:color w:val="000000"/>
          <w:sz w:val="28"/>
          <w:szCs w:val="28"/>
        </w:rPr>
        <w:t xml:space="preserve"> метою здійснення превентивних заходів у </w:t>
      </w:r>
      <w:r w:rsidRPr="00D56252">
        <w:rPr>
          <w:rFonts w:ascii="Arial" w:hAnsi="Arial" w:cs="Arial"/>
          <w:color w:val="202124"/>
          <w:sz w:val="28"/>
          <w:szCs w:val="28"/>
          <w:shd w:val="clear" w:color="auto" w:fill="FFFFFF"/>
        </w:rPr>
        <w:t> </w:t>
      </w:r>
      <w:r w:rsidRPr="00D56252">
        <w:rPr>
          <w:color w:val="202124"/>
          <w:sz w:val="28"/>
          <w:szCs w:val="28"/>
          <w:shd w:val="clear" w:color="auto" w:fill="FFFFFF"/>
        </w:rPr>
        <w:t xml:space="preserve">сфері запобігання та протидії домашньому насильству, </w:t>
      </w:r>
      <w:r w:rsidRPr="00D56252">
        <w:rPr>
          <w:color w:val="000000"/>
          <w:sz w:val="28"/>
          <w:szCs w:val="28"/>
        </w:rPr>
        <w:t xml:space="preserve">наказами </w:t>
      </w:r>
      <w:r w:rsidR="008A2ACD" w:rsidRPr="00C30BA4">
        <w:rPr>
          <w:sz w:val="28"/>
          <w:szCs w:val="28"/>
          <w:lang w:val="uk-UA"/>
        </w:rPr>
        <w:t>КУ «</w:t>
      </w:r>
      <w:r w:rsidRPr="00C30BA4">
        <w:rPr>
          <w:sz w:val="28"/>
          <w:szCs w:val="28"/>
        </w:rPr>
        <w:t>ЦНСП Ананьївської міської ради</w:t>
      </w:r>
      <w:r w:rsidR="008A2ACD" w:rsidRPr="00C30BA4">
        <w:rPr>
          <w:sz w:val="28"/>
          <w:szCs w:val="28"/>
          <w:lang w:val="uk-UA"/>
        </w:rPr>
        <w:t>»</w:t>
      </w:r>
      <w:r w:rsidRPr="00097995">
        <w:rPr>
          <w:color w:val="FF0000"/>
          <w:sz w:val="28"/>
          <w:szCs w:val="28"/>
        </w:rPr>
        <w:t xml:space="preserve"> </w:t>
      </w:r>
      <w:r w:rsidRPr="00D56252">
        <w:rPr>
          <w:color w:val="000000"/>
          <w:sz w:val="28"/>
          <w:szCs w:val="28"/>
        </w:rPr>
        <w:t xml:space="preserve">затверджено графік виїздів мобільної бригади соціально-психологічної допомоги особам, які постраждали від домашнього насильства та/або насильства за ознакою статі на  2024 рік. Працювали згідно затвердженого графіку. Станом на 31.12.2024 року здійснено  запланованих 43 виїзди «мобільної» бригади, якими охоплено 14 населених пунктів громади. </w:t>
      </w:r>
      <w:proofErr w:type="gramStart"/>
      <w:r w:rsidRPr="00D56252">
        <w:rPr>
          <w:color w:val="000000"/>
          <w:sz w:val="28"/>
          <w:szCs w:val="28"/>
        </w:rPr>
        <w:t>П</w:t>
      </w:r>
      <w:proofErr w:type="gramEnd"/>
      <w:r w:rsidRPr="00D56252">
        <w:rPr>
          <w:color w:val="000000"/>
          <w:sz w:val="28"/>
          <w:szCs w:val="28"/>
        </w:rPr>
        <w:t xml:space="preserve">ід час </w:t>
      </w:r>
      <w:r w:rsidRPr="00D56252">
        <w:rPr>
          <w:color w:val="000000"/>
          <w:sz w:val="28"/>
          <w:szCs w:val="28"/>
        </w:rPr>
        <w:lastRenderedPageBreak/>
        <w:t>виїздів було проведено 78 групових заходів:  26 семінарів - охоплено 465 осіб, 30 лекцій  - охоплено 746 осіб, 22 бесіди - 516 осіб, також, проведено 143 індивідуальних бесід з батьками сімей та дітьми, які перебувають в складних життєвих обставинах. Теми семінарів, лекцій:</w:t>
      </w:r>
    </w:p>
    <w:p w:rsidR="003B05D1" w:rsidRPr="003B05D1" w:rsidRDefault="003B05D1" w:rsidP="00097995">
      <w:pPr>
        <w:ind w:firstLine="720"/>
        <w:jc w:val="both"/>
        <w:rPr>
          <w:lang w:val="uk-UA"/>
        </w:rPr>
      </w:pPr>
      <w:r>
        <w:rPr>
          <w:color w:val="000000"/>
          <w:sz w:val="28"/>
          <w:szCs w:val="28"/>
          <w:lang w:val="uk-UA"/>
        </w:rPr>
        <w:t>«Вимагання, булінг і кібербулінг: як вони проявляються і як їм протистояти»;</w:t>
      </w:r>
    </w:p>
    <w:p w:rsidR="00EB5683" w:rsidRPr="00D56252" w:rsidRDefault="00EB5683" w:rsidP="00097995">
      <w:pPr>
        <w:shd w:val="clear" w:color="auto" w:fill="FFFFFF"/>
        <w:ind w:firstLine="720"/>
        <w:jc w:val="both"/>
      </w:pPr>
      <w:r w:rsidRPr="00D56252">
        <w:rPr>
          <w:color w:val="000000"/>
          <w:sz w:val="28"/>
          <w:szCs w:val="28"/>
        </w:rPr>
        <w:t xml:space="preserve">«Насильство в сім’ї як </w:t>
      </w:r>
      <w:proofErr w:type="gramStart"/>
      <w:r w:rsidRPr="00D56252">
        <w:rPr>
          <w:color w:val="000000"/>
          <w:sz w:val="28"/>
          <w:szCs w:val="28"/>
        </w:rPr>
        <w:t>соц</w:t>
      </w:r>
      <w:proofErr w:type="gramEnd"/>
      <w:r w:rsidRPr="00D56252">
        <w:rPr>
          <w:color w:val="000000"/>
          <w:sz w:val="28"/>
          <w:szCs w:val="28"/>
        </w:rPr>
        <w:t>іальна проблема»</w:t>
      </w:r>
      <w:r w:rsidR="001C5446">
        <w:rPr>
          <w:color w:val="000000"/>
          <w:sz w:val="28"/>
          <w:szCs w:val="28"/>
        </w:rPr>
        <w:t>;</w:t>
      </w:r>
    </w:p>
    <w:p w:rsidR="00EB5683" w:rsidRPr="00D56252" w:rsidRDefault="00F51501" w:rsidP="00097995">
      <w:pPr>
        <w:ind w:firstLine="720"/>
        <w:jc w:val="both"/>
      </w:pPr>
      <w:r>
        <w:rPr>
          <w:color w:val="000000"/>
          <w:sz w:val="28"/>
          <w:szCs w:val="28"/>
        </w:rPr>
        <w:t>«</w:t>
      </w:r>
      <w:r w:rsidR="00EB5683" w:rsidRPr="00D56252">
        <w:rPr>
          <w:color w:val="000000"/>
          <w:sz w:val="28"/>
          <w:szCs w:val="28"/>
        </w:rPr>
        <w:t>Насильству немає виправдання»</w:t>
      </w:r>
      <w:r w:rsidR="001C5446">
        <w:rPr>
          <w:color w:val="000000"/>
          <w:sz w:val="28"/>
          <w:szCs w:val="28"/>
        </w:rPr>
        <w:t>;</w:t>
      </w:r>
    </w:p>
    <w:p w:rsidR="00EB5683" w:rsidRPr="00D56252" w:rsidRDefault="00EB5683" w:rsidP="00097995">
      <w:pPr>
        <w:ind w:firstLine="720"/>
        <w:jc w:val="both"/>
      </w:pPr>
      <w:r w:rsidRPr="00D56252">
        <w:rPr>
          <w:color w:val="080809"/>
          <w:sz w:val="28"/>
          <w:szCs w:val="28"/>
          <w:shd w:val="clear" w:color="auto" w:fill="FFFFFF"/>
        </w:rPr>
        <w:t>«Насильство в сі</w:t>
      </w:r>
      <w:proofErr w:type="gramStart"/>
      <w:r w:rsidRPr="00D56252">
        <w:rPr>
          <w:color w:val="080809"/>
          <w:sz w:val="28"/>
          <w:szCs w:val="28"/>
          <w:shd w:val="clear" w:color="auto" w:fill="FFFFFF"/>
        </w:rPr>
        <w:t>м</w:t>
      </w:r>
      <w:proofErr w:type="gramEnd"/>
      <w:r w:rsidRPr="00D56252">
        <w:rPr>
          <w:color w:val="080809"/>
          <w:sz w:val="28"/>
          <w:szCs w:val="28"/>
          <w:shd w:val="clear" w:color="auto" w:fill="FFFFFF"/>
        </w:rPr>
        <w:t>’ї – це злочин»</w:t>
      </w:r>
      <w:r w:rsidR="001C5446">
        <w:rPr>
          <w:color w:val="080809"/>
          <w:sz w:val="28"/>
          <w:szCs w:val="28"/>
          <w:shd w:val="clear" w:color="auto" w:fill="FFFFFF"/>
        </w:rPr>
        <w:t>;</w:t>
      </w:r>
    </w:p>
    <w:p w:rsidR="00EB5683" w:rsidRPr="00D56252" w:rsidRDefault="00EB5683" w:rsidP="00097995">
      <w:pPr>
        <w:ind w:firstLine="720"/>
        <w:jc w:val="both"/>
      </w:pPr>
      <w:r w:rsidRPr="00D56252">
        <w:rPr>
          <w:color w:val="000000"/>
          <w:sz w:val="28"/>
          <w:szCs w:val="28"/>
        </w:rPr>
        <w:t xml:space="preserve">«Як будувати і </w:t>
      </w:r>
      <w:proofErr w:type="gramStart"/>
      <w:r w:rsidRPr="00D56252">
        <w:rPr>
          <w:color w:val="000000"/>
          <w:sz w:val="28"/>
          <w:szCs w:val="28"/>
        </w:rPr>
        <w:t>п</w:t>
      </w:r>
      <w:proofErr w:type="gramEnd"/>
      <w:r w:rsidRPr="00D56252">
        <w:rPr>
          <w:color w:val="000000"/>
          <w:sz w:val="28"/>
          <w:szCs w:val="28"/>
        </w:rPr>
        <w:t>ідтримувати відносини з однолітками»</w:t>
      </w:r>
      <w:r w:rsidR="001C5446">
        <w:rPr>
          <w:color w:val="000000"/>
          <w:sz w:val="28"/>
          <w:szCs w:val="28"/>
        </w:rPr>
        <w:t>;</w:t>
      </w:r>
    </w:p>
    <w:p w:rsidR="00EB5683" w:rsidRPr="00D56252" w:rsidRDefault="00EB5683" w:rsidP="00097995">
      <w:pPr>
        <w:ind w:firstLine="720"/>
        <w:jc w:val="both"/>
      </w:pPr>
      <w:r w:rsidRPr="00D56252">
        <w:rPr>
          <w:color w:val="000000"/>
          <w:sz w:val="28"/>
          <w:szCs w:val="28"/>
        </w:rPr>
        <w:t> «Не стань жертвою торгі</w:t>
      </w:r>
      <w:proofErr w:type="gramStart"/>
      <w:r w:rsidRPr="00D56252">
        <w:rPr>
          <w:color w:val="000000"/>
          <w:sz w:val="28"/>
          <w:szCs w:val="28"/>
        </w:rPr>
        <w:t>вл</w:t>
      </w:r>
      <w:proofErr w:type="gramEnd"/>
      <w:r w:rsidRPr="00D56252">
        <w:rPr>
          <w:color w:val="000000"/>
          <w:sz w:val="28"/>
          <w:szCs w:val="28"/>
        </w:rPr>
        <w:t>і людьми»</w:t>
      </w:r>
      <w:r w:rsidR="001C5446">
        <w:rPr>
          <w:color w:val="000000"/>
          <w:sz w:val="28"/>
          <w:szCs w:val="28"/>
        </w:rPr>
        <w:t>;</w:t>
      </w:r>
    </w:p>
    <w:p w:rsidR="00EB5683" w:rsidRPr="00D56252" w:rsidRDefault="00EB5683" w:rsidP="00097995">
      <w:pPr>
        <w:ind w:firstLine="720"/>
        <w:jc w:val="both"/>
      </w:pPr>
      <w:r w:rsidRPr="00D56252">
        <w:rPr>
          <w:color w:val="000000"/>
          <w:sz w:val="28"/>
          <w:szCs w:val="28"/>
        </w:rPr>
        <w:t>«Як вберегти себе від торговці</w:t>
      </w:r>
      <w:proofErr w:type="gramStart"/>
      <w:r w:rsidRPr="00D56252">
        <w:rPr>
          <w:color w:val="000000"/>
          <w:sz w:val="28"/>
          <w:szCs w:val="28"/>
        </w:rPr>
        <w:t>в</w:t>
      </w:r>
      <w:proofErr w:type="gramEnd"/>
      <w:r w:rsidRPr="00D56252">
        <w:rPr>
          <w:color w:val="000000"/>
          <w:sz w:val="28"/>
          <w:szCs w:val="28"/>
        </w:rPr>
        <w:t xml:space="preserve"> людьми»</w:t>
      </w:r>
      <w:r w:rsidR="001C5446">
        <w:rPr>
          <w:color w:val="000000"/>
          <w:sz w:val="28"/>
          <w:szCs w:val="28"/>
        </w:rPr>
        <w:t>;</w:t>
      </w:r>
    </w:p>
    <w:p w:rsidR="00EB5683" w:rsidRPr="00C555DC" w:rsidRDefault="00EB5683" w:rsidP="00097995">
      <w:pPr>
        <w:ind w:firstLine="720"/>
        <w:jc w:val="both"/>
        <w:rPr>
          <w:lang w:val="uk-UA"/>
        </w:rPr>
      </w:pPr>
      <w:r w:rsidRPr="00D56252">
        <w:rPr>
          <w:color w:val="000000"/>
          <w:sz w:val="28"/>
          <w:szCs w:val="28"/>
        </w:rPr>
        <w:t>«Не продавай себе. Як не стати жертвою работоргі</w:t>
      </w:r>
      <w:proofErr w:type="gramStart"/>
      <w:r w:rsidRPr="00D56252">
        <w:rPr>
          <w:color w:val="000000"/>
          <w:sz w:val="28"/>
          <w:szCs w:val="28"/>
        </w:rPr>
        <w:t>вл</w:t>
      </w:r>
      <w:proofErr w:type="gramEnd"/>
      <w:r w:rsidRPr="00D56252">
        <w:rPr>
          <w:color w:val="000000"/>
          <w:sz w:val="28"/>
          <w:szCs w:val="28"/>
        </w:rPr>
        <w:t>і»</w:t>
      </w:r>
      <w:r w:rsidR="00C555DC">
        <w:rPr>
          <w:color w:val="000000"/>
          <w:sz w:val="28"/>
          <w:szCs w:val="28"/>
          <w:lang w:val="uk-UA"/>
        </w:rPr>
        <w:t>;</w:t>
      </w:r>
    </w:p>
    <w:p w:rsidR="00EB5683" w:rsidRPr="005E368C" w:rsidRDefault="00EB5683" w:rsidP="00097995">
      <w:pPr>
        <w:ind w:firstLine="720"/>
        <w:jc w:val="both"/>
        <w:rPr>
          <w:lang w:val="uk-UA"/>
        </w:rPr>
      </w:pPr>
      <w:r w:rsidRPr="00D56252">
        <w:rPr>
          <w:color w:val="000000"/>
          <w:sz w:val="28"/>
          <w:szCs w:val="28"/>
        </w:rPr>
        <w:t>«Легальне працевлаштування – шлях до безпеки. Обережно! Незнайомець!»</w:t>
      </w:r>
      <w:r w:rsidR="005E368C">
        <w:rPr>
          <w:color w:val="000000"/>
          <w:sz w:val="28"/>
          <w:szCs w:val="28"/>
          <w:lang w:val="uk-UA"/>
        </w:rPr>
        <w:t>.</w:t>
      </w:r>
    </w:p>
    <w:p w:rsidR="00EB5683" w:rsidRPr="00D56252" w:rsidRDefault="00EB5683" w:rsidP="00097995">
      <w:pPr>
        <w:ind w:firstLine="720"/>
        <w:jc w:val="both"/>
      </w:pPr>
      <w:proofErr w:type="gramStart"/>
      <w:r w:rsidRPr="00D56252">
        <w:rPr>
          <w:color w:val="000000"/>
          <w:sz w:val="28"/>
          <w:szCs w:val="28"/>
        </w:rPr>
        <w:t>П</w:t>
      </w:r>
      <w:proofErr w:type="gramEnd"/>
      <w:r w:rsidRPr="00D56252">
        <w:rPr>
          <w:color w:val="000000"/>
          <w:sz w:val="28"/>
          <w:szCs w:val="28"/>
        </w:rPr>
        <w:t>ід час виїздів розповсюджено 200 буклетів, макети яких надано ООЦСС.</w:t>
      </w:r>
      <w:r w:rsidR="005E368C">
        <w:rPr>
          <w:color w:val="000000"/>
          <w:sz w:val="28"/>
          <w:szCs w:val="28"/>
          <w:lang w:val="uk-UA"/>
        </w:rPr>
        <w:t xml:space="preserve"> </w:t>
      </w:r>
      <w:r w:rsidRPr="00D56252">
        <w:rPr>
          <w:color w:val="000000"/>
          <w:sz w:val="28"/>
          <w:szCs w:val="28"/>
        </w:rPr>
        <w:t xml:space="preserve">В </w:t>
      </w:r>
      <w:r w:rsidR="00F51501">
        <w:rPr>
          <w:color w:val="000000"/>
          <w:sz w:val="28"/>
          <w:szCs w:val="28"/>
          <w:lang w:val="uk-UA"/>
        </w:rPr>
        <w:t>КУ</w:t>
      </w:r>
      <w:r w:rsidRPr="00D56252">
        <w:rPr>
          <w:color w:val="000000"/>
          <w:sz w:val="28"/>
          <w:szCs w:val="28"/>
        </w:rPr>
        <w:t xml:space="preserve"> «ЦНСП Ананьївської міської ради»</w:t>
      </w:r>
      <w:r w:rsidRPr="00D56252">
        <w:rPr>
          <w:b/>
          <w:bCs/>
          <w:color w:val="000000"/>
          <w:sz w:val="28"/>
          <w:szCs w:val="28"/>
        </w:rPr>
        <w:t> </w:t>
      </w:r>
      <w:r w:rsidRPr="00D56252">
        <w:rPr>
          <w:color w:val="000000"/>
          <w:sz w:val="28"/>
          <w:szCs w:val="28"/>
        </w:rPr>
        <w:t xml:space="preserve">є </w:t>
      </w:r>
      <w:r w:rsidR="00F51501">
        <w:rPr>
          <w:color w:val="000000"/>
          <w:sz w:val="28"/>
          <w:szCs w:val="28"/>
          <w:lang w:val="uk-UA"/>
        </w:rPr>
        <w:t>т</w:t>
      </w:r>
      <w:r w:rsidRPr="00D56252">
        <w:rPr>
          <w:color w:val="000000"/>
          <w:sz w:val="28"/>
          <w:szCs w:val="28"/>
        </w:rPr>
        <w:t>елефони «гарячої» лінії з запобігання домашньому насильству: 2-28-09;  0982893722.</w:t>
      </w:r>
    </w:p>
    <w:p w:rsidR="00EB5683" w:rsidRPr="00D56252" w:rsidRDefault="00EB5683" w:rsidP="00097995">
      <w:pPr>
        <w:ind w:firstLine="720"/>
        <w:jc w:val="both"/>
      </w:pPr>
      <w:r w:rsidRPr="00D56252">
        <w:rPr>
          <w:color w:val="000000"/>
          <w:sz w:val="28"/>
          <w:szCs w:val="28"/>
        </w:rPr>
        <w:t xml:space="preserve">Станом на  31.12.2024 року  </w:t>
      </w:r>
      <w:r w:rsidR="00F51501">
        <w:rPr>
          <w:color w:val="000000"/>
          <w:sz w:val="28"/>
          <w:szCs w:val="28"/>
          <w:lang w:val="uk-UA"/>
        </w:rPr>
        <w:t>КУ</w:t>
      </w:r>
      <w:r w:rsidRPr="00D56252">
        <w:rPr>
          <w:color w:val="000000"/>
          <w:sz w:val="28"/>
          <w:szCs w:val="28"/>
        </w:rPr>
        <w:t xml:space="preserve"> «ЦНСП Ананьївської міської ради» отрима</w:t>
      </w:r>
      <w:r w:rsidR="00AE568F">
        <w:rPr>
          <w:color w:val="000000"/>
          <w:sz w:val="28"/>
          <w:szCs w:val="28"/>
          <w:lang w:val="uk-UA"/>
        </w:rPr>
        <w:t>но</w:t>
      </w:r>
      <w:r w:rsidRPr="00D56252">
        <w:rPr>
          <w:color w:val="000000"/>
          <w:sz w:val="28"/>
          <w:szCs w:val="28"/>
        </w:rPr>
        <w:t xml:space="preserve"> 143 повідомлення від </w:t>
      </w:r>
      <w:r w:rsidR="007A113C" w:rsidRPr="007A113C">
        <w:rPr>
          <w:color w:val="000000"/>
          <w:sz w:val="28"/>
          <w:szCs w:val="28"/>
        </w:rPr>
        <w:t xml:space="preserve">сектору поліцейської діяльності № 1 відділу поліції № 1 Подільського РУП ГУНП в Одеській області </w:t>
      </w:r>
      <w:r w:rsidRPr="00D56252">
        <w:rPr>
          <w:color w:val="000000"/>
          <w:sz w:val="28"/>
          <w:szCs w:val="28"/>
        </w:rPr>
        <w:t xml:space="preserve">про те, що громадян притягнуто до </w:t>
      </w:r>
      <w:proofErr w:type="gramStart"/>
      <w:r w:rsidRPr="00D56252">
        <w:rPr>
          <w:color w:val="000000"/>
          <w:sz w:val="28"/>
          <w:szCs w:val="28"/>
        </w:rPr>
        <w:t>адм</w:t>
      </w:r>
      <w:proofErr w:type="gramEnd"/>
      <w:r w:rsidRPr="00D56252">
        <w:rPr>
          <w:color w:val="000000"/>
          <w:sz w:val="28"/>
          <w:szCs w:val="28"/>
        </w:rPr>
        <w:t>іністративної відповідальності за ст. 173-2  КУпАП за вчинення домашнього насильства.</w:t>
      </w:r>
    </w:p>
    <w:p w:rsidR="00EB5683" w:rsidRPr="00D56252" w:rsidRDefault="00EB5683" w:rsidP="00097995">
      <w:pPr>
        <w:ind w:firstLine="720"/>
        <w:jc w:val="both"/>
      </w:pPr>
      <w:r w:rsidRPr="00D56252">
        <w:rPr>
          <w:color w:val="000000"/>
          <w:sz w:val="28"/>
          <w:szCs w:val="28"/>
        </w:rPr>
        <w:t xml:space="preserve">Опрацьовано всі повідомлення  випадків домашнього насильства. </w:t>
      </w:r>
      <w:proofErr w:type="gramStart"/>
      <w:r w:rsidRPr="00D56252">
        <w:rPr>
          <w:color w:val="000000"/>
          <w:sz w:val="28"/>
          <w:szCs w:val="28"/>
        </w:rPr>
        <w:t>З</w:t>
      </w:r>
      <w:proofErr w:type="gramEnd"/>
      <w:r w:rsidRPr="00D56252">
        <w:rPr>
          <w:color w:val="000000"/>
          <w:sz w:val="28"/>
          <w:szCs w:val="28"/>
        </w:rPr>
        <w:t xml:space="preserve"> них економічного – 7, фізичного – 1, психологічного – 135. </w:t>
      </w:r>
      <w:r w:rsidRPr="00C30BA4">
        <w:rPr>
          <w:sz w:val="28"/>
          <w:szCs w:val="28"/>
        </w:rPr>
        <w:t xml:space="preserve">Співпрацювати з Центром погодились не всі родини. Не всі особи, як жертви насильства так і  кривдники, розуміють відповідальність за скоєне. Майже всі зареєстровані випадки насильства вчинялись в стані </w:t>
      </w:r>
      <w:proofErr w:type="gramStart"/>
      <w:r w:rsidRPr="00C30BA4">
        <w:rPr>
          <w:sz w:val="28"/>
          <w:szCs w:val="28"/>
        </w:rPr>
        <w:t>алкогольного</w:t>
      </w:r>
      <w:proofErr w:type="gramEnd"/>
      <w:r w:rsidRPr="00C30BA4">
        <w:rPr>
          <w:sz w:val="28"/>
          <w:szCs w:val="28"/>
        </w:rPr>
        <w:t xml:space="preserve"> сп’яніння, з використанням нецензурної лайки, на грунті побутових взаємовідносин. </w:t>
      </w:r>
      <w:r w:rsidRPr="00D56252">
        <w:rPr>
          <w:color w:val="000000"/>
          <w:sz w:val="28"/>
          <w:szCs w:val="28"/>
        </w:rPr>
        <w:t xml:space="preserve">Всі родини, в яких зареєстровані випадки домашнього насильства, введено до Банку даних </w:t>
      </w:r>
      <w:proofErr w:type="gramStart"/>
      <w:r w:rsidRPr="00D56252">
        <w:rPr>
          <w:color w:val="000000"/>
          <w:sz w:val="28"/>
          <w:szCs w:val="28"/>
        </w:rPr>
        <w:t>сімей</w:t>
      </w:r>
      <w:proofErr w:type="gramEnd"/>
      <w:r w:rsidRPr="00D56252">
        <w:rPr>
          <w:color w:val="000000"/>
          <w:sz w:val="28"/>
          <w:szCs w:val="28"/>
        </w:rPr>
        <w:t xml:space="preserve">, які перебувають в складних життєвих обставинах. Зареєстровано один випадок жорстокого поводження з дитиною. Було здійснено </w:t>
      </w:r>
      <w:proofErr w:type="gramStart"/>
      <w:r w:rsidRPr="00D56252">
        <w:rPr>
          <w:color w:val="000000"/>
          <w:sz w:val="28"/>
          <w:szCs w:val="28"/>
        </w:rPr>
        <w:t>соц</w:t>
      </w:r>
      <w:proofErr w:type="gramEnd"/>
      <w:r w:rsidRPr="00D56252">
        <w:rPr>
          <w:color w:val="000000"/>
          <w:sz w:val="28"/>
          <w:szCs w:val="28"/>
        </w:rPr>
        <w:t>іальне інспектування сімей, складено Акти соціального інспектування та надано психологічні, інформаційні та соціально</w:t>
      </w:r>
      <w:r w:rsidR="00F51501">
        <w:rPr>
          <w:color w:val="000000"/>
          <w:sz w:val="28"/>
          <w:szCs w:val="28"/>
          <w:lang w:val="uk-UA"/>
        </w:rPr>
        <w:t>-</w:t>
      </w:r>
      <w:r w:rsidRPr="00D56252">
        <w:rPr>
          <w:color w:val="000000"/>
          <w:sz w:val="28"/>
          <w:szCs w:val="28"/>
        </w:rPr>
        <w:t xml:space="preserve">побутові послуги. Родину (за згодою), в якій скоєно насильство (жорстоке поводження) стосовно дитини,  взято </w:t>
      </w:r>
      <w:proofErr w:type="gramStart"/>
      <w:r w:rsidRPr="00D56252">
        <w:rPr>
          <w:color w:val="000000"/>
          <w:sz w:val="28"/>
          <w:szCs w:val="28"/>
        </w:rPr>
        <w:t>п</w:t>
      </w:r>
      <w:proofErr w:type="gramEnd"/>
      <w:r w:rsidRPr="00D56252">
        <w:rPr>
          <w:color w:val="000000"/>
          <w:sz w:val="28"/>
          <w:szCs w:val="28"/>
        </w:rPr>
        <w:t>ід соціальний супровід, з метою налагодження взаємовідносин між членами родини.</w:t>
      </w:r>
    </w:p>
    <w:p w:rsidR="00EB5683" w:rsidRPr="00D56252" w:rsidRDefault="003538F8" w:rsidP="00097995">
      <w:pPr>
        <w:ind w:firstLine="720"/>
        <w:jc w:val="both"/>
      </w:pPr>
      <w:r>
        <w:rPr>
          <w:rFonts w:ascii="TimesNewRomanPSMT" w:hAnsi="TimesNewRomanPSMT"/>
          <w:color w:val="000000"/>
          <w:sz w:val="28"/>
          <w:szCs w:val="28"/>
        </w:rPr>
        <w:t xml:space="preserve">Наказом </w:t>
      </w:r>
      <w:r w:rsidR="00C30BA4" w:rsidRPr="003538F8">
        <w:rPr>
          <w:rFonts w:ascii="TimesNewRomanPSMT" w:hAnsi="TimesNewRomanPSMT"/>
          <w:sz w:val="28"/>
          <w:szCs w:val="28"/>
          <w:lang w:val="uk-UA"/>
        </w:rPr>
        <w:t>Ц</w:t>
      </w:r>
      <w:r w:rsidRPr="003538F8">
        <w:rPr>
          <w:rFonts w:ascii="TimesNewRomanPSMT" w:hAnsi="TimesNewRomanPSMT"/>
          <w:sz w:val="28"/>
          <w:szCs w:val="28"/>
          <w:lang w:val="uk-UA"/>
        </w:rPr>
        <w:t>ентру</w:t>
      </w:r>
      <w:r w:rsidR="00EB5683" w:rsidRPr="00F51501">
        <w:rPr>
          <w:rFonts w:ascii="TimesNewRomanPSMT" w:hAnsi="TimesNewRomanPSMT"/>
          <w:color w:val="FF0000"/>
          <w:sz w:val="28"/>
          <w:szCs w:val="28"/>
        </w:rPr>
        <w:t xml:space="preserve"> </w:t>
      </w:r>
      <w:r w:rsidR="00EB5683" w:rsidRPr="00D56252">
        <w:rPr>
          <w:rFonts w:ascii="TimesNewRomanPSMT" w:hAnsi="TimesNewRomanPSMT"/>
          <w:color w:val="000000"/>
          <w:sz w:val="28"/>
          <w:szCs w:val="28"/>
        </w:rPr>
        <w:t xml:space="preserve">визначено відповідальну особу </w:t>
      </w:r>
      <w:proofErr w:type="gramStart"/>
      <w:r w:rsidR="00EB5683" w:rsidRPr="00D56252">
        <w:rPr>
          <w:rFonts w:ascii="TimesNewRomanPSMT" w:hAnsi="TimesNewRomanPSMT"/>
          <w:color w:val="000000"/>
          <w:sz w:val="28"/>
          <w:szCs w:val="28"/>
        </w:rPr>
        <w:t>по</w:t>
      </w:r>
      <w:proofErr w:type="gramEnd"/>
      <w:r w:rsidR="00EB5683" w:rsidRPr="00D56252">
        <w:rPr>
          <w:rFonts w:ascii="TimesNewRomanPSMT" w:hAnsi="TimesNewRomanPSMT"/>
          <w:color w:val="000000"/>
          <w:sz w:val="28"/>
          <w:szCs w:val="28"/>
        </w:rPr>
        <w:t xml:space="preserve"> роботі з кривдниками. Фахівець із </w:t>
      </w:r>
      <w:proofErr w:type="gramStart"/>
      <w:r w:rsidR="00EB5683" w:rsidRPr="00D56252">
        <w:rPr>
          <w:rFonts w:ascii="TimesNewRomanPSMT" w:hAnsi="TimesNewRomanPSMT"/>
          <w:color w:val="000000"/>
          <w:sz w:val="28"/>
          <w:szCs w:val="28"/>
        </w:rPr>
        <w:t>соц</w:t>
      </w:r>
      <w:proofErr w:type="gramEnd"/>
      <w:r w:rsidR="00EB5683" w:rsidRPr="00D56252">
        <w:rPr>
          <w:rFonts w:ascii="TimesNewRomanPSMT" w:hAnsi="TimesNewRomanPSMT"/>
          <w:color w:val="000000"/>
          <w:sz w:val="28"/>
          <w:szCs w:val="28"/>
        </w:rPr>
        <w:t>іальної роботи пройшов навчання, отримав сертифікат та має</w:t>
      </w:r>
      <w:r w:rsidR="00EB5683" w:rsidRPr="00F51501">
        <w:rPr>
          <w:rFonts w:ascii="TimesNewRomanPSMT" w:hAnsi="TimesNewRomanPSMT"/>
          <w:color w:val="FF0000"/>
          <w:sz w:val="28"/>
          <w:szCs w:val="28"/>
        </w:rPr>
        <w:t xml:space="preserve"> </w:t>
      </w:r>
      <w:r w:rsidR="00EB5683" w:rsidRPr="003538F8">
        <w:rPr>
          <w:rFonts w:ascii="TimesNewRomanPSMT" w:hAnsi="TimesNewRomanPSMT"/>
          <w:sz w:val="28"/>
          <w:szCs w:val="28"/>
        </w:rPr>
        <w:t>можливість</w:t>
      </w:r>
      <w:r w:rsidR="00EB5683" w:rsidRPr="00F51501">
        <w:rPr>
          <w:rFonts w:ascii="TimesNewRomanPSMT" w:hAnsi="TimesNewRomanPSMT"/>
          <w:color w:val="FF0000"/>
          <w:sz w:val="28"/>
          <w:szCs w:val="28"/>
        </w:rPr>
        <w:t xml:space="preserve"> </w:t>
      </w:r>
      <w:r w:rsidR="00EB5683" w:rsidRPr="00D56252">
        <w:rPr>
          <w:rFonts w:ascii="TimesNewRomanPSMT" w:hAnsi="TimesNewRomanPSMT"/>
          <w:color w:val="000000"/>
          <w:sz w:val="28"/>
          <w:szCs w:val="28"/>
        </w:rPr>
        <w:t>працювати з кривдниками.</w:t>
      </w:r>
    </w:p>
    <w:p w:rsidR="00EB5683" w:rsidRPr="00D56252" w:rsidRDefault="00EB5683" w:rsidP="00097995">
      <w:pPr>
        <w:ind w:firstLine="720"/>
        <w:jc w:val="both"/>
      </w:pPr>
      <w:r w:rsidRPr="00D56252">
        <w:rPr>
          <w:rFonts w:ascii="TimesNewRomanPSMT" w:hAnsi="TimesNewRomanPSMT"/>
          <w:color w:val="000000"/>
          <w:sz w:val="28"/>
          <w:szCs w:val="28"/>
        </w:rPr>
        <w:t xml:space="preserve">Станом на 31.12.2024 року </w:t>
      </w:r>
      <w:r w:rsidR="00F51501">
        <w:rPr>
          <w:rFonts w:ascii="TimesNewRomanPSMT" w:hAnsi="TimesNewRomanPSMT"/>
          <w:color w:val="000000"/>
          <w:sz w:val="28"/>
          <w:szCs w:val="28"/>
          <w:lang w:val="uk-UA"/>
        </w:rPr>
        <w:t>КУ</w:t>
      </w:r>
      <w:r w:rsidRPr="00D56252">
        <w:rPr>
          <w:rFonts w:ascii="TimesNewRomanPSMT" w:hAnsi="TimesNewRomanPSMT"/>
          <w:color w:val="000000"/>
          <w:sz w:val="28"/>
          <w:szCs w:val="28"/>
        </w:rPr>
        <w:t xml:space="preserve"> «ЦНСП Ананьївської міської ради» не отримано жодного </w:t>
      </w:r>
      <w:proofErr w:type="gramStart"/>
      <w:r w:rsidRPr="00D56252">
        <w:rPr>
          <w:rFonts w:ascii="TimesNewRomanPSMT" w:hAnsi="TimesNewRomanPSMT"/>
          <w:color w:val="000000"/>
          <w:sz w:val="28"/>
          <w:szCs w:val="28"/>
        </w:rPr>
        <w:t>р</w:t>
      </w:r>
      <w:proofErr w:type="gramEnd"/>
      <w:r w:rsidRPr="00D56252">
        <w:rPr>
          <w:rFonts w:ascii="TimesNewRomanPSMT" w:hAnsi="TimesNewRomanPSMT"/>
          <w:color w:val="000000"/>
          <w:sz w:val="28"/>
          <w:szCs w:val="28"/>
        </w:rPr>
        <w:t xml:space="preserve">ішення суду та відсутні направлення осіб для проходження програм для кривдників. </w:t>
      </w:r>
    </w:p>
    <w:p w:rsidR="00EB5683" w:rsidRPr="00D56252" w:rsidRDefault="00EB5683" w:rsidP="00097995">
      <w:pPr>
        <w:ind w:firstLine="720"/>
        <w:jc w:val="both"/>
      </w:pPr>
      <w:r w:rsidRPr="00D56252">
        <w:rPr>
          <w:color w:val="000000"/>
          <w:sz w:val="28"/>
          <w:szCs w:val="28"/>
        </w:rPr>
        <w:t xml:space="preserve">В 2024 році фахівці із </w:t>
      </w:r>
      <w:proofErr w:type="gramStart"/>
      <w:r w:rsidRPr="00D56252">
        <w:rPr>
          <w:color w:val="000000"/>
          <w:sz w:val="28"/>
          <w:szCs w:val="28"/>
        </w:rPr>
        <w:t>соц</w:t>
      </w:r>
      <w:proofErr w:type="gramEnd"/>
      <w:r w:rsidRPr="00D56252">
        <w:rPr>
          <w:color w:val="000000"/>
          <w:sz w:val="28"/>
          <w:szCs w:val="28"/>
        </w:rPr>
        <w:t xml:space="preserve">іальної роботи </w:t>
      </w:r>
      <w:r w:rsidR="00F51501">
        <w:rPr>
          <w:color w:val="000000"/>
          <w:sz w:val="28"/>
          <w:szCs w:val="28"/>
          <w:lang w:val="uk-UA"/>
        </w:rPr>
        <w:t>Центру</w:t>
      </w:r>
      <w:r w:rsidRPr="00D56252">
        <w:rPr>
          <w:color w:val="000000"/>
          <w:sz w:val="28"/>
          <w:szCs w:val="28"/>
        </w:rPr>
        <w:t xml:space="preserve"> пройшли навчальний курс підвищення кваліфікації «Управління системою раннього втручання» та отримали відповідні сертифікати для роботи з даною категорією.</w:t>
      </w:r>
    </w:p>
    <w:p w:rsidR="00EB5683" w:rsidRDefault="00EB5683" w:rsidP="00097995">
      <w:pPr>
        <w:ind w:firstLine="720"/>
        <w:jc w:val="both"/>
        <w:rPr>
          <w:color w:val="000000"/>
          <w:sz w:val="28"/>
          <w:szCs w:val="28"/>
          <w:lang w:val="uk-UA"/>
        </w:rPr>
      </w:pPr>
      <w:proofErr w:type="gramStart"/>
      <w:r w:rsidRPr="00D56252">
        <w:rPr>
          <w:color w:val="000000"/>
          <w:sz w:val="28"/>
          <w:szCs w:val="28"/>
        </w:rPr>
        <w:t>П</w:t>
      </w:r>
      <w:proofErr w:type="gramEnd"/>
      <w:r w:rsidRPr="00D56252">
        <w:rPr>
          <w:color w:val="000000"/>
          <w:sz w:val="28"/>
          <w:szCs w:val="28"/>
        </w:rPr>
        <w:t xml:space="preserve">ісля оголошення воєнного стану на території України в </w:t>
      </w:r>
      <w:r w:rsidR="00F51501">
        <w:rPr>
          <w:color w:val="000000"/>
          <w:sz w:val="28"/>
          <w:szCs w:val="28"/>
          <w:lang w:val="uk-UA"/>
        </w:rPr>
        <w:t>Ц</w:t>
      </w:r>
      <w:r w:rsidRPr="00D56252">
        <w:rPr>
          <w:color w:val="000000"/>
          <w:sz w:val="28"/>
          <w:szCs w:val="28"/>
        </w:rPr>
        <w:t xml:space="preserve">ентрі здійснюється збір вживаних речей для потреб осіб та сімей, які перебувають в </w:t>
      </w:r>
      <w:r w:rsidRPr="00D56252">
        <w:rPr>
          <w:color w:val="000000"/>
          <w:sz w:val="28"/>
          <w:szCs w:val="28"/>
        </w:rPr>
        <w:lastRenderedPageBreak/>
        <w:t>складних життєвих обставинах. Жителі Ананьївської громади відгукнулися на заклик та приймають активну участь у наданні допомоги людям, які її потребують. Обмін вживаними речами відбувається постійно.</w:t>
      </w:r>
    </w:p>
    <w:p w:rsidR="00F51501" w:rsidRPr="00F51501" w:rsidRDefault="00F51501" w:rsidP="00097995">
      <w:pPr>
        <w:ind w:firstLine="720"/>
        <w:jc w:val="both"/>
        <w:rPr>
          <w:color w:val="000000"/>
          <w:sz w:val="28"/>
          <w:szCs w:val="28"/>
          <w:lang w:val="uk-UA"/>
        </w:rPr>
      </w:pPr>
    </w:p>
    <w:p w:rsidR="00A12882" w:rsidRPr="00D56252" w:rsidRDefault="00A12882" w:rsidP="00EB5683">
      <w:pPr>
        <w:ind w:firstLine="709"/>
        <w:jc w:val="both"/>
        <w:rPr>
          <w:b/>
          <w:sz w:val="28"/>
          <w:szCs w:val="20"/>
          <w:lang w:val="uk-UA"/>
        </w:rPr>
      </w:pPr>
      <w:r w:rsidRPr="00D56252">
        <w:rPr>
          <w:b/>
          <w:sz w:val="28"/>
          <w:szCs w:val="20"/>
          <w:lang w:val="uk-UA"/>
        </w:rPr>
        <w:t>ГУМАНІТАРНА СФЕРА</w:t>
      </w:r>
    </w:p>
    <w:p w:rsidR="00C769C9" w:rsidRPr="00D56252" w:rsidRDefault="00C769C9" w:rsidP="00A12882">
      <w:pPr>
        <w:autoSpaceDE w:val="0"/>
        <w:autoSpaceDN w:val="0"/>
        <w:adjustRightInd w:val="0"/>
        <w:ind w:firstLine="709"/>
        <w:contextualSpacing/>
        <w:jc w:val="both"/>
        <w:rPr>
          <w:b/>
          <w:sz w:val="28"/>
          <w:szCs w:val="20"/>
          <w:lang w:val="uk-UA"/>
        </w:rPr>
      </w:pPr>
    </w:p>
    <w:p w:rsidR="00A12882" w:rsidRPr="00D56252" w:rsidRDefault="00A12882" w:rsidP="00127AFC">
      <w:pPr>
        <w:widowControl w:val="0"/>
        <w:tabs>
          <w:tab w:val="left" w:pos="1569"/>
        </w:tabs>
        <w:autoSpaceDE w:val="0"/>
        <w:autoSpaceDN w:val="0"/>
        <w:adjustRightInd w:val="0"/>
        <w:ind w:firstLine="709"/>
        <w:jc w:val="both"/>
        <w:rPr>
          <w:b/>
          <w:sz w:val="28"/>
          <w:szCs w:val="20"/>
          <w:lang w:val="uk-UA"/>
        </w:rPr>
      </w:pPr>
      <w:r w:rsidRPr="00D56252">
        <w:rPr>
          <w:b/>
          <w:sz w:val="28"/>
          <w:szCs w:val="20"/>
          <w:lang w:val="uk-UA"/>
        </w:rPr>
        <w:t>Охорона здоров’я</w:t>
      </w:r>
    </w:p>
    <w:p w:rsidR="00A12882" w:rsidRPr="00D56252" w:rsidRDefault="00E834D4" w:rsidP="00CA1553">
      <w:pPr>
        <w:tabs>
          <w:tab w:val="left" w:pos="822"/>
        </w:tabs>
        <w:ind w:right="108" w:firstLine="709"/>
        <w:jc w:val="both"/>
        <w:rPr>
          <w:sz w:val="28"/>
          <w:szCs w:val="28"/>
        </w:rPr>
      </w:pPr>
      <w:r w:rsidRPr="00D56252">
        <w:rPr>
          <w:sz w:val="28"/>
          <w:szCs w:val="28"/>
        </w:rPr>
        <w:t xml:space="preserve">Мережа </w:t>
      </w:r>
      <w:proofErr w:type="gramStart"/>
      <w:r w:rsidRPr="00D56252">
        <w:rPr>
          <w:sz w:val="28"/>
          <w:szCs w:val="28"/>
          <w:lang w:val="uk-UA"/>
        </w:rPr>
        <w:t>л</w:t>
      </w:r>
      <w:proofErr w:type="gramEnd"/>
      <w:r w:rsidR="00A12882" w:rsidRPr="00D56252">
        <w:rPr>
          <w:sz w:val="28"/>
          <w:szCs w:val="28"/>
        </w:rPr>
        <w:t xml:space="preserve">ікувально-профілактичних закладів </w:t>
      </w:r>
      <w:r w:rsidR="00A12882" w:rsidRPr="00D56252">
        <w:rPr>
          <w:sz w:val="28"/>
          <w:szCs w:val="28"/>
          <w:lang w:val="uk-UA"/>
        </w:rPr>
        <w:t xml:space="preserve">Ананьївської міської територіальної </w:t>
      </w:r>
      <w:r w:rsidR="00A12882" w:rsidRPr="00D56252">
        <w:rPr>
          <w:sz w:val="28"/>
          <w:szCs w:val="28"/>
        </w:rPr>
        <w:t>громади представлена</w:t>
      </w:r>
      <w:r w:rsidR="00A12882" w:rsidRPr="00D56252">
        <w:rPr>
          <w:sz w:val="28"/>
          <w:szCs w:val="28"/>
          <w:lang w:val="uk-UA"/>
        </w:rPr>
        <w:t xml:space="preserve">  двома</w:t>
      </w:r>
      <w:r w:rsidR="00A12882" w:rsidRPr="00D56252">
        <w:rPr>
          <w:sz w:val="28"/>
          <w:szCs w:val="28"/>
        </w:rPr>
        <w:t xml:space="preserve"> установами: </w:t>
      </w:r>
    </w:p>
    <w:p w:rsidR="00A12882" w:rsidRPr="00D56252" w:rsidRDefault="00A12882" w:rsidP="00E834D4">
      <w:pPr>
        <w:tabs>
          <w:tab w:val="left" w:pos="851"/>
          <w:tab w:val="left" w:pos="1039"/>
          <w:tab w:val="left" w:pos="1276"/>
        </w:tabs>
        <w:ind w:firstLine="709"/>
        <w:jc w:val="both"/>
        <w:rPr>
          <w:sz w:val="28"/>
          <w:szCs w:val="28"/>
        </w:rPr>
      </w:pPr>
      <w:r w:rsidRPr="00D56252">
        <w:rPr>
          <w:sz w:val="28"/>
          <w:szCs w:val="28"/>
        </w:rPr>
        <w:t xml:space="preserve">- Комунальне некомерційне </w:t>
      </w:r>
      <w:proofErr w:type="gramStart"/>
      <w:r w:rsidRPr="00D56252">
        <w:rPr>
          <w:sz w:val="28"/>
          <w:szCs w:val="28"/>
        </w:rPr>
        <w:t>п</w:t>
      </w:r>
      <w:proofErr w:type="gramEnd"/>
      <w:r w:rsidRPr="00D56252">
        <w:rPr>
          <w:sz w:val="28"/>
          <w:szCs w:val="28"/>
        </w:rPr>
        <w:t>ідприємство «Ананьївська багатопрофільна міська лікарня Ананьївської міської ради»</w:t>
      </w:r>
      <w:r w:rsidRPr="00D56252">
        <w:rPr>
          <w:sz w:val="28"/>
          <w:szCs w:val="28"/>
          <w:lang w:val="uk-UA"/>
        </w:rPr>
        <w:t>,</w:t>
      </w:r>
      <w:r w:rsidRPr="00D56252">
        <w:rPr>
          <w:sz w:val="28"/>
          <w:szCs w:val="28"/>
        </w:rPr>
        <w:t xml:space="preserve">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w:t>
      </w:r>
      <w:proofErr w:type="gramStart"/>
      <w:r w:rsidRPr="00D56252">
        <w:rPr>
          <w:sz w:val="28"/>
          <w:szCs w:val="28"/>
        </w:rPr>
        <w:t>проф</w:t>
      </w:r>
      <w:proofErr w:type="gramEnd"/>
      <w:r w:rsidRPr="00D56252">
        <w:rPr>
          <w:sz w:val="28"/>
          <w:szCs w:val="28"/>
        </w:rPr>
        <w:t>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w:t>
      </w:r>
      <w:proofErr w:type="gramStart"/>
      <w:r w:rsidRPr="00D56252">
        <w:rPr>
          <w:sz w:val="28"/>
          <w:szCs w:val="28"/>
        </w:rPr>
        <w:t>спец</w:t>
      </w:r>
      <w:proofErr w:type="gramEnd"/>
      <w:r w:rsidRPr="00D56252">
        <w:rPr>
          <w:sz w:val="28"/>
          <w:szCs w:val="28"/>
        </w:rPr>
        <w:t>іалізованої) медичної допомоги з іншої спеціалізації або третинної (високоспеціалізованої) медичної допомоги;</w:t>
      </w:r>
    </w:p>
    <w:p w:rsidR="00671D18" w:rsidRPr="00D56252" w:rsidRDefault="002D10A5" w:rsidP="00F51501">
      <w:pPr>
        <w:widowControl w:val="0"/>
        <w:tabs>
          <w:tab w:val="left" w:pos="709"/>
        </w:tabs>
        <w:autoSpaceDE w:val="0"/>
        <w:autoSpaceDN w:val="0"/>
        <w:adjustRightInd w:val="0"/>
        <w:ind w:firstLine="709"/>
        <w:jc w:val="both"/>
        <w:rPr>
          <w:sz w:val="28"/>
          <w:szCs w:val="28"/>
          <w:lang w:val="uk-UA"/>
        </w:rPr>
      </w:pPr>
      <w:r>
        <w:rPr>
          <w:sz w:val="28"/>
          <w:szCs w:val="28"/>
          <w:lang w:val="uk-UA"/>
        </w:rPr>
        <w:t xml:space="preserve">- </w:t>
      </w:r>
      <w:r w:rsidR="00671D18" w:rsidRPr="00D56252">
        <w:rPr>
          <w:sz w:val="28"/>
          <w:szCs w:val="28"/>
          <w:lang w:val="uk-UA"/>
        </w:rPr>
        <w:t>Комунальн</w:t>
      </w:r>
      <w:r w:rsidR="00F51501">
        <w:rPr>
          <w:sz w:val="28"/>
          <w:szCs w:val="28"/>
          <w:lang w:val="uk-UA"/>
        </w:rPr>
        <w:t>е</w:t>
      </w:r>
      <w:r w:rsidR="00671D18" w:rsidRPr="00D56252">
        <w:rPr>
          <w:sz w:val="28"/>
          <w:szCs w:val="28"/>
          <w:lang w:val="uk-UA"/>
        </w:rPr>
        <w:t xml:space="preserve"> некомерційн</w:t>
      </w:r>
      <w:r w:rsidR="00F51501">
        <w:rPr>
          <w:sz w:val="28"/>
          <w:szCs w:val="28"/>
          <w:lang w:val="uk-UA"/>
        </w:rPr>
        <w:t>е</w:t>
      </w:r>
      <w:r w:rsidR="00671D18" w:rsidRPr="00D56252">
        <w:rPr>
          <w:sz w:val="28"/>
          <w:szCs w:val="28"/>
          <w:lang w:val="uk-UA"/>
        </w:rPr>
        <w:t xml:space="preserve"> підприємство «Ананьївський</w:t>
      </w:r>
      <w:r w:rsidR="00671D18" w:rsidRPr="00D56252">
        <w:rPr>
          <w:sz w:val="28"/>
          <w:szCs w:val="28"/>
        </w:rPr>
        <w:t> </w:t>
      </w:r>
      <w:r w:rsidR="00671D18" w:rsidRPr="00D56252">
        <w:rPr>
          <w:sz w:val="28"/>
          <w:szCs w:val="28"/>
          <w:lang w:val="uk-UA"/>
        </w:rPr>
        <w:t xml:space="preserve"> центр первинної медико-санітарної допомоги</w:t>
      </w:r>
      <w:r w:rsidR="00671D18" w:rsidRPr="00D56252">
        <w:rPr>
          <w:sz w:val="28"/>
          <w:szCs w:val="28"/>
        </w:rPr>
        <w:t> </w:t>
      </w:r>
      <w:r w:rsidR="00671D18" w:rsidRPr="00D56252">
        <w:rPr>
          <w:sz w:val="28"/>
          <w:szCs w:val="28"/>
          <w:lang w:val="uk-UA"/>
        </w:rPr>
        <w:t xml:space="preserve"> Ананьївської міської ради»</w:t>
      </w:r>
      <w:r w:rsidR="00F51501">
        <w:rPr>
          <w:sz w:val="28"/>
          <w:szCs w:val="28"/>
          <w:lang w:val="uk-UA"/>
        </w:rPr>
        <w:t>.</w:t>
      </w:r>
      <w:r w:rsidR="00671D18" w:rsidRPr="00D56252">
        <w:rPr>
          <w:sz w:val="28"/>
          <w:szCs w:val="28"/>
        </w:rPr>
        <w:t> </w:t>
      </w:r>
      <w:r w:rsidR="00F51501">
        <w:rPr>
          <w:sz w:val="28"/>
          <w:szCs w:val="28"/>
          <w:lang w:val="uk-UA"/>
        </w:rPr>
        <w:t>С</w:t>
      </w:r>
      <w:r w:rsidR="00671D18" w:rsidRPr="00D56252">
        <w:rPr>
          <w:sz w:val="28"/>
          <w:szCs w:val="28"/>
          <w:lang w:val="uk-UA"/>
        </w:rPr>
        <w:t xml:space="preserve">таном на 31.12.2024 року </w:t>
      </w:r>
      <w:r w:rsidR="00F51501">
        <w:rPr>
          <w:sz w:val="28"/>
          <w:szCs w:val="28"/>
          <w:lang w:val="uk-UA"/>
        </w:rPr>
        <w:t xml:space="preserve">КНП </w:t>
      </w:r>
      <w:r w:rsidR="00F51501" w:rsidRPr="00D56252">
        <w:rPr>
          <w:sz w:val="28"/>
          <w:szCs w:val="28"/>
          <w:lang w:val="uk-UA"/>
        </w:rPr>
        <w:t>«Ананьївський</w:t>
      </w:r>
      <w:r w:rsidR="00F51501" w:rsidRPr="00D56252">
        <w:rPr>
          <w:sz w:val="28"/>
          <w:szCs w:val="28"/>
        </w:rPr>
        <w:t> </w:t>
      </w:r>
      <w:r w:rsidR="00F51501" w:rsidRPr="00D56252">
        <w:rPr>
          <w:sz w:val="28"/>
          <w:szCs w:val="28"/>
          <w:lang w:val="uk-UA"/>
        </w:rPr>
        <w:t xml:space="preserve"> центр первинної медико-санітарної допомоги</w:t>
      </w:r>
      <w:r w:rsidR="00F51501" w:rsidRPr="00D56252">
        <w:rPr>
          <w:sz w:val="28"/>
          <w:szCs w:val="28"/>
        </w:rPr>
        <w:t> </w:t>
      </w:r>
      <w:r w:rsidR="00F51501" w:rsidRPr="00D56252">
        <w:rPr>
          <w:sz w:val="28"/>
          <w:szCs w:val="28"/>
          <w:lang w:val="uk-UA"/>
        </w:rPr>
        <w:t xml:space="preserve"> Ананьївської міської ради»</w:t>
      </w:r>
      <w:r w:rsidR="00F51501">
        <w:rPr>
          <w:sz w:val="28"/>
          <w:szCs w:val="28"/>
          <w:lang w:val="uk-UA"/>
        </w:rPr>
        <w:t xml:space="preserve"> </w:t>
      </w:r>
      <w:r w:rsidR="00671D18" w:rsidRPr="00D56252">
        <w:rPr>
          <w:sz w:val="28"/>
          <w:szCs w:val="28"/>
          <w:lang w:val="uk-UA"/>
        </w:rPr>
        <w:t>заключено 14608 декларацій, з них від 0 до 5 років -735 декларацій,</w:t>
      </w:r>
      <w:r w:rsidR="00671D18" w:rsidRPr="00D56252">
        <w:rPr>
          <w:sz w:val="28"/>
          <w:szCs w:val="28"/>
        </w:rPr>
        <w:t> </w:t>
      </w:r>
      <w:r w:rsidR="00671D18" w:rsidRPr="00D56252">
        <w:rPr>
          <w:sz w:val="28"/>
          <w:szCs w:val="28"/>
          <w:lang w:val="uk-UA"/>
        </w:rPr>
        <w:t xml:space="preserve"> від 6 до 17 років</w:t>
      </w:r>
      <w:r w:rsidR="00F51501">
        <w:rPr>
          <w:sz w:val="28"/>
          <w:szCs w:val="28"/>
          <w:lang w:val="uk-UA"/>
        </w:rPr>
        <w:t xml:space="preserve"> </w:t>
      </w:r>
      <w:r w:rsidR="00671D18" w:rsidRPr="00D56252">
        <w:rPr>
          <w:sz w:val="28"/>
          <w:szCs w:val="28"/>
          <w:lang w:val="uk-UA"/>
        </w:rPr>
        <w:t>- 2679, від 18 до 39 -</w:t>
      </w:r>
      <w:r w:rsidR="00F51501">
        <w:rPr>
          <w:sz w:val="28"/>
          <w:szCs w:val="28"/>
          <w:lang w:val="uk-UA"/>
        </w:rPr>
        <w:t xml:space="preserve"> </w:t>
      </w:r>
      <w:r w:rsidR="00671D18" w:rsidRPr="00D56252">
        <w:rPr>
          <w:sz w:val="28"/>
          <w:szCs w:val="28"/>
          <w:lang w:val="uk-UA"/>
        </w:rPr>
        <w:t>3166, від 40 до 64 років</w:t>
      </w:r>
      <w:r w:rsidR="00F51501">
        <w:rPr>
          <w:sz w:val="28"/>
          <w:szCs w:val="28"/>
          <w:lang w:val="uk-UA"/>
        </w:rPr>
        <w:t xml:space="preserve"> </w:t>
      </w:r>
      <w:r w:rsidR="00671D18" w:rsidRPr="00D56252">
        <w:rPr>
          <w:sz w:val="28"/>
          <w:szCs w:val="28"/>
          <w:lang w:val="uk-UA"/>
        </w:rPr>
        <w:t>-</w:t>
      </w:r>
      <w:r w:rsidR="00F51501">
        <w:rPr>
          <w:sz w:val="28"/>
          <w:szCs w:val="28"/>
          <w:lang w:val="uk-UA"/>
        </w:rPr>
        <w:t xml:space="preserve"> </w:t>
      </w:r>
      <w:r w:rsidR="00671D18" w:rsidRPr="00D56252">
        <w:rPr>
          <w:sz w:val="28"/>
          <w:szCs w:val="28"/>
          <w:lang w:val="uk-UA"/>
        </w:rPr>
        <w:t>5154, понад 65 років – 2874.</w:t>
      </w:r>
    </w:p>
    <w:p w:rsidR="00671D18" w:rsidRPr="00D56252" w:rsidRDefault="00671D18" w:rsidP="00F51501">
      <w:pPr>
        <w:widowControl w:val="0"/>
        <w:tabs>
          <w:tab w:val="left" w:pos="709"/>
        </w:tabs>
        <w:autoSpaceDE w:val="0"/>
        <w:autoSpaceDN w:val="0"/>
        <w:adjustRightInd w:val="0"/>
        <w:ind w:firstLine="709"/>
        <w:jc w:val="both"/>
        <w:rPr>
          <w:sz w:val="28"/>
          <w:szCs w:val="28"/>
        </w:rPr>
      </w:pPr>
      <w:r w:rsidRPr="00D56252">
        <w:rPr>
          <w:sz w:val="28"/>
          <w:szCs w:val="28"/>
        </w:rPr>
        <w:t xml:space="preserve">Медична допомога населенню надається в амбулаторних умовах –  в 4 амбулаторіях загальної практики-сімейної медицини, в т.ч.  3 </w:t>
      </w:r>
      <w:proofErr w:type="gramStart"/>
      <w:r w:rsidRPr="00D56252">
        <w:rPr>
          <w:sz w:val="28"/>
          <w:szCs w:val="28"/>
        </w:rPr>
        <w:t>в</w:t>
      </w:r>
      <w:proofErr w:type="gramEnd"/>
      <w:r w:rsidRPr="00D56252">
        <w:rPr>
          <w:sz w:val="28"/>
          <w:szCs w:val="28"/>
        </w:rPr>
        <w:t xml:space="preserve"> сільській місцевості </w:t>
      </w:r>
      <w:proofErr w:type="gramStart"/>
      <w:r w:rsidRPr="00D56252">
        <w:rPr>
          <w:sz w:val="28"/>
          <w:szCs w:val="28"/>
        </w:rPr>
        <w:t>та</w:t>
      </w:r>
      <w:proofErr w:type="gramEnd"/>
      <w:r w:rsidRPr="00D56252">
        <w:rPr>
          <w:sz w:val="28"/>
          <w:szCs w:val="28"/>
        </w:rPr>
        <w:t xml:space="preserve"> в 18 фельдшерських пунктах.</w:t>
      </w:r>
    </w:p>
    <w:p w:rsidR="00671D18" w:rsidRPr="00D56252" w:rsidRDefault="00671D18" w:rsidP="00F51501">
      <w:pPr>
        <w:widowControl w:val="0"/>
        <w:tabs>
          <w:tab w:val="left" w:pos="709"/>
        </w:tabs>
        <w:autoSpaceDE w:val="0"/>
        <w:autoSpaceDN w:val="0"/>
        <w:adjustRightInd w:val="0"/>
        <w:ind w:firstLine="709"/>
        <w:jc w:val="both"/>
        <w:rPr>
          <w:sz w:val="28"/>
          <w:szCs w:val="28"/>
        </w:rPr>
      </w:pPr>
      <w:r w:rsidRPr="00D56252">
        <w:rPr>
          <w:sz w:val="28"/>
          <w:szCs w:val="28"/>
        </w:rPr>
        <w:t xml:space="preserve">За 2024 </w:t>
      </w:r>
      <w:proofErr w:type="gramStart"/>
      <w:r w:rsidRPr="00D56252">
        <w:rPr>
          <w:sz w:val="28"/>
          <w:szCs w:val="28"/>
        </w:rPr>
        <w:t>р</w:t>
      </w:r>
      <w:proofErr w:type="gramEnd"/>
      <w:r w:rsidRPr="00D56252">
        <w:rPr>
          <w:sz w:val="28"/>
          <w:szCs w:val="28"/>
        </w:rPr>
        <w:t>ік отримано від Національної служби здоров’я України                      11 447 241,91 грн. згідно Договору про медичне обслуговування населення за програмою медичних гарантій. Від надання приміщень в оренду надійшло 97156,56 грн.</w:t>
      </w:r>
    </w:p>
    <w:p w:rsidR="00671D18" w:rsidRPr="007E76F8" w:rsidRDefault="00671D18" w:rsidP="00F51501">
      <w:pPr>
        <w:widowControl w:val="0"/>
        <w:tabs>
          <w:tab w:val="left" w:pos="709"/>
        </w:tabs>
        <w:autoSpaceDE w:val="0"/>
        <w:autoSpaceDN w:val="0"/>
        <w:adjustRightInd w:val="0"/>
        <w:ind w:firstLine="709"/>
        <w:jc w:val="both"/>
        <w:rPr>
          <w:sz w:val="28"/>
          <w:szCs w:val="28"/>
          <w:lang w:val="uk-UA"/>
        </w:rPr>
      </w:pPr>
      <w:r w:rsidRPr="007E76F8">
        <w:rPr>
          <w:sz w:val="28"/>
          <w:szCs w:val="28"/>
          <w:lang w:val="uk-UA"/>
        </w:rPr>
        <w:t>З місцевого бюджету згідно</w:t>
      </w:r>
      <w:r w:rsidRPr="00D56252">
        <w:rPr>
          <w:sz w:val="28"/>
          <w:szCs w:val="28"/>
        </w:rPr>
        <w:t> </w:t>
      </w:r>
      <w:r w:rsidRPr="007E76F8">
        <w:rPr>
          <w:sz w:val="28"/>
          <w:szCs w:val="28"/>
          <w:lang w:val="uk-UA"/>
        </w:rPr>
        <w:t xml:space="preserve"> цільової Програми розвитку первинної медико-санітарної допомоги в Ананьївській міській територіальній громаді та підтримки Комунального некомерційного підприємства «Ананьївський центр первинної медико-санітарної допомоги Ананьївської міської ради» за</w:t>
      </w:r>
      <w:r w:rsidRPr="00D56252">
        <w:rPr>
          <w:sz w:val="28"/>
          <w:szCs w:val="28"/>
        </w:rPr>
        <w:t> </w:t>
      </w:r>
      <w:r w:rsidRPr="007E76F8">
        <w:rPr>
          <w:sz w:val="28"/>
          <w:szCs w:val="28"/>
          <w:lang w:val="uk-UA"/>
        </w:rPr>
        <w:t xml:space="preserve"> 2024 рік надійшло 1</w:t>
      </w:r>
      <w:r w:rsidRPr="00D56252">
        <w:rPr>
          <w:sz w:val="28"/>
          <w:szCs w:val="28"/>
        </w:rPr>
        <w:t> </w:t>
      </w:r>
      <w:r w:rsidRPr="007E76F8">
        <w:rPr>
          <w:sz w:val="28"/>
          <w:szCs w:val="28"/>
          <w:lang w:val="uk-UA"/>
        </w:rPr>
        <w:t>716</w:t>
      </w:r>
      <w:r w:rsidRPr="00D56252">
        <w:rPr>
          <w:sz w:val="28"/>
          <w:szCs w:val="28"/>
        </w:rPr>
        <w:t> </w:t>
      </w:r>
      <w:r w:rsidRPr="007E76F8">
        <w:rPr>
          <w:sz w:val="28"/>
          <w:szCs w:val="28"/>
          <w:lang w:val="uk-UA"/>
        </w:rPr>
        <w:t xml:space="preserve">362,01 грн. </w:t>
      </w:r>
    </w:p>
    <w:p w:rsidR="00671D18" w:rsidRPr="00D56252" w:rsidRDefault="00671D18" w:rsidP="00F51501">
      <w:pPr>
        <w:widowControl w:val="0"/>
        <w:tabs>
          <w:tab w:val="left" w:pos="709"/>
        </w:tabs>
        <w:autoSpaceDE w:val="0"/>
        <w:autoSpaceDN w:val="0"/>
        <w:adjustRightInd w:val="0"/>
        <w:ind w:firstLine="709"/>
        <w:jc w:val="both"/>
        <w:rPr>
          <w:sz w:val="28"/>
          <w:szCs w:val="28"/>
        </w:rPr>
      </w:pPr>
      <w:r w:rsidRPr="00D56252">
        <w:rPr>
          <w:sz w:val="28"/>
          <w:szCs w:val="28"/>
        </w:rPr>
        <w:t xml:space="preserve">Кошти витрачались згідно затвердженого фінансового плану </w:t>
      </w:r>
      <w:proofErr w:type="gramStart"/>
      <w:r w:rsidRPr="00D56252">
        <w:rPr>
          <w:sz w:val="28"/>
          <w:szCs w:val="28"/>
        </w:rPr>
        <w:t>п</w:t>
      </w:r>
      <w:proofErr w:type="gramEnd"/>
      <w:r w:rsidRPr="00D56252">
        <w:rPr>
          <w:sz w:val="28"/>
          <w:szCs w:val="28"/>
        </w:rPr>
        <w:t>ідприємства на 2024 рік, а саме:</w:t>
      </w:r>
    </w:p>
    <w:p w:rsidR="00671D18" w:rsidRPr="00D56252" w:rsidRDefault="00355ACA" w:rsidP="00F51501">
      <w:pPr>
        <w:widowControl w:val="0"/>
        <w:tabs>
          <w:tab w:val="left" w:pos="1569"/>
        </w:tabs>
        <w:autoSpaceDE w:val="0"/>
        <w:autoSpaceDN w:val="0"/>
        <w:adjustRightInd w:val="0"/>
        <w:ind w:firstLine="709"/>
        <w:jc w:val="both"/>
        <w:rPr>
          <w:sz w:val="28"/>
          <w:szCs w:val="28"/>
        </w:rPr>
      </w:pPr>
      <w:r>
        <w:rPr>
          <w:sz w:val="28"/>
          <w:szCs w:val="28"/>
          <w:lang w:val="uk-UA"/>
        </w:rPr>
        <w:t xml:space="preserve">- </w:t>
      </w:r>
      <w:r w:rsidR="00EB2AA9">
        <w:rPr>
          <w:sz w:val="28"/>
          <w:szCs w:val="28"/>
          <w:lang w:val="uk-UA"/>
        </w:rPr>
        <w:t xml:space="preserve">   </w:t>
      </w:r>
      <w:r w:rsidR="00671D18" w:rsidRPr="00D56252">
        <w:rPr>
          <w:sz w:val="28"/>
          <w:szCs w:val="28"/>
        </w:rPr>
        <w:t>9 609 566,97 грн</w:t>
      </w:r>
      <w:r w:rsidR="00EB2AA9">
        <w:rPr>
          <w:sz w:val="28"/>
          <w:szCs w:val="28"/>
          <w:lang w:val="uk-UA"/>
        </w:rPr>
        <w:t>.</w:t>
      </w:r>
      <w:r w:rsidR="00671D18" w:rsidRPr="00D56252">
        <w:rPr>
          <w:sz w:val="28"/>
          <w:szCs w:val="28"/>
        </w:rPr>
        <w:t xml:space="preserve"> – на заробітну плату;</w:t>
      </w:r>
    </w:p>
    <w:p w:rsidR="00671D18" w:rsidRPr="00D56252" w:rsidRDefault="00355ACA" w:rsidP="00F51501">
      <w:pPr>
        <w:widowControl w:val="0"/>
        <w:tabs>
          <w:tab w:val="left" w:pos="1569"/>
        </w:tabs>
        <w:autoSpaceDE w:val="0"/>
        <w:autoSpaceDN w:val="0"/>
        <w:adjustRightInd w:val="0"/>
        <w:ind w:firstLine="709"/>
        <w:jc w:val="both"/>
        <w:rPr>
          <w:sz w:val="28"/>
          <w:szCs w:val="28"/>
        </w:rPr>
      </w:pPr>
      <w:r>
        <w:rPr>
          <w:sz w:val="28"/>
          <w:szCs w:val="28"/>
          <w:lang w:val="uk-UA"/>
        </w:rPr>
        <w:t xml:space="preserve">- </w:t>
      </w:r>
      <w:r w:rsidR="00671D18" w:rsidRPr="00D56252">
        <w:rPr>
          <w:sz w:val="28"/>
          <w:szCs w:val="28"/>
        </w:rPr>
        <w:t xml:space="preserve">1 994 226,86 грн. – на нарахування на заробітну плату (єдиний </w:t>
      </w:r>
      <w:proofErr w:type="gramStart"/>
      <w:r w:rsidR="00671D18" w:rsidRPr="00D56252">
        <w:rPr>
          <w:sz w:val="28"/>
          <w:szCs w:val="28"/>
        </w:rPr>
        <w:t>соц</w:t>
      </w:r>
      <w:proofErr w:type="gramEnd"/>
      <w:r w:rsidR="00671D18" w:rsidRPr="00D56252">
        <w:rPr>
          <w:sz w:val="28"/>
          <w:szCs w:val="28"/>
        </w:rPr>
        <w:t>іальний внесок);</w:t>
      </w:r>
    </w:p>
    <w:p w:rsidR="00671D18" w:rsidRPr="00D56252" w:rsidRDefault="00355ACA" w:rsidP="00F51501">
      <w:pPr>
        <w:widowControl w:val="0"/>
        <w:tabs>
          <w:tab w:val="left" w:pos="1569"/>
        </w:tabs>
        <w:autoSpaceDE w:val="0"/>
        <w:autoSpaceDN w:val="0"/>
        <w:adjustRightInd w:val="0"/>
        <w:ind w:firstLine="709"/>
        <w:jc w:val="both"/>
        <w:rPr>
          <w:sz w:val="28"/>
          <w:szCs w:val="28"/>
        </w:rPr>
      </w:pPr>
      <w:r>
        <w:rPr>
          <w:sz w:val="28"/>
          <w:szCs w:val="28"/>
          <w:lang w:val="uk-UA"/>
        </w:rPr>
        <w:t xml:space="preserve">- </w:t>
      </w:r>
      <w:r w:rsidR="00671D18" w:rsidRPr="00D56252">
        <w:rPr>
          <w:sz w:val="28"/>
          <w:szCs w:val="28"/>
        </w:rPr>
        <w:t>822 547,47 грн. - придбання медикаментів, тест-смужок (на загальний аналіз крові з лейкоцитарною формулою,  загальний аналіз сечі, </w:t>
      </w:r>
      <w:proofErr w:type="gramStart"/>
      <w:r w:rsidR="00671D18" w:rsidRPr="00D56252">
        <w:rPr>
          <w:sz w:val="28"/>
          <w:szCs w:val="28"/>
        </w:rPr>
        <w:t>р</w:t>
      </w:r>
      <w:proofErr w:type="gramEnd"/>
      <w:r w:rsidR="00671D18" w:rsidRPr="00D56252">
        <w:rPr>
          <w:sz w:val="28"/>
          <w:szCs w:val="28"/>
        </w:rPr>
        <w:t xml:space="preserve">івень глюкози в крові, загальний холестерин,  гепатит, ВІЛ), реагентів, туберкуліну, дезинфікуючих засобів, засобів індивідуального захисту, медичних матеріалів, підгузків, пелюшок та урологічних прокладок для 25 дорослих та 3 дітей згідно </w:t>
      </w:r>
      <w:r w:rsidR="00671D18" w:rsidRPr="00D56252">
        <w:rPr>
          <w:sz w:val="28"/>
          <w:szCs w:val="28"/>
        </w:rPr>
        <w:lastRenderedPageBreak/>
        <w:t>з Індивідуальною програмою реабілітації;</w:t>
      </w:r>
    </w:p>
    <w:p w:rsidR="00671D18" w:rsidRPr="00D56252" w:rsidRDefault="00355ACA" w:rsidP="00F51501">
      <w:pPr>
        <w:widowControl w:val="0"/>
        <w:tabs>
          <w:tab w:val="left" w:pos="1569"/>
        </w:tabs>
        <w:autoSpaceDE w:val="0"/>
        <w:autoSpaceDN w:val="0"/>
        <w:adjustRightInd w:val="0"/>
        <w:ind w:firstLine="709"/>
        <w:jc w:val="both"/>
        <w:rPr>
          <w:sz w:val="28"/>
          <w:szCs w:val="28"/>
        </w:rPr>
      </w:pPr>
      <w:r>
        <w:rPr>
          <w:sz w:val="28"/>
          <w:szCs w:val="28"/>
          <w:lang w:val="uk-UA"/>
        </w:rPr>
        <w:t xml:space="preserve">- </w:t>
      </w:r>
      <w:r w:rsidR="00671D18" w:rsidRPr="00D56252">
        <w:rPr>
          <w:sz w:val="28"/>
          <w:szCs w:val="28"/>
        </w:rPr>
        <w:t>310 386,32 грн. на придбання предметів, матеріалів, обладнання та інвентаря</w:t>
      </w:r>
      <w:r w:rsidR="00EB2AA9">
        <w:rPr>
          <w:sz w:val="28"/>
          <w:szCs w:val="28"/>
          <w:lang w:val="uk-UA"/>
        </w:rPr>
        <w:t xml:space="preserve"> (</w:t>
      </w:r>
      <w:r w:rsidR="00671D18" w:rsidRPr="00D56252">
        <w:rPr>
          <w:sz w:val="28"/>
          <w:szCs w:val="28"/>
        </w:rPr>
        <w:t xml:space="preserve">меблі та оргтехніка для обладнання робочих місць лікарів </w:t>
      </w:r>
      <w:proofErr w:type="gramStart"/>
      <w:r w:rsidR="00671D18" w:rsidRPr="00D56252">
        <w:rPr>
          <w:sz w:val="28"/>
          <w:szCs w:val="28"/>
        </w:rPr>
        <w:t>в</w:t>
      </w:r>
      <w:proofErr w:type="gramEnd"/>
      <w:r w:rsidR="00671D18" w:rsidRPr="00D56252">
        <w:rPr>
          <w:sz w:val="28"/>
          <w:szCs w:val="28"/>
        </w:rPr>
        <w:t xml:space="preserve"> Ананьївській амбулаторії загальної практики сімейної медицини</w:t>
      </w:r>
      <w:r w:rsidR="00EB2AA9">
        <w:rPr>
          <w:sz w:val="28"/>
          <w:szCs w:val="28"/>
          <w:lang w:val="uk-UA"/>
        </w:rPr>
        <w:t>)</w:t>
      </w:r>
      <w:r w:rsidR="00671D18" w:rsidRPr="00D56252">
        <w:rPr>
          <w:sz w:val="28"/>
          <w:szCs w:val="28"/>
        </w:rPr>
        <w:t xml:space="preserve">, паливно-мастильних матеріалів для виїздів лікарів до фельдшерських пунктів Ананьївської територіальної громади, господарських товарів, запасних частин до автомобілів та інших матеріалів, необхідних для забезпечення сталого функціонування </w:t>
      </w:r>
      <w:proofErr w:type="gramStart"/>
      <w:r w:rsidR="00671D18" w:rsidRPr="00D56252">
        <w:rPr>
          <w:sz w:val="28"/>
          <w:szCs w:val="28"/>
        </w:rPr>
        <w:t>п</w:t>
      </w:r>
      <w:proofErr w:type="gramEnd"/>
      <w:r w:rsidR="00671D18" w:rsidRPr="00D56252">
        <w:rPr>
          <w:sz w:val="28"/>
          <w:szCs w:val="28"/>
        </w:rPr>
        <w:t>ідприємства;</w:t>
      </w:r>
    </w:p>
    <w:p w:rsidR="00A12882" w:rsidRPr="00D56252" w:rsidRDefault="00355ACA" w:rsidP="00F51501">
      <w:pPr>
        <w:widowControl w:val="0"/>
        <w:tabs>
          <w:tab w:val="left" w:pos="1569"/>
        </w:tabs>
        <w:autoSpaceDE w:val="0"/>
        <w:autoSpaceDN w:val="0"/>
        <w:adjustRightInd w:val="0"/>
        <w:ind w:firstLine="709"/>
        <w:jc w:val="both"/>
        <w:rPr>
          <w:b/>
          <w:sz w:val="28"/>
          <w:szCs w:val="20"/>
          <w:lang w:val="uk-UA"/>
        </w:rPr>
      </w:pPr>
      <w:r>
        <w:rPr>
          <w:sz w:val="28"/>
          <w:szCs w:val="28"/>
          <w:lang w:val="uk-UA"/>
        </w:rPr>
        <w:t xml:space="preserve">- </w:t>
      </w:r>
      <w:r w:rsidR="00671D18" w:rsidRPr="00D56252">
        <w:rPr>
          <w:sz w:val="28"/>
          <w:szCs w:val="28"/>
        </w:rPr>
        <w:t>582 178,64 грн. – на оплату послуг (</w:t>
      </w:r>
      <w:proofErr w:type="gramStart"/>
      <w:r w:rsidR="00671D18" w:rsidRPr="00D56252">
        <w:rPr>
          <w:sz w:val="28"/>
          <w:szCs w:val="28"/>
        </w:rPr>
        <w:t>кр</w:t>
      </w:r>
      <w:proofErr w:type="gramEnd"/>
      <w:r w:rsidR="00671D18" w:rsidRPr="00D56252">
        <w:rPr>
          <w:sz w:val="28"/>
          <w:szCs w:val="28"/>
        </w:rPr>
        <w:t>ім комунальних) з них</w:t>
      </w:r>
      <w:r w:rsidR="00EB2AA9">
        <w:rPr>
          <w:sz w:val="28"/>
          <w:szCs w:val="28"/>
          <w:lang w:val="uk-UA"/>
        </w:rPr>
        <w:t>:</w:t>
      </w:r>
      <w:r w:rsidR="00671D18" w:rsidRPr="00D56252">
        <w:rPr>
          <w:sz w:val="28"/>
          <w:szCs w:val="28"/>
        </w:rPr>
        <w:t xml:space="preserve"> 188 610,47 грн</w:t>
      </w:r>
      <w:r w:rsidR="00EB2AA9">
        <w:rPr>
          <w:sz w:val="28"/>
          <w:szCs w:val="28"/>
          <w:lang w:val="uk-UA"/>
        </w:rPr>
        <w:t>.</w:t>
      </w:r>
      <w:r w:rsidR="00671D18" w:rsidRPr="00D56252">
        <w:rPr>
          <w:sz w:val="28"/>
          <w:szCs w:val="28"/>
        </w:rPr>
        <w:t xml:space="preserve"> на поточний ремонт приміщення КНП «Ананьївський ЦПМСД», а саме на поточний ремонт системи опалення;</w:t>
      </w:r>
      <w:r w:rsidR="00EB2AA9">
        <w:rPr>
          <w:sz w:val="28"/>
          <w:szCs w:val="28"/>
          <w:lang w:val="uk-UA"/>
        </w:rPr>
        <w:t xml:space="preserve"> </w:t>
      </w:r>
      <w:r w:rsidR="00671D18" w:rsidRPr="00D56252">
        <w:rPr>
          <w:sz w:val="28"/>
          <w:szCs w:val="28"/>
        </w:rPr>
        <w:t>236 645,09 грн. – оплата комунальних послуг та енергоносіїв;</w:t>
      </w:r>
      <w:r w:rsidR="00EB2AA9">
        <w:rPr>
          <w:sz w:val="28"/>
          <w:szCs w:val="28"/>
          <w:lang w:val="uk-UA"/>
        </w:rPr>
        <w:t xml:space="preserve"> </w:t>
      </w:r>
      <w:r>
        <w:rPr>
          <w:sz w:val="28"/>
          <w:szCs w:val="28"/>
          <w:lang w:val="uk-UA"/>
        </w:rPr>
        <w:t xml:space="preserve"> </w:t>
      </w:r>
      <w:r w:rsidR="00671D18" w:rsidRPr="00D56252">
        <w:rPr>
          <w:sz w:val="28"/>
          <w:szCs w:val="28"/>
        </w:rPr>
        <w:t xml:space="preserve">29 390,49 грн. – забезпечення для  4 осіб безоплатного та </w:t>
      </w:r>
      <w:proofErr w:type="gramStart"/>
      <w:r w:rsidR="00671D18" w:rsidRPr="00D56252">
        <w:rPr>
          <w:sz w:val="28"/>
          <w:szCs w:val="28"/>
        </w:rPr>
        <w:t>п</w:t>
      </w:r>
      <w:proofErr w:type="gramEnd"/>
      <w:r w:rsidR="00671D18" w:rsidRPr="00D56252">
        <w:rPr>
          <w:sz w:val="28"/>
          <w:szCs w:val="28"/>
        </w:rPr>
        <w:t>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згідно Постанови КМУ № 1303;</w:t>
      </w:r>
      <w:r w:rsidR="00EB2AA9">
        <w:rPr>
          <w:sz w:val="28"/>
          <w:szCs w:val="28"/>
          <w:lang w:val="uk-UA"/>
        </w:rPr>
        <w:t xml:space="preserve"> </w:t>
      </w:r>
      <w:r w:rsidR="00671D18" w:rsidRPr="00D56252">
        <w:rPr>
          <w:sz w:val="28"/>
          <w:szCs w:val="28"/>
        </w:rPr>
        <w:t xml:space="preserve">107 077,62 грн. </w:t>
      </w:r>
      <w:r w:rsidR="00EB2AA9">
        <w:rPr>
          <w:sz w:val="28"/>
          <w:szCs w:val="28"/>
          <w:lang w:val="uk-UA"/>
        </w:rPr>
        <w:t xml:space="preserve"> - </w:t>
      </w:r>
      <w:r w:rsidR="00671D18" w:rsidRPr="00C30BA4">
        <w:rPr>
          <w:sz w:val="28"/>
          <w:szCs w:val="28"/>
          <w:lang w:val="uk-UA"/>
        </w:rPr>
        <w:t>витрачено на інші видатки ( відрядження, сплата податків та зборів).</w:t>
      </w:r>
    </w:p>
    <w:p w:rsidR="00A12882" w:rsidRPr="00D56252" w:rsidRDefault="00A12882" w:rsidP="00A12882">
      <w:pPr>
        <w:autoSpaceDE w:val="0"/>
        <w:autoSpaceDN w:val="0"/>
        <w:adjustRightInd w:val="0"/>
        <w:ind w:firstLine="709"/>
        <w:contextualSpacing/>
        <w:jc w:val="both"/>
        <w:rPr>
          <w:b/>
          <w:sz w:val="28"/>
          <w:szCs w:val="20"/>
          <w:lang w:val="uk-UA"/>
        </w:rPr>
      </w:pPr>
      <w:r w:rsidRPr="00D56252">
        <w:rPr>
          <w:b/>
          <w:sz w:val="28"/>
          <w:szCs w:val="20"/>
          <w:lang w:val="uk-UA"/>
        </w:rPr>
        <w:t>Освіта</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Відповідно до чинного законодавства України в галузі освіти </w:t>
      </w:r>
      <w:r w:rsidR="003538F8" w:rsidRPr="003538F8">
        <w:rPr>
          <w:sz w:val="28"/>
          <w:szCs w:val="28"/>
          <w:lang w:val="uk-UA" w:eastAsia="uk-UA" w:bidi="uk-UA"/>
        </w:rPr>
        <w:t>діяльність</w:t>
      </w:r>
      <w:r w:rsidRPr="003538F8">
        <w:rPr>
          <w:sz w:val="28"/>
          <w:szCs w:val="28"/>
          <w:lang w:val="uk-UA" w:eastAsia="uk-UA" w:bidi="uk-UA"/>
        </w:rPr>
        <w:t xml:space="preserve"> виконавчого комітету т</w:t>
      </w:r>
      <w:r w:rsidRPr="00D56252">
        <w:rPr>
          <w:sz w:val="28"/>
          <w:szCs w:val="28"/>
          <w:lang w:val="uk-UA" w:eastAsia="uk-UA" w:bidi="uk-UA"/>
        </w:rPr>
        <w:t xml:space="preserve">а відділу освіти, молоді і спорту </w:t>
      </w:r>
      <w:r w:rsidR="00EB2AA9">
        <w:rPr>
          <w:sz w:val="28"/>
          <w:szCs w:val="28"/>
          <w:lang w:val="uk-UA" w:eastAsia="uk-UA" w:bidi="uk-UA"/>
        </w:rPr>
        <w:t xml:space="preserve">Ананьївської </w:t>
      </w:r>
      <w:r w:rsidRPr="00D56252">
        <w:rPr>
          <w:sz w:val="28"/>
          <w:szCs w:val="28"/>
          <w:lang w:val="uk-UA" w:eastAsia="uk-UA" w:bidi="uk-UA"/>
        </w:rPr>
        <w:t>міської ради спрямовувал</w:t>
      </w:r>
      <w:r w:rsidR="003538F8">
        <w:rPr>
          <w:sz w:val="28"/>
          <w:szCs w:val="28"/>
          <w:lang w:val="uk-UA" w:eastAsia="uk-UA" w:bidi="uk-UA"/>
        </w:rPr>
        <w:t>а</w:t>
      </w:r>
      <w:r w:rsidRPr="00D56252">
        <w:rPr>
          <w:sz w:val="28"/>
          <w:szCs w:val="28"/>
          <w:lang w:val="uk-UA" w:eastAsia="uk-UA" w:bidi="uk-UA"/>
        </w:rPr>
        <w:t>сь на організацію якісного освітнього процесу та забезпечення належних умов для функціонування закладів освіти Ананьївської міської ради.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Основними завданнями протягом 2024 року були - реалізація державної політики забезпечення якості та доступності освіти, управління закладами</w:t>
      </w:r>
      <w:r w:rsidR="009019DD">
        <w:rPr>
          <w:sz w:val="28"/>
          <w:szCs w:val="28"/>
          <w:lang w:val="uk-UA" w:eastAsia="uk-UA" w:bidi="uk-UA"/>
        </w:rPr>
        <w:t xml:space="preserve"> освіти</w:t>
      </w:r>
      <w:r w:rsidRPr="00D56252">
        <w:rPr>
          <w:sz w:val="28"/>
          <w:szCs w:val="28"/>
          <w:lang w:val="uk-UA" w:eastAsia="uk-UA" w:bidi="uk-UA"/>
        </w:rPr>
        <w:t>, що знаходяться в комунальній власності територіальної громади,  координація їх діяльності.</w:t>
      </w:r>
    </w:p>
    <w:p w:rsidR="0060374A" w:rsidRPr="00EB2AA9" w:rsidRDefault="0060374A" w:rsidP="0060374A">
      <w:pPr>
        <w:autoSpaceDE w:val="0"/>
        <w:autoSpaceDN w:val="0"/>
        <w:adjustRightInd w:val="0"/>
        <w:ind w:firstLine="709"/>
        <w:contextualSpacing/>
        <w:jc w:val="both"/>
        <w:rPr>
          <w:b/>
          <w:sz w:val="28"/>
          <w:szCs w:val="28"/>
          <w:lang w:val="uk-UA" w:eastAsia="uk-UA" w:bidi="uk-UA"/>
        </w:rPr>
      </w:pPr>
      <w:r w:rsidRPr="00EB2AA9">
        <w:rPr>
          <w:b/>
          <w:sz w:val="28"/>
          <w:szCs w:val="28"/>
          <w:lang w:val="uk-UA" w:eastAsia="uk-UA" w:bidi="uk-UA"/>
        </w:rPr>
        <w:t>Дошкільна освіта</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Одним із пріоритетних напрямків роботи галузі освіти Ананьївської міської територіальної громади </w:t>
      </w:r>
      <w:r w:rsidR="00EB2AA9">
        <w:rPr>
          <w:sz w:val="28"/>
          <w:szCs w:val="28"/>
          <w:lang w:val="uk-UA" w:eastAsia="uk-UA" w:bidi="uk-UA"/>
        </w:rPr>
        <w:t>-</w:t>
      </w:r>
      <w:r w:rsidRPr="00D56252">
        <w:rPr>
          <w:sz w:val="28"/>
          <w:szCs w:val="28"/>
          <w:lang w:val="uk-UA" w:eastAsia="uk-UA" w:bidi="uk-UA"/>
        </w:rPr>
        <w:t xml:space="preserve"> розвиток дошкільної освіти.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Відповідно до цього, одним із стратегічних завдань – забезпечення кожній дитині рівного доступу до якісної дошкільної освіти, спрямованої на розвиток первинного соціального досвіду та позитивних особистісних якостей як передумови формування наскрізних умінь та ключових компетентностей.</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Заклади дошкільної освіти Ананьївської міської територіальної громади поступово набувають оновлених підходів щодо надання якісних освітніх послуг дітям відповідного віку, просвітницької роботи з батьками, соціальних гарантій для учасників освітнього процесу, спланованого поступового переходу дитини з дошкільного віку до шкільного навчання в рамках Нової української школи.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 На території Ананьївської міської територіальної громади станом на 31.12.2024 року </w:t>
      </w:r>
      <w:r w:rsidR="006E1BD2">
        <w:rPr>
          <w:sz w:val="28"/>
          <w:szCs w:val="28"/>
          <w:lang w:val="uk-UA" w:eastAsia="uk-UA" w:bidi="uk-UA"/>
        </w:rPr>
        <w:t>діють</w:t>
      </w:r>
      <w:r w:rsidRPr="00D56252">
        <w:rPr>
          <w:sz w:val="28"/>
          <w:szCs w:val="28"/>
          <w:lang w:val="uk-UA" w:eastAsia="uk-UA" w:bidi="uk-UA"/>
        </w:rPr>
        <w:t xml:space="preserve"> 13 закладів дошкільної освіти: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3 – ЗДО (юридичні особи);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6 - дошкільних відділень при закладах освіти;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3 – структурні підрозділи юридичної особи;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1 – відокремлений структурний підрозділ юридичної особи.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Різними формами дошкільної освіти охоплено 373 дітей віком від 1 до 6 років. Діти 6-го року життя 100% охоплені підготовкою до школи.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lastRenderedPageBreak/>
        <w:t>Для створення належних безпечних умов навчання, утримання і праці учасників освітнього процесу Ананьївської міської ради в умовах воєнного стану обладнані захисні споруди цивільного захисту та первинні (мобільні) укриття.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 квітня 2024 року в Комунальній уст</w:t>
      </w:r>
      <w:r w:rsidR="00421E2D">
        <w:rPr>
          <w:sz w:val="28"/>
          <w:szCs w:val="28"/>
          <w:lang w:val="uk-UA" w:eastAsia="uk-UA" w:bidi="uk-UA"/>
        </w:rPr>
        <w:t>анові «Заклад дошкільної освіти</w:t>
      </w:r>
      <w:r w:rsidRPr="00D56252">
        <w:rPr>
          <w:sz w:val="28"/>
          <w:szCs w:val="28"/>
          <w:lang w:val="uk-UA" w:eastAsia="uk-UA" w:bidi="uk-UA"/>
        </w:rPr>
        <w:t xml:space="preserve"> (ясла-садок) «Сонечко» Ананьївської міської ради» та Комунальній уст</w:t>
      </w:r>
      <w:r w:rsidR="00421E2D">
        <w:rPr>
          <w:sz w:val="28"/>
          <w:szCs w:val="28"/>
          <w:lang w:val="uk-UA" w:eastAsia="uk-UA" w:bidi="uk-UA"/>
        </w:rPr>
        <w:t>анові «Заклад дошкільної освіти</w:t>
      </w:r>
      <w:r w:rsidRPr="00D56252">
        <w:rPr>
          <w:sz w:val="28"/>
          <w:szCs w:val="28"/>
          <w:lang w:val="uk-UA" w:eastAsia="uk-UA" w:bidi="uk-UA"/>
        </w:rPr>
        <w:t xml:space="preserve"> (ясла-садок) «Ромашка» Ананьївської міської ради», в зв’язку з придбанням та облаштуванням захисних споруд цивільного захисту, припинено простій.</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На даний час заклад дошкільної освіти Жеребківське дошкільне відділення Комунальної установи «Жеребківський ліцей Ананьївської міської ради» знаходиться на простої через відсутність укриття.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Шість закладів  дошкільної освіти функціонують у складі філій опорних закладів, 2 – структурні підрозділи юридичної особи та 1 – відокремлений структурний підрозділ юридичної особи працюють в очному форматі. У всіх закладах наявні укриття</w:t>
      </w:r>
      <w:r w:rsidR="00421E2D">
        <w:rPr>
          <w:sz w:val="28"/>
          <w:szCs w:val="28"/>
          <w:lang w:val="uk-UA" w:eastAsia="uk-UA" w:bidi="uk-UA"/>
        </w:rPr>
        <w:t>,</w:t>
      </w:r>
      <w:r w:rsidRPr="00D56252">
        <w:rPr>
          <w:sz w:val="28"/>
          <w:szCs w:val="28"/>
          <w:lang w:val="uk-UA" w:eastAsia="uk-UA" w:bidi="uk-UA"/>
        </w:rPr>
        <w:t xml:space="preserve"> </w:t>
      </w:r>
      <w:r w:rsidR="00EB2AA9">
        <w:rPr>
          <w:sz w:val="28"/>
          <w:szCs w:val="28"/>
          <w:lang w:val="uk-UA" w:eastAsia="uk-UA" w:bidi="uk-UA"/>
        </w:rPr>
        <w:t>які</w:t>
      </w:r>
      <w:r w:rsidRPr="00D56252">
        <w:rPr>
          <w:sz w:val="28"/>
          <w:szCs w:val="28"/>
          <w:lang w:val="uk-UA" w:eastAsia="uk-UA" w:bidi="uk-UA"/>
        </w:rPr>
        <w:t xml:space="preserve"> обладнані згідно вимог наказу МВС від 09.07.2018 року №579.</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Всі укриття підключені до всесвітньої мережі Інтернет. Захисні споруди цивільного захисту оснащені питною водою, медикаментами, засобами індивідуального захисту учасників освітнього процесу, необхідним інвентарем.</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 Визначено та позначено маршрути рухів від закладів освіти до захисних споруд цивільного захисту.</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На даний час в місті відвідують заклади дошкільної освіти 220 вихованців, в сільській місцевості 153 вихованців.</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Всі заклади дошкільної освіти утримуються в належному стані, створені всі умови для безпечного перебування дітей.</w:t>
      </w:r>
    </w:p>
    <w:p w:rsidR="0060374A" w:rsidRPr="00D56252" w:rsidRDefault="00EB2AA9"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В</w:t>
      </w:r>
      <w:r w:rsidR="0060374A" w:rsidRPr="00D56252">
        <w:rPr>
          <w:sz w:val="28"/>
          <w:szCs w:val="28"/>
          <w:lang w:val="uk-UA" w:eastAsia="uk-UA" w:bidi="uk-UA"/>
        </w:rPr>
        <w:t xml:space="preserve"> закладах дошкільної освіти, що працюють в очному форматі, проводяться заходи з військово-патріотичного, спортивного, екологічного, творчого напрямків.</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Новорічні свята були організовані для всіх дошкільнят громади, кожна дитина мала можливість поринути в новорічну казку та отримати подарунок від міської ради.</w:t>
      </w:r>
    </w:p>
    <w:p w:rsidR="0060374A" w:rsidRPr="00D56252" w:rsidRDefault="0060374A" w:rsidP="0060374A">
      <w:pPr>
        <w:autoSpaceDE w:val="0"/>
        <w:autoSpaceDN w:val="0"/>
        <w:adjustRightInd w:val="0"/>
        <w:ind w:firstLine="709"/>
        <w:contextualSpacing/>
        <w:jc w:val="both"/>
        <w:rPr>
          <w:sz w:val="28"/>
          <w:szCs w:val="28"/>
          <w:lang w:val="uk-UA" w:eastAsia="uk-UA" w:bidi="uk-UA"/>
        </w:rPr>
      </w:pPr>
    </w:p>
    <w:p w:rsidR="0060374A" w:rsidRPr="00EB2AA9" w:rsidRDefault="0060374A" w:rsidP="0060374A">
      <w:pPr>
        <w:autoSpaceDE w:val="0"/>
        <w:autoSpaceDN w:val="0"/>
        <w:adjustRightInd w:val="0"/>
        <w:ind w:firstLine="709"/>
        <w:contextualSpacing/>
        <w:jc w:val="both"/>
        <w:rPr>
          <w:b/>
          <w:sz w:val="28"/>
          <w:szCs w:val="28"/>
          <w:lang w:val="uk-UA" w:eastAsia="uk-UA" w:bidi="uk-UA"/>
        </w:rPr>
      </w:pPr>
      <w:r w:rsidRPr="00EB2AA9">
        <w:rPr>
          <w:b/>
          <w:sz w:val="28"/>
          <w:szCs w:val="28"/>
          <w:lang w:val="uk-UA" w:eastAsia="uk-UA" w:bidi="uk-UA"/>
        </w:rPr>
        <w:t>Загальна середня освіта</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Функціонування освітньої галузі громади в 2024 році забезпечують 4 заклади загальної середньої освіти, з них:</w:t>
      </w:r>
      <w:r w:rsidR="00EB2AA9">
        <w:rPr>
          <w:sz w:val="28"/>
          <w:szCs w:val="28"/>
          <w:lang w:val="uk-UA" w:eastAsia="uk-UA" w:bidi="uk-UA"/>
        </w:rPr>
        <w:t xml:space="preserve"> </w:t>
      </w:r>
      <w:r w:rsidRPr="00D56252">
        <w:rPr>
          <w:sz w:val="28"/>
          <w:szCs w:val="28"/>
          <w:lang w:val="uk-UA" w:eastAsia="uk-UA" w:bidi="uk-UA"/>
        </w:rPr>
        <w:t xml:space="preserve">ліцеїв – 4 (в складі ліцеїв – 7 філій), </w:t>
      </w:r>
      <w:r w:rsidR="00EB2AA9">
        <w:rPr>
          <w:sz w:val="28"/>
          <w:szCs w:val="28"/>
          <w:lang w:val="uk-UA" w:eastAsia="uk-UA" w:bidi="uk-UA"/>
        </w:rPr>
        <w:t xml:space="preserve">             </w:t>
      </w:r>
      <w:r w:rsidRPr="00D56252">
        <w:rPr>
          <w:sz w:val="28"/>
          <w:szCs w:val="28"/>
          <w:lang w:val="uk-UA" w:eastAsia="uk-UA" w:bidi="uk-UA"/>
        </w:rPr>
        <w:t>2 з яких опорні заклади освіти (в складі ОЗО – 6 філій).</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 01 вересня 2024 року всі заклади освіти Ананьївської міської ради працюють за очною формою навчання.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За результатами навчання у 2023/2024 н.р.:</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навчальний рік завершили 1841 учень;</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- 208 учнів 4-х класів в цьому році отримали свідоцтва про початкову освіту;</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- 218 здобувачів освіти отримали свідоцтва про базову середню освіту, з них 13 з відзнакою;</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lastRenderedPageBreak/>
        <w:t>- 72 – отримали свідоцтва про повну загальну середню освіту, з них 4 нагороджено золотою медаллю «За високі досягнення у навчанні» та 3 срібною медаллю.</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Серед випускників громади 176 учасник</w:t>
      </w:r>
      <w:r w:rsidR="00355ACA">
        <w:rPr>
          <w:sz w:val="28"/>
          <w:szCs w:val="28"/>
          <w:lang w:val="uk-UA" w:eastAsia="uk-UA" w:bidi="uk-UA"/>
        </w:rPr>
        <w:t>ів</w:t>
      </w:r>
      <w:r w:rsidRPr="00D56252">
        <w:rPr>
          <w:sz w:val="28"/>
          <w:szCs w:val="28"/>
          <w:lang w:val="uk-UA" w:eastAsia="uk-UA" w:bidi="uk-UA"/>
        </w:rPr>
        <w:t xml:space="preserve"> взяли участь у Національному   мультипредметному тесті на території нашої громади. Станом на 01 вересня 2024 року у закладах загальної середньої освіти Ананьївської міської ради відкрито 117 класів, в яких навчається 1744 здобувачі освіти.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Середній показник наповнюваності класів закладів загальної середньої освіти становить 15 учнів.</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Для можливості організації очного навчання в ліцеях проведено роботи по облаштуванню протирадіаційних сховищ та приведення їх до можливості використання.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Згідно наказу відділу освіти, молоді і спорту Ананьївської міської ради від 01 липня 2024 року №64-О «Про підготовку  закладів освіти Ананьївської міської ради до почат</w:t>
      </w:r>
      <w:r w:rsidR="005E2DAA">
        <w:rPr>
          <w:sz w:val="28"/>
          <w:szCs w:val="28"/>
          <w:lang w:val="uk-UA" w:eastAsia="uk-UA" w:bidi="uk-UA"/>
        </w:rPr>
        <w:t xml:space="preserve">ку 2024/2025 навчального року» </w:t>
      </w:r>
      <w:r w:rsidRPr="00D56252">
        <w:rPr>
          <w:sz w:val="28"/>
          <w:szCs w:val="28"/>
          <w:lang w:val="uk-UA" w:eastAsia="uk-UA" w:bidi="uk-UA"/>
        </w:rPr>
        <w:t xml:space="preserve">створена комісія з огляду (оцінки) будівель (споруд, приміщень) закладів освіти з метою визначення можливості їх використання як найпростіших укриттів.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Для створення належних безпечних умов навчання, утримання і праці учасників освітнього процесу Ананьївської міської ради в умовах воєнного стану обладнані захисні споруди цивільного захисту та первинні (мобільні) укриття.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При КУ «Ананьївський ліцей №2 Ананьївської міської ради» є захисна споруда цивільного захисту, що розташована на території закладу, яка використовується для укриття здобувачів освіти та працівників закладу. Розміри приміщення 25м х 12м. Корисна площа приблизно 250 </w:t>
      </w:r>
      <w:r w:rsidR="005E2DAA">
        <w:rPr>
          <w:sz w:val="28"/>
          <w:szCs w:val="28"/>
          <w:lang w:val="uk-UA" w:eastAsia="uk-UA" w:bidi="uk-UA"/>
        </w:rPr>
        <w:t xml:space="preserve">квадратних </w:t>
      </w:r>
      <w:r w:rsidRPr="00D56252">
        <w:rPr>
          <w:sz w:val="28"/>
          <w:szCs w:val="28"/>
          <w:lang w:val="uk-UA" w:eastAsia="uk-UA" w:bidi="uk-UA"/>
        </w:rPr>
        <w:t>м</w:t>
      </w:r>
      <w:r w:rsidR="008F2BF0">
        <w:rPr>
          <w:sz w:val="28"/>
          <w:szCs w:val="28"/>
          <w:lang w:val="uk-UA" w:eastAsia="uk-UA" w:bidi="uk-UA"/>
        </w:rPr>
        <w:t>етрів</w:t>
      </w:r>
      <w:r w:rsidRPr="00D56252">
        <w:rPr>
          <w:sz w:val="28"/>
          <w:szCs w:val="28"/>
          <w:lang w:val="uk-UA" w:eastAsia="uk-UA" w:bidi="uk-UA"/>
        </w:rPr>
        <w:t xml:space="preserve">. Має окремі приміщення і здатне розмістити до 350 учасників освітнього процесу. Приміщення обладнане витяжкою природного типу. Забезпечено запас технічною та питною водою, обладнано електрозабезпеченням. Встановлено біотуалет. В приміщенні знаходяться засоби первинного пожежогасіння, а також шансовий інвентар. Приміщення обладнано меблями, аптечками первинної медичної допомоги.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При Новогеоргіївській філії КУ «Ананьївський ліцей №2 Ананьївської міської ради» для укриття учнів в разі небезпеки є бомбосховища (протирадіаційне укриття). Розміри приміщення 507 </w:t>
      </w:r>
      <w:r w:rsidR="005E2DAA" w:rsidRPr="005E2DAA">
        <w:rPr>
          <w:sz w:val="28"/>
          <w:szCs w:val="28"/>
          <w:lang w:val="uk-UA" w:eastAsia="uk-UA" w:bidi="uk-UA"/>
        </w:rPr>
        <w:t>квадратних метрів.</w:t>
      </w:r>
      <w:r w:rsidR="008F2BF0" w:rsidRPr="008F2BF0">
        <w:rPr>
          <w:sz w:val="28"/>
          <w:szCs w:val="28"/>
          <w:lang w:val="uk-UA" w:eastAsia="uk-UA" w:bidi="uk-UA"/>
        </w:rPr>
        <w:t xml:space="preserve"> </w:t>
      </w:r>
      <w:r w:rsidRPr="00D56252">
        <w:rPr>
          <w:sz w:val="28"/>
          <w:szCs w:val="28"/>
          <w:lang w:val="uk-UA" w:eastAsia="uk-UA" w:bidi="uk-UA"/>
        </w:rPr>
        <w:t>Потужність: розміщення 166 осіб.</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При Ананьївській філії КУ «Ананьївський ліцей №2 Ананьївської міської ради» є найпростіше укриття, що розташоване на території закладу, яке використовується для укриття здобувачів освіти та працівників закладу. Розміри приміщення 120 </w:t>
      </w:r>
      <w:r w:rsidR="005E2DAA" w:rsidRPr="005E2DAA">
        <w:rPr>
          <w:sz w:val="28"/>
          <w:szCs w:val="28"/>
          <w:lang w:val="uk-UA" w:eastAsia="uk-UA" w:bidi="uk-UA"/>
        </w:rPr>
        <w:t>квадратних метрів.</w:t>
      </w:r>
      <w:r w:rsidR="005E2DAA">
        <w:rPr>
          <w:sz w:val="28"/>
          <w:szCs w:val="28"/>
          <w:lang w:val="uk-UA" w:eastAsia="uk-UA" w:bidi="uk-UA"/>
        </w:rPr>
        <w:t xml:space="preserve"> Має окремі приміщення і </w:t>
      </w:r>
      <w:r w:rsidRPr="00D56252">
        <w:rPr>
          <w:sz w:val="28"/>
          <w:szCs w:val="28"/>
          <w:lang w:val="uk-UA" w:eastAsia="uk-UA" w:bidi="uk-UA"/>
        </w:rPr>
        <w:t xml:space="preserve">здатне розмістити до 107 учасників освітнього процесу.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При Новоселівській філії КУ «Ананьївський ліцей №2 Ананьївської міської ради» для укриття учнів  в разі небезпеки використовується найпростіше укриття. Розміри приміщення 9 </w:t>
      </w:r>
      <w:r w:rsidR="005E2DAA" w:rsidRPr="005E2DAA">
        <w:rPr>
          <w:sz w:val="28"/>
          <w:szCs w:val="28"/>
          <w:lang w:val="uk-UA" w:eastAsia="uk-UA" w:bidi="uk-UA"/>
        </w:rPr>
        <w:t>квадратних метрів.</w:t>
      </w:r>
      <w:r w:rsidRPr="00D56252">
        <w:rPr>
          <w:sz w:val="28"/>
          <w:szCs w:val="28"/>
          <w:lang w:val="uk-UA" w:eastAsia="uk-UA" w:bidi="uk-UA"/>
        </w:rPr>
        <w:t xml:space="preserve"> Потужність: можливе розміщення 14 осіб. </w:t>
      </w:r>
      <w:r w:rsidR="008F2BF0">
        <w:rPr>
          <w:sz w:val="28"/>
          <w:szCs w:val="28"/>
          <w:lang w:val="uk-UA" w:eastAsia="uk-UA" w:bidi="uk-UA"/>
        </w:rPr>
        <w:t>Та первинне (мобільне) укриття,</w:t>
      </w:r>
      <w:r w:rsidRPr="00D56252">
        <w:rPr>
          <w:sz w:val="28"/>
          <w:szCs w:val="28"/>
          <w:lang w:val="uk-UA" w:eastAsia="uk-UA" w:bidi="uk-UA"/>
        </w:rPr>
        <w:t xml:space="preserve"> розмір приміщення - 30 </w:t>
      </w:r>
      <w:r w:rsidR="00421E2D">
        <w:rPr>
          <w:sz w:val="28"/>
          <w:szCs w:val="28"/>
          <w:lang w:val="uk-UA" w:eastAsia="uk-UA" w:bidi="uk-UA"/>
        </w:rPr>
        <w:t>квадратних метрів</w:t>
      </w:r>
      <w:r w:rsidRPr="00D56252">
        <w:rPr>
          <w:sz w:val="28"/>
          <w:szCs w:val="28"/>
          <w:lang w:val="uk-UA" w:eastAsia="uk-UA" w:bidi="uk-UA"/>
        </w:rPr>
        <w:t>, потужність - 50 осіб.</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При Новоолександрівській філії КУ «Ананьївський ліцей №2 Ананьївської міської ради» для укр</w:t>
      </w:r>
      <w:r w:rsidR="005E2DAA">
        <w:rPr>
          <w:sz w:val="28"/>
          <w:szCs w:val="28"/>
          <w:lang w:val="uk-UA" w:eastAsia="uk-UA" w:bidi="uk-UA"/>
        </w:rPr>
        <w:t xml:space="preserve">иття учнів  в разі небезпеки є </w:t>
      </w:r>
      <w:r w:rsidRPr="00D56252">
        <w:rPr>
          <w:sz w:val="28"/>
          <w:szCs w:val="28"/>
          <w:lang w:val="uk-UA" w:eastAsia="uk-UA" w:bidi="uk-UA"/>
        </w:rPr>
        <w:t xml:space="preserve">найпростіше </w:t>
      </w:r>
      <w:r w:rsidRPr="00D56252">
        <w:rPr>
          <w:sz w:val="28"/>
          <w:szCs w:val="28"/>
          <w:lang w:val="uk-UA" w:eastAsia="uk-UA" w:bidi="uk-UA"/>
        </w:rPr>
        <w:lastRenderedPageBreak/>
        <w:t xml:space="preserve">укриття. Розміри приміщення 30 </w:t>
      </w:r>
      <w:r w:rsidR="005E2DAA" w:rsidRPr="005E2DAA">
        <w:rPr>
          <w:sz w:val="28"/>
          <w:szCs w:val="28"/>
          <w:lang w:val="uk-UA" w:eastAsia="uk-UA" w:bidi="uk-UA"/>
        </w:rPr>
        <w:t>квадратних метрів.</w:t>
      </w:r>
      <w:r w:rsidR="008F2BF0">
        <w:rPr>
          <w:sz w:val="28"/>
          <w:szCs w:val="28"/>
          <w:lang w:val="uk-UA" w:eastAsia="uk-UA" w:bidi="uk-UA"/>
        </w:rPr>
        <w:t xml:space="preserve"> Потужність: </w:t>
      </w:r>
      <w:r w:rsidRPr="00D56252">
        <w:rPr>
          <w:sz w:val="28"/>
          <w:szCs w:val="28"/>
          <w:lang w:val="uk-UA" w:eastAsia="uk-UA" w:bidi="uk-UA"/>
        </w:rPr>
        <w:t xml:space="preserve">розміщення 48 осіб.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При КУ «Ананьївський ліцей №1 Ананьївської міської ради» є напівпідвальне приміщення. Площа: 3 кімнати загальною площею 65 </w:t>
      </w:r>
      <w:r w:rsidR="005174E0" w:rsidRPr="005174E0">
        <w:rPr>
          <w:sz w:val="28"/>
          <w:szCs w:val="28"/>
          <w:lang w:val="uk-UA" w:eastAsia="uk-UA" w:bidi="uk-UA"/>
        </w:rPr>
        <w:t>квадратних метрів.</w:t>
      </w:r>
      <w:r w:rsidRPr="00D56252">
        <w:rPr>
          <w:sz w:val="28"/>
          <w:szCs w:val="28"/>
          <w:lang w:val="uk-UA" w:eastAsia="uk-UA" w:bidi="uk-UA"/>
        </w:rPr>
        <w:t xml:space="preserve"> Потужність: можливе розміщення 108 осіб.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При КУ «Ананьївський ліцей №1 Ананьївської міської ради» є найпростіше укриття в будівлі Комунальної установи «Ананьївський центральний Будинок культури Ананьївської міської ради». Площа: 267</w:t>
      </w:r>
      <w:r w:rsidR="008F2BF0" w:rsidRPr="008F2BF0">
        <w:rPr>
          <w:lang w:val="uk-UA"/>
        </w:rPr>
        <w:t xml:space="preserve"> </w:t>
      </w:r>
      <w:r w:rsidR="005174E0" w:rsidRPr="005174E0">
        <w:rPr>
          <w:sz w:val="28"/>
          <w:szCs w:val="28"/>
          <w:lang w:val="uk-UA" w:eastAsia="uk-UA" w:bidi="uk-UA"/>
        </w:rPr>
        <w:t>квадратних метрів.</w:t>
      </w:r>
      <w:r w:rsidRPr="00D56252">
        <w:rPr>
          <w:sz w:val="28"/>
          <w:szCs w:val="28"/>
          <w:lang w:val="uk-UA" w:eastAsia="uk-UA" w:bidi="uk-UA"/>
        </w:rPr>
        <w:t xml:space="preserve"> Потужність: розміщення 445 осіб.</w:t>
      </w:r>
    </w:p>
    <w:p w:rsidR="0060374A" w:rsidRPr="00D56252" w:rsidRDefault="00421E2D"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В</w:t>
      </w:r>
      <w:r w:rsidR="0060374A" w:rsidRPr="00D56252">
        <w:rPr>
          <w:sz w:val="28"/>
          <w:szCs w:val="28"/>
          <w:lang w:val="uk-UA" w:eastAsia="uk-UA" w:bidi="uk-UA"/>
        </w:rPr>
        <w:t xml:space="preserve"> КУ «Ананьївський ліцей №1 Ананьївської міської ради» встановлено первинне (мобільне) укриття площею 86 </w:t>
      </w:r>
      <w:r>
        <w:rPr>
          <w:sz w:val="28"/>
          <w:szCs w:val="28"/>
          <w:lang w:val="uk-UA" w:eastAsia="uk-UA" w:bidi="uk-UA"/>
        </w:rPr>
        <w:t>квадратних метрів</w:t>
      </w:r>
      <w:r w:rsidR="0060374A" w:rsidRPr="00D56252">
        <w:rPr>
          <w:sz w:val="28"/>
          <w:szCs w:val="28"/>
          <w:lang w:val="uk-UA" w:eastAsia="uk-UA" w:bidi="uk-UA"/>
        </w:rPr>
        <w:t>, потужністю 125 осіб.</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При Шелехівській філії КУ «Ананьївський ліцей №1 Ананьївської міської ради»</w:t>
      </w:r>
      <w:r w:rsidR="00E0285A">
        <w:rPr>
          <w:sz w:val="28"/>
          <w:szCs w:val="28"/>
          <w:lang w:val="uk-UA" w:eastAsia="uk-UA" w:bidi="uk-UA"/>
        </w:rPr>
        <w:t xml:space="preserve"> є</w:t>
      </w:r>
      <w:r w:rsidRPr="00D56252">
        <w:rPr>
          <w:sz w:val="28"/>
          <w:szCs w:val="28"/>
          <w:lang w:val="uk-UA" w:eastAsia="uk-UA" w:bidi="uk-UA"/>
        </w:rPr>
        <w:t xml:space="preserve"> первинне (мобільне) укриття. Розміри приміщення 86 </w:t>
      </w:r>
      <w:r w:rsidR="005174E0" w:rsidRPr="005174E0">
        <w:rPr>
          <w:sz w:val="28"/>
          <w:szCs w:val="28"/>
          <w:lang w:val="uk-UA" w:eastAsia="uk-UA" w:bidi="uk-UA"/>
        </w:rPr>
        <w:t>квадратних метрів.</w:t>
      </w:r>
      <w:r w:rsidR="008F2BF0">
        <w:rPr>
          <w:sz w:val="28"/>
          <w:szCs w:val="28"/>
          <w:lang w:val="uk-UA" w:eastAsia="uk-UA" w:bidi="uk-UA"/>
        </w:rPr>
        <w:t xml:space="preserve"> </w:t>
      </w:r>
      <w:r w:rsidRPr="00D56252">
        <w:rPr>
          <w:sz w:val="28"/>
          <w:szCs w:val="28"/>
          <w:lang w:val="uk-UA" w:eastAsia="uk-UA" w:bidi="uk-UA"/>
        </w:rPr>
        <w:t xml:space="preserve">Здатне розмістити до 125 учасників освітнього процесу.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При Романівській філії КУ «Ананьївський ліцей №1 Ананьївської міської ради» є найпростіше укриття. Розміри приміщення 75 </w:t>
      </w:r>
      <w:r w:rsidR="005174E0" w:rsidRPr="005174E0">
        <w:rPr>
          <w:sz w:val="28"/>
          <w:szCs w:val="28"/>
          <w:lang w:val="uk-UA" w:eastAsia="uk-UA" w:bidi="uk-UA"/>
        </w:rPr>
        <w:t>квадратних метрів.</w:t>
      </w:r>
      <w:r w:rsidRPr="00D56252">
        <w:rPr>
          <w:sz w:val="28"/>
          <w:szCs w:val="28"/>
          <w:lang w:val="uk-UA" w:eastAsia="uk-UA" w:bidi="uk-UA"/>
        </w:rPr>
        <w:t xml:space="preserve"> Здатне розмістити до 120 учасників освітнього процесу.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При Великобоярському дошкільному відділенні КУ «Ананьївський ліцей №1 Ананьївської міської ради» є найпростіше укриття. Розміри приміщення 18 </w:t>
      </w:r>
      <w:r w:rsidR="005174E0" w:rsidRPr="005174E0">
        <w:rPr>
          <w:sz w:val="28"/>
          <w:szCs w:val="28"/>
          <w:lang w:val="uk-UA" w:eastAsia="uk-UA" w:bidi="uk-UA"/>
        </w:rPr>
        <w:t xml:space="preserve">квадратних метрів. </w:t>
      </w:r>
      <w:r w:rsidRPr="00D56252">
        <w:rPr>
          <w:sz w:val="28"/>
          <w:szCs w:val="28"/>
          <w:lang w:val="uk-UA" w:eastAsia="uk-UA" w:bidi="uk-UA"/>
        </w:rPr>
        <w:t xml:space="preserve">Здатне розмістити до 30 учасників освітнього процесу. </w:t>
      </w:r>
    </w:p>
    <w:p w:rsidR="0060374A" w:rsidRPr="00612826" w:rsidRDefault="0060374A" w:rsidP="0060374A">
      <w:pPr>
        <w:autoSpaceDE w:val="0"/>
        <w:autoSpaceDN w:val="0"/>
        <w:adjustRightInd w:val="0"/>
        <w:ind w:firstLine="709"/>
        <w:contextualSpacing/>
        <w:jc w:val="both"/>
        <w:rPr>
          <w:sz w:val="28"/>
          <w:szCs w:val="28"/>
          <w:lang w:val="uk-UA" w:eastAsia="uk-UA" w:bidi="uk-UA"/>
        </w:rPr>
      </w:pPr>
      <w:r w:rsidRPr="00612826">
        <w:rPr>
          <w:sz w:val="28"/>
          <w:szCs w:val="28"/>
          <w:lang w:val="uk-UA" w:eastAsia="uk-UA" w:bidi="uk-UA"/>
        </w:rPr>
        <w:t xml:space="preserve">При КУ «Гандрабурівський ліцей Ананьївської міської ради» у безпосередній близькості до закладу розташовано сховище (протирадіаційне укриття), яке розміщене під сільським Будинком </w:t>
      </w:r>
      <w:r w:rsidR="00A65AF8" w:rsidRPr="00612826">
        <w:rPr>
          <w:sz w:val="28"/>
          <w:szCs w:val="28"/>
          <w:lang w:val="uk-UA" w:eastAsia="uk-UA" w:bidi="uk-UA"/>
        </w:rPr>
        <w:t xml:space="preserve">культури </w:t>
      </w:r>
      <w:r w:rsidRPr="00612826">
        <w:rPr>
          <w:sz w:val="28"/>
          <w:szCs w:val="28"/>
          <w:lang w:val="uk-UA" w:eastAsia="uk-UA" w:bidi="uk-UA"/>
        </w:rPr>
        <w:t xml:space="preserve">с. Гандрабури. Загальна площа 190 </w:t>
      </w:r>
      <w:r w:rsidR="005174E0" w:rsidRPr="00612826">
        <w:rPr>
          <w:sz w:val="28"/>
          <w:szCs w:val="28"/>
          <w:lang w:val="uk-UA" w:eastAsia="uk-UA" w:bidi="uk-UA"/>
        </w:rPr>
        <w:t>квадратних метрів</w:t>
      </w:r>
      <w:r w:rsidRPr="00612826">
        <w:rPr>
          <w:sz w:val="28"/>
          <w:szCs w:val="28"/>
          <w:lang w:val="uk-UA" w:eastAsia="uk-UA" w:bidi="uk-UA"/>
        </w:rPr>
        <w:t>, місткість 300 осіб. Є два аварійні виходи.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При Точилівській філії КУ «Гандрабурівський ліцей  Ананьївської міської ради» є найпростіше укриття. Загальна площа 73 </w:t>
      </w:r>
      <w:r w:rsidR="005174E0">
        <w:rPr>
          <w:sz w:val="28"/>
          <w:szCs w:val="28"/>
          <w:lang w:val="uk-UA" w:eastAsia="uk-UA" w:bidi="uk-UA"/>
        </w:rPr>
        <w:t>квадратних метрів</w:t>
      </w:r>
      <w:r w:rsidRPr="00D56252">
        <w:rPr>
          <w:sz w:val="28"/>
          <w:szCs w:val="28"/>
          <w:lang w:val="uk-UA" w:eastAsia="uk-UA" w:bidi="uk-UA"/>
        </w:rPr>
        <w:t>, місткість 62 осіб.</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При КУ «Жеребківський ліцей Ананьївської міської ради» є первинне (мобільне) укриття. Загальна площа 192 </w:t>
      </w:r>
      <w:r w:rsidR="005174E0">
        <w:rPr>
          <w:sz w:val="28"/>
          <w:szCs w:val="28"/>
          <w:lang w:val="uk-UA" w:eastAsia="uk-UA" w:bidi="uk-UA"/>
        </w:rPr>
        <w:t>квадратних метрів</w:t>
      </w:r>
      <w:r w:rsidRPr="00D56252">
        <w:rPr>
          <w:sz w:val="28"/>
          <w:szCs w:val="28"/>
          <w:lang w:val="uk-UA" w:eastAsia="uk-UA" w:bidi="uk-UA"/>
        </w:rPr>
        <w:t xml:space="preserve">, місткість 250 осіб.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Всі укриття підключені до всесвітньої мережі Інтернет. Захисні споруди цивільного захисту оснащені питною водою, медикаментами, засобами індивідуального захисту учасників освітнього процесу, необхідним інвентарем.</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Визначено та позначено маршрути рухів від закладів освіти до захисних споруд цивільного захисту.</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Харчування в закладах освіти здійснювалося на підставі рішення Ананьївської міської ради від 19 січня 2024 року №1024-VІІІ «Про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2024 рік».</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Закладами освіти харчування організовано самостійно, тобто страви готують штатні працівники закладів.</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Для вихованців ЗДО організоване триразове харчування: сніданок, обід, полуденок, а в закладах загальної середньої освіти організоване одноразове харчування відповідно до норм харчування - сніданок.</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lastRenderedPageBreak/>
        <w:t>В усіх закладах освіти громади організоване монопрофільне харчування — учні споживають комплекс страв відповідно до меню дня.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Для забезпечення якісного харчування в кожному закладі освіти Ананьївської міської ради:</w:t>
      </w:r>
    </w:p>
    <w:p w:rsidR="0060374A" w:rsidRPr="00D56252" w:rsidRDefault="00804FC0"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 xml:space="preserve">- </w:t>
      </w:r>
      <w:r w:rsidR="0060374A" w:rsidRPr="00D56252">
        <w:rPr>
          <w:sz w:val="28"/>
          <w:szCs w:val="28"/>
          <w:lang w:val="uk-UA" w:eastAsia="uk-UA" w:bidi="uk-UA"/>
        </w:rPr>
        <w:t>визначено відповідального за харчування;</w:t>
      </w:r>
    </w:p>
    <w:p w:rsidR="0060374A" w:rsidRPr="00D56252" w:rsidRDefault="00804FC0" w:rsidP="0060374A">
      <w:pPr>
        <w:autoSpaceDE w:val="0"/>
        <w:autoSpaceDN w:val="0"/>
        <w:adjustRightInd w:val="0"/>
        <w:ind w:firstLine="709"/>
        <w:contextualSpacing/>
        <w:jc w:val="both"/>
        <w:rPr>
          <w:sz w:val="28"/>
          <w:szCs w:val="28"/>
          <w:lang w:val="uk-UA" w:eastAsia="uk-UA" w:bidi="uk-UA"/>
        </w:rPr>
      </w:pPr>
      <w:r w:rsidRPr="00A37207">
        <w:rPr>
          <w:sz w:val="28"/>
          <w:szCs w:val="28"/>
          <w:lang w:val="uk-UA" w:eastAsia="uk-UA" w:bidi="uk-UA"/>
        </w:rPr>
        <w:t xml:space="preserve">- </w:t>
      </w:r>
      <w:r w:rsidR="0060374A" w:rsidRPr="00A37207">
        <w:rPr>
          <w:sz w:val="28"/>
          <w:szCs w:val="28"/>
          <w:lang w:val="uk-UA" w:eastAsia="uk-UA" w:bidi="uk-UA"/>
        </w:rPr>
        <w:t>розроблено примірне чотиритижневе сезонн</w:t>
      </w:r>
      <w:r w:rsidR="00A37207" w:rsidRPr="00A37207">
        <w:rPr>
          <w:sz w:val="28"/>
          <w:szCs w:val="28"/>
          <w:lang w:val="uk-UA" w:eastAsia="uk-UA" w:bidi="uk-UA"/>
        </w:rPr>
        <w:t>е меню та щоденне меню- розклад,</w:t>
      </w:r>
      <w:r w:rsidRPr="00A37207">
        <w:rPr>
          <w:sz w:val="28"/>
          <w:szCs w:val="28"/>
          <w:lang w:val="uk-UA" w:eastAsia="uk-UA" w:bidi="uk-UA"/>
        </w:rPr>
        <w:t xml:space="preserve"> </w:t>
      </w:r>
      <w:r w:rsidR="00A37207" w:rsidRPr="00A37207">
        <w:rPr>
          <w:sz w:val="28"/>
          <w:szCs w:val="28"/>
          <w:lang w:val="uk-UA" w:eastAsia="uk-UA" w:bidi="uk-UA"/>
        </w:rPr>
        <w:t>яке</w:t>
      </w:r>
      <w:r w:rsidR="0060374A" w:rsidRPr="00A37207">
        <w:rPr>
          <w:sz w:val="28"/>
          <w:szCs w:val="28"/>
          <w:lang w:val="uk-UA" w:eastAsia="uk-UA" w:bidi="uk-UA"/>
        </w:rPr>
        <w:t xml:space="preserve"> погоджено </w:t>
      </w:r>
      <w:r w:rsidR="0060374A" w:rsidRPr="00D56252">
        <w:rPr>
          <w:sz w:val="28"/>
          <w:szCs w:val="28"/>
          <w:lang w:val="uk-UA" w:eastAsia="uk-UA" w:bidi="uk-UA"/>
        </w:rPr>
        <w:t>в територіальному підрозділі Державної служби з питань безпечності харчових продуктів та захисту споживачів;</w:t>
      </w:r>
    </w:p>
    <w:p w:rsidR="0060374A" w:rsidRPr="00D56252" w:rsidRDefault="00A37207"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 xml:space="preserve">- </w:t>
      </w:r>
      <w:r w:rsidR="0060374A" w:rsidRPr="00D56252">
        <w:rPr>
          <w:sz w:val="28"/>
          <w:szCs w:val="28"/>
          <w:lang w:val="uk-UA" w:eastAsia="uk-UA" w:bidi="uk-UA"/>
        </w:rPr>
        <w:t>організовано бракераж (якісне оцінювання продуктів), а також постійний  внутрішній контроль якості;</w:t>
      </w:r>
    </w:p>
    <w:p w:rsidR="0060374A" w:rsidRPr="00D56252" w:rsidRDefault="00A37207"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 xml:space="preserve">- </w:t>
      </w:r>
      <w:r w:rsidR="0060374A" w:rsidRPr="00D56252">
        <w:rPr>
          <w:sz w:val="28"/>
          <w:szCs w:val="28"/>
          <w:lang w:val="uk-UA" w:eastAsia="uk-UA" w:bidi="uk-UA"/>
        </w:rPr>
        <w:t>складено переліки учнів, які отримують безкоштовне   харчування;</w:t>
      </w:r>
    </w:p>
    <w:p w:rsidR="0060374A" w:rsidRPr="00D56252" w:rsidRDefault="00A37207"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 xml:space="preserve">- </w:t>
      </w:r>
      <w:r w:rsidR="0060374A" w:rsidRPr="00D56252">
        <w:rPr>
          <w:sz w:val="28"/>
          <w:szCs w:val="28"/>
          <w:lang w:val="uk-UA" w:eastAsia="uk-UA" w:bidi="uk-UA"/>
        </w:rPr>
        <w:t>з жовтня 2024 року за рахунок коштів державного бюджету була надана субвенція на харчування учнів 1-4 класів;</w:t>
      </w:r>
    </w:p>
    <w:p w:rsidR="0060374A" w:rsidRPr="00D56252" w:rsidRDefault="00A37207"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 xml:space="preserve">- </w:t>
      </w:r>
      <w:r w:rsidR="0060374A" w:rsidRPr="00D56252">
        <w:rPr>
          <w:sz w:val="28"/>
          <w:szCs w:val="28"/>
          <w:lang w:val="uk-UA" w:eastAsia="uk-UA" w:bidi="uk-UA"/>
        </w:rPr>
        <w:t>розроблено та постійно ведеться вся необхідна документація.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В закладах загальної середньої освіти Ананьївської міської ради вартість харчування на одну дитину учнів 1-4 класів та пільгового контингенту складає – 41,52 гривні, в закладах дошкільної освіти – 77,00 грн.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Станом на 01 грудня 2024 року кількість дітей, які харчуються, становить: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учнів 1-4 класи – 608;</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учнів пільгового контингенту</w:t>
      </w:r>
      <w:r w:rsidR="00A37207">
        <w:rPr>
          <w:sz w:val="28"/>
          <w:szCs w:val="28"/>
          <w:lang w:val="uk-UA" w:eastAsia="uk-UA" w:bidi="uk-UA"/>
        </w:rPr>
        <w:t xml:space="preserve"> – 450.</w:t>
      </w:r>
      <w:r w:rsidRPr="00D56252">
        <w:rPr>
          <w:sz w:val="28"/>
          <w:szCs w:val="28"/>
          <w:lang w:val="uk-UA" w:eastAsia="uk-UA" w:bidi="uk-UA"/>
        </w:rPr>
        <w:t xml:space="preserve"> </w:t>
      </w:r>
    </w:p>
    <w:p w:rsidR="0060374A" w:rsidRPr="00D56252" w:rsidRDefault="00A37207"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В</w:t>
      </w:r>
      <w:r w:rsidR="0060374A" w:rsidRPr="00D56252">
        <w:rPr>
          <w:sz w:val="28"/>
          <w:szCs w:val="28"/>
          <w:lang w:val="uk-UA" w:eastAsia="uk-UA" w:bidi="uk-UA"/>
        </w:rPr>
        <w:t xml:space="preserve">сього: 1058 </w:t>
      </w:r>
      <w:r>
        <w:rPr>
          <w:sz w:val="28"/>
          <w:szCs w:val="28"/>
          <w:lang w:val="uk-UA" w:eastAsia="uk-UA" w:bidi="uk-UA"/>
        </w:rPr>
        <w:t xml:space="preserve">учнів </w:t>
      </w:r>
      <w:r w:rsidR="0060374A" w:rsidRPr="00D56252">
        <w:rPr>
          <w:sz w:val="28"/>
          <w:szCs w:val="28"/>
          <w:lang w:val="uk-UA" w:eastAsia="uk-UA" w:bidi="uk-UA"/>
        </w:rPr>
        <w:t>(61%</w:t>
      </w:r>
      <w:r>
        <w:rPr>
          <w:sz w:val="28"/>
          <w:szCs w:val="28"/>
          <w:lang w:val="uk-UA" w:eastAsia="uk-UA" w:bidi="uk-UA"/>
        </w:rPr>
        <w:t xml:space="preserve"> від загальної кількості дітей).</w:t>
      </w:r>
    </w:p>
    <w:p w:rsidR="0060374A" w:rsidRPr="00D56252" w:rsidRDefault="00A37207"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В</w:t>
      </w:r>
      <w:r w:rsidR="0060374A" w:rsidRPr="00D56252">
        <w:rPr>
          <w:sz w:val="28"/>
          <w:szCs w:val="28"/>
          <w:lang w:val="uk-UA" w:eastAsia="uk-UA" w:bidi="uk-UA"/>
        </w:rPr>
        <w:t>ихованців ЗДО – 373, з них 84 ос</w:t>
      </w:r>
      <w:r>
        <w:rPr>
          <w:sz w:val="28"/>
          <w:szCs w:val="28"/>
          <w:lang w:val="uk-UA" w:eastAsia="uk-UA" w:bidi="uk-UA"/>
        </w:rPr>
        <w:t>оби</w:t>
      </w:r>
      <w:r w:rsidR="0060374A" w:rsidRPr="00D56252">
        <w:rPr>
          <w:sz w:val="28"/>
          <w:szCs w:val="28"/>
          <w:lang w:val="uk-UA" w:eastAsia="uk-UA" w:bidi="uk-UA"/>
        </w:rPr>
        <w:t xml:space="preserve"> пільгового контингенту.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Обладнання для харчоблоків постійно оновлюється, що забезпечує приготування якісного процесу їжі для учасників освітнього процесу.</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У 2024 році 16 осіб - відповідальних за впровадження вимог харчового законодавства у закладах освіти пройшли навчання. Застосовується  нова  модель організації харчування у 4 закладах освіти «Базова кухня».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На сьогодні, під час освітньої реформи, створення Нової української школи та процесів децентралізації освіти, стоїть питання якісної шкільної освіти. Проте освітні послуги мають бути і якісними і доступними для кожного. В умовах створення освітніх округів, мереж опорних шкіл та їх філій підвезення учнів та педагогічних працівників сільської місцевості, що проживають за межею пішохідної доступності до навчальних закладів, до місця навчання (роботи) і додому повинно бути належно організовано і є дуже важливою складовою надання освітніх послуг.</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Автопарк шкільних автобусів складає 11 шкільних автобусів (один вилучений на потреби ЗСУ) для організованого підвезення дітей до опорного закладу та філій та у зворотному напрямку шкільними автобусами за рахунок коштів місцевого бюджету.</w:t>
      </w:r>
    </w:p>
    <w:p w:rsidR="0060374A" w:rsidRPr="00F1690D"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У 2024 році придбано:</w:t>
      </w:r>
      <w:r w:rsidR="0040781B">
        <w:rPr>
          <w:sz w:val="28"/>
          <w:szCs w:val="28"/>
          <w:lang w:val="uk-UA" w:eastAsia="uk-UA" w:bidi="uk-UA"/>
        </w:rPr>
        <w:t xml:space="preserve"> </w:t>
      </w:r>
      <w:r w:rsidRPr="00D56252">
        <w:rPr>
          <w:sz w:val="28"/>
          <w:szCs w:val="28"/>
          <w:lang w:val="uk-UA" w:eastAsia="uk-UA" w:bidi="uk-UA"/>
        </w:rPr>
        <w:t xml:space="preserve">1 автобус для КУ  «Гандрабурівський ліцей  Ананьївської міської ради» (виділення коштів з місцевого бюджету на співфінансування) у сумі </w:t>
      </w:r>
      <w:r w:rsidRPr="00F1690D">
        <w:rPr>
          <w:sz w:val="28"/>
          <w:szCs w:val="28"/>
          <w:lang w:val="uk-UA" w:eastAsia="uk-UA" w:bidi="uk-UA"/>
        </w:rPr>
        <w:t>10</w:t>
      </w:r>
      <w:r w:rsidR="00F1690D" w:rsidRPr="00F1690D">
        <w:rPr>
          <w:sz w:val="28"/>
          <w:szCs w:val="28"/>
          <w:lang w:val="uk-UA" w:eastAsia="uk-UA" w:bidi="uk-UA"/>
        </w:rPr>
        <w:t>80,</w:t>
      </w:r>
      <w:r w:rsidRPr="00F1690D">
        <w:rPr>
          <w:sz w:val="28"/>
          <w:szCs w:val="28"/>
          <w:lang w:val="uk-UA" w:eastAsia="uk-UA" w:bidi="uk-UA"/>
        </w:rPr>
        <w:t>0 тис грн.</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Станом на 2024 рік потреба в автобусах складає 2 одиниці для розвантаження маршрутів шкільних автобусів, беручи до уваги загальний кілометраж підвезення дітей та педагогічних працівників, у зв’язку зі зношеністю транспортних засобів оновлення автопарку (два автобуси 2010 року)  та з метою ефективного комплектування мережі загальноосвітніх </w:t>
      </w:r>
      <w:r w:rsidRPr="00D56252">
        <w:rPr>
          <w:sz w:val="28"/>
          <w:szCs w:val="28"/>
          <w:lang w:val="uk-UA" w:eastAsia="uk-UA" w:bidi="uk-UA"/>
        </w:rPr>
        <w:lastRenderedPageBreak/>
        <w:t xml:space="preserve">навчальних закладів опорних закладів необхідно додатково придбати ще два шкільних автобусів.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Для організації підвезення розроблено та затверджено маршрути шкільних автобусів.</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Безкоштовне підвезення організоване для 565 учнів </w:t>
      </w:r>
      <w:r w:rsidR="00134FDD">
        <w:rPr>
          <w:sz w:val="28"/>
          <w:szCs w:val="28"/>
          <w:lang w:val="uk-UA" w:eastAsia="uk-UA" w:bidi="uk-UA"/>
        </w:rPr>
        <w:t>закладів середньої освіти</w:t>
      </w:r>
      <w:r w:rsidRPr="00D56252">
        <w:rPr>
          <w:sz w:val="28"/>
          <w:szCs w:val="28"/>
          <w:lang w:val="uk-UA" w:eastAsia="uk-UA" w:bidi="uk-UA"/>
        </w:rPr>
        <w:t xml:space="preserve"> та  педагогічних працівників.</w:t>
      </w:r>
    </w:p>
    <w:p w:rsidR="0060374A" w:rsidRPr="0040781B" w:rsidRDefault="0060374A" w:rsidP="0060374A">
      <w:pPr>
        <w:autoSpaceDE w:val="0"/>
        <w:autoSpaceDN w:val="0"/>
        <w:adjustRightInd w:val="0"/>
        <w:ind w:firstLine="709"/>
        <w:contextualSpacing/>
        <w:jc w:val="both"/>
        <w:rPr>
          <w:b/>
          <w:sz w:val="28"/>
          <w:szCs w:val="28"/>
          <w:lang w:val="uk-UA" w:eastAsia="uk-UA" w:bidi="uk-UA"/>
        </w:rPr>
      </w:pPr>
      <w:r w:rsidRPr="0040781B">
        <w:rPr>
          <w:b/>
          <w:sz w:val="28"/>
          <w:szCs w:val="28"/>
          <w:lang w:val="uk-UA" w:eastAsia="uk-UA" w:bidi="uk-UA"/>
        </w:rPr>
        <w:t>Робота з обдарованою молоддю</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Зміни в соціальному та економічному житті країни потребують підготовки та виховання компетентної, комунікабельної, творчої, гармонійно розвиненої особистості, здатної швидко адаптуватися до життєвих умов. З цією метою на Ананьївщині  проводиться системна робота щодо залучення обдарованої та талановитої молоді до різних галузей науки, техніки, культури й мистецтва, координації науково-дослідницької діяльності учнів, створення умов для їх духовного, інтелектуального, творчого розвитку та професійного самовизначення.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Протягом 2024 року учні брали участь у обласних етапах Всеукраїнських олімпіад з базових дисциплін, дистанційних олімпіадах на сайті  Всеосвіта, Всеукраїнських інтернет-конкурсах.</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Учні  закладів загальної середньої освіти Ананьївськ</w:t>
      </w:r>
      <w:r w:rsidR="00612826">
        <w:rPr>
          <w:sz w:val="28"/>
          <w:szCs w:val="28"/>
          <w:lang w:val="uk-UA" w:eastAsia="uk-UA" w:bidi="uk-UA"/>
        </w:rPr>
        <w:t>ої</w:t>
      </w:r>
      <w:r w:rsidRPr="00D56252">
        <w:rPr>
          <w:sz w:val="28"/>
          <w:szCs w:val="28"/>
          <w:lang w:val="uk-UA" w:eastAsia="uk-UA" w:bidi="uk-UA"/>
        </w:rPr>
        <w:t xml:space="preserve"> міськ</w:t>
      </w:r>
      <w:r w:rsidR="00612826">
        <w:rPr>
          <w:sz w:val="28"/>
          <w:szCs w:val="28"/>
          <w:lang w:val="uk-UA" w:eastAsia="uk-UA" w:bidi="uk-UA"/>
        </w:rPr>
        <w:t>ої</w:t>
      </w:r>
      <w:r w:rsidRPr="00D56252">
        <w:rPr>
          <w:sz w:val="28"/>
          <w:szCs w:val="28"/>
          <w:lang w:val="uk-UA" w:eastAsia="uk-UA" w:bidi="uk-UA"/>
        </w:rPr>
        <w:t xml:space="preserve"> ради </w:t>
      </w:r>
      <w:r w:rsidR="00612826">
        <w:rPr>
          <w:sz w:val="28"/>
          <w:szCs w:val="28"/>
          <w:lang w:val="uk-UA" w:eastAsia="uk-UA" w:bidi="uk-UA"/>
        </w:rPr>
        <w:t xml:space="preserve">взяли </w:t>
      </w:r>
      <w:r w:rsidRPr="00D56252">
        <w:rPr>
          <w:sz w:val="28"/>
          <w:szCs w:val="28"/>
          <w:lang w:val="uk-UA" w:eastAsia="uk-UA" w:bidi="uk-UA"/>
        </w:rPr>
        <w:t xml:space="preserve"> участь в ІІ (районному) етапі «Всеукраїнських учнівських олімпіад з навчальних предметів у 2024-2025 н.р.» та посіли наступні місця: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І місце: фізика – Глізнуца Ярослав;</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              хімія – Щурок Юлія;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              правознавство – Глізнуца Марія;</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ІІ місце:  англійська мова – Мутавчі Ганна;</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                географія – Тарасенко Діана;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                біологія – Люс Олександра.</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Учениці ліцею Дорош Дар’я, Тарасенко Діана, Сорочинська Надія, Качуренко Олена, Барова Вікторія,  Мокрій Валерія, Лазаренко Ірина входять до складу волейбольної команди дитячої юнацької спортивної школи  громади, що </w:t>
      </w:r>
      <w:r w:rsidR="00612826">
        <w:rPr>
          <w:sz w:val="28"/>
          <w:szCs w:val="28"/>
          <w:lang w:val="uk-UA" w:eastAsia="uk-UA" w:bidi="uk-UA"/>
        </w:rPr>
        <w:t>бере</w:t>
      </w:r>
      <w:r w:rsidRPr="00D56252">
        <w:rPr>
          <w:sz w:val="28"/>
          <w:szCs w:val="28"/>
          <w:lang w:val="uk-UA" w:eastAsia="uk-UA" w:bidi="uk-UA"/>
        </w:rPr>
        <w:t xml:space="preserve"> участь в обласних та міжобласних спортивних змаганнях.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Учениця 10 класу Дзигульська Анастасія стала лауреатами ІІІ ступеня Щорічної Премії Одеської обласної ради талановитій молоді за особисті досягнення у спортивній сфері.</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Учениці 9-В класу Сорочинська Надія та Кондратюк Олена стали лауреатами Щорічної Премії Подільської районної ради талановитій молоді за особисті досягнення у сфері фізичної культури та спорту.</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Учні початкової школи КУ «Ананьївський ліцей №2 Ананьївської міської ради» брали участь в Інтернет олімпіадах з української мови,  математики. В олімпіаді з предмету «Я досліджую світ» взяли участь 32 учнів, дипломи І ступеня отримали 28 учнів, переможцями стали 21.</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Міжнародний конкурс з інформатики та комп’ютерної грамотності «Бобер» брали участь 52 учні.</w:t>
      </w:r>
    </w:p>
    <w:p w:rsidR="0060374A" w:rsidRPr="00F61CB3" w:rsidRDefault="0060374A" w:rsidP="0060374A">
      <w:pPr>
        <w:autoSpaceDE w:val="0"/>
        <w:autoSpaceDN w:val="0"/>
        <w:adjustRightInd w:val="0"/>
        <w:ind w:firstLine="709"/>
        <w:contextualSpacing/>
        <w:jc w:val="both"/>
        <w:rPr>
          <w:sz w:val="28"/>
          <w:szCs w:val="28"/>
          <w:lang w:val="uk-UA" w:eastAsia="uk-UA" w:bidi="uk-UA"/>
        </w:rPr>
      </w:pPr>
      <w:r w:rsidRPr="00F61CB3">
        <w:rPr>
          <w:sz w:val="28"/>
          <w:szCs w:val="28"/>
          <w:lang w:val="uk-UA" w:eastAsia="uk-UA" w:bidi="uk-UA"/>
        </w:rPr>
        <w:t xml:space="preserve">Конкурс малюнків «Ніхто не вірить в перемогу так як я!» брали участь 63 учні.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В ІІ етапі Міжнародного  конкурсу з української мови імені Петра Яцика </w:t>
      </w:r>
      <w:r w:rsidR="00612826">
        <w:rPr>
          <w:sz w:val="28"/>
          <w:szCs w:val="28"/>
          <w:lang w:val="uk-UA" w:eastAsia="uk-UA" w:bidi="uk-UA"/>
        </w:rPr>
        <w:t>взяло</w:t>
      </w:r>
      <w:r w:rsidRPr="00D56252">
        <w:rPr>
          <w:sz w:val="28"/>
          <w:szCs w:val="28"/>
          <w:lang w:val="uk-UA" w:eastAsia="uk-UA" w:bidi="uk-UA"/>
        </w:rPr>
        <w:t xml:space="preserve"> участь 63 учні.</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lastRenderedPageBreak/>
        <w:t>У ІІ етапі XV Міжнародного мовно-літературного конкурсу імені Тараса Шевченка 15 учнів посіли І місце.</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Переможцями міської виставки декоративно-ужиткового і образотворчого мистецтв «Знай і люби свій край» згідно розділів: інші техніки виконання; ізонитка; в’язання спицями, гачком; витинання; народна лялька; м’яка іграшка; гончарство та художня кераміка; художнє плетіння, ткацтво; паперова пластика та оригамі; вироби з природніх матеріалів; живопис стали 51 учень.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За підсумками обласного етапу Всеукраїнського конкурсу «Птах року – 2024» переможцями стали:</w:t>
      </w:r>
    </w:p>
    <w:p w:rsidR="0060374A" w:rsidRPr="00D56252" w:rsidRDefault="00F61CB3"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 xml:space="preserve">- </w:t>
      </w:r>
      <w:r w:rsidR="0060374A" w:rsidRPr="00D56252">
        <w:rPr>
          <w:sz w:val="28"/>
          <w:szCs w:val="28"/>
          <w:lang w:val="uk-UA" w:eastAsia="uk-UA" w:bidi="uk-UA"/>
        </w:rPr>
        <w:t>у номінації ІІ. Змістовна природоохоронна, дослідницько-пропагандистська і практична екологічна робота у вирішенні проблеми охорони птахів. Номінація передбачає реферати, презентації, результати власних спостережень за птахами, власні фото – 4 вихованці Комунальної установи «Центр позашкільної освіти та виховання Ананьївської міської ради»;</w:t>
      </w:r>
    </w:p>
    <w:p w:rsidR="0060374A" w:rsidRPr="00D56252" w:rsidRDefault="00F61CB3"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 xml:space="preserve">- </w:t>
      </w:r>
      <w:r w:rsidR="0060374A" w:rsidRPr="00D56252">
        <w:rPr>
          <w:sz w:val="28"/>
          <w:szCs w:val="28"/>
          <w:lang w:val="uk-UA" w:eastAsia="uk-UA" w:bidi="uk-UA"/>
        </w:rPr>
        <w:t>у номінації ІІІ. Кращий літературний твір. Власні оповідання, казки вірші про птахів – 2 вихованці Комунальної установи «Центр позашкільної освіти та виховання Ананьївської міської ради»;</w:t>
      </w:r>
    </w:p>
    <w:p w:rsidR="0060374A" w:rsidRPr="00D56252" w:rsidRDefault="00F61CB3"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 xml:space="preserve">- </w:t>
      </w:r>
      <w:r w:rsidR="0060374A" w:rsidRPr="00D56252">
        <w:rPr>
          <w:sz w:val="28"/>
          <w:szCs w:val="28"/>
          <w:lang w:val="uk-UA" w:eastAsia="uk-UA" w:bidi="uk-UA"/>
        </w:rPr>
        <w:t>у номінації IV. Кращий малюнок і креативність сприйняття орнітофауни - 2 вихованці Комунальної установи «Центр позашкільної освіти та виховання Ананьївської міської ради»;</w:t>
      </w:r>
    </w:p>
    <w:p w:rsidR="00F61CB3" w:rsidRDefault="00F61CB3"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 xml:space="preserve">- </w:t>
      </w:r>
      <w:r w:rsidR="0060374A" w:rsidRPr="00D56252">
        <w:rPr>
          <w:sz w:val="28"/>
          <w:szCs w:val="28"/>
          <w:lang w:val="uk-UA" w:eastAsia="uk-UA" w:bidi="uk-UA"/>
        </w:rPr>
        <w:t>у номінації V. Кращий доробок, креативність та самобутнє сприйняття орнітофауни. Номінація передбачає власні поробки з природних матеріалів, ниток, тканин (зображення птаха у вигляді вишивки бісером, стрічками т</w:t>
      </w:r>
      <w:r>
        <w:rPr>
          <w:sz w:val="28"/>
          <w:szCs w:val="28"/>
          <w:lang w:val="uk-UA" w:eastAsia="uk-UA" w:bidi="uk-UA"/>
        </w:rPr>
        <w:t>а нитками), глини, паперу, скла: I місце</w:t>
      </w:r>
      <w:r w:rsidR="0060374A" w:rsidRPr="00D56252">
        <w:rPr>
          <w:sz w:val="28"/>
          <w:szCs w:val="28"/>
          <w:lang w:val="uk-UA" w:eastAsia="uk-UA" w:bidi="uk-UA"/>
        </w:rPr>
        <w:t xml:space="preserve"> </w:t>
      </w:r>
      <w:r>
        <w:rPr>
          <w:sz w:val="28"/>
          <w:szCs w:val="28"/>
          <w:lang w:val="uk-UA" w:eastAsia="uk-UA" w:bidi="uk-UA"/>
        </w:rPr>
        <w:t xml:space="preserve">- </w:t>
      </w:r>
      <w:r w:rsidR="0060374A" w:rsidRPr="00D56252">
        <w:rPr>
          <w:sz w:val="28"/>
          <w:szCs w:val="28"/>
          <w:lang w:val="uk-UA" w:eastAsia="uk-UA" w:bidi="uk-UA"/>
        </w:rPr>
        <w:t>1 вихованець Комунальної установи «Центр позашкільної освіти та виховання Ананьївської міської ради»;</w:t>
      </w:r>
      <w:r>
        <w:rPr>
          <w:sz w:val="28"/>
          <w:szCs w:val="28"/>
          <w:lang w:val="uk-UA" w:eastAsia="uk-UA" w:bidi="uk-UA"/>
        </w:rPr>
        <w:t xml:space="preserve"> ІI місце - </w:t>
      </w:r>
      <w:r w:rsidR="0060374A" w:rsidRPr="00D56252">
        <w:rPr>
          <w:sz w:val="28"/>
          <w:szCs w:val="28"/>
          <w:lang w:val="uk-UA" w:eastAsia="uk-UA" w:bidi="uk-UA"/>
        </w:rPr>
        <w:t xml:space="preserve"> 2 вихованці Комунальної установи «Центр позашкільної освіти та виховання Ананьївської міської ради»;</w:t>
      </w:r>
      <w:r>
        <w:rPr>
          <w:sz w:val="28"/>
          <w:szCs w:val="28"/>
          <w:lang w:val="uk-UA" w:eastAsia="uk-UA" w:bidi="uk-UA"/>
        </w:rPr>
        <w:t xml:space="preserve"> </w:t>
      </w:r>
    </w:p>
    <w:p w:rsidR="0060374A" w:rsidRPr="00D56252" w:rsidRDefault="00F61CB3" w:rsidP="0060374A">
      <w:pPr>
        <w:autoSpaceDE w:val="0"/>
        <w:autoSpaceDN w:val="0"/>
        <w:adjustRightInd w:val="0"/>
        <w:ind w:firstLine="709"/>
        <w:contextualSpacing/>
        <w:jc w:val="both"/>
        <w:rPr>
          <w:sz w:val="28"/>
          <w:szCs w:val="28"/>
          <w:lang w:val="uk-UA" w:eastAsia="uk-UA" w:bidi="uk-UA"/>
        </w:rPr>
      </w:pPr>
      <w:r>
        <w:rPr>
          <w:sz w:val="28"/>
          <w:szCs w:val="28"/>
          <w:lang w:val="uk-UA" w:eastAsia="uk-UA" w:bidi="uk-UA"/>
        </w:rPr>
        <w:t xml:space="preserve">- </w:t>
      </w:r>
      <w:r w:rsidR="0060374A" w:rsidRPr="00D56252">
        <w:rPr>
          <w:sz w:val="28"/>
          <w:szCs w:val="28"/>
          <w:lang w:val="uk-UA" w:eastAsia="uk-UA" w:bidi="uk-UA"/>
        </w:rPr>
        <w:t>4 вихованці Комунальної установи «Центр позашкільної освіти та виховання Ананьївської міської ради» нагороджені за активну участь у Конкурсі обласного етапу Всеукраїнського конкурсу «Птах року – 2024».</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Ананьївська громада </w:t>
      </w:r>
      <w:r w:rsidR="00612826">
        <w:rPr>
          <w:sz w:val="28"/>
          <w:szCs w:val="28"/>
          <w:lang w:val="uk-UA" w:eastAsia="uk-UA" w:bidi="uk-UA"/>
        </w:rPr>
        <w:t>бере</w:t>
      </w:r>
      <w:r w:rsidRPr="00D56252">
        <w:rPr>
          <w:sz w:val="28"/>
          <w:szCs w:val="28"/>
          <w:lang w:val="uk-UA" w:eastAsia="uk-UA" w:bidi="uk-UA"/>
        </w:rPr>
        <w:t xml:space="preserve"> участь у програмі «Мріємо та діємо», яка впроваджується за підтримки Агенства США з міжнародного розвитку (USAID) та виконується IREX з питань оновлення міської цільової програми щодо розвитку молодіжної політики в Ананьївській міській територіальній громаді. Делегація Ананьївської громади у листопаді 2024 року </w:t>
      </w:r>
      <w:r w:rsidR="00612826">
        <w:rPr>
          <w:sz w:val="28"/>
          <w:szCs w:val="28"/>
          <w:lang w:val="uk-UA" w:eastAsia="uk-UA" w:bidi="uk-UA"/>
        </w:rPr>
        <w:t>взяла</w:t>
      </w:r>
      <w:r w:rsidRPr="00D56252">
        <w:rPr>
          <w:sz w:val="28"/>
          <w:szCs w:val="28"/>
          <w:lang w:val="uk-UA" w:eastAsia="uk-UA" w:bidi="uk-UA"/>
        </w:rPr>
        <w:t xml:space="preserve"> участь в першому тренінгу «Дані для лідерів» у межах проєкту «Творимо молодіжну політику в громадах разом з молоддю». </w:t>
      </w:r>
    </w:p>
    <w:p w:rsidR="0060374A" w:rsidRPr="00F61CB3" w:rsidRDefault="0060374A" w:rsidP="0060374A">
      <w:pPr>
        <w:autoSpaceDE w:val="0"/>
        <w:autoSpaceDN w:val="0"/>
        <w:adjustRightInd w:val="0"/>
        <w:ind w:firstLine="709"/>
        <w:contextualSpacing/>
        <w:jc w:val="both"/>
        <w:rPr>
          <w:b/>
          <w:sz w:val="28"/>
          <w:szCs w:val="28"/>
          <w:lang w:val="uk-UA" w:eastAsia="uk-UA" w:bidi="uk-UA"/>
        </w:rPr>
      </w:pPr>
      <w:r w:rsidRPr="00F61CB3">
        <w:rPr>
          <w:b/>
          <w:sz w:val="28"/>
          <w:szCs w:val="28"/>
          <w:lang w:val="uk-UA" w:eastAsia="uk-UA" w:bidi="uk-UA"/>
        </w:rPr>
        <w:t>Безбар’єрність та інклюзивне навчання в закладах освіти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Важливим пріоритетом у роботі освітньої галузі є забезпечення якісною освітою дітей з особливими освітніми потребами.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 кожним роком розширюється мережа класів з інклюзивним навчанням у закладах освіти Ананьївської міської ради. Станом на 01.12.2024 у 4 закладах загальної середньої освіти Ананьївської  міської ради відкрито 28 інклюзивних клас</w:t>
      </w:r>
      <w:r w:rsidR="00CD37DE">
        <w:rPr>
          <w:sz w:val="28"/>
          <w:szCs w:val="28"/>
          <w:lang w:val="uk-UA" w:eastAsia="uk-UA" w:bidi="uk-UA"/>
        </w:rPr>
        <w:t>ів</w:t>
      </w:r>
      <w:r w:rsidRPr="00D56252">
        <w:rPr>
          <w:sz w:val="28"/>
          <w:szCs w:val="28"/>
          <w:lang w:val="uk-UA" w:eastAsia="uk-UA" w:bidi="uk-UA"/>
        </w:rPr>
        <w:t xml:space="preserve">, де здобувають освіту 29 дітей з особливими освітніми потребами, для забезпечення освітнього процесу в інклюзивних класах  працює 23 асистенти вчителя; у 3 закладах загальної середньої освіти для 8 учнів з особливими </w:t>
      </w:r>
      <w:r w:rsidRPr="00D56252">
        <w:rPr>
          <w:sz w:val="28"/>
          <w:szCs w:val="28"/>
          <w:lang w:val="uk-UA" w:eastAsia="uk-UA" w:bidi="uk-UA"/>
        </w:rPr>
        <w:lastRenderedPageBreak/>
        <w:t>потребами організовано педагогічний патронаж. Також у двох закладах дошкільної освіти міста працює 3 групи, де організовано інклюзивне навчання для  6  вихованців з особливими освітніми потребами.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За допомогою кваліфікованих педагогічних працівників надається належний супровід та підтримка учням у їх соціальній адаптації, розкритті своїх інтелектуального, фізичного та духовного потенціалів. Для учнів інклюзивної форми навчання було складено індивідуальну програму розвитку, розроблено і затверджено навчальний план, де було передбачено години корекційно-розвиткових занять з урахуванням індивідуальних особливостей навчально-пізнавальної діяльності дітей з особливими освітніми потребами. Всі навчальні предмети адаптовані або модифіковані. В закладах освіти створені ресурсні кімнати.</w:t>
      </w:r>
    </w:p>
    <w:p w:rsidR="0060374A" w:rsidRPr="00F61CB3" w:rsidRDefault="0060374A" w:rsidP="0060374A">
      <w:pPr>
        <w:autoSpaceDE w:val="0"/>
        <w:autoSpaceDN w:val="0"/>
        <w:adjustRightInd w:val="0"/>
        <w:ind w:firstLine="709"/>
        <w:contextualSpacing/>
        <w:jc w:val="both"/>
        <w:rPr>
          <w:b/>
          <w:sz w:val="28"/>
          <w:szCs w:val="28"/>
          <w:lang w:val="uk-UA" w:eastAsia="uk-UA" w:bidi="uk-UA"/>
        </w:rPr>
      </w:pPr>
      <w:r w:rsidRPr="00F61CB3">
        <w:rPr>
          <w:b/>
          <w:sz w:val="28"/>
          <w:szCs w:val="28"/>
          <w:lang w:val="uk-UA" w:eastAsia="uk-UA" w:bidi="uk-UA"/>
        </w:rPr>
        <w:t>Забезпечення рівного доступу школярів до здобуття позашкільної освіти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Позашкільну освіту в громаді забезпечують </w:t>
      </w:r>
      <w:r w:rsidR="00CD37DE">
        <w:rPr>
          <w:sz w:val="28"/>
          <w:szCs w:val="28"/>
          <w:lang w:val="uk-UA" w:eastAsia="uk-UA" w:bidi="uk-UA"/>
        </w:rPr>
        <w:t>Комунальна установа</w:t>
      </w:r>
      <w:r w:rsidRPr="00D56252">
        <w:rPr>
          <w:sz w:val="28"/>
          <w:szCs w:val="28"/>
          <w:lang w:val="uk-UA" w:eastAsia="uk-UA" w:bidi="uk-UA"/>
        </w:rPr>
        <w:t xml:space="preserve"> «Центр позашкільної освіти та виховання Ананьївської міської ради» та </w:t>
      </w:r>
      <w:r w:rsidR="00CD37DE" w:rsidRPr="00CD37DE">
        <w:rPr>
          <w:sz w:val="28"/>
          <w:szCs w:val="28"/>
          <w:lang w:val="uk-UA" w:eastAsia="uk-UA" w:bidi="uk-UA"/>
        </w:rPr>
        <w:t>Комунальна установа</w:t>
      </w:r>
      <w:r w:rsidRPr="00D56252">
        <w:rPr>
          <w:sz w:val="28"/>
          <w:szCs w:val="28"/>
          <w:lang w:val="uk-UA" w:eastAsia="uk-UA" w:bidi="uk-UA"/>
        </w:rPr>
        <w:t xml:space="preserve"> «Ананьївська дитячо-юнацька спортивна школа Ананьївської міської ради».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Забезпечення рівного доступу школярів до здобуття позашкільної освіти проходить шляхом безбар’єрного доступу до приміщення та шляхом організації гурткової роботи безпосередньо на базах закладів загальної середньої освіти  Ананьївської громади: КУ «Ананьївський ліцей № 1 Ананьївської міської ради», КУ «Ананьївський ліцей № 2 Ананьївської міської ради», КУ «Гандрабурівський ліцей Ананьївської міської ради»,  Ананьївський спеціалізований ліцей спортивного профілю Одеської обласної ради, Ананьївський аграрно – економічний фаховий  коледж ВСПУНУС.</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Результативність участі вихованців - це взяття участі в районних, обласних та всеукраїнських конкурсах, із них обласні – 51- I місць, 59 – II, 58 – III місць, 19 – грамот, 7 - дипломантів, 11 подяк керівникам гуртків, 2 -</w:t>
      </w:r>
      <w:r w:rsidR="00585BD3">
        <w:rPr>
          <w:sz w:val="28"/>
          <w:szCs w:val="28"/>
          <w:lang w:val="uk-UA" w:eastAsia="uk-UA" w:bidi="uk-UA"/>
        </w:rPr>
        <w:t xml:space="preserve"> </w:t>
      </w:r>
      <w:r w:rsidRPr="00D56252">
        <w:rPr>
          <w:sz w:val="28"/>
          <w:szCs w:val="28"/>
          <w:lang w:val="uk-UA" w:eastAsia="uk-UA" w:bidi="uk-UA"/>
        </w:rPr>
        <w:t xml:space="preserve">подяки закладу, всеукраїнські - 4 – I місця, 2 - II місця, 7 – III місця, 9 грамот, 4  - дипломантів, 2 подяки керівникам гуртків.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Заклад позашкільної освіти проводить  спільні заходи із закладами освіти громади  та співпрацює  з ГО «Великі серця» і</w:t>
      </w:r>
      <w:r w:rsidR="003538F8">
        <w:rPr>
          <w:sz w:val="28"/>
          <w:szCs w:val="28"/>
          <w:lang w:val="uk-UA" w:eastAsia="uk-UA" w:bidi="uk-UA"/>
        </w:rPr>
        <w:t xml:space="preserve"> ГО «Десяте квітня».</w:t>
      </w:r>
      <w:r w:rsidRPr="00D56252">
        <w:rPr>
          <w:sz w:val="28"/>
          <w:szCs w:val="28"/>
          <w:lang w:val="uk-UA" w:eastAsia="uk-UA" w:bidi="uk-UA"/>
        </w:rPr>
        <w:t xml:space="preserve"> </w:t>
      </w:r>
      <w:r w:rsidR="003538F8" w:rsidRPr="003538F8">
        <w:rPr>
          <w:sz w:val="28"/>
          <w:szCs w:val="28"/>
          <w:lang w:val="uk-UA" w:eastAsia="uk-UA" w:bidi="uk-UA"/>
        </w:rPr>
        <w:t>Завдяки цьому</w:t>
      </w:r>
      <w:r w:rsidRPr="003538F8">
        <w:rPr>
          <w:sz w:val="28"/>
          <w:szCs w:val="28"/>
          <w:lang w:val="uk-UA" w:eastAsia="uk-UA" w:bidi="uk-UA"/>
        </w:rPr>
        <w:t xml:space="preserve"> відбулося відкриття </w:t>
      </w:r>
      <w:r w:rsidRPr="00D56252">
        <w:rPr>
          <w:sz w:val="28"/>
          <w:szCs w:val="28"/>
          <w:lang w:val="uk-UA" w:eastAsia="uk-UA" w:bidi="uk-UA"/>
        </w:rPr>
        <w:t xml:space="preserve">фотостудії.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Станом на 30.12.2024 року  кількість гуртків становила – 45, а вихованців - 695.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У закладі  працюють гуртки таких напрямків: науково-технічні, еколого-натуралістичні, художньо-естетичні, дослідницько-експерементальні, військово-патріотичні, соціально-реабілітаційні, туристсько-краєзнавчі,  гуманітарний та  фізкультурно–спортивний.</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На виконання програми національно-патріотичного виховання, введено в усіх  закладах загальної середньої освіти  гуртки військово-патріотичного напряму в рамках Всеукраїнської дитячо-юнацької військово-патріотичної гри «Сокіл» </w:t>
      </w:r>
      <w:r w:rsidR="00612826">
        <w:rPr>
          <w:sz w:val="28"/>
          <w:szCs w:val="28"/>
          <w:lang w:val="uk-UA" w:eastAsia="uk-UA" w:bidi="uk-UA"/>
        </w:rPr>
        <w:t>(</w:t>
      </w:r>
      <w:r w:rsidRPr="00D56252">
        <w:rPr>
          <w:sz w:val="28"/>
          <w:szCs w:val="28"/>
          <w:lang w:val="uk-UA" w:eastAsia="uk-UA" w:bidi="uk-UA"/>
        </w:rPr>
        <w:t>«Джура»</w:t>
      </w:r>
      <w:r w:rsidR="00612826">
        <w:rPr>
          <w:sz w:val="28"/>
          <w:szCs w:val="28"/>
          <w:lang w:val="uk-UA" w:eastAsia="uk-UA" w:bidi="uk-UA"/>
        </w:rPr>
        <w:t>)</w:t>
      </w:r>
      <w:r w:rsidRPr="00D56252">
        <w:rPr>
          <w:sz w:val="28"/>
          <w:szCs w:val="28"/>
          <w:lang w:val="uk-UA" w:eastAsia="uk-UA" w:bidi="uk-UA"/>
        </w:rPr>
        <w:t>, в яких охоплено учнів старшої вікової групи. Гуртки введено з метою психологічної та фізичної підготовки підростаючого поколі</w:t>
      </w:r>
      <w:r w:rsidR="00585BD3">
        <w:rPr>
          <w:sz w:val="28"/>
          <w:szCs w:val="28"/>
          <w:lang w:val="uk-UA" w:eastAsia="uk-UA" w:bidi="uk-UA"/>
        </w:rPr>
        <w:t>ння та до викликів сьогодення (</w:t>
      </w:r>
      <w:r w:rsidR="00805998">
        <w:rPr>
          <w:sz w:val="28"/>
          <w:szCs w:val="28"/>
          <w:lang w:val="uk-UA" w:eastAsia="uk-UA" w:bidi="uk-UA"/>
        </w:rPr>
        <w:t>військовий стан),</w:t>
      </w:r>
      <w:r w:rsidRPr="00D56252">
        <w:rPr>
          <w:sz w:val="28"/>
          <w:szCs w:val="28"/>
          <w:lang w:val="uk-UA" w:eastAsia="uk-UA" w:bidi="uk-UA"/>
        </w:rPr>
        <w:t xml:space="preserve"> </w:t>
      </w:r>
      <w:r w:rsidR="00805998">
        <w:rPr>
          <w:sz w:val="28"/>
          <w:szCs w:val="28"/>
          <w:lang w:val="uk-UA" w:eastAsia="uk-UA" w:bidi="uk-UA"/>
        </w:rPr>
        <w:t>с</w:t>
      </w:r>
      <w:r w:rsidRPr="00D56252">
        <w:rPr>
          <w:sz w:val="28"/>
          <w:szCs w:val="28"/>
          <w:lang w:val="uk-UA" w:eastAsia="uk-UA" w:bidi="uk-UA"/>
        </w:rPr>
        <w:t>відомого ставлення вихованців до необхідності бути патріотом та бути готовим захищати свою країну.</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lastRenderedPageBreak/>
        <w:t xml:space="preserve">  Гурток «Пізнаємо рідний край» працює  на базі КУ «Гандрабурівський ліцей Ананьївської міської ради»,   з метою сприяння роботі шкільного музею, збору та збереження музейної справи і передачі наступним поколінням своїх звичаїв обрядів та традицій, збереження національної ідентичності та історичної пам’яті.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   Працюють: гурток «3D-моделювання», де вихованці освоюють комп’ютерні програми, отримують початкові навички для орієнтування в IT-технологій та для професійної  орієнтації;</w:t>
      </w:r>
      <w:r w:rsidR="00585BD3">
        <w:rPr>
          <w:sz w:val="28"/>
          <w:szCs w:val="28"/>
          <w:lang w:val="uk-UA" w:eastAsia="uk-UA" w:bidi="uk-UA"/>
        </w:rPr>
        <w:t xml:space="preserve"> </w:t>
      </w:r>
      <w:r w:rsidRPr="00D56252">
        <w:rPr>
          <w:sz w:val="28"/>
          <w:szCs w:val="28"/>
          <w:lang w:val="uk-UA" w:eastAsia="uk-UA" w:bidi="uk-UA"/>
        </w:rPr>
        <w:t>гурток «Англійська мова», який дає відповідь на виклики сьогодення, підготовку та  вивчення до  школи, вільний доступ в світове мовне середовище;</w:t>
      </w:r>
      <w:r w:rsidR="00585BD3">
        <w:rPr>
          <w:sz w:val="28"/>
          <w:szCs w:val="28"/>
          <w:lang w:val="uk-UA" w:eastAsia="uk-UA" w:bidi="uk-UA"/>
        </w:rPr>
        <w:t xml:space="preserve"> </w:t>
      </w:r>
      <w:r w:rsidRPr="00D56252">
        <w:rPr>
          <w:sz w:val="28"/>
          <w:szCs w:val="28"/>
          <w:lang w:val="uk-UA" w:eastAsia="uk-UA" w:bidi="uk-UA"/>
        </w:rPr>
        <w:t>гурток «Шахи та шашки», цей гурток є розвитком  логічного мислення, та пропаганда здорового способу життя,  дух суперництва під час змагань, відволікання від гаджетів.</w:t>
      </w:r>
    </w:p>
    <w:p w:rsidR="0060374A" w:rsidRPr="00585BD3" w:rsidRDefault="0060374A" w:rsidP="0060374A">
      <w:pPr>
        <w:autoSpaceDE w:val="0"/>
        <w:autoSpaceDN w:val="0"/>
        <w:adjustRightInd w:val="0"/>
        <w:ind w:firstLine="709"/>
        <w:contextualSpacing/>
        <w:jc w:val="both"/>
        <w:rPr>
          <w:b/>
          <w:sz w:val="28"/>
          <w:szCs w:val="28"/>
          <w:lang w:val="uk-UA" w:eastAsia="uk-UA" w:bidi="uk-UA"/>
        </w:rPr>
      </w:pPr>
      <w:r w:rsidRPr="00585BD3">
        <w:rPr>
          <w:b/>
          <w:sz w:val="28"/>
          <w:szCs w:val="28"/>
          <w:lang w:val="uk-UA" w:eastAsia="uk-UA" w:bidi="uk-UA"/>
        </w:rPr>
        <w:t>Оздоровлення та відпочинок дітей</w:t>
      </w:r>
    </w:p>
    <w:p w:rsidR="00D25605" w:rsidRDefault="0060374A" w:rsidP="004E3D6A">
      <w:pPr>
        <w:autoSpaceDE w:val="0"/>
        <w:autoSpaceDN w:val="0"/>
        <w:adjustRightInd w:val="0"/>
        <w:ind w:firstLine="708"/>
        <w:contextualSpacing/>
        <w:jc w:val="both"/>
        <w:rPr>
          <w:sz w:val="28"/>
          <w:szCs w:val="28"/>
          <w:lang w:val="uk-UA" w:eastAsia="uk-UA" w:bidi="uk-UA"/>
        </w:rPr>
      </w:pPr>
      <w:r w:rsidRPr="00D56252">
        <w:rPr>
          <w:sz w:val="28"/>
          <w:szCs w:val="28"/>
          <w:lang w:val="uk-UA" w:eastAsia="uk-UA" w:bidi="uk-UA"/>
        </w:rPr>
        <w:t>У закладах освіти в 2024 році під час оздоровчо</w:t>
      </w:r>
      <w:r w:rsidR="004E3D6A">
        <w:rPr>
          <w:sz w:val="28"/>
          <w:szCs w:val="28"/>
          <w:lang w:val="uk-UA" w:eastAsia="uk-UA" w:bidi="uk-UA"/>
        </w:rPr>
        <w:t xml:space="preserve">ї кампанії  функціонували – 15 </w:t>
      </w:r>
      <w:r w:rsidRPr="00D56252">
        <w:rPr>
          <w:sz w:val="28"/>
          <w:szCs w:val="28"/>
          <w:lang w:val="uk-UA" w:eastAsia="uk-UA" w:bidi="uk-UA"/>
        </w:rPr>
        <w:t>оздоровчих табор</w:t>
      </w:r>
      <w:r w:rsidR="004E3D6A">
        <w:rPr>
          <w:sz w:val="28"/>
          <w:szCs w:val="28"/>
          <w:lang w:val="uk-UA" w:eastAsia="uk-UA" w:bidi="uk-UA"/>
        </w:rPr>
        <w:t>ів</w:t>
      </w:r>
      <w:r w:rsidRPr="00D56252">
        <w:rPr>
          <w:sz w:val="28"/>
          <w:szCs w:val="28"/>
          <w:lang w:val="uk-UA" w:eastAsia="uk-UA" w:bidi="uk-UA"/>
        </w:rPr>
        <w:t>, загальна кількість дітей 573. До відпочинку в літньому таборі були залучені діти з числа внутрішньо переміщених осіб, діти з особливими освітніми  потребами, діти, батьки яких перебувають в зоні бойових дій та інших пільг</w:t>
      </w:r>
      <w:r w:rsidR="004E3D6A">
        <w:rPr>
          <w:sz w:val="28"/>
          <w:szCs w:val="28"/>
          <w:lang w:val="uk-UA" w:eastAsia="uk-UA" w:bidi="uk-UA"/>
        </w:rPr>
        <w:t>ових категорій всього 288 учнів.</w:t>
      </w:r>
    </w:p>
    <w:p w:rsidR="0060374A" w:rsidRPr="00D56252" w:rsidRDefault="0060374A" w:rsidP="004E3D6A">
      <w:pPr>
        <w:autoSpaceDE w:val="0"/>
        <w:autoSpaceDN w:val="0"/>
        <w:adjustRightInd w:val="0"/>
        <w:ind w:firstLine="708"/>
        <w:contextualSpacing/>
        <w:jc w:val="both"/>
        <w:rPr>
          <w:sz w:val="28"/>
          <w:szCs w:val="28"/>
          <w:lang w:val="uk-UA" w:eastAsia="uk-UA" w:bidi="uk-UA"/>
        </w:rPr>
      </w:pPr>
      <w:r w:rsidRPr="00D56252">
        <w:rPr>
          <w:sz w:val="28"/>
          <w:szCs w:val="28"/>
          <w:lang w:val="uk-UA" w:eastAsia="uk-UA" w:bidi="uk-UA"/>
        </w:rPr>
        <w:t xml:space="preserve">Був організований підвіз дітей шкільним автобусом.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Були проведені такі тематичні заходи: День України, День відкриття табору, Планета «Літо», День безпеки, Вишиванкове дитинство, День захисту дітей, День рідного краю (екскурсія до Краєзнавчого музею), День розваг, дощу та сміху, День чистого довкілля (екскурсія до джерела), Магія казок, День казки, Олімпійські ігри, День здоров’я, Подвигу вічно жити, День пам’яті, Формула успіху, День закриття табору. Під час роботи таборів було організоване 14 екскурсій та 10 походів з учнями.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Працювали англомовні загони у пришкільних таборах,  які  відвідували  97 учнів.  </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Всі діти отримували якісне, здорове харчування - витрачено 331,2 тис. грн. з місцевого бюджету.</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У закладах освіти Ананьївської  міської ради постійно проводяться навчання учасників освітнього процесу з цивільного захисту та пожежної безпеки.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xml:space="preserve">Створено та функціонує 10 «Класів безпеки» в закладах загальної середньої освіти </w:t>
      </w:r>
      <w:r w:rsidR="00585BD3">
        <w:rPr>
          <w:sz w:val="28"/>
          <w:szCs w:val="28"/>
          <w:lang w:val="uk-UA" w:eastAsia="uk-UA" w:bidi="uk-UA"/>
        </w:rPr>
        <w:t>і</w:t>
      </w:r>
      <w:r w:rsidRPr="00D56252">
        <w:rPr>
          <w:sz w:val="28"/>
          <w:szCs w:val="28"/>
          <w:lang w:val="uk-UA" w:eastAsia="uk-UA" w:bidi="uk-UA"/>
        </w:rPr>
        <w:t xml:space="preserve"> 4 «Класи безпеки» в закладах дошкільної освіти. Проводяться Тижні знань з безпеки життєдіяльності, День цивільного захисту,  батьківські збори  з тем запобігання травмува</w:t>
      </w:r>
      <w:r w:rsidR="00805998">
        <w:rPr>
          <w:sz w:val="28"/>
          <w:szCs w:val="28"/>
          <w:lang w:val="uk-UA" w:eastAsia="uk-UA" w:bidi="uk-UA"/>
        </w:rPr>
        <w:t>ння і загибелі дітей на пожежах</w:t>
      </w:r>
      <w:r w:rsidRPr="00D56252">
        <w:rPr>
          <w:sz w:val="28"/>
          <w:szCs w:val="28"/>
          <w:lang w:val="uk-UA" w:eastAsia="uk-UA" w:bidi="uk-UA"/>
        </w:rPr>
        <w:t xml:space="preserve"> тощо.</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В рамках Тижнів  безпеки проведено:</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батьківські збори, на яких розглядалися питання дотримання правил пожежної безпеки та запобігання травмування і загибелі дітей під час пожеж;</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 для учнів тематичні інструктажі з техніки безпеки, години спілкування, вікторини-змагання, Квест –ігри,  практичні  заняття, тренінги.</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Систематично організовуються зустрічі з працівниками  10 ДПРЧ, 3 СЦШР ДСНС  України в Одеській області,  СПД №1 ВП №1 Подільського РУП ГУНП в Одеській області.</w:t>
      </w:r>
    </w:p>
    <w:p w:rsidR="0060374A" w:rsidRPr="00D56252" w:rsidRDefault="0060374A" w:rsidP="0060374A">
      <w:pPr>
        <w:autoSpaceDE w:val="0"/>
        <w:autoSpaceDN w:val="0"/>
        <w:adjustRightInd w:val="0"/>
        <w:ind w:firstLine="709"/>
        <w:contextualSpacing/>
        <w:jc w:val="both"/>
        <w:rPr>
          <w:sz w:val="28"/>
          <w:szCs w:val="28"/>
          <w:lang w:val="uk-UA" w:eastAsia="uk-UA" w:bidi="uk-UA"/>
        </w:rPr>
      </w:pPr>
      <w:r w:rsidRPr="00D56252">
        <w:rPr>
          <w:sz w:val="28"/>
          <w:szCs w:val="28"/>
          <w:lang w:val="uk-UA" w:eastAsia="uk-UA" w:bidi="uk-UA"/>
        </w:rPr>
        <w:t>Створено дружини юних ря</w:t>
      </w:r>
      <w:r w:rsidR="00805998">
        <w:rPr>
          <w:sz w:val="28"/>
          <w:szCs w:val="28"/>
          <w:lang w:val="uk-UA" w:eastAsia="uk-UA" w:bidi="uk-UA"/>
        </w:rPr>
        <w:t>тувальників-пожежних, які діють</w:t>
      </w:r>
      <w:r w:rsidRPr="00D56252">
        <w:rPr>
          <w:sz w:val="28"/>
          <w:szCs w:val="28"/>
          <w:lang w:val="uk-UA" w:eastAsia="uk-UA" w:bidi="uk-UA"/>
        </w:rPr>
        <w:t xml:space="preserve"> згідно плану організаційної роботи та плану заходів.</w:t>
      </w:r>
    </w:p>
    <w:p w:rsidR="00A12882" w:rsidRPr="00D56252" w:rsidRDefault="00A12882" w:rsidP="00A12882">
      <w:pPr>
        <w:autoSpaceDE w:val="0"/>
        <w:autoSpaceDN w:val="0"/>
        <w:adjustRightInd w:val="0"/>
        <w:ind w:firstLine="709"/>
        <w:contextualSpacing/>
        <w:jc w:val="both"/>
        <w:rPr>
          <w:b/>
          <w:sz w:val="28"/>
          <w:szCs w:val="20"/>
          <w:lang w:val="uk-UA"/>
        </w:rPr>
      </w:pPr>
      <w:r w:rsidRPr="00D56252">
        <w:rPr>
          <w:b/>
          <w:sz w:val="28"/>
          <w:szCs w:val="20"/>
          <w:lang w:val="uk-UA"/>
        </w:rPr>
        <w:lastRenderedPageBreak/>
        <w:t>Культура</w:t>
      </w:r>
      <w:r w:rsidR="00585BD3">
        <w:rPr>
          <w:b/>
          <w:sz w:val="28"/>
          <w:szCs w:val="20"/>
          <w:lang w:val="uk-UA"/>
        </w:rPr>
        <w:t xml:space="preserve"> і туризм</w:t>
      </w:r>
    </w:p>
    <w:p w:rsidR="00BE06C8" w:rsidRPr="00D56252" w:rsidRDefault="00BE06C8" w:rsidP="00BE06C8">
      <w:pPr>
        <w:autoSpaceDE w:val="0"/>
        <w:autoSpaceDN w:val="0"/>
        <w:adjustRightInd w:val="0"/>
        <w:ind w:firstLine="709"/>
        <w:contextualSpacing/>
        <w:jc w:val="both"/>
        <w:rPr>
          <w:sz w:val="28"/>
          <w:szCs w:val="28"/>
          <w:shd w:val="clear" w:color="auto" w:fill="FFFFFF"/>
        </w:rPr>
      </w:pPr>
      <w:r w:rsidRPr="00D56252">
        <w:rPr>
          <w:sz w:val="28"/>
          <w:szCs w:val="28"/>
          <w:shd w:val="clear" w:color="auto" w:fill="FFFFFF"/>
        </w:rPr>
        <w:t>На території Ананьївської міської територіальної громади функціонують заклади культури</w:t>
      </w:r>
      <w:r w:rsidR="00805998">
        <w:rPr>
          <w:sz w:val="28"/>
          <w:szCs w:val="28"/>
          <w:shd w:val="clear" w:color="auto" w:fill="FFFFFF"/>
          <w:lang w:val="uk-UA"/>
        </w:rPr>
        <w:t>,</w:t>
      </w:r>
      <w:r w:rsidRPr="00D56252">
        <w:rPr>
          <w:sz w:val="28"/>
          <w:szCs w:val="28"/>
          <w:shd w:val="clear" w:color="auto" w:fill="FFFFFF"/>
        </w:rPr>
        <w:t xml:space="preserve"> а саме:</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Комунальна установа «Ананьївський центральний Будинок культури Ананьївської міської </w:t>
      </w:r>
      <w:proofErr w:type="gramStart"/>
      <w:r w:rsidRPr="00BA740D">
        <w:rPr>
          <w:sz w:val="28"/>
          <w:szCs w:val="28"/>
          <w:shd w:val="clear" w:color="auto" w:fill="FFFFFF"/>
        </w:rPr>
        <w:t>ради</w:t>
      </w:r>
      <w:proofErr w:type="gramEnd"/>
      <w:r w:rsidR="00301445">
        <w:rPr>
          <w:sz w:val="28"/>
          <w:szCs w:val="28"/>
          <w:shd w:val="clear" w:color="auto" w:fill="FFFFFF"/>
          <w:lang w:val="uk-UA"/>
        </w:rPr>
        <w:t>»</w:t>
      </w:r>
      <w:r w:rsidR="00805998">
        <w:rPr>
          <w:sz w:val="28"/>
          <w:szCs w:val="28"/>
          <w:shd w:val="clear" w:color="auto" w:fill="FFFFFF"/>
          <w:lang w:val="uk-UA"/>
        </w:rPr>
        <w:t>,</w:t>
      </w:r>
      <w:r w:rsidRPr="00BA740D">
        <w:rPr>
          <w:sz w:val="28"/>
          <w:szCs w:val="28"/>
          <w:shd w:val="clear" w:color="auto" w:fill="FFFFFF"/>
        </w:rPr>
        <w:t xml:space="preserve"> до складу якої входять:</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Ананьївський центральний Будинок культури;</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Будинок культури села Ананьїв (Байтальський старостат);</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Будинок культури села Ананьї</w:t>
      </w:r>
      <w:proofErr w:type="gramStart"/>
      <w:r w:rsidRPr="00BA740D">
        <w:rPr>
          <w:sz w:val="28"/>
          <w:szCs w:val="28"/>
          <w:shd w:val="clear" w:color="auto" w:fill="FFFFFF"/>
        </w:rPr>
        <w:t>в</w:t>
      </w:r>
      <w:proofErr w:type="gramEnd"/>
      <w:r w:rsidRPr="00BA740D">
        <w:rPr>
          <w:sz w:val="28"/>
          <w:szCs w:val="28"/>
          <w:shd w:val="clear" w:color="auto" w:fill="FFFFFF"/>
        </w:rPr>
        <w:t xml:space="preserve"> (Кохівський старостат);</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Будинок культури села Кохівка;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Будинок культури села Новоолександрівка;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Будинок культури села Гандрабури;</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Будинок культури села Точилове;</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Будинок культури села Байтали;</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Будинок культури села Новогеоргіївка;</w:t>
      </w:r>
    </w:p>
    <w:p w:rsidR="00BA740D" w:rsidRPr="00301445" w:rsidRDefault="00BA740D" w:rsidP="00BA740D">
      <w:pPr>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 сільський Будинок культури села Жеребкове</w:t>
      </w:r>
      <w:r w:rsidR="00301445">
        <w:rPr>
          <w:sz w:val="28"/>
          <w:szCs w:val="28"/>
          <w:shd w:val="clear" w:color="auto" w:fill="FFFFFF"/>
          <w:lang w:val="uk-UA"/>
        </w:rPr>
        <w:t>;</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сільський клуб села </w:t>
      </w:r>
      <w:proofErr w:type="gramStart"/>
      <w:r w:rsidRPr="00BA740D">
        <w:rPr>
          <w:sz w:val="28"/>
          <w:szCs w:val="28"/>
          <w:shd w:val="clear" w:color="auto" w:fill="FFFFFF"/>
        </w:rPr>
        <w:t>Шелехове</w:t>
      </w:r>
      <w:proofErr w:type="gramEnd"/>
      <w:r w:rsidRPr="00BA740D">
        <w:rPr>
          <w:sz w:val="28"/>
          <w:szCs w:val="28"/>
          <w:shd w:val="clear" w:color="auto" w:fill="FFFFFF"/>
        </w:rPr>
        <w:t>;</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клуб села Романівка;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клуб села Вербове;</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клуб села Новоселівка;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сільський клуб села Пасицели;</w:t>
      </w:r>
    </w:p>
    <w:p w:rsidR="00BA740D" w:rsidRPr="00301445" w:rsidRDefault="00BA740D" w:rsidP="00BA740D">
      <w:pPr>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 сільський клуб села Боярка</w:t>
      </w:r>
      <w:r w:rsidR="00301445">
        <w:rPr>
          <w:sz w:val="28"/>
          <w:szCs w:val="28"/>
          <w:shd w:val="clear" w:color="auto" w:fill="FFFFFF"/>
          <w:lang w:val="uk-UA"/>
        </w:rPr>
        <w:t>.</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Культурно-масову роботу </w:t>
      </w:r>
      <w:proofErr w:type="gramStart"/>
      <w:r w:rsidRPr="00BA740D">
        <w:rPr>
          <w:sz w:val="28"/>
          <w:szCs w:val="28"/>
          <w:shd w:val="clear" w:color="auto" w:fill="FFFFFF"/>
        </w:rPr>
        <w:t>в</w:t>
      </w:r>
      <w:proofErr w:type="gramEnd"/>
      <w:r w:rsidRPr="00BA740D">
        <w:rPr>
          <w:sz w:val="28"/>
          <w:szCs w:val="28"/>
          <w:shd w:val="clear" w:color="auto" w:fill="FFFFFF"/>
        </w:rPr>
        <w:t xml:space="preserve"> громаді забезпечують 39 працівників, за штатним розписом 32,5 штатні одиниці.</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На базі закладів культури громади діють аматорські колективи:</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народний оркестр народних інструментів ім. Г.М. Бондарчука Ананьївського центрального Будинку культури. Яскрава самобутність, своє</w:t>
      </w:r>
      <w:proofErr w:type="gramStart"/>
      <w:r w:rsidRPr="00BA740D">
        <w:rPr>
          <w:sz w:val="28"/>
          <w:szCs w:val="28"/>
          <w:shd w:val="clear" w:color="auto" w:fill="FFFFFF"/>
        </w:rPr>
        <w:t>р</w:t>
      </w:r>
      <w:proofErr w:type="gramEnd"/>
      <w:r w:rsidRPr="00BA740D">
        <w:rPr>
          <w:sz w:val="28"/>
          <w:szCs w:val="28"/>
          <w:shd w:val="clear" w:color="auto" w:fill="FFFFFF"/>
        </w:rPr>
        <w:t>ідність виконавського стилю, заснована на традиціях народного музикування забезпечила колективу заслужений успіх та визнання. Сьогодні оркестр народних інструментів користується заслуженої славою у своєму мі</w:t>
      </w:r>
      <w:proofErr w:type="gramStart"/>
      <w:r w:rsidRPr="00BA740D">
        <w:rPr>
          <w:sz w:val="28"/>
          <w:szCs w:val="28"/>
          <w:shd w:val="clear" w:color="auto" w:fill="FFFFFF"/>
        </w:rPr>
        <w:t>ст</w:t>
      </w:r>
      <w:proofErr w:type="gramEnd"/>
      <w:r w:rsidRPr="00BA740D">
        <w:rPr>
          <w:sz w:val="28"/>
          <w:szCs w:val="28"/>
          <w:shd w:val="clear" w:color="auto" w:fill="FFFFFF"/>
        </w:rPr>
        <w:t xml:space="preserve">і, області та за її межами. </w:t>
      </w:r>
      <w:proofErr w:type="gramStart"/>
      <w:r w:rsidRPr="00BA740D">
        <w:rPr>
          <w:sz w:val="28"/>
          <w:szCs w:val="28"/>
          <w:shd w:val="clear" w:color="auto" w:fill="FFFFFF"/>
        </w:rPr>
        <w:t>З</w:t>
      </w:r>
      <w:proofErr w:type="gramEnd"/>
      <w:r w:rsidRPr="00BA740D">
        <w:rPr>
          <w:sz w:val="28"/>
          <w:szCs w:val="28"/>
          <w:shd w:val="clear" w:color="auto" w:fill="FFFFFF"/>
        </w:rPr>
        <w:t xml:space="preserve"> 2017 року керівник народного оркестру народних інструментів Катерина Бондарчук;</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народний ансамбль народної </w:t>
      </w:r>
      <w:proofErr w:type="gramStart"/>
      <w:r w:rsidRPr="00BA740D">
        <w:rPr>
          <w:sz w:val="28"/>
          <w:szCs w:val="28"/>
          <w:shd w:val="clear" w:color="auto" w:fill="FFFFFF"/>
        </w:rPr>
        <w:t>п</w:t>
      </w:r>
      <w:proofErr w:type="gramEnd"/>
      <w:r w:rsidRPr="00BA740D">
        <w:rPr>
          <w:sz w:val="28"/>
          <w:szCs w:val="28"/>
          <w:shd w:val="clear" w:color="auto" w:fill="FFFFFF"/>
        </w:rPr>
        <w:t xml:space="preserve">існі «Калина» Ананьївського центрального будинку культури. Ансамбль налічує понад 15 осіб. Колектив працює в вокально-хоровому жанрі. Виконує народні </w:t>
      </w:r>
      <w:proofErr w:type="gramStart"/>
      <w:r w:rsidRPr="00BA740D">
        <w:rPr>
          <w:sz w:val="28"/>
          <w:szCs w:val="28"/>
          <w:shd w:val="clear" w:color="auto" w:fill="FFFFFF"/>
        </w:rPr>
        <w:t>п</w:t>
      </w:r>
      <w:proofErr w:type="gramEnd"/>
      <w:r w:rsidRPr="00BA740D">
        <w:rPr>
          <w:sz w:val="28"/>
          <w:szCs w:val="28"/>
          <w:shd w:val="clear" w:color="auto" w:fill="FFFFFF"/>
        </w:rPr>
        <w:t xml:space="preserve">існі, переважно українські в різних обробках під музичний супровід та акапелла. В репертуарі: українські народні </w:t>
      </w:r>
      <w:proofErr w:type="gramStart"/>
      <w:r w:rsidRPr="00BA740D">
        <w:rPr>
          <w:sz w:val="28"/>
          <w:szCs w:val="28"/>
          <w:shd w:val="clear" w:color="auto" w:fill="FFFFFF"/>
        </w:rPr>
        <w:t>п</w:t>
      </w:r>
      <w:proofErr w:type="gramEnd"/>
      <w:r w:rsidRPr="00BA740D">
        <w:rPr>
          <w:sz w:val="28"/>
          <w:szCs w:val="28"/>
          <w:shd w:val="clear" w:color="auto" w:fill="FFFFFF"/>
        </w:rPr>
        <w:t>існі, пісні українських та місцевих композиторів, колядки та щедрівки; налічується понад 20 творів. Народний ансамбль «Калина» бере активну участь в міських, загальноміських, районних, міжрайонних, обласних, міжнародних та Всеукраїнських культурно-мистецьких заходах, звітному періоді приймав участь у гастрономічному фестивалі «Пан Борщ» с</w:t>
      </w:r>
      <w:proofErr w:type="gramStart"/>
      <w:r w:rsidRPr="00BA740D">
        <w:rPr>
          <w:sz w:val="28"/>
          <w:szCs w:val="28"/>
          <w:shd w:val="clear" w:color="auto" w:fill="FFFFFF"/>
        </w:rPr>
        <w:t>.К</w:t>
      </w:r>
      <w:proofErr w:type="gramEnd"/>
      <w:r w:rsidRPr="00BA740D">
        <w:rPr>
          <w:sz w:val="28"/>
          <w:szCs w:val="28"/>
          <w:shd w:val="clear" w:color="auto" w:fill="FFFFFF"/>
        </w:rPr>
        <w:t>оси Куяльницької громади Подільського району Одеської області;</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народний драматичний театр «Сузір’я» Ананьївського </w:t>
      </w:r>
      <w:proofErr w:type="gramStart"/>
      <w:r w:rsidRPr="00BA740D">
        <w:rPr>
          <w:sz w:val="28"/>
          <w:szCs w:val="28"/>
          <w:shd w:val="clear" w:color="auto" w:fill="FFFFFF"/>
        </w:rPr>
        <w:t>центрального</w:t>
      </w:r>
      <w:proofErr w:type="gramEnd"/>
      <w:r w:rsidRPr="00BA740D">
        <w:rPr>
          <w:sz w:val="28"/>
          <w:szCs w:val="28"/>
          <w:shd w:val="clear" w:color="auto" w:fill="FFFFFF"/>
        </w:rPr>
        <w:t xml:space="preserve"> Будинку культури. Колектив театру є активним учасником в культурно-мистецькому житті Ананьївської громади, а також бере активну участь у фестивалях місцевого, обласного, всеукраїнського та міжнародного </w:t>
      </w:r>
      <w:proofErr w:type="gramStart"/>
      <w:r w:rsidRPr="00BA740D">
        <w:rPr>
          <w:sz w:val="28"/>
          <w:szCs w:val="28"/>
          <w:shd w:val="clear" w:color="auto" w:fill="FFFFFF"/>
        </w:rPr>
        <w:t>р</w:t>
      </w:r>
      <w:proofErr w:type="gramEnd"/>
      <w:r w:rsidRPr="00BA740D">
        <w:rPr>
          <w:sz w:val="28"/>
          <w:szCs w:val="28"/>
          <w:shd w:val="clear" w:color="auto" w:fill="FFFFFF"/>
        </w:rPr>
        <w:t xml:space="preserve">івнів. Репертуар театру переважно складають українські класичні твори. Режисер театру – </w:t>
      </w:r>
      <w:proofErr w:type="gramStart"/>
      <w:r w:rsidRPr="00BA740D">
        <w:rPr>
          <w:sz w:val="28"/>
          <w:szCs w:val="28"/>
          <w:shd w:val="clear" w:color="auto" w:fill="FFFFFF"/>
        </w:rPr>
        <w:t>Наталія</w:t>
      </w:r>
      <w:proofErr w:type="gramEnd"/>
      <w:r w:rsidRPr="00BA740D">
        <w:rPr>
          <w:sz w:val="28"/>
          <w:szCs w:val="28"/>
          <w:shd w:val="clear" w:color="auto" w:fill="FFFFFF"/>
        </w:rPr>
        <w:t xml:space="preserve"> Токарєва;</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lastRenderedPageBreak/>
        <w:t>-</w:t>
      </w:r>
      <w:r w:rsidRPr="00BA740D">
        <w:rPr>
          <w:sz w:val="28"/>
          <w:szCs w:val="28"/>
          <w:shd w:val="clear" w:color="auto" w:fill="FFFFFF"/>
        </w:rPr>
        <w:tab/>
        <w:t xml:space="preserve">народний вокальний ансамбль «Кумоньки» Шелехівського сільського клубу. Колектив «Кумоньки» виконує народні </w:t>
      </w:r>
      <w:proofErr w:type="gramStart"/>
      <w:r w:rsidRPr="00BA740D">
        <w:rPr>
          <w:sz w:val="28"/>
          <w:szCs w:val="28"/>
          <w:shd w:val="clear" w:color="auto" w:fill="FFFFFF"/>
        </w:rPr>
        <w:t>п</w:t>
      </w:r>
      <w:proofErr w:type="gramEnd"/>
      <w:r w:rsidRPr="00BA740D">
        <w:rPr>
          <w:sz w:val="28"/>
          <w:szCs w:val="28"/>
          <w:shd w:val="clear" w:color="auto" w:fill="FFFFFF"/>
        </w:rPr>
        <w:t>існі, переважно українські в різних обробках під музичний супровід та акапелла</w:t>
      </w:r>
      <w:r w:rsidR="00805998">
        <w:rPr>
          <w:sz w:val="28"/>
          <w:szCs w:val="28"/>
          <w:shd w:val="clear" w:color="auto" w:fill="FFFFFF"/>
          <w:lang w:val="uk-UA"/>
        </w:rPr>
        <w:t>.Є</w:t>
      </w:r>
      <w:r w:rsidRPr="00BA740D">
        <w:rPr>
          <w:sz w:val="28"/>
          <w:szCs w:val="28"/>
          <w:shd w:val="clear" w:color="auto" w:fill="FFFFFF"/>
        </w:rPr>
        <w:t xml:space="preserve"> активним учасником в культурно-мистецькому житті села Шелехове Ананьївської </w:t>
      </w:r>
      <w:r w:rsidR="00805998">
        <w:rPr>
          <w:sz w:val="28"/>
          <w:szCs w:val="28"/>
          <w:shd w:val="clear" w:color="auto" w:fill="FFFFFF"/>
          <w:lang w:val="uk-UA"/>
        </w:rPr>
        <w:t xml:space="preserve">міської </w:t>
      </w:r>
      <w:r w:rsidRPr="00BA740D">
        <w:rPr>
          <w:sz w:val="28"/>
          <w:szCs w:val="28"/>
          <w:shd w:val="clear" w:color="auto" w:fill="FFFFFF"/>
        </w:rPr>
        <w:t>територіальної громади, сусідніх громад</w:t>
      </w:r>
      <w:r w:rsidR="00805998">
        <w:rPr>
          <w:sz w:val="28"/>
          <w:szCs w:val="28"/>
          <w:shd w:val="clear" w:color="auto" w:fill="FFFFFF"/>
        </w:rPr>
        <w:t xml:space="preserve"> району. </w:t>
      </w:r>
      <w:r w:rsidR="00805998">
        <w:rPr>
          <w:sz w:val="28"/>
          <w:szCs w:val="28"/>
          <w:shd w:val="clear" w:color="auto" w:fill="FFFFFF"/>
          <w:lang w:val="uk-UA"/>
        </w:rPr>
        <w:t>У</w:t>
      </w:r>
      <w:r w:rsidRPr="00BA740D">
        <w:rPr>
          <w:sz w:val="28"/>
          <w:szCs w:val="28"/>
          <w:shd w:val="clear" w:color="auto" w:fill="FFFFFF"/>
        </w:rPr>
        <w:t xml:space="preserve"> звітному періоді </w:t>
      </w:r>
      <w:r w:rsidR="00805998">
        <w:rPr>
          <w:sz w:val="28"/>
          <w:szCs w:val="28"/>
          <w:shd w:val="clear" w:color="auto" w:fill="FFFFFF"/>
          <w:lang w:val="uk-UA"/>
        </w:rPr>
        <w:t>бра</w:t>
      </w:r>
      <w:r w:rsidRPr="00BA740D">
        <w:rPr>
          <w:sz w:val="28"/>
          <w:szCs w:val="28"/>
          <w:shd w:val="clear" w:color="auto" w:fill="FFFFFF"/>
        </w:rPr>
        <w:t>в участь у гастрономічному фестивалі «Пан Борщ» с.Коси Куяльницької громада Поділського району, у Всеукраїнському фестивалі конкурсі вокально-хорових колективів «Серпневий заспів» м.Чорноморськ, у Всеукраїнському фестивалі народної творчості «Серце Карпат Східниця» у смт Східниця Львівської області. Керівник – Тетяна Діденко;</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вокально-хоровий колектив «Ностальгія» Гандрабурівського сільського Будинку культури (склад: змішаний; жанр: вокально-хоровий; національна ознака: молдовська; репертуар: молдовські народні пісні, виконаня під </w:t>
      </w:r>
      <w:r w:rsidR="0074611C">
        <w:rPr>
          <w:sz w:val="28"/>
          <w:szCs w:val="28"/>
          <w:shd w:val="clear" w:color="auto" w:fill="FFFFFF"/>
          <w:lang w:val="uk-UA"/>
        </w:rPr>
        <w:t>«</w:t>
      </w:r>
      <w:r w:rsidRPr="00BA740D">
        <w:rPr>
          <w:sz w:val="28"/>
          <w:szCs w:val="28"/>
          <w:shd w:val="clear" w:color="auto" w:fill="FFFFFF"/>
        </w:rPr>
        <w:t>мінус</w:t>
      </w:r>
      <w:r w:rsidR="0074611C">
        <w:rPr>
          <w:sz w:val="28"/>
          <w:szCs w:val="28"/>
          <w:shd w:val="clear" w:color="auto" w:fill="FFFFFF"/>
          <w:lang w:val="uk-UA"/>
        </w:rPr>
        <w:t>»</w:t>
      </w:r>
      <w:r w:rsidRPr="00BA740D">
        <w:rPr>
          <w:sz w:val="28"/>
          <w:szCs w:val="28"/>
          <w:shd w:val="clear" w:color="auto" w:fill="FFFFFF"/>
        </w:rPr>
        <w:t>)</w:t>
      </w:r>
      <w:r w:rsidR="0074611C">
        <w:rPr>
          <w:sz w:val="28"/>
          <w:szCs w:val="28"/>
          <w:shd w:val="clear" w:color="auto" w:fill="FFFFFF"/>
          <w:lang w:val="uk-UA"/>
        </w:rPr>
        <w:t>.</w:t>
      </w:r>
      <w:r w:rsidR="0074611C">
        <w:rPr>
          <w:sz w:val="28"/>
          <w:szCs w:val="28"/>
          <w:shd w:val="clear" w:color="auto" w:fill="FFFFFF"/>
        </w:rPr>
        <w:t xml:space="preserve"> </w:t>
      </w:r>
      <w:r w:rsidR="0074611C">
        <w:rPr>
          <w:sz w:val="28"/>
          <w:szCs w:val="28"/>
          <w:shd w:val="clear" w:color="auto" w:fill="FFFFFF"/>
          <w:lang w:val="uk-UA"/>
        </w:rPr>
        <w:t>Є</w:t>
      </w:r>
      <w:r w:rsidRPr="00BA740D">
        <w:rPr>
          <w:sz w:val="28"/>
          <w:szCs w:val="28"/>
          <w:shd w:val="clear" w:color="auto" w:fill="FFFFFF"/>
        </w:rPr>
        <w:t xml:space="preserve"> активним учасником в культурно-мистецькому житті села Гандрабури, Ананьївськогої територіальної громади у звітному періоді брав участь у Всеукраїнському етнофестивалі «Чорноморський степ» м</w:t>
      </w:r>
      <w:proofErr w:type="gramStart"/>
      <w:r w:rsidRPr="00BA740D">
        <w:rPr>
          <w:sz w:val="28"/>
          <w:szCs w:val="28"/>
          <w:shd w:val="clear" w:color="auto" w:fill="FFFFFF"/>
        </w:rPr>
        <w:t>.О</w:t>
      </w:r>
      <w:proofErr w:type="gramEnd"/>
      <w:r w:rsidRPr="00BA740D">
        <w:rPr>
          <w:sz w:val="28"/>
          <w:szCs w:val="28"/>
          <w:shd w:val="clear" w:color="auto" w:fill="FFFFFF"/>
        </w:rPr>
        <w:t>деса, у Всеукраїнському фестивалі конкурсі вокально-хорових колективів «Серпневий заспів» м.Чорноморськ. Керівник – Тетяна Мазуренко;</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театр </w:t>
      </w:r>
      <w:proofErr w:type="gramStart"/>
      <w:r w:rsidRPr="00BA740D">
        <w:rPr>
          <w:sz w:val="28"/>
          <w:szCs w:val="28"/>
          <w:shd w:val="clear" w:color="auto" w:fill="FFFFFF"/>
        </w:rPr>
        <w:t>п</w:t>
      </w:r>
      <w:proofErr w:type="gramEnd"/>
      <w:r w:rsidRPr="00BA740D">
        <w:rPr>
          <w:sz w:val="28"/>
          <w:szCs w:val="28"/>
          <w:shd w:val="clear" w:color="auto" w:fill="FFFFFF"/>
        </w:rPr>
        <w:t xml:space="preserve">існі «Степова перлина» Ананьївського центрального Будинку культури (склад: жіночий; жанр: вокально-хоровий; національна ознака: українська виконання під </w:t>
      </w:r>
      <w:r w:rsidR="0074611C">
        <w:rPr>
          <w:sz w:val="28"/>
          <w:szCs w:val="28"/>
          <w:shd w:val="clear" w:color="auto" w:fill="FFFFFF"/>
          <w:lang w:val="uk-UA"/>
        </w:rPr>
        <w:t>«</w:t>
      </w:r>
      <w:r w:rsidRPr="00BA740D">
        <w:rPr>
          <w:sz w:val="28"/>
          <w:szCs w:val="28"/>
          <w:shd w:val="clear" w:color="auto" w:fill="FFFFFF"/>
        </w:rPr>
        <w:t>мінус</w:t>
      </w:r>
      <w:r w:rsidR="0074611C">
        <w:rPr>
          <w:sz w:val="28"/>
          <w:szCs w:val="28"/>
          <w:shd w:val="clear" w:color="auto" w:fill="FFFFFF"/>
          <w:lang w:val="uk-UA"/>
        </w:rPr>
        <w:t>»</w:t>
      </w:r>
      <w:r w:rsidRPr="00BA740D">
        <w:rPr>
          <w:sz w:val="28"/>
          <w:szCs w:val="28"/>
          <w:shd w:val="clear" w:color="auto" w:fill="FFFFFF"/>
        </w:rPr>
        <w:t>). Керівник – Юлія Долгіх;</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самодіяльний інструментальний ансамбль «Ананьївські музики» Ананьївського </w:t>
      </w:r>
      <w:proofErr w:type="gramStart"/>
      <w:r w:rsidRPr="00BA740D">
        <w:rPr>
          <w:sz w:val="28"/>
          <w:szCs w:val="28"/>
          <w:shd w:val="clear" w:color="auto" w:fill="FFFFFF"/>
        </w:rPr>
        <w:t>центрального</w:t>
      </w:r>
      <w:proofErr w:type="gramEnd"/>
      <w:r w:rsidRPr="00BA740D">
        <w:rPr>
          <w:sz w:val="28"/>
          <w:szCs w:val="28"/>
          <w:shd w:val="clear" w:color="auto" w:fill="FFFFFF"/>
        </w:rPr>
        <w:t xml:space="preserve"> Будинку культури (склад: чоловічий; жанр: інструментальний; національна ознака: українська) – керівник - Сергій Продан;</w:t>
      </w:r>
    </w:p>
    <w:p w:rsidR="00BA740D" w:rsidRPr="00BA740D" w:rsidRDefault="00BA740D" w:rsidP="00585BD3">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вокально-хоровий ансам</w:t>
      </w:r>
      <w:r w:rsidR="0074611C">
        <w:rPr>
          <w:sz w:val="28"/>
          <w:szCs w:val="28"/>
          <w:shd w:val="clear" w:color="auto" w:fill="FFFFFF"/>
        </w:rPr>
        <w:t>бль «Слов’яночка» Ананьївського</w:t>
      </w:r>
      <w:r w:rsidR="0074611C">
        <w:rPr>
          <w:sz w:val="28"/>
          <w:szCs w:val="28"/>
          <w:shd w:val="clear" w:color="auto" w:fill="FFFFFF"/>
          <w:lang w:val="uk-UA"/>
        </w:rPr>
        <w:t xml:space="preserve"> </w:t>
      </w:r>
      <w:r w:rsidRPr="00BA740D">
        <w:rPr>
          <w:sz w:val="28"/>
          <w:szCs w:val="28"/>
          <w:shd w:val="clear" w:color="auto" w:fill="FFFFFF"/>
        </w:rPr>
        <w:t>Першого сільського Будинку культури (</w:t>
      </w:r>
      <w:proofErr w:type="gramStart"/>
      <w:r w:rsidRPr="00BA740D">
        <w:rPr>
          <w:sz w:val="28"/>
          <w:szCs w:val="28"/>
          <w:shd w:val="clear" w:color="auto" w:fill="FFFFFF"/>
        </w:rPr>
        <w:t>склад: ж</w:t>
      </w:r>
      <w:proofErr w:type="gramEnd"/>
      <w:r w:rsidRPr="00BA740D">
        <w:rPr>
          <w:sz w:val="28"/>
          <w:szCs w:val="28"/>
          <w:shd w:val="clear" w:color="auto" w:fill="FFFFFF"/>
        </w:rPr>
        <w:t>іночий; жанр: вокально-хоровий; національна ознака: українська). Керівник Інна Чернега;</w:t>
      </w:r>
    </w:p>
    <w:p w:rsidR="00BA740D" w:rsidRPr="00BA740D" w:rsidRDefault="00BA740D" w:rsidP="00585BD3">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вокально-хоровий ансамбль «Амурчанки» Вербовського сільського клубу (</w:t>
      </w:r>
      <w:proofErr w:type="gramStart"/>
      <w:r w:rsidRPr="00BA740D">
        <w:rPr>
          <w:sz w:val="28"/>
          <w:szCs w:val="28"/>
          <w:shd w:val="clear" w:color="auto" w:fill="FFFFFF"/>
        </w:rPr>
        <w:t>склад: ж</w:t>
      </w:r>
      <w:proofErr w:type="gramEnd"/>
      <w:r w:rsidRPr="00BA740D">
        <w:rPr>
          <w:sz w:val="28"/>
          <w:szCs w:val="28"/>
          <w:shd w:val="clear" w:color="auto" w:fill="FFFFFF"/>
        </w:rPr>
        <w:t>іночий; жанр: вокально-хоровий; національна ознака: українська). Керівник</w:t>
      </w:r>
      <w:proofErr w:type="gramStart"/>
      <w:r w:rsidRPr="00BA740D">
        <w:rPr>
          <w:sz w:val="28"/>
          <w:szCs w:val="28"/>
          <w:shd w:val="clear" w:color="auto" w:fill="FFFFFF"/>
        </w:rPr>
        <w:t xml:space="preserve"> Т</w:t>
      </w:r>
      <w:proofErr w:type="gramEnd"/>
      <w:r w:rsidRPr="00BA740D">
        <w:rPr>
          <w:sz w:val="28"/>
          <w:szCs w:val="28"/>
          <w:shd w:val="clear" w:color="auto" w:fill="FFFFFF"/>
        </w:rPr>
        <w:t>аїсія Ковальчук;</w:t>
      </w:r>
    </w:p>
    <w:p w:rsidR="00BA740D" w:rsidRPr="00BA740D" w:rsidRDefault="00BA740D" w:rsidP="00585BD3">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вокальний самодіяльний ансамбль «Водограй» Кохівського сільського Будинку культури (</w:t>
      </w:r>
      <w:proofErr w:type="gramStart"/>
      <w:r w:rsidRPr="00BA740D">
        <w:rPr>
          <w:sz w:val="28"/>
          <w:szCs w:val="28"/>
          <w:shd w:val="clear" w:color="auto" w:fill="FFFFFF"/>
        </w:rPr>
        <w:t>склад: ж</w:t>
      </w:r>
      <w:proofErr w:type="gramEnd"/>
      <w:r w:rsidRPr="00BA740D">
        <w:rPr>
          <w:sz w:val="28"/>
          <w:szCs w:val="28"/>
          <w:shd w:val="clear" w:color="auto" w:fill="FFFFFF"/>
        </w:rPr>
        <w:t>іночий; жанр: вокально-хоровий; національна ознака: українська) – керівник Людмила Оніщук;</w:t>
      </w:r>
    </w:p>
    <w:p w:rsidR="00BA740D" w:rsidRPr="00BA740D" w:rsidRDefault="00BA740D" w:rsidP="00585BD3">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дитячий танцювальний колектив «Вогник» Шелехівського сільського клубу, вік учасників від 10 до 16 років, керівник - Валерія</w:t>
      </w:r>
      <w:proofErr w:type="gramStart"/>
      <w:r w:rsidRPr="00BA740D">
        <w:rPr>
          <w:sz w:val="28"/>
          <w:szCs w:val="28"/>
          <w:shd w:val="clear" w:color="auto" w:fill="FFFFFF"/>
        </w:rPr>
        <w:t xml:space="preserve"> Д</w:t>
      </w:r>
      <w:proofErr w:type="gramEnd"/>
      <w:r w:rsidRPr="00BA740D">
        <w:rPr>
          <w:sz w:val="28"/>
          <w:szCs w:val="28"/>
          <w:shd w:val="clear" w:color="auto" w:fill="FFFFFF"/>
        </w:rPr>
        <w:t>іденко;</w:t>
      </w:r>
    </w:p>
    <w:p w:rsidR="00BA740D" w:rsidRPr="00BA740D" w:rsidRDefault="00BA740D" w:rsidP="00585BD3">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дитячий танцювальний колектив «Золоті іскри» Новоселівського сільського клубу, вік учасників </w:t>
      </w:r>
      <w:proofErr w:type="gramStart"/>
      <w:r w:rsidRPr="00BA740D">
        <w:rPr>
          <w:sz w:val="28"/>
          <w:szCs w:val="28"/>
          <w:shd w:val="clear" w:color="auto" w:fill="FFFFFF"/>
        </w:rPr>
        <w:t>в</w:t>
      </w:r>
      <w:proofErr w:type="gramEnd"/>
      <w:r w:rsidRPr="00BA740D">
        <w:rPr>
          <w:sz w:val="28"/>
          <w:szCs w:val="28"/>
          <w:shd w:val="clear" w:color="auto" w:fill="FFFFFF"/>
        </w:rPr>
        <w:t>ід 10 до 16 років, керівник Олена Ткаченко;</w:t>
      </w:r>
    </w:p>
    <w:p w:rsidR="00BA740D" w:rsidRPr="00BA740D" w:rsidRDefault="00BA740D" w:rsidP="00585BD3">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дитячий танцювальний колектив «Тік-ток» Кохівського сільського Будинку культури керівник – Людмила Оніщук;</w:t>
      </w:r>
    </w:p>
    <w:p w:rsidR="00BA740D" w:rsidRPr="00BA740D" w:rsidRDefault="00BA740D" w:rsidP="00585BD3">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театральна молодіжна </w:t>
      </w:r>
      <w:proofErr w:type="gramStart"/>
      <w:r w:rsidRPr="00BA740D">
        <w:rPr>
          <w:sz w:val="28"/>
          <w:szCs w:val="28"/>
          <w:shd w:val="clear" w:color="auto" w:fill="FFFFFF"/>
        </w:rPr>
        <w:t>студ</w:t>
      </w:r>
      <w:proofErr w:type="gramEnd"/>
      <w:r w:rsidRPr="00BA740D">
        <w:rPr>
          <w:sz w:val="28"/>
          <w:szCs w:val="28"/>
          <w:shd w:val="clear" w:color="auto" w:fill="FFFFFF"/>
        </w:rPr>
        <w:t>ія сучасного мистецтва «Акцент» Ананьївського центрального будинку культури, вік учасників 14-18 років, активно бере участь у фестивалях театрального мистецтва різних рівнів. Керівник студії Олександр Звонник.</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За звітний період, за умов </w:t>
      </w:r>
      <w:proofErr w:type="gramStart"/>
      <w:r w:rsidRPr="00BA740D">
        <w:rPr>
          <w:sz w:val="28"/>
          <w:szCs w:val="28"/>
          <w:shd w:val="clear" w:color="auto" w:fill="FFFFFF"/>
        </w:rPr>
        <w:t>правового</w:t>
      </w:r>
      <w:proofErr w:type="gramEnd"/>
      <w:r w:rsidRPr="00BA740D">
        <w:rPr>
          <w:sz w:val="28"/>
          <w:szCs w:val="28"/>
          <w:shd w:val="clear" w:color="auto" w:fill="FFFFFF"/>
        </w:rPr>
        <w:t xml:space="preserve"> режиму військового стану КУ «Ананьївський центральний Будинок культури Ананьївської міської ради» та усі клубні заклади громади здійснюють культурно-масову роботу в очному режимі (офлайн). Більшість заходів: концерти, мітинги, вистави проводились у </w:t>
      </w:r>
      <w:r w:rsidRPr="00BA740D">
        <w:rPr>
          <w:sz w:val="28"/>
          <w:szCs w:val="28"/>
          <w:shd w:val="clear" w:color="auto" w:fill="FFFFFF"/>
        </w:rPr>
        <w:lastRenderedPageBreak/>
        <w:t>публічних місцях за наявності глядачів з дотриманням безпекових рекомендацій, але є ряд заходів, які проводяться у дистанційному, або змішаному фо</w:t>
      </w:r>
      <w:r w:rsidR="0074611C">
        <w:rPr>
          <w:sz w:val="28"/>
          <w:szCs w:val="28"/>
          <w:shd w:val="clear" w:color="auto" w:fill="FFFFFF"/>
          <w:lang w:val="uk-UA"/>
        </w:rPr>
        <w:t>р</w:t>
      </w:r>
      <w:r w:rsidRPr="00BA740D">
        <w:rPr>
          <w:sz w:val="28"/>
          <w:szCs w:val="28"/>
          <w:shd w:val="clear" w:color="auto" w:fill="FFFFFF"/>
        </w:rPr>
        <w:t xml:space="preserve">маті. Дистанційні культурні заходи розширюють доступ до культурних вражень та подій, дозволяючи учасникам з </w:t>
      </w:r>
      <w:proofErr w:type="gramStart"/>
      <w:r w:rsidRPr="00BA740D">
        <w:rPr>
          <w:sz w:val="28"/>
          <w:szCs w:val="28"/>
          <w:shd w:val="clear" w:color="auto" w:fill="FFFFFF"/>
        </w:rPr>
        <w:t>р</w:t>
      </w:r>
      <w:proofErr w:type="gramEnd"/>
      <w:r w:rsidRPr="00BA740D">
        <w:rPr>
          <w:sz w:val="28"/>
          <w:szCs w:val="28"/>
          <w:shd w:val="clear" w:color="auto" w:fill="FFFFFF"/>
        </w:rPr>
        <w:t xml:space="preserve">ізних частин світу брати участь в культурних подіях без фізичної присутності. Це сприяє глобалізації та розширенню культурного обміну, а також дозволяють залучати </w:t>
      </w:r>
      <w:proofErr w:type="gramStart"/>
      <w:r w:rsidRPr="00BA740D">
        <w:rPr>
          <w:sz w:val="28"/>
          <w:szCs w:val="28"/>
          <w:shd w:val="clear" w:color="auto" w:fill="FFFFFF"/>
        </w:rPr>
        <w:t>р</w:t>
      </w:r>
      <w:proofErr w:type="gramEnd"/>
      <w:r w:rsidRPr="00BA740D">
        <w:rPr>
          <w:sz w:val="28"/>
          <w:szCs w:val="28"/>
          <w:shd w:val="clear" w:color="auto" w:fill="FFFFFF"/>
        </w:rPr>
        <w:t>ізноманітні аудиторії, включаючи людей з обмеженими можливостями, які можуть стикатися з труднощами при фізичній участі в культурних заходах та служать платформою для творчих виражень, таких як виставки мистецтва, літературні заходи, виступи та інші прояви культурної творчості.</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Переважна кількість концертно-розважальних заходів була спрямована на благодійність, </w:t>
      </w:r>
      <w:proofErr w:type="gramStart"/>
      <w:r w:rsidRPr="00BA740D">
        <w:rPr>
          <w:sz w:val="28"/>
          <w:szCs w:val="28"/>
          <w:shd w:val="clear" w:color="auto" w:fill="FFFFFF"/>
        </w:rPr>
        <w:t>п</w:t>
      </w:r>
      <w:proofErr w:type="gramEnd"/>
      <w:r w:rsidRPr="00BA740D">
        <w:rPr>
          <w:sz w:val="28"/>
          <w:szCs w:val="28"/>
          <w:shd w:val="clear" w:color="auto" w:fill="FFFFFF"/>
        </w:rPr>
        <w:t xml:space="preserve">ідтримку ЗСУ та збір коштів. </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Збільшилась кількість учасників </w:t>
      </w:r>
      <w:proofErr w:type="gramStart"/>
      <w:r w:rsidRPr="00BA740D">
        <w:rPr>
          <w:sz w:val="28"/>
          <w:szCs w:val="28"/>
          <w:shd w:val="clear" w:color="auto" w:fill="FFFFFF"/>
        </w:rPr>
        <w:t>в</w:t>
      </w:r>
      <w:proofErr w:type="gramEnd"/>
      <w:r w:rsidRPr="00BA740D">
        <w:rPr>
          <w:sz w:val="28"/>
          <w:szCs w:val="28"/>
          <w:shd w:val="clear" w:color="auto" w:fill="FFFFFF"/>
        </w:rPr>
        <w:t xml:space="preserve"> Міжнародних і Всеукраїнських фестивалях-конкурсах.</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Комунальна установа «Публічна бібліотека Ананьївської міської </w:t>
      </w:r>
      <w:proofErr w:type="gramStart"/>
      <w:r w:rsidRPr="00BA740D">
        <w:rPr>
          <w:sz w:val="28"/>
          <w:szCs w:val="28"/>
          <w:shd w:val="clear" w:color="auto" w:fill="FFFFFF"/>
        </w:rPr>
        <w:t>ради</w:t>
      </w:r>
      <w:proofErr w:type="gramEnd"/>
      <w:r w:rsidRPr="00BA740D">
        <w:rPr>
          <w:sz w:val="28"/>
          <w:szCs w:val="28"/>
          <w:shd w:val="clear" w:color="auto" w:fill="FFFFFF"/>
        </w:rPr>
        <w:t>», до складу якої входять:</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центральна</w:t>
      </w:r>
      <w:proofErr w:type="gramEnd"/>
      <w:r w:rsidRPr="00BA740D">
        <w:rPr>
          <w:sz w:val="28"/>
          <w:szCs w:val="28"/>
          <w:shd w:val="clear" w:color="auto" w:fill="FFFFFF"/>
        </w:rPr>
        <w:t xml:space="preserve"> Публічна бібліотека;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м</w:t>
      </w:r>
      <w:proofErr w:type="gramEnd"/>
      <w:r w:rsidRPr="00BA740D">
        <w:rPr>
          <w:sz w:val="28"/>
          <w:szCs w:val="28"/>
          <w:shd w:val="clear" w:color="auto" w:fill="FFFFFF"/>
        </w:rPr>
        <w:t>іська бібліотека-філія для дітей;</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бібліотека-філія №1 села Ананьї</w:t>
      </w:r>
      <w:proofErr w:type="gramStart"/>
      <w:r w:rsidRPr="00BA740D">
        <w:rPr>
          <w:sz w:val="28"/>
          <w:szCs w:val="28"/>
          <w:shd w:val="clear" w:color="auto" w:fill="FFFFFF"/>
        </w:rPr>
        <w:t>в</w:t>
      </w:r>
      <w:proofErr w:type="gramEnd"/>
      <w:r w:rsidRPr="00BA740D">
        <w:rPr>
          <w:sz w:val="28"/>
          <w:szCs w:val="28"/>
          <w:shd w:val="clear" w:color="auto" w:fill="FFFFFF"/>
        </w:rPr>
        <w:t>;</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бібліотека-філія №2 села Ананьї</w:t>
      </w:r>
      <w:proofErr w:type="gramStart"/>
      <w:r w:rsidRPr="00BA740D">
        <w:rPr>
          <w:sz w:val="28"/>
          <w:szCs w:val="28"/>
          <w:shd w:val="clear" w:color="auto" w:fill="FFFFFF"/>
        </w:rPr>
        <w:t>в</w:t>
      </w:r>
      <w:proofErr w:type="gramEnd"/>
      <w:r w:rsidRPr="00BA740D">
        <w:rPr>
          <w:sz w:val="28"/>
          <w:szCs w:val="28"/>
          <w:shd w:val="clear" w:color="auto" w:fill="FFFFFF"/>
        </w:rPr>
        <w:t>;.</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бібліотека-філія №3 села Ананьї</w:t>
      </w:r>
      <w:proofErr w:type="gramStart"/>
      <w:r w:rsidRPr="00BA740D">
        <w:rPr>
          <w:sz w:val="28"/>
          <w:szCs w:val="28"/>
          <w:shd w:val="clear" w:color="auto" w:fill="FFFFFF"/>
        </w:rPr>
        <w:t>в</w:t>
      </w:r>
      <w:proofErr w:type="gramEnd"/>
      <w:r w:rsidRPr="00BA740D">
        <w:rPr>
          <w:sz w:val="28"/>
          <w:szCs w:val="28"/>
          <w:shd w:val="clear" w:color="auto" w:fill="FFFFFF"/>
        </w:rPr>
        <w:t>;</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бібліотека-філія №4 села Ананьї</w:t>
      </w:r>
      <w:proofErr w:type="gramStart"/>
      <w:r w:rsidRPr="00BA740D">
        <w:rPr>
          <w:sz w:val="28"/>
          <w:szCs w:val="28"/>
          <w:shd w:val="clear" w:color="auto" w:fill="FFFFFF"/>
        </w:rPr>
        <w:t>в</w:t>
      </w:r>
      <w:proofErr w:type="gramEnd"/>
      <w:r w:rsidRPr="00BA740D">
        <w:rPr>
          <w:sz w:val="28"/>
          <w:szCs w:val="28"/>
          <w:shd w:val="clear" w:color="auto" w:fill="FFFFFF"/>
        </w:rPr>
        <w:t>;</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Байтали;</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Жеребкове;</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Михайлівка;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Новогеоргіївка;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Гандрабури;</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Точилове;</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бібліотека-філія села </w:t>
      </w:r>
      <w:proofErr w:type="gramStart"/>
      <w:r w:rsidRPr="00BA740D">
        <w:rPr>
          <w:sz w:val="28"/>
          <w:szCs w:val="28"/>
          <w:shd w:val="clear" w:color="auto" w:fill="FFFFFF"/>
        </w:rPr>
        <w:t>Шелехове</w:t>
      </w:r>
      <w:proofErr w:type="gramEnd"/>
      <w:r w:rsidRPr="00BA740D">
        <w:rPr>
          <w:sz w:val="28"/>
          <w:szCs w:val="28"/>
          <w:shd w:val="clear" w:color="auto" w:fill="FFFFFF"/>
        </w:rPr>
        <w:t>;</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Великобоярка;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Боярка;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Коханівка;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Шимкове;</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Романівка;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Новоолександрівка;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Новоселівка;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 </w:t>
      </w:r>
      <w:proofErr w:type="gramStart"/>
      <w:r w:rsidRPr="00BA740D">
        <w:rPr>
          <w:sz w:val="28"/>
          <w:szCs w:val="28"/>
          <w:shd w:val="clear" w:color="auto" w:fill="FFFFFF"/>
        </w:rPr>
        <w:t>б</w:t>
      </w:r>
      <w:proofErr w:type="gramEnd"/>
      <w:r w:rsidRPr="00BA740D">
        <w:rPr>
          <w:sz w:val="28"/>
          <w:szCs w:val="28"/>
          <w:shd w:val="clear" w:color="auto" w:fill="FFFFFF"/>
        </w:rPr>
        <w:t>ібліотека-філія села Пасицели.</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Протягом року робота КУ «Публічна бібліотека Ананьївської міської ради» була зосереджена на обслуговуванні користувачів з урахуванням їх інтересів, забезпеченні вільного доступу до інформації, активізації інформаційної діяльності, </w:t>
      </w:r>
      <w:proofErr w:type="gramStart"/>
      <w:r w:rsidRPr="00BA740D">
        <w:rPr>
          <w:sz w:val="28"/>
          <w:szCs w:val="28"/>
          <w:shd w:val="clear" w:color="auto" w:fill="FFFFFF"/>
        </w:rPr>
        <w:t>п</w:t>
      </w:r>
      <w:proofErr w:type="gramEnd"/>
      <w:r w:rsidRPr="00BA740D">
        <w:rPr>
          <w:sz w:val="28"/>
          <w:szCs w:val="28"/>
          <w:shd w:val="clear" w:color="auto" w:fill="FFFFFF"/>
        </w:rPr>
        <w:t>ідвищенні соціальної ролі книгозбірні та покращенні її матеріально-технічної бази.</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Жителів міста та сіл Ананьївської громади</w:t>
      </w:r>
      <w:proofErr w:type="gramStart"/>
      <w:r w:rsidRPr="00BA740D">
        <w:rPr>
          <w:sz w:val="28"/>
          <w:szCs w:val="28"/>
          <w:shd w:val="clear" w:color="auto" w:fill="FFFFFF"/>
        </w:rPr>
        <w:t xml:space="preserve"> П</w:t>
      </w:r>
      <w:proofErr w:type="gramEnd"/>
      <w:r w:rsidRPr="00BA740D">
        <w:rPr>
          <w:sz w:val="28"/>
          <w:szCs w:val="28"/>
          <w:shd w:val="clear" w:color="auto" w:fill="FFFFFF"/>
        </w:rPr>
        <w:t>одільського району обслуговують – центральна Публічна бібліотека, міська бібліотека-філія для дітей, 19 сільських бібліотек – філій.</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За звітний період  бібліотеками було обслуговано всього - 8856 користувачів. Кількість книговидачі за </w:t>
      </w:r>
      <w:proofErr w:type="gramStart"/>
      <w:r w:rsidRPr="00BA740D">
        <w:rPr>
          <w:sz w:val="28"/>
          <w:szCs w:val="28"/>
          <w:shd w:val="clear" w:color="auto" w:fill="FFFFFF"/>
        </w:rPr>
        <w:t>р</w:t>
      </w:r>
      <w:proofErr w:type="gramEnd"/>
      <w:r w:rsidRPr="00BA740D">
        <w:rPr>
          <w:sz w:val="28"/>
          <w:szCs w:val="28"/>
          <w:shd w:val="clear" w:color="auto" w:fill="FFFFFF"/>
        </w:rPr>
        <w:t xml:space="preserve">ік складає - 150971 примірників, в т. ч. </w:t>
      </w:r>
      <w:r w:rsidRPr="00BA740D">
        <w:rPr>
          <w:sz w:val="28"/>
          <w:szCs w:val="28"/>
          <w:shd w:val="clear" w:color="auto" w:fill="FFFFFF"/>
        </w:rPr>
        <w:lastRenderedPageBreak/>
        <w:t>видано дітям – 54953, з них  юнацтву – 13478 прим.; книговидача по сільським бібліотекам складає  97800 - прим.  Відвідувань до бібліотеки було всього - 52474, в т.ч. дітей – 25217  та юнацтва – 4737.</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Книжковий фонд займає особливе місце в матеріально-технічній </w:t>
      </w:r>
      <w:proofErr w:type="gramStart"/>
      <w:r w:rsidRPr="00BA740D">
        <w:rPr>
          <w:sz w:val="28"/>
          <w:szCs w:val="28"/>
          <w:shd w:val="clear" w:color="auto" w:fill="FFFFFF"/>
        </w:rPr>
        <w:t>базі б</w:t>
      </w:r>
      <w:proofErr w:type="gramEnd"/>
      <w:r w:rsidRPr="00BA740D">
        <w:rPr>
          <w:sz w:val="28"/>
          <w:szCs w:val="28"/>
          <w:shd w:val="clear" w:color="auto" w:fill="FFFFFF"/>
        </w:rPr>
        <w:t xml:space="preserve">ібліотеки, будучи як матеріальним так і інформаційним ресурсом одночасно. Складає мережу бібліотек як установи, що задовольняють потреби населення в інформації. На 01.01.2025 року КУ «Публічна бібліотека Ананьївської міської ради» має фонд 133968 примірників. </w:t>
      </w:r>
      <w:proofErr w:type="gramStart"/>
      <w:r w:rsidRPr="00BA740D">
        <w:rPr>
          <w:sz w:val="28"/>
          <w:szCs w:val="28"/>
          <w:shd w:val="clear" w:color="auto" w:fill="FFFFFF"/>
        </w:rPr>
        <w:t>З</w:t>
      </w:r>
      <w:proofErr w:type="gramEnd"/>
      <w:r w:rsidRPr="00BA740D">
        <w:rPr>
          <w:sz w:val="28"/>
          <w:szCs w:val="28"/>
          <w:shd w:val="clear" w:color="auto" w:fill="FFFFFF"/>
        </w:rPr>
        <w:t xml:space="preserve"> них 133968 книг, періодичних видань немає. Всього отримано 7848 примірників </w:t>
      </w:r>
      <w:r w:rsidR="00063A95" w:rsidRPr="00063A95">
        <w:rPr>
          <w:sz w:val="28"/>
          <w:szCs w:val="28"/>
          <w:shd w:val="clear" w:color="auto" w:fill="FFFFFF"/>
        </w:rPr>
        <w:t>друкованої продукції (книги)</w:t>
      </w:r>
      <w:r w:rsidRPr="00BA740D">
        <w:rPr>
          <w:sz w:val="28"/>
          <w:szCs w:val="28"/>
          <w:shd w:val="clear" w:color="auto" w:fill="FFFFFF"/>
        </w:rPr>
        <w:t xml:space="preserve"> на суму 15882</w:t>
      </w:r>
      <w:r w:rsidR="00063A95">
        <w:rPr>
          <w:sz w:val="28"/>
          <w:szCs w:val="28"/>
          <w:shd w:val="clear" w:color="auto" w:fill="FFFFFF"/>
        </w:rPr>
        <w:t>3,99 грн</w:t>
      </w:r>
      <w:r w:rsidRPr="00BA740D">
        <w:rPr>
          <w:sz w:val="28"/>
          <w:szCs w:val="28"/>
          <w:shd w:val="clear" w:color="auto" w:fill="FFFFFF"/>
        </w:rPr>
        <w:t>.</w:t>
      </w:r>
      <w:r w:rsidR="00063A95">
        <w:rPr>
          <w:sz w:val="28"/>
          <w:szCs w:val="28"/>
          <w:shd w:val="clear" w:color="auto" w:fill="FFFFFF"/>
        </w:rPr>
        <w:t xml:space="preserve"> Поповнення  книжкового </w:t>
      </w:r>
      <w:r w:rsidRPr="00BA740D">
        <w:rPr>
          <w:sz w:val="28"/>
          <w:szCs w:val="28"/>
          <w:shd w:val="clear" w:color="auto" w:fill="FFFFFF"/>
        </w:rPr>
        <w:t xml:space="preserve">фонду упродовж звітного року новими виданнями відбувалось за рахунок бюджетних коштів, подарунків, інших джерел (заміна, перерозподіл). </w:t>
      </w:r>
    </w:p>
    <w:p w:rsidR="00BA740D" w:rsidRPr="00594DDF" w:rsidRDefault="00BA740D" w:rsidP="00BA740D">
      <w:pPr>
        <w:autoSpaceDE w:val="0"/>
        <w:autoSpaceDN w:val="0"/>
        <w:adjustRightInd w:val="0"/>
        <w:ind w:firstLine="709"/>
        <w:contextualSpacing/>
        <w:jc w:val="both"/>
        <w:rPr>
          <w:sz w:val="28"/>
          <w:szCs w:val="28"/>
          <w:shd w:val="clear" w:color="auto" w:fill="FFFFFF"/>
        </w:rPr>
      </w:pPr>
      <w:r w:rsidRPr="00594DDF">
        <w:rPr>
          <w:sz w:val="28"/>
          <w:szCs w:val="28"/>
          <w:shd w:val="clear" w:color="auto" w:fill="FFFFFF"/>
        </w:rPr>
        <w:t>За бюджетні кошти було при</w:t>
      </w:r>
      <w:r w:rsidR="0074611C">
        <w:rPr>
          <w:sz w:val="28"/>
          <w:szCs w:val="28"/>
          <w:shd w:val="clear" w:color="auto" w:fill="FFFFFF"/>
        </w:rPr>
        <w:t>дбано 262 прим., на суму 59196</w:t>
      </w:r>
      <w:r w:rsidR="0074611C">
        <w:rPr>
          <w:sz w:val="28"/>
          <w:szCs w:val="28"/>
          <w:shd w:val="clear" w:color="auto" w:fill="FFFFFF"/>
          <w:lang w:val="uk-UA"/>
        </w:rPr>
        <w:t>,</w:t>
      </w:r>
      <w:r w:rsidRPr="00594DDF">
        <w:rPr>
          <w:sz w:val="28"/>
          <w:szCs w:val="28"/>
          <w:shd w:val="clear" w:color="auto" w:fill="FFFFFF"/>
        </w:rPr>
        <w:t>00 грн.</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594DDF">
        <w:rPr>
          <w:sz w:val="28"/>
          <w:szCs w:val="28"/>
          <w:shd w:val="clear" w:color="auto" w:fill="FFFFFF"/>
        </w:rPr>
        <w:t>За спонсорські кошти (подаровані) 260</w:t>
      </w:r>
      <w:r w:rsidR="0074611C">
        <w:rPr>
          <w:sz w:val="28"/>
          <w:szCs w:val="28"/>
          <w:shd w:val="clear" w:color="auto" w:fill="FFFFFF"/>
        </w:rPr>
        <w:t xml:space="preserve"> примірникі</w:t>
      </w:r>
      <w:proofErr w:type="gramStart"/>
      <w:r w:rsidR="0074611C">
        <w:rPr>
          <w:sz w:val="28"/>
          <w:szCs w:val="28"/>
          <w:shd w:val="clear" w:color="auto" w:fill="FFFFFF"/>
        </w:rPr>
        <w:t>в</w:t>
      </w:r>
      <w:proofErr w:type="gramEnd"/>
      <w:r w:rsidR="0074611C">
        <w:rPr>
          <w:sz w:val="28"/>
          <w:szCs w:val="28"/>
          <w:shd w:val="clear" w:color="auto" w:fill="FFFFFF"/>
        </w:rPr>
        <w:t xml:space="preserve"> книг на суму 56742</w:t>
      </w:r>
      <w:r w:rsidR="0074611C">
        <w:rPr>
          <w:sz w:val="28"/>
          <w:szCs w:val="28"/>
          <w:shd w:val="clear" w:color="auto" w:fill="FFFFFF"/>
          <w:lang w:val="uk-UA"/>
        </w:rPr>
        <w:t>,</w:t>
      </w:r>
      <w:r w:rsidRPr="00594DDF">
        <w:rPr>
          <w:sz w:val="28"/>
          <w:szCs w:val="28"/>
          <w:shd w:val="clear" w:color="auto" w:fill="FFFFFF"/>
        </w:rPr>
        <w:t>09 грн.</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Сьогодні найбільш поширеною та важливою послугою бібліотеки є своєчасне та якісне надання інформації. Тепер інформація необхідна не тільки, як раніше, для навчання, дозвілля, фахової діяльності, а й для вирішення складніших питань: </w:t>
      </w:r>
      <w:proofErr w:type="gramStart"/>
      <w:r w:rsidRPr="00BA740D">
        <w:rPr>
          <w:sz w:val="28"/>
          <w:szCs w:val="28"/>
          <w:shd w:val="clear" w:color="auto" w:fill="FFFFFF"/>
        </w:rPr>
        <w:t>п</w:t>
      </w:r>
      <w:proofErr w:type="gramEnd"/>
      <w:r w:rsidRPr="00BA740D">
        <w:rPr>
          <w:sz w:val="28"/>
          <w:szCs w:val="28"/>
          <w:shd w:val="clear" w:color="auto" w:fill="FFFFFF"/>
        </w:rPr>
        <w:t xml:space="preserve">ідвищення якості життя, знаходження ефективних форм прибутку,  вирішення соціальних, побутових, творчих, особистих питань. В центральній Публічної бібліотеки є комп’ютери з </w:t>
      </w:r>
      <w:proofErr w:type="gramStart"/>
      <w:r w:rsidRPr="00BA740D">
        <w:rPr>
          <w:sz w:val="28"/>
          <w:szCs w:val="28"/>
          <w:shd w:val="clear" w:color="auto" w:fill="FFFFFF"/>
        </w:rPr>
        <w:t>п</w:t>
      </w:r>
      <w:proofErr w:type="gramEnd"/>
      <w:r w:rsidRPr="00BA740D">
        <w:rPr>
          <w:sz w:val="28"/>
          <w:szCs w:val="28"/>
          <w:shd w:val="clear" w:color="auto" w:fill="FFFFFF"/>
        </w:rPr>
        <w:t>ідключенням до мережі Інтернет, точка вільного доступу WI-FI. Складні запити користувачів виконуються за допомогою пошукової системи Google . В сільських бібліотеках комп’ютерів  нема</w:t>
      </w:r>
      <w:proofErr w:type="gramStart"/>
      <w:r w:rsidRPr="00BA740D">
        <w:rPr>
          <w:sz w:val="28"/>
          <w:szCs w:val="28"/>
          <w:shd w:val="clear" w:color="auto" w:fill="FFFFFF"/>
        </w:rPr>
        <w:t>є,</w:t>
      </w:r>
      <w:proofErr w:type="gramEnd"/>
      <w:r w:rsidRPr="00BA740D">
        <w:rPr>
          <w:sz w:val="28"/>
          <w:szCs w:val="28"/>
          <w:shd w:val="clear" w:color="auto" w:fill="FFFFFF"/>
        </w:rPr>
        <w:t xml:space="preserve"> є  вільний доступ  до WI-FI, бібліотекарі та читачі користуються своїми гаджетами.</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В центральній Публічній бібліотеці кожен бажаючий може безкоштовно отримати доступ </w:t>
      </w:r>
      <w:proofErr w:type="gramStart"/>
      <w:r w:rsidRPr="00BA740D">
        <w:rPr>
          <w:sz w:val="28"/>
          <w:szCs w:val="28"/>
          <w:shd w:val="clear" w:color="auto" w:fill="FFFFFF"/>
        </w:rPr>
        <w:t>до</w:t>
      </w:r>
      <w:proofErr w:type="gramEnd"/>
      <w:r w:rsidRPr="00BA740D">
        <w:rPr>
          <w:sz w:val="28"/>
          <w:szCs w:val="28"/>
          <w:shd w:val="clear" w:color="auto" w:fill="FFFFFF"/>
        </w:rPr>
        <w:t xml:space="preserve"> сайту "Дія. Цифрова освіта" та пройти навчальні курси. </w:t>
      </w:r>
      <w:proofErr w:type="gramStart"/>
      <w:r w:rsidRPr="00BA740D">
        <w:rPr>
          <w:sz w:val="28"/>
          <w:szCs w:val="28"/>
          <w:shd w:val="clear" w:color="auto" w:fill="FFFFFF"/>
        </w:rPr>
        <w:t>Б</w:t>
      </w:r>
      <w:proofErr w:type="gramEnd"/>
      <w:r w:rsidRPr="00BA740D">
        <w:rPr>
          <w:sz w:val="28"/>
          <w:szCs w:val="28"/>
          <w:shd w:val="clear" w:color="auto" w:fill="FFFFFF"/>
        </w:rPr>
        <w:t>ібліотекарі допомагають опанувати цифрову грамотність, навчитися користуватися онлайн сервісами.</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Усі охочі можуть здобути навички користування смартфоном, комп’ютером, інтернетом та основними онлайн-сервісами, дізнатися </w:t>
      </w:r>
      <w:proofErr w:type="gramStart"/>
      <w:r w:rsidRPr="00BA740D">
        <w:rPr>
          <w:sz w:val="28"/>
          <w:szCs w:val="28"/>
          <w:shd w:val="clear" w:color="auto" w:fill="FFFFFF"/>
        </w:rPr>
        <w:t>св</w:t>
      </w:r>
      <w:proofErr w:type="gramEnd"/>
      <w:r w:rsidRPr="00BA740D">
        <w:rPr>
          <w:sz w:val="28"/>
          <w:szCs w:val="28"/>
          <w:shd w:val="clear" w:color="auto" w:fill="FFFFFF"/>
        </w:rPr>
        <w:t>ій рівень цифрової освіти та отримати консультації як його підвищити.</w:t>
      </w:r>
    </w:p>
    <w:p w:rsidR="00BA740D" w:rsidRPr="00BA740D" w:rsidRDefault="00BA740D" w:rsidP="00BA740D">
      <w:pPr>
        <w:autoSpaceDE w:val="0"/>
        <w:autoSpaceDN w:val="0"/>
        <w:adjustRightInd w:val="0"/>
        <w:ind w:firstLine="709"/>
        <w:contextualSpacing/>
        <w:jc w:val="both"/>
        <w:rPr>
          <w:sz w:val="28"/>
          <w:szCs w:val="28"/>
          <w:shd w:val="clear" w:color="auto" w:fill="FFFFFF"/>
        </w:rPr>
      </w:pPr>
      <w:proofErr w:type="gramStart"/>
      <w:r w:rsidRPr="00BA740D">
        <w:rPr>
          <w:sz w:val="28"/>
          <w:szCs w:val="28"/>
          <w:shd w:val="clear" w:color="auto" w:fill="FFFFFF"/>
        </w:rPr>
        <w:t>Безбар’єрність має стати суспільною нормою у всіх сферах: у роботі, у послугах, в освіті, у самовираженні тощо – безбарєрність стосується усіх українців. Саме ця мета і принцип лягли в основу створення Національної стратегії зі створення безбар’єрного простору в Україні. В Публічній бібліотеці відбувся</w:t>
      </w:r>
      <w:proofErr w:type="gramEnd"/>
      <w:r w:rsidRPr="00BA740D">
        <w:rPr>
          <w:sz w:val="28"/>
          <w:szCs w:val="28"/>
          <w:shd w:val="clear" w:color="auto" w:fill="FFFFFF"/>
        </w:rPr>
        <w:t xml:space="preserve"> тиждень інформації для відвідувачів бібліотеки "Безбар'єрність - це </w:t>
      </w:r>
      <w:proofErr w:type="gramStart"/>
      <w:r w:rsidRPr="00BA740D">
        <w:rPr>
          <w:sz w:val="28"/>
          <w:szCs w:val="28"/>
          <w:shd w:val="clear" w:color="auto" w:fill="FFFFFF"/>
        </w:rPr>
        <w:t>р</w:t>
      </w:r>
      <w:proofErr w:type="gramEnd"/>
      <w:r w:rsidRPr="00BA740D">
        <w:rPr>
          <w:sz w:val="28"/>
          <w:szCs w:val="28"/>
          <w:shd w:val="clear" w:color="auto" w:fill="FFFFFF"/>
        </w:rPr>
        <w:t>івні можливості і доступність для всіх людей".</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Протягом року проводилась індивідуальна робота з юнацтвом, виявлялись його читацькі інтереси, пропонувалась література з </w:t>
      </w:r>
      <w:proofErr w:type="gramStart"/>
      <w:r w:rsidRPr="00BA740D">
        <w:rPr>
          <w:sz w:val="28"/>
          <w:szCs w:val="28"/>
          <w:shd w:val="clear" w:color="auto" w:fill="FFFFFF"/>
        </w:rPr>
        <w:t>р</w:t>
      </w:r>
      <w:proofErr w:type="gramEnd"/>
      <w:r w:rsidRPr="00BA740D">
        <w:rPr>
          <w:sz w:val="28"/>
          <w:szCs w:val="28"/>
          <w:shd w:val="clear" w:color="auto" w:fill="FFFFFF"/>
        </w:rPr>
        <w:t xml:space="preserve">ізних галузей знань. </w:t>
      </w:r>
      <w:proofErr w:type="gramStart"/>
      <w:r w:rsidRPr="00BA740D">
        <w:rPr>
          <w:sz w:val="28"/>
          <w:szCs w:val="28"/>
          <w:shd w:val="clear" w:color="auto" w:fill="FFFFFF"/>
        </w:rPr>
        <w:t>Широким</w:t>
      </w:r>
      <w:proofErr w:type="gramEnd"/>
      <w:r w:rsidRPr="00BA740D">
        <w:rPr>
          <w:sz w:val="28"/>
          <w:szCs w:val="28"/>
          <w:shd w:val="clear" w:color="auto" w:fill="FFFFFF"/>
        </w:rPr>
        <w:t xml:space="preserve"> попитом користувались твори сучасних українських та зарубіжних авторів, фантастика. Читачам групи юнацтва надавались бібліографічні довідки, </w:t>
      </w:r>
      <w:proofErr w:type="gramStart"/>
      <w:r w:rsidRPr="00BA740D">
        <w:rPr>
          <w:sz w:val="28"/>
          <w:szCs w:val="28"/>
          <w:shd w:val="clear" w:color="auto" w:fill="FFFFFF"/>
        </w:rPr>
        <w:t>в</w:t>
      </w:r>
      <w:proofErr w:type="gramEnd"/>
      <w:r w:rsidRPr="00BA740D">
        <w:rPr>
          <w:sz w:val="28"/>
          <w:szCs w:val="28"/>
          <w:shd w:val="clear" w:color="auto" w:fill="FFFFFF"/>
        </w:rPr>
        <w:t xml:space="preserve"> основному з питань краєзнавства. Бібліотекарями ведуться інформаційно-бібліографічне досьє «Сучасна українська література», «Воїни Ананьївщини, загиблі </w:t>
      </w:r>
      <w:proofErr w:type="gramStart"/>
      <w:r w:rsidRPr="00BA740D">
        <w:rPr>
          <w:sz w:val="28"/>
          <w:szCs w:val="28"/>
          <w:shd w:val="clear" w:color="auto" w:fill="FFFFFF"/>
        </w:rPr>
        <w:t>у рос</w:t>
      </w:r>
      <w:proofErr w:type="gramEnd"/>
      <w:r w:rsidRPr="00BA740D">
        <w:rPr>
          <w:sz w:val="28"/>
          <w:szCs w:val="28"/>
          <w:shd w:val="clear" w:color="auto" w:fill="FFFFFF"/>
        </w:rPr>
        <w:t>ійсько-українській війні 24.02.2022- …»</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Бібліотеки залучили читачі</w:t>
      </w:r>
      <w:proofErr w:type="gramStart"/>
      <w:r w:rsidRPr="00BA740D">
        <w:rPr>
          <w:sz w:val="28"/>
          <w:szCs w:val="28"/>
          <w:shd w:val="clear" w:color="auto" w:fill="FFFFFF"/>
        </w:rPr>
        <w:t>в</w:t>
      </w:r>
      <w:proofErr w:type="gramEnd"/>
      <w:r w:rsidRPr="00BA740D">
        <w:rPr>
          <w:sz w:val="28"/>
          <w:szCs w:val="28"/>
          <w:shd w:val="clear" w:color="auto" w:fill="FFFFFF"/>
        </w:rPr>
        <w:t xml:space="preserve"> до участі з популяризації нових українських видань, ознайомили з сучасними українськими письменниками. </w:t>
      </w:r>
      <w:proofErr w:type="gramStart"/>
      <w:r w:rsidRPr="00BA740D">
        <w:rPr>
          <w:sz w:val="28"/>
          <w:szCs w:val="28"/>
          <w:shd w:val="clear" w:color="auto" w:fill="FFFFFF"/>
        </w:rPr>
        <w:t>П</w:t>
      </w:r>
      <w:proofErr w:type="gramEnd"/>
      <w:r w:rsidRPr="00BA740D">
        <w:rPr>
          <w:sz w:val="28"/>
          <w:szCs w:val="28"/>
          <w:shd w:val="clear" w:color="auto" w:fill="FFFFFF"/>
        </w:rPr>
        <w:t xml:space="preserve">ід час </w:t>
      </w:r>
      <w:r w:rsidRPr="00BA740D">
        <w:rPr>
          <w:sz w:val="28"/>
          <w:szCs w:val="28"/>
          <w:shd w:val="clear" w:color="auto" w:fill="FFFFFF"/>
        </w:rPr>
        <w:lastRenderedPageBreak/>
        <w:t>проведення віртуального фестивалю читацьких історій «Я, книга, бібліотека» –  бібліотекарі  почули різноманітні історії читачів.</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Бажаючі висловили </w:t>
      </w:r>
      <w:proofErr w:type="gramStart"/>
      <w:r w:rsidRPr="00BA740D">
        <w:rPr>
          <w:sz w:val="28"/>
          <w:szCs w:val="28"/>
          <w:shd w:val="clear" w:color="auto" w:fill="FFFFFF"/>
        </w:rPr>
        <w:t>свою</w:t>
      </w:r>
      <w:proofErr w:type="gramEnd"/>
      <w:r w:rsidRPr="00BA740D">
        <w:rPr>
          <w:sz w:val="28"/>
          <w:szCs w:val="28"/>
          <w:shd w:val="clear" w:color="auto" w:fill="FFFFFF"/>
        </w:rPr>
        <w:t xml:space="preserve"> любов до читання, розповіли про своїх улюблених письменників, про свою домашню бібліотеку та про бібліотеку.</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Комунальна установа «Ананьївська музична школа імені Петра Івановича Ніщинського Ананьївської міської ради» надає освітні послуги 153 учням, педагогічний колектив школи - 14 викладачі</w:t>
      </w:r>
      <w:proofErr w:type="gramStart"/>
      <w:r w:rsidRPr="00BA740D">
        <w:rPr>
          <w:sz w:val="28"/>
          <w:szCs w:val="28"/>
          <w:shd w:val="clear" w:color="auto" w:fill="FFFFFF"/>
        </w:rPr>
        <w:t>в</w:t>
      </w:r>
      <w:proofErr w:type="gramEnd"/>
      <w:r w:rsidRPr="00BA740D">
        <w:rPr>
          <w:sz w:val="28"/>
          <w:szCs w:val="28"/>
          <w:shd w:val="clear" w:color="auto" w:fill="FFFFFF"/>
        </w:rPr>
        <w:t xml:space="preserve"> та 6 працівників обслуговуючого персоналу, за штатним розписом – 21,71 ш</w:t>
      </w:r>
      <w:r w:rsidR="00414EC1">
        <w:rPr>
          <w:sz w:val="28"/>
          <w:szCs w:val="28"/>
          <w:shd w:val="clear" w:color="auto" w:fill="FFFFFF"/>
          <w:lang w:val="uk-UA"/>
        </w:rPr>
        <w:t>т</w:t>
      </w:r>
      <w:r w:rsidRPr="00BA740D">
        <w:rPr>
          <w:sz w:val="28"/>
          <w:szCs w:val="28"/>
          <w:shd w:val="clear" w:color="auto" w:fill="FFFFFF"/>
        </w:rPr>
        <w:t xml:space="preserve">.од. </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Колектив школи постійно працює над </w:t>
      </w:r>
      <w:proofErr w:type="gramStart"/>
      <w:r w:rsidRPr="00BA740D">
        <w:rPr>
          <w:sz w:val="28"/>
          <w:szCs w:val="28"/>
          <w:shd w:val="clear" w:color="auto" w:fill="FFFFFF"/>
        </w:rPr>
        <w:t>п</w:t>
      </w:r>
      <w:proofErr w:type="gramEnd"/>
      <w:r w:rsidRPr="00BA740D">
        <w:rPr>
          <w:sz w:val="28"/>
          <w:szCs w:val="28"/>
          <w:shd w:val="clear" w:color="auto" w:fill="FFFFFF"/>
        </w:rPr>
        <w:t>ідвищенням виконавської майстерності і успішності учнів.</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На базі школи працю</w:t>
      </w:r>
      <w:proofErr w:type="gramStart"/>
      <w:r w:rsidRPr="00BA740D">
        <w:rPr>
          <w:sz w:val="28"/>
          <w:szCs w:val="28"/>
          <w:shd w:val="clear" w:color="auto" w:fill="FFFFFF"/>
        </w:rPr>
        <w:t>є:</w:t>
      </w:r>
      <w:proofErr w:type="gramEnd"/>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 народний оркестр народних інструментів ім. Г.М. Бондарчука Ананьївського центрального Будинку культури, 33 учасник</w:t>
      </w:r>
      <w:r w:rsidR="00585BD3">
        <w:rPr>
          <w:sz w:val="28"/>
          <w:szCs w:val="28"/>
          <w:shd w:val="clear" w:color="auto" w:fill="FFFFFF"/>
        </w:rPr>
        <w:t>а – керівник Катерина Бондарчук</w:t>
      </w:r>
      <w:r w:rsidRPr="00BA740D">
        <w:rPr>
          <w:sz w:val="28"/>
          <w:szCs w:val="28"/>
          <w:shd w:val="clear" w:color="auto" w:fill="FFFFFF"/>
        </w:rPr>
        <w:t>;</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хор старших класів – 16 учні</w:t>
      </w:r>
      <w:proofErr w:type="gramStart"/>
      <w:r w:rsidRPr="00BA740D">
        <w:rPr>
          <w:sz w:val="28"/>
          <w:szCs w:val="28"/>
          <w:shd w:val="clear" w:color="auto" w:fill="FFFFFF"/>
        </w:rPr>
        <w:t>в</w:t>
      </w:r>
      <w:proofErr w:type="gramEnd"/>
      <w:r w:rsidRPr="00BA740D">
        <w:rPr>
          <w:sz w:val="28"/>
          <w:szCs w:val="28"/>
          <w:shd w:val="clear" w:color="auto" w:fill="FFFFFF"/>
        </w:rPr>
        <w:t>;</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хор молодших класів – 32 учня;</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ансамбль скрипалів – 6  учні</w:t>
      </w:r>
      <w:proofErr w:type="gramStart"/>
      <w:r w:rsidRPr="00BA740D">
        <w:rPr>
          <w:sz w:val="28"/>
          <w:szCs w:val="28"/>
          <w:shd w:val="clear" w:color="auto" w:fill="FFFFFF"/>
        </w:rPr>
        <w:t>в</w:t>
      </w:r>
      <w:proofErr w:type="gramEnd"/>
      <w:r w:rsidRPr="00BA740D">
        <w:rPr>
          <w:sz w:val="28"/>
          <w:szCs w:val="28"/>
          <w:shd w:val="clear" w:color="auto" w:fill="FFFFFF"/>
        </w:rPr>
        <w:t>;</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ансамбль баяні</w:t>
      </w:r>
      <w:proofErr w:type="gramStart"/>
      <w:r w:rsidRPr="00BA740D">
        <w:rPr>
          <w:sz w:val="28"/>
          <w:szCs w:val="28"/>
          <w:shd w:val="clear" w:color="auto" w:fill="FFFFFF"/>
        </w:rPr>
        <w:t>ст</w:t>
      </w:r>
      <w:proofErr w:type="gramEnd"/>
      <w:r w:rsidRPr="00BA740D">
        <w:rPr>
          <w:sz w:val="28"/>
          <w:szCs w:val="28"/>
          <w:shd w:val="clear" w:color="auto" w:fill="FFFFFF"/>
        </w:rPr>
        <w:t>ів — 3 учня;</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ансамбль ксилофоні</w:t>
      </w:r>
      <w:proofErr w:type="gramStart"/>
      <w:r w:rsidRPr="00BA740D">
        <w:rPr>
          <w:sz w:val="28"/>
          <w:szCs w:val="28"/>
          <w:shd w:val="clear" w:color="auto" w:fill="FFFFFF"/>
        </w:rPr>
        <w:t>ст</w:t>
      </w:r>
      <w:proofErr w:type="gramEnd"/>
      <w:r w:rsidRPr="00BA740D">
        <w:rPr>
          <w:sz w:val="28"/>
          <w:szCs w:val="28"/>
          <w:shd w:val="clear" w:color="auto" w:fill="FFFFFF"/>
        </w:rPr>
        <w:t>ів – 2 учня ;</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ансамбль духових інструментів – 2 учня;</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вокальн</w:t>
      </w:r>
      <w:proofErr w:type="gramStart"/>
      <w:r w:rsidRPr="00BA740D">
        <w:rPr>
          <w:sz w:val="28"/>
          <w:szCs w:val="28"/>
          <w:shd w:val="clear" w:color="auto" w:fill="FFFFFF"/>
        </w:rPr>
        <w:t>о-</w:t>
      </w:r>
      <w:proofErr w:type="gramEnd"/>
      <w:r w:rsidRPr="00BA740D">
        <w:rPr>
          <w:sz w:val="28"/>
          <w:szCs w:val="28"/>
          <w:shd w:val="clear" w:color="auto" w:fill="FFFFFF"/>
        </w:rPr>
        <w:t>інструментальний ансамбль викладачів «М</w:t>
      </w:r>
      <w:r w:rsidR="00E729D4">
        <w:rPr>
          <w:sz w:val="28"/>
          <w:szCs w:val="28"/>
          <w:shd w:val="clear" w:color="auto" w:fill="FFFFFF"/>
        </w:rPr>
        <w:t>узичне сузір’я» - 12 викладачів</w:t>
      </w:r>
      <w:r w:rsidRPr="00BA740D">
        <w:rPr>
          <w:sz w:val="28"/>
          <w:szCs w:val="28"/>
          <w:shd w:val="clear" w:color="auto" w:fill="FFFFFF"/>
        </w:rPr>
        <w:t>;</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інструментальний ансамбль «Мозаїка» - 5 викладачі</w:t>
      </w:r>
      <w:proofErr w:type="gramStart"/>
      <w:r w:rsidRPr="00BA740D">
        <w:rPr>
          <w:sz w:val="28"/>
          <w:szCs w:val="28"/>
          <w:shd w:val="clear" w:color="auto" w:fill="FFFFFF"/>
        </w:rPr>
        <w:t>в</w:t>
      </w:r>
      <w:proofErr w:type="gramEnd"/>
      <w:r w:rsidRPr="00BA740D">
        <w:rPr>
          <w:sz w:val="28"/>
          <w:szCs w:val="28"/>
          <w:shd w:val="clear" w:color="auto" w:fill="FFFFFF"/>
        </w:rPr>
        <w:t>;</w:t>
      </w:r>
    </w:p>
    <w:p w:rsidR="00BA740D" w:rsidRPr="00BA740D" w:rsidRDefault="00BA740D" w:rsidP="00585BD3">
      <w:pPr>
        <w:tabs>
          <w:tab w:val="left" w:pos="851"/>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вокальне </w:t>
      </w:r>
      <w:proofErr w:type="gramStart"/>
      <w:r w:rsidRPr="00BA740D">
        <w:rPr>
          <w:sz w:val="28"/>
          <w:szCs w:val="28"/>
          <w:shd w:val="clear" w:color="auto" w:fill="FFFFFF"/>
        </w:rPr>
        <w:t>тр</w:t>
      </w:r>
      <w:proofErr w:type="gramEnd"/>
      <w:r w:rsidRPr="00BA740D">
        <w:rPr>
          <w:sz w:val="28"/>
          <w:szCs w:val="28"/>
          <w:shd w:val="clear" w:color="auto" w:fill="FFFFFF"/>
        </w:rPr>
        <w:t>іо «Джерело» - 3 викладача.</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У 2024 році музичною школою проводилися заходи по відзначенню ювілейних дат: 65-річчя Ананьївської МШ, 55-річчя народного оркестру народних інструментів ім. Г.М. Бондарчука, 140 років </w:t>
      </w:r>
      <w:proofErr w:type="gramStart"/>
      <w:r w:rsidRPr="00BA740D">
        <w:rPr>
          <w:sz w:val="28"/>
          <w:szCs w:val="28"/>
          <w:shd w:val="clear" w:color="auto" w:fill="FFFFFF"/>
        </w:rPr>
        <w:t>в</w:t>
      </w:r>
      <w:proofErr w:type="gramEnd"/>
      <w:r w:rsidRPr="00BA740D">
        <w:rPr>
          <w:sz w:val="28"/>
          <w:szCs w:val="28"/>
          <w:shd w:val="clear" w:color="auto" w:fill="FFFFFF"/>
        </w:rPr>
        <w:t>ід дня народження Якова Степового, 120 років від дня народження М. Колеси, 210 років від дня народження Тараса Шевченка, 160 років від дня народження Ольги Кобилянської; проводилися лекці</w:t>
      </w:r>
      <w:proofErr w:type="gramStart"/>
      <w:r w:rsidRPr="00BA740D">
        <w:rPr>
          <w:sz w:val="28"/>
          <w:szCs w:val="28"/>
          <w:shd w:val="clear" w:color="auto" w:fill="FFFFFF"/>
        </w:rPr>
        <w:t>ї-</w:t>
      </w:r>
      <w:proofErr w:type="gramEnd"/>
      <w:r w:rsidRPr="00BA740D">
        <w:rPr>
          <w:sz w:val="28"/>
          <w:szCs w:val="28"/>
          <w:shd w:val="clear" w:color="auto" w:fill="FFFFFF"/>
        </w:rPr>
        <w:t xml:space="preserve">бесіди, присвячені: Дню Української письменності та мови, Дню Державного Прапора України, Дню Незалежності </w:t>
      </w:r>
      <w:proofErr w:type="gramStart"/>
      <w:r w:rsidRPr="00BA740D">
        <w:rPr>
          <w:sz w:val="28"/>
          <w:szCs w:val="28"/>
          <w:shd w:val="clear" w:color="auto" w:fill="FFFFFF"/>
        </w:rPr>
        <w:t>Укра</w:t>
      </w:r>
      <w:proofErr w:type="gramEnd"/>
      <w:r w:rsidRPr="00BA740D">
        <w:rPr>
          <w:sz w:val="28"/>
          <w:szCs w:val="28"/>
          <w:shd w:val="clear" w:color="auto" w:fill="FFFFFF"/>
        </w:rPr>
        <w:t xml:space="preserve">їни, Дню Знань, Дню Захисників України, Дню Героїв Небесної Сотні, Дню пам’яті та примирення, Дню Соборності України; заходи з відзначення Дня міста; виставки робіт та участь у конкурсах класу образотворчого мистецтва; викладачі та учні школи брали участь </w:t>
      </w:r>
      <w:proofErr w:type="gramStart"/>
      <w:r w:rsidRPr="00BA740D">
        <w:rPr>
          <w:sz w:val="28"/>
          <w:szCs w:val="28"/>
          <w:shd w:val="clear" w:color="auto" w:fill="FFFFFF"/>
        </w:rPr>
        <w:t>у</w:t>
      </w:r>
      <w:proofErr w:type="gramEnd"/>
      <w:r w:rsidRPr="00BA740D">
        <w:rPr>
          <w:sz w:val="28"/>
          <w:szCs w:val="28"/>
          <w:shd w:val="clear" w:color="auto" w:fill="FFFFFF"/>
        </w:rPr>
        <w:t xml:space="preserve">  концертах та фестивалях громади, у обласних, всеукраїнських та міжнародних конкурсах та фестивалях.</w:t>
      </w:r>
    </w:p>
    <w:p w:rsidR="00BA740D" w:rsidRPr="00BA740D" w:rsidRDefault="00594DDF" w:rsidP="00BA740D">
      <w:pPr>
        <w:autoSpaceDE w:val="0"/>
        <w:autoSpaceDN w:val="0"/>
        <w:adjustRightInd w:val="0"/>
        <w:ind w:firstLine="709"/>
        <w:contextualSpacing/>
        <w:jc w:val="both"/>
        <w:rPr>
          <w:sz w:val="28"/>
          <w:szCs w:val="28"/>
          <w:shd w:val="clear" w:color="auto" w:fill="FFFFFF"/>
        </w:rPr>
      </w:pPr>
      <w:r>
        <w:rPr>
          <w:sz w:val="28"/>
          <w:szCs w:val="28"/>
          <w:shd w:val="clear" w:color="auto" w:fill="FFFFFF"/>
        </w:rPr>
        <w:t xml:space="preserve">Школа </w:t>
      </w:r>
      <w:r w:rsidR="00BA740D" w:rsidRPr="00BA740D">
        <w:rPr>
          <w:sz w:val="28"/>
          <w:szCs w:val="28"/>
          <w:shd w:val="clear" w:color="auto" w:fill="FFFFFF"/>
        </w:rPr>
        <w:t xml:space="preserve">оформлена  </w:t>
      </w:r>
      <w:proofErr w:type="gramStart"/>
      <w:r w:rsidR="00BA740D" w:rsidRPr="00BA740D">
        <w:rPr>
          <w:sz w:val="28"/>
          <w:szCs w:val="28"/>
          <w:shd w:val="clear" w:color="auto" w:fill="FFFFFF"/>
        </w:rPr>
        <w:t>наглядною</w:t>
      </w:r>
      <w:proofErr w:type="gramEnd"/>
      <w:r w:rsidR="00BA740D" w:rsidRPr="00BA740D">
        <w:rPr>
          <w:sz w:val="28"/>
          <w:szCs w:val="28"/>
          <w:shd w:val="clear" w:color="auto" w:fill="FFFFFF"/>
        </w:rPr>
        <w:t xml:space="preserve"> агітацією.</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У 202</w:t>
      </w:r>
      <w:r w:rsidR="00ED110B">
        <w:rPr>
          <w:sz w:val="28"/>
          <w:szCs w:val="28"/>
          <w:shd w:val="clear" w:color="auto" w:fill="FFFFFF"/>
          <w:lang w:val="uk-UA"/>
        </w:rPr>
        <w:t>4</w:t>
      </w:r>
      <w:r w:rsidRPr="00BA740D">
        <w:rPr>
          <w:sz w:val="28"/>
          <w:szCs w:val="28"/>
          <w:shd w:val="clear" w:color="auto" w:fill="FFFFFF"/>
        </w:rPr>
        <w:t xml:space="preserve"> році здійснено капітальний ремонт даху приміщення музичної школи, та здійснено внутрішній поточний ремонт кабінетів.</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Ананьївський історико-художній музей ім. Є.І.Столиці є відділом Одеського художнього музею в м. Ананьєві, роботу музею забезпечують директор музею та 2 </w:t>
      </w:r>
      <w:proofErr w:type="gramStart"/>
      <w:r w:rsidRPr="00BA740D">
        <w:rPr>
          <w:sz w:val="28"/>
          <w:szCs w:val="28"/>
          <w:shd w:val="clear" w:color="auto" w:fill="FFFFFF"/>
        </w:rPr>
        <w:t>п</w:t>
      </w:r>
      <w:proofErr w:type="gramEnd"/>
      <w:r w:rsidRPr="00BA740D">
        <w:rPr>
          <w:sz w:val="28"/>
          <w:szCs w:val="28"/>
          <w:shd w:val="clear" w:color="auto" w:fill="FFFFFF"/>
        </w:rPr>
        <w:t xml:space="preserve">ідсобних працівника. Музей завжди відкритий </w:t>
      </w:r>
      <w:proofErr w:type="gramStart"/>
      <w:r w:rsidRPr="00BA740D">
        <w:rPr>
          <w:sz w:val="28"/>
          <w:szCs w:val="28"/>
          <w:shd w:val="clear" w:color="auto" w:fill="FFFFFF"/>
        </w:rPr>
        <w:t>для</w:t>
      </w:r>
      <w:proofErr w:type="gramEnd"/>
      <w:r w:rsidRPr="00BA740D">
        <w:rPr>
          <w:sz w:val="28"/>
          <w:szCs w:val="28"/>
          <w:shd w:val="clear" w:color="auto" w:fill="FFFFFF"/>
        </w:rPr>
        <w:t xml:space="preserve"> відвідувачів.</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Директор музею проводить екскурсії за туристичними маршрутами, які розроблені та діють на території Ананьївської міської територіальної громади:</w:t>
      </w:r>
    </w:p>
    <w:p w:rsidR="00BA740D" w:rsidRPr="00E729D4" w:rsidRDefault="00BA740D" w:rsidP="00BA740D">
      <w:pPr>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 xml:space="preserve">- «Ананьїв козацький» - загальна довжина маршруту 3-4 км, який </w:t>
      </w:r>
      <w:proofErr w:type="gramStart"/>
      <w:r w:rsidRPr="00BA740D">
        <w:rPr>
          <w:sz w:val="28"/>
          <w:szCs w:val="28"/>
          <w:shd w:val="clear" w:color="auto" w:fill="FFFFFF"/>
        </w:rPr>
        <w:t>включає в</w:t>
      </w:r>
      <w:proofErr w:type="gramEnd"/>
      <w:r w:rsidRPr="00BA740D">
        <w:rPr>
          <w:sz w:val="28"/>
          <w:szCs w:val="28"/>
          <w:shd w:val="clear" w:color="auto" w:fill="FFFFFF"/>
        </w:rPr>
        <w:t xml:space="preserve">ідвідування кургану на 7-й сотні, де розташований козацький хрест. </w:t>
      </w:r>
      <w:r w:rsidRPr="00BA740D">
        <w:rPr>
          <w:sz w:val="28"/>
          <w:szCs w:val="28"/>
          <w:shd w:val="clear" w:color="auto" w:fill="FFFFFF"/>
        </w:rPr>
        <w:lastRenderedPageBreak/>
        <w:t xml:space="preserve">Відвідування кладовища 1-ї дільниці (козацькі хрести на похованнях), кладовища </w:t>
      </w:r>
      <w:proofErr w:type="gramStart"/>
      <w:r w:rsidRPr="00BA740D">
        <w:rPr>
          <w:sz w:val="28"/>
          <w:szCs w:val="28"/>
          <w:shd w:val="clear" w:color="auto" w:fill="FFFFFF"/>
        </w:rPr>
        <w:t>п</w:t>
      </w:r>
      <w:proofErr w:type="gramEnd"/>
      <w:r w:rsidRPr="00BA740D">
        <w:rPr>
          <w:sz w:val="28"/>
          <w:szCs w:val="28"/>
          <w:shd w:val="clear" w:color="auto" w:fill="FFFFFF"/>
        </w:rPr>
        <w:t>ід Одеською горою (козацькі кам’</w:t>
      </w:r>
      <w:r w:rsidR="00E729D4">
        <w:rPr>
          <w:sz w:val="28"/>
          <w:szCs w:val="28"/>
          <w:shd w:val="clear" w:color="auto" w:fill="FFFFFF"/>
        </w:rPr>
        <w:t>яні хрести). Відвідування музею</w:t>
      </w:r>
      <w:r w:rsidR="00E729D4">
        <w:rPr>
          <w:sz w:val="28"/>
          <w:szCs w:val="28"/>
          <w:shd w:val="clear" w:color="auto" w:fill="FFFFFF"/>
          <w:lang w:val="uk-UA"/>
        </w:rPr>
        <w:t>;</w:t>
      </w:r>
    </w:p>
    <w:p w:rsidR="00BA740D" w:rsidRPr="00E729D4" w:rsidRDefault="00BA740D" w:rsidP="00BA740D">
      <w:pPr>
        <w:autoSpaceDE w:val="0"/>
        <w:autoSpaceDN w:val="0"/>
        <w:adjustRightInd w:val="0"/>
        <w:ind w:firstLine="709"/>
        <w:contextualSpacing/>
        <w:jc w:val="both"/>
        <w:rPr>
          <w:sz w:val="28"/>
          <w:szCs w:val="28"/>
          <w:shd w:val="clear" w:color="auto" w:fill="FFFFFF"/>
          <w:lang w:val="uk-UA"/>
        </w:rPr>
      </w:pPr>
      <w:r w:rsidRPr="00C30BA4">
        <w:rPr>
          <w:sz w:val="28"/>
          <w:szCs w:val="28"/>
          <w:shd w:val="clear" w:color="auto" w:fill="FFFFFF"/>
          <w:lang w:val="uk-UA"/>
        </w:rPr>
        <w:t xml:space="preserve">- «Ананьїв єврейський» - загальна довжина маршруту 2 км, який містить відвідування єврейського кладовища, огляд колишньої синагоги на вул. Єврейської, огляд будинку колишньої школи початкової релігійної освіти Хедер. Огляд вулиць Єврейської, та Соборної – де компактно проживали мешканці єврейської національності до 1917-1940 рр. </w:t>
      </w:r>
      <w:r w:rsidRPr="00BC6AF0">
        <w:rPr>
          <w:sz w:val="28"/>
          <w:szCs w:val="28"/>
          <w:shd w:val="clear" w:color="auto" w:fill="FFFFFF"/>
          <w:lang w:val="uk-UA"/>
        </w:rPr>
        <w:t>Відвідування музею</w:t>
      </w:r>
      <w:r w:rsidR="00E729D4">
        <w:rPr>
          <w:sz w:val="28"/>
          <w:szCs w:val="28"/>
          <w:shd w:val="clear" w:color="auto" w:fill="FFFFFF"/>
          <w:lang w:val="uk-UA"/>
        </w:rPr>
        <w:t>;</w:t>
      </w:r>
    </w:p>
    <w:p w:rsidR="00BA740D" w:rsidRPr="00E729D4" w:rsidRDefault="00BA740D" w:rsidP="00BA740D">
      <w:pPr>
        <w:autoSpaceDE w:val="0"/>
        <w:autoSpaceDN w:val="0"/>
        <w:adjustRightInd w:val="0"/>
        <w:ind w:firstLine="709"/>
        <w:contextualSpacing/>
        <w:jc w:val="both"/>
        <w:rPr>
          <w:sz w:val="28"/>
          <w:szCs w:val="28"/>
          <w:shd w:val="clear" w:color="auto" w:fill="FFFFFF"/>
          <w:lang w:val="uk-UA"/>
        </w:rPr>
      </w:pPr>
      <w:r w:rsidRPr="00E729D4">
        <w:rPr>
          <w:sz w:val="28"/>
          <w:szCs w:val="28"/>
          <w:shd w:val="clear" w:color="auto" w:fill="FFFFFF"/>
          <w:lang w:val="uk-UA"/>
        </w:rPr>
        <w:t xml:space="preserve">- «Ананьїв дворянський» - маршрут до 2 км по вулицях Незалежності, Героїв України та Дворянський – з розповіддю про відомих дворян Ананьєва та краю, їх роль у становленні та розвитку міста, колишній вулиці Пушкіна, з розповіддю про одну з найстаріших вулиць колишнього центру великого Ананьївського повіту. </w:t>
      </w:r>
      <w:r w:rsidRPr="00C30BA4">
        <w:rPr>
          <w:sz w:val="28"/>
          <w:szCs w:val="28"/>
          <w:shd w:val="clear" w:color="auto" w:fill="FFFFFF"/>
          <w:lang w:val="uk-UA"/>
        </w:rPr>
        <w:t>Маршрут з оглядом будинків ананьївської гімназії, ананьївського коледжу, будинку культури, школи Хедер, міських бібліотек, колишньої міської типографії та інш. На маршруті туристи пізнають історію м</w:t>
      </w:r>
      <w:r w:rsidR="00E729D4" w:rsidRPr="00C30BA4">
        <w:rPr>
          <w:sz w:val="28"/>
          <w:szCs w:val="28"/>
          <w:shd w:val="clear" w:color="auto" w:fill="FFFFFF"/>
          <w:lang w:val="uk-UA"/>
        </w:rPr>
        <w:t>іста Ананьєва</w:t>
      </w:r>
      <w:r w:rsidR="00E729D4">
        <w:rPr>
          <w:sz w:val="28"/>
          <w:szCs w:val="28"/>
          <w:shd w:val="clear" w:color="auto" w:fill="FFFFFF"/>
          <w:lang w:val="uk-UA"/>
        </w:rPr>
        <w:t>;</w:t>
      </w:r>
    </w:p>
    <w:p w:rsidR="00BA740D" w:rsidRPr="00E729D4" w:rsidRDefault="00BA740D" w:rsidP="00BA740D">
      <w:pPr>
        <w:autoSpaceDE w:val="0"/>
        <w:autoSpaceDN w:val="0"/>
        <w:adjustRightInd w:val="0"/>
        <w:ind w:firstLine="709"/>
        <w:contextualSpacing/>
        <w:jc w:val="both"/>
        <w:rPr>
          <w:sz w:val="28"/>
          <w:szCs w:val="28"/>
          <w:shd w:val="clear" w:color="auto" w:fill="FFFFFF"/>
          <w:lang w:val="uk-UA"/>
        </w:rPr>
      </w:pPr>
      <w:r w:rsidRPr="00C30BA4">
        <w:rPr>
          <w:sz w:val="28"/>
          <w:szCs w:val="28"/>
          <w:shd w:val="clear" w:color="auto" w:fill="FFFFFF"/>
          <w:lang w:val="uk-UA"/>
        </w:rPr>
        <w:t xml:space="preserve">- «Скіфські кургани» - новий веломаршрут довжиною до 15 км з оглядом скіфських курганів на 7-ій сотні, та селі Ананьїв Другий. </w:t>
      </w:r>
      <w:r w:rsidRPr="00BC6AF0">
        <w:rPr>
          <w:sz w:val="28"/>
          <w:szCs w:val="28"/>
          <w:shd w:val="clear" w:color="auto" w:fill="FFFFFF"/>
          <w:lang w:val="uk-UA"/>
        </w:rPr>
        <w:t>Розповідь про стародавн</w:t>
      </w:r>
      <w:r w:rsidR="00E729D4" w:rsidRPr="00BC6AF0">
        <w:rPr>
          <w:sz w:val="28"/>
          <w:szCs w:val="28"/>
          <w:shd w:val="clear" w:color="auto" w:fill="FFFFFF"/>
          <w:lang w:val="uk-UA"/>
        </w:rPr>
        <w:t>ю історію краю та скіфські часи</w:t>
      </w:r>
      <w:r w:rsidR="00E729D4">
        <w:rPr>
          <w:sz w:val="28"/>
          <w:szCs w:val="28"/>
          <w:shd w:val="clear" w:color="auto" w:fill="FFFFFF"/>
          <w:lang w:val="uk-UA"/>
        </w:rPr>
        <w:t>;</w:t>
      </w:r>
    </w:p>
    <w:p w:rsidR="00BA740D" w:rsidRPr="00E729D4" w:rsidRDefault="00BA740D" w:rsidP="00BA740D">
      <w:pPr>
        <w:autoSpaceDE w:val="0"/>
        <w:autoSpaceDN w:val="0"/>
        <w:adjustRightInd w:val="0"/>
        <w:ind w:firstLine="709"/>
        <w:contextualSpacing/>
        <w:jc w:val="both"/>
        <w:rPr>
          <w:sz w:val="28"/>
          <w:szCs w:val="28"/>
          <w:shd w:val="clear" w:color="auto" w:fill="FFFFFF"/>
          <w:lang w:val="uk-UA"/>
        </w:rPr>
      </w:pPr>
      <w:r w:rsidRPr="00C30BA4">
        <w:rPr>
          <w:sz w:val="28"/>
          <w:szCs w:val="28"/>
          <w:shd w:val="clear" w:color="auto" w:fill="FFFFFF"/>
          <w:lang w:val="uk-UA"/>
        </w:rPr>
        <w:t>- «Цілющі джерела» - новий веломаршрут – до 20 км з відвідуванням джерел в селі Ананьїв, у с. Гандрабури та в м. Ананьєві, з розповіддю про цілющі властивості природної води, про ананьївську водолікарню та грязелікування у 19-20 ст.</w:t>
      </w:r>
      <w:r w:rsidR="00E729D4">
        <w:rPr>
          <w:sz w:val="28"/>
          <w:szCs w:val="28"/>
          <w:shd w:val="clear" w:color="auto" w:fill="FFFFFF"/>
          <w:lang w:val="uk-UA"/>
        </w:rPr>
        <w:t>;</w:t>
      </w:r>
    </w:p>
    <w:p w:rsidR="00BA740D" w:rsidRPr="00E729D4" w:rsidRDefault="00BA740D" w:rsidP="00BA740D">
      <w:pPr>
        <w:autoSpaceDE w:val="0"/>
        <w:autoSpaceDN w:val="0"/>
        <w:adjustRightInd w:val="0"/>
        <w:ind w:firstLine="709"/>
        <w:contextualSpacing/>
        <w:jc w:val="both"/>
        <w:rPr>
          <w:sz w:val="28"/>
          <w:szCs w:val="28"/>
          <w:shd w:val="clear" w:color="auto" w:fill="FFFFFF"/>
          <w:lang w:val="uk-UA"/>
        </w:rPr>
      </w:pPr>
      <w:r w:rsidRPr="00E729D4">
        <w:rPr>
          <w:sz w:val="28"/>
          <w:szCs w:val="28"/>
          <w:shd w:val="clear" w:color="auto" w:fill="FFFFFF"/>
          <w:lang w:val="uk-UA"/>
        </w:rPr>
        <w:t>- «Видатні земляки» - туристичний маршрут по місту Ананьєву – 2 км з відвідуванням меморіальних будинків та музею з розповіддю про видатних уродженців та мешканців міста та</w:t>
      </w:r>
      <w:r w:rsidR="00E729D4" w:rsidRPr="00E729D4">
        <w:rPr>
          <w:sz w:val="28"/>
          <w:szCs w:val="28"/>
          <w:shd w:val="clear" w:color="auto" w:fill="FFFFFF"/>
          <w:lang w:val="uk-UA"/>
        </w:rPr>
        <w:t xml:space="preserve"> краю, що прославили наше місто</w:t>
      </w:r>
      <w:r w:rsidR="00E729D4">
        <w:rPr>
          <w:sz w:val="28"/>
          <w:szCs w:val="28"/>
          <w:shd w:val="clear" w:color="auto" w:fill="FFFFFF"/>
          <w:lang w:val="uk-UA"/>
        </w:rPr>
        <w:t>.</w:t>
      </w:r>
      <w:r w:rsidRPr="00E729D4">
        <w:rPr>
          <w:sz w:val="28"/>
          <w:szCs w:val="28"/>
          <w:shd w:val="clear" w:color="auto" w:fill="FFFFFF"/>
          <w:lang w:val="uk-UA"/>
        </w:rPr>
        <w:t xml:space="preserve"> </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Відділом культури та туризму Ананьївської міської ради проводиться робота з промоції культурного потенціалу та популяризації Ананьївської громади в загальнодержавних проектах, таких як Культурна демократія за </w:t>
      </w:r>
      <w:proofErr w:type="gramStart"/>
      <w:r w:rsidRPr="00BA740D">
        <w:rPr>
          <w:sz w:val="28"/>
          <w:szCs w:val="28"/>
          <w:shd w:val="clear" w:color="auto" w:fill="FFFFFF"/>
        </w:rPr>
        <w:t>п</w:t>
      </w:r>
      <w:proofErr w:type="gramEnd"/>
      <w:r w:rsidRPr="00BA740D">
        <w:rPr>
          <w:sz w:val="28"/>
          <w:szCs w:val="28"/>
          <w:shd w:val="clear" w:color="auto" w:fill="FFFFFF"/>
        </w:rPr>
        <w:t xml:space="preserve">ідтримки українського культурного фонду. Всі заходи, які проводяться відділом висвітлюються через </w:t>
      </w:r>
      <w:proofErr w:type="gramStart"/>
      <w:r w:rsidRPr="00BA740D">
        <w:rPr>
          <w:sz w:val="28"/>
          <w:szCs w:val="28"/>
          <w:shd w:val="clear" w:color="auto" w:fill="FFFFFF"/>
        </w:rPr>
        <w:t>соц</w:t>
      </w:r>
      <w:proofErr w:type="gramEnd"/>
      <w:r w:rsidRPr="00BA740D">
        <w:rPr>
          <w:sz w:val="28"/>
          <w:szCs w:val="28"/>
          <w:shd w:val="clear" w:color="auto" w:fill="FFFFFF"/>
        </w:rPr>
        <w:t>іальні мережі.</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В 2024 </w:t>
      </w:r>
      <w:proofErr w:type="gramStart"/>
      <w:r w:rsidRPr="00BA740D">
        <w:rPr>
          <w:sz w:val="28"/>
          <w:szCs w:val="28"/>
          <w:shd w:val="clear" w:color="auto" w:fill="FFFFFF"/>
        </w:rPr>
        <w:t>р</w:t>
      </w:r>
      <w:proofErr w:type="gramEnd"/>
      <w:r w:rsidRPr="00BA740D">
        <w:rPr>
          <w:sz w:val="28"/>
          <w:szCs w:val="28"/>
          <w:shd w:val="clear" w:color="auto" w:fill="FFFFFF"/>
        </w:rPr>
        <w:t>ік організовано та проведено</w:t>
      </w:r>
      <w:r w:rsidR="003A5AA8">
        <w:rPr>
          <w:sz w:val="28"/>
          <w:szCs w:val="28"/>
          <w:shd w:val="clear" w:color="auto" w:fill="FFFFFF"/>
        </w:rPr>
        <w:t xml:space="preserve"> у всіх закладах культури</w:t>
      </w:r>
      <w:r w:rsidRPr="00BA740D">
        <w:rPr>
          <w:sz w:val="28"/>
          <w:szCs w:val="28"/>
          <w:shd w:val="clear" w:color="auto" w:fill="FFFFFF"/>
        </w:rPr>
        <w:t xml:space="preserve"> заходи патріотично-пізнавального напрямку, як у форматі онлайн так і у форматі офлайн відповідно до вимог воєнного стану.</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Відділом культури та туризму проведено онлайн марафони, онлайн конкурси та онлайн квести у мережі Фейсбук в груп</w:t>
      </w:r>
      <w:proofErr w:type="gramStart"/>
      <w:r w:rsidRPr="00BA740D">
        <w:rPr>
          <w:sz w:val="28"/>
          <w:szCs w:val="28"/>
          <w:shd w:val="clear" w:color="auto" w:fill="FFFFFF"/>
        </w:rPr>
        <w:t>і В</w:t>
      </w:r>
      <w:proofErr w:type="gramEnd"/>
      <w:r w:rsidRPr="00BA740D">
        <w:rPr>
          <w:sz w:val="28"/>
          <w:szCs w:val="28"/>
          <w:shd w:val="clear" w:color="auto" w:fill="FFFFFF"/>
        </w:rPr>
        <w:t>ідділ культури та туризму Ананьївської міської ради, а саме:</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Флешмоб  «Синьо-жовтий прапор – єдність поколінь» до Дня Соборності України прийняло участь 19 закладів освіти т</w:t>
      </w:r>
      <w:r w:rsidR="00E729D4">
        <w:rPr>
          <w:sz w:val="28"/>
          <w:szCs w:val="28"/>
          <w:shd w:val="clear" w:color="auto" w:fill="FFFFFF"/>
        </w:rPr>
        <w:t>а культури Ананьївської громади</w:t>
      </w:r>
      <w:r w:rsidRPr="00BA740D">
        <w:rPr>
          <w:sz w:val="28"/>
          <w:szCs w:val="28"/>
          <w:shd w:val="clear" w:color="auto" w:fill="FFFFFF"/>
        </w:rPr>
        <w:t>;</w:t>
      </w:r>
    </w:p>
    <w:p w:rsidR="00BA740D" w:rsidRPr="00E729D4"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w:t>
      </w:r>
      <w:r w:rsidRPr="00BA740D">
        <w:rPr>
          <w:sz w:val="28"/>
          <w:szCs w:val="28"/>
          <w:shd w:val="clear" w:color="auto" w:fill="FFFFFF"/>
        </w:rPr>
        <w:tab/>
        <w:t xml:space="preserve">Урочистий мітинг до Дня Соборності України та 104-ї </w:t>
      </w:r>
      <w:proofErr w:type="gramStart"/>
      <w:r w:rsidRPr="00BA740D">
        <w:rPr>
          <w:sz w:val="28"/>
          <w:szCs w:val="28"/>
          <w:shd w:val="clear" w:color="auto" w:fill="FFFFFF"/>
        </w:rPr>
        <w:t>р</w:t>
      </w:r>
      <w:proofErr w:type="gramEnd"/>
      <w:r w:rsidRPr="00BA740D">
        <w:rPr>
          <w:sz w:val="28"/>
          <w:szCs w:val="28"/>
          <w:shd w:val="clear" w:color="auto" w:fill="FFFFFF"/>
        </w:rPr>
        <w:t>і</w:t>
      </w:r>
      <w:r w:rsidR="00E729D4">
        <w:rPr>
          <w:sz w:val="28"/>
          <w:szCs w:val="28"/>
          <w:shd w:val="clear" w:color="auto" w:fill="FFFFFF"/>
        </w:rPr>
        <w:t>чниці Акту злуки ЗНР та УНР</w:t>
      </w:r>
      <w:r w:rsidR="00E729D4">
        <w:rPr>
          <w:sz w:val="28"/>
          <w:szCs w:val="28"/>
          <w:shd w:val="clear" w:color="auto" w:fill="FFFFFF"/>
          <w:lang w:val="uk-UA"/>
        </w:rPr>
        <w:t>;</w:t>
      </w:r>
    </w:p>
    <w:p w:rsidR="00BA740D" w:rsidRPr="00E729D4"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r w:rsidRPr="00E729D4">
        <w:rPr>
          <w:sz w:val="28"/>
          <w:szCs w:val="28"/>
          <w:shd w:val="clear" w:color="auto" w:fill="FFFFFF"/>
          <w:lang w:val="uk-UA"/>
        </w:rPr>
        <w:t>-</w:t>
      </w:r>
      <w:r w:rsidRPr="00E729D4">
        <w:rPr>
          <w:sz w:val="28"/>
          <w:szCs w:val="28"/>
          <w:shd w:val="clear" w:color="auto" w:fill="FFFFFF"/>
          <w:lang w:val="uk-UA"/>
        </w:rPr>
        <w:tab/>
        <w:t xml:space="preserve">Акція єднання, присвячена консолідації українського суспільства «Національна єдність </w:t>
      </w:r>
      <w:r w:rsidR="00E729D4" w:rsidRPr="00E729D4">
        <w:rPr>
          <w:sz w:val="28"/>
          <w:szCs w:val="28"/>
          <w:shd w:val="clear" w:color="auto" w:fill="FFFFFF"/>
          <w:lang w:val="uk-UA"/>
        </w:rPr>
        <w:t>– запорука Державності України»</w:t>
      </w:r>
      <w:r w:rsidR="00E729D4">
        <w:rPr>
          <w:sz w:val="28"/>
          <w:szCs w:val="28"/>
          <w:shd w:val="clear" w:color="auto" w:fill="FFFFFF"/>
          <w:lang w:val="uk-UA"/>
        </w:rPr>
        <w:t>;</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Мітинг пам’яті, присвячений Героям Небесної сотні «</w:t>
      </w:r>
      <w:proofErr w:type="gramStart"/>
      <w:r w:rsidRPr="00BA740D">
        <w:rPr>
          <w:sz w:val="28"/>
          <w:szCs w:val="28"/>
          <w:shd w:val="clear" w:color="auto" w:fill="FFFFFF"/>
        </w:rPr>
        <w:t xml:space="preserve">Герої </w:t>
      </w:r>
      <w:r w:rsidRPr="003A5AA8">
        <w:rPr>
          <w:color w:val="000000" w:themeColor="text1"/>
          <w:sz w:val="28"/>
          <w:szCs w:val="28"/>
          <w:shd w:val="clear" w:color="auto" w:fill="FFFFFF"/>
        </w:rPr>
        <w:t>н</w:t>
      </w:r>
      <w:r w:rsidR="00E729D4" w:rsidRPr="003A5AA8">
        <w:rPr>
          <w:color w:val="000000" w:themeColor="text1"/>
          <w:sz w:val="28"/>
          <w:szCs w:val="28"/>
          <w:shd w:val="clear" w:color="auto" w:fill="FFFFFF"/>
          <w:lang w:val="uk-UA"/>
        </w:rPr>
        <w:t>е</w:t>
      </w:r>
      <w:proofErr w:type="gramEnd"/>
      <w:r w:rsidRPr="003A5AA8">
        <w:rPr>
          <w:color w:val="000000" w:themeColor="text1"/>
          <w:sz w:val="28"/>
          <w:szCs w:val="28"/>
          <w:shd w:val="clear" w:color="auto" w:fill="FFFFFF"/>
        </w:rPr>
        <w:t xml:space="preserve"> </w:t>
      </w:r>
      <w:r w:rsidRPr="00BA740D">
        <w:rPr>
          <w:sz w:val="28"/>
          <w:szCs w:val="28"/>
          <w:shd w:val="clear" w:color="auto" w:fill="FFFFFF"/>
        </w:rPr>
        <w:t xml:space="preserve">вмирають. </w:t>
      </w:r>
      <w:proofErr w:type="gramStart"/>
      <w:r w:rsidRPr="00BA740D">
        <w:rPr>
          <w:sz w:val="28"/>
          <w:szCs w:val="28"/>
          <w:shd w:val="clear" w:color="auto" w:fill="FFFFFF"/>
        </w:rPr>
        <w:t>Вони</w:t>
      </w:r>
      <w:proofErr w:type="gramEnd"/>
      <w:r w:rsidRPr="00BA740D">
        <w:rPr>
          <w:sz w:val="28"/>
          <w:szCs w:val="28"/>
          <w:shd w:val="clear" w:color="auto" w:fill="FFFFFF"/>
        </w:rPr>
        <w:t xml:space="preserve"> вічно житимуть </w:t>
      </w:r>
      <w:r w:rsidR="00E729D4" w:rsidRPr="003A5AA8">
        <w:rPr>
          <w:color w:val="000000" w:themeColor="text1"/>
          <w:sz w:val="28"/>
          <w:szCs w:val="28"/>
          <w:shd w:val="clear" w:color="auto" w:fill="FFFFFF"/>
          <w:lang w:val="uk-UA"/>
        </w:rPr>
        <w:t>в</w:t>
      </w:r>
      <w:r w:rsidR="00E729D4">
        <w:rPr>
          <w:sz w:val="28"/>
          <w:szCs w:val="28"/>
          <w:shd w:val="clear" w:color="auto" w:fill="FFFFFF"/>
          <w:lang w:val="uk-UA"/>
        </w:rPr>
        <w:t xml:space="preserve"> </w:t>
      </w:r>
      <w:r w:rsidRPr="00BA740D">
        <w:rPr>
          <w:sz w:val="28"/>
          <w:szCs w:val="28"/>
          <w:shd w:val="clear" w:color="auto" w:fill="FFFFFF"/>
        </w:rPr>
        <w:t xml:space="preserve">пам’яті людській». Ананьївська громада долучилася до всесвітньої тихої акції «Янголи пам’яті». Онлайн – флешмоб </w:t>
      </w:r>
      <w:r w:rsidRPr="00BA740D">
        <w:rPr>
          <w:sz w:val="28"/>
          <w:szCs w:val="28"/>
          <w:shd w:val="clear" w:color="auto" w:fill="FFFFFF"/>
        </w:rPr>
        <w:lastRenderedPageBreak/>
        <w:t xml:space="preserve">«Небесна сотня – </w:t>
      </w:r>
      <w:r w:rsidR="003A5AA8" w:rsidRPr="003A5AA8">
        <w:rPr>
          <w:color w:val="000000" w:themeColor="text1"/>
          <w:sz w:val="28"/>
          <w:szCs w:val="28"/>
          <w:shd w:val="clear" w:color="auto" w:fill="FFFFFF"/>
          <w:lang w:val="uk-UA"/>
        </w:rPr>
        <w:t>я</w:t>
      </w:r>
      <w:r w:rsidRPr="00BA740D">
        <w:rPr>
          <w:sz w:val="28"/>
          <w:szCs w:val="28"/>
          <w:shd w:val="clear" w:color="auto" w:fill="FFFFFF"/>
        </w:rPr>
        <w:t>нгели, які тримають Українське небо» до Дня герої</w:t>
      </w:r>
      <w:proofErr w:type="gramStart"/>
      <w:r w:rsidRPr="00BA740D">
        <w:rPr>
          <w:sz w:val="28"/>
          <w:szCs w:val="28"/>
          <w:shd w:val="clear" w:color="auto" w:fill="FFFFFF"/>
        </w:rPr>
        <w:t>в</w:t>
      </w:r>
      <w:proofErr w:type="gramEnd"/>
      <w:r w:rsidRPr="00BA740D">
        <w:rPr>
          <w:sz w:val="28"/>
          <w:szCs w:val="28"/>
          <w:shd w:val="clear" w:color="auto" w:fill="FFFFFF"/>
        </w:rPr>
        <w:t xml:space="preserve"> небесної сотні;</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Флешмоб «Єднаймося разом синьо-жовті» до Дня Єднання України. День Єднання - нове свято, яке покликане ще раз згуртувати націю, на увесь </w:t>
      </w:r>
      <w:proofErr w:type="gramStart"/>
      <w:r w:rsidRPr="00BA740D">
        <w:rPr>
          <w:sz w:val="28"/>
          <w:szCs w:val="28"/>
          <w:shd w:val="clear" w:color="auto" w:fill="FFFFFF"/>
        </w:rPr>
        <w:t>св</w:t>
      </w:r>
      <w:proofErr w:type="gramEnd"/>
      <w:r w:rsidRPr="00BA740D">
        <w:rPr>
          <w:sz w:val="28"/>
          <w:szCs w:val="28"/>
          <w:shd w:val="clear" w:color="auto" w:fill="FFFFFF"/>
        </w:rPr>
        <w:t>іт показати єдність наших прагнень. Було розгорнуто великий прапор - символ нашої Батьківщини.</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proofErr w:type="gramStart"/>
      <w:r w:rsidRPr="00BA740D">
        <w:rPr>
          <w:sz w:val="28"/>
          <w:szCs w:val="28"/>
          <w:shd w:val="clear" w:color="auto" w:fill="FFFFFF"/>
        </w:rPr>
        <w:t>-</w:t>
      </w:r>
      <w:r w:rsidRPr="00BA740D">
        <w:rPr>
          <w:sz w:val="28"/>
          <w:szCs w:val="28"/>
          <w:shd w:val="clear" w:color="auto" w:fill="FFFFFF"/>
        </w:rPr>
        <w:tab/>
        <w:t>День вшанування учасників бойових дій на території інших держав 15 лютого 35 років минуло з того моменту, як радянські війська покинули територію Афганістану;</w:t>
      </w:r>
      <w:proofErr w:type="gramEnd"/>
    </w:p>
    <w:p w:rsidR="00BA740D" w:rsidRPr="00E729D4"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w:t>
      </w:r>
      <w:r w:rsidRPr="00BA740D">
        <w:rPr>
          <w:sz w:val="28"/>
          <w:szCs w:val="28"/>
          <w:shd w:val="clear" w:color="auto" w:fill="FFFFFF"/>
        </w:rPr>
        <w:tab/>
        <w:t>Челендж «Символ твоєї свободи» до Дня Державного Герба України</w:t>
      </w:r>
      <w:r w:rsidR="00E729D4">
        <w:rPr>
          <w:sz w:val="28"/>
          <w:szCs w:val="28"/>
          <w:shd w:val="clear" w:color="auto" w:fill="FFFFFF"/>
          <w:lang w:val="uk-UA"/>
        </w:rPr>
        <w:t>;</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10-ті роковини початку </w:t>
      </w:r>
      <w:proofErr w:type="gramStart"/>
      <w:r w:rsidRPr="00BA740D">
        <w:rPr>
          <w:sz w:val="28"/>
          <w:szCs w:val="28"/>
          <w:shd w:val="clear" w:color="auto" w:fill="FFFFFF"/>
        </w:rPr>
        <w:t>російського збройного вторгнення до України початку рос</w:t>
      </w:r>
      <w:proofErr w:type="gramEnd"/>
      <w:r w:rsidRPr="00BA740D">
        <w:rPr>
          <w:sz w:val="28"/>
          <w:szCs w:val="28"/>
          <w:shd w:val="clear" w:color="auto" w:fill="FFFFFF"/>
        </w:rPr>
        <w:t>ійсько-української війни;</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Флешмоб «Єднаймося в мові» до міжнародного дня </w:t>
      </w:r>
      <w:proofErr w:type="gramStart"/>
      <w:r w:rsidRPr="00BA740D">
        <w:rPr>
          <w:sz w:val="28"/>
          <w:szCs w:val="28"/>
          <w:shd w:val="clear" w:color="auto" w:fill="FFFFFF"/>
        </w:rPr>
        <w:t>р</w:t>
      </w:r>
      <w:proofErr w:type="gramEnd"/>
      <w:r w:rsidRPr="00BA740D">
        <w:rPr>
          <w:sz w:val="28"/>
          <w:szCs w:val="28"/>
          <w:shd w:val="clear" w:color="auto" w:fill="FFFFFF"/>
        </w:rPr>
        <w:t>ідної мови;</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Проведено цикл пам'ятних заходів з нагоди дня народження Тараса Шевченка та ко</w:t>
      </w:r>
      <w:r w:rsidR="00E729D4">
        <w:rPr>
          <w:sz w:val="28"/>
          <w:szCs w:val="28"/>
          <w:shd w:val="clear" w:color="auto" w:fill="FFFFFF"/>
        </w:rPr>
        <w:t xml:space="preserve">нкурс «Шевченко </w:t>
      </w:r>
      <w:proofErr w:type="gramStart"/>
      <w:r w:rsidR="00E729D4">
        <w:rPr>
          <w:sz w:val="28"/>
          <w:szCs w:val="28"/>
          <w:shd w:val="clear" w:color="auto" w:fill="FFFFFF"/>
        </w:rPr>
        <w:t>в</w:t>
      </w:r>
      <w:proofErr w:type="gramEnd"/>
      <w:r w:rsidR="00E729D4">
        <w:rPr>
          <w:sz w:val="28"/>
          <w:szCs w:val="28"/>
          <w:shd w:val="clear" w:color="auto" w:fill="FFFFFF"/>
        </w:rPr>
        <w:t xml:space="preserve"> наших серцях»</w:t>
      </w:r>
      <w:r w:rsidR="00E729D4">
        <w:rPr>
          <w:sz w:val="28"/>
          <w:szCs w:val="28"/>
          <w:shd w:val="clear" w:color="auto" w:fill="FFFFFF"/>
          <w:lang w:val="uk-UA"/>
        </w:rPr>
        <w:t>;</w:t>
      </w:r>
      <w:r w:rsidRPr="00BA740D">
        <w:rPr>
          <w:sz w:val="28"/>
          <w:szCs w:val="28"/>
          <w:shd w:val="clear" w:color="auto" w:fill="FFFFFF"/>
        </w:rPr>
        <w:t xml:space="preserve"> </w:t>
      </w:r>
    </w:p>
    <w:p w:rsidR="00BA740D" w:rsidRPr="00E729D4"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w:t>
      </w:r>
      <w:r w:rsidRPr="00BA740D">
        <w:rPr>
          <w:sz w:val="28"/>
          <w:szCs w:val="28"/>
          <w:shd w:val="clear" w:color="auto" w:fill="FFFFFF"/>
        </w:rPr>
        <w:tab/>
        <w:t xml:space="preserve">4-го квітня відбувся благодійний концерт на </w:t>
      </w:r>
      <w:proofErr w:type="gramStart"/>
      <w:r w:rsidRPr="00BA740D">
        <w:rPr>
          <w:sz w:val="28"/>
          <w:szCs w:val="28"/>
          <w:shd w:val="clear" w:color="auto" w:fill="FFFFFF"/>
        </w:rPr>
        <w:t>п</w:t>
      </w:r>
      <w:proofErr w:type="gramEnd"/>
      <w:r w:rsidRPr="00BA740D">
        <w:rPr>
          <w:sz w:val="28"/>
          <w:szCs w:val="28"/>
          <w:shd w:val="clear" w:color="auto" w:fill="FFFFFF"/>
        </w:rPr>
        <w:t xml:space="preserve">ідтримку Збройних Сил України від супер фіналіста конкурсу "Голос Країни" Юрія Городецького. </w:t>
      </w:r>
      <w:proofErr w:type="gramStart"/>
      <w:r w:rsidRPr="00BA740D">
        <w:rPr>
          <w:sz w:val="28"/>
          <w:szCs w:val="28"/>
          <w:shd w:val="clear" w:color="auto" w:fill="FFFFFF"/>
        </w:rPr>
        <w:t>П</w:t>
      </w:r>
      <w:proofErr w:type="gramEnd"/>
      <w:r w:rsidRPr="00BA740D">
        <w:rPr>
          <w:sz w:val="28"/>
          <w:szCs w:val="28"/>
          <w:shd w:val="clear" w:color="auto" w:fill="FFFFFF"/>
        </w:rPr>
        <w:t>ідтримати військового виконавця на сцені долучилися і працівники Будинку культури.  Всього було зібрано 37 103 грн. Всі зі</w:t>
      </w:r>
      <w:proofErr w:type="gramStart"/>
      <w:r w:rsidRPr="00BA740D">
        <w:rPr>
          <w:sz w:val="28"/>
          <w:szCs w:val="28"/>
          <w:shd w:val="clear" w:color="auto" w:fill="FFFFFF"/>
        </w:rPr>
        <w:t>бран</w:t>
      </w:r>
      <w:proofErr w:type="gramEnd"/>
      <w:r w:rsidRPr="00BA740D">
        <w:rPr>
          <w:sz w:val="28"/>
          <w:szCs w:val="28"/>
          <w:shd w:val="clear" w:color="auto" w:fill="FFFFFF"/>
        </w:rPr>
        <w:t>і кошти передані на при</w:t>
      </w:r>
      <w:r w:rsidR="003A5AA8">
        <w:rPr>
          <w:sz w:val="28"/>
          <w:szCs w:val="28"/>
          <w:shd w:val="clear" w:color="auto" w:fill="FFFFFF"/>
        </w:rPr>
        <w:t xml:space="preserve">дбання дронів для 28-ї Окремої </w:t>
      </w:r>
      <w:r w:rsidR="003A5AA8">
        <w:rPr>
          <w:sz w:val="28"/>
          <w:szCs w:val="28"/>
          <w:shd w:val="clear" w:color="auto" w:fill="FFFFFF"/>
          <w:lang w:val="uk-UA"/>
        </w:rPr>
        <w:t>м</w:t>
      </w:r>
      <w:r w:rsidR="003A5AA8">
        <w:rPr>
          <w:sz w:val="28"/>
          <w:szCs w:val="28"/>
          <w:shd w:val="clear" w:color="auto" w:fill="FFFFFF"/>
        </w:rPr>
        <w:t xml:space="preserve">еханізованої </w:t>
      </w:r>
      <w:r w:rsidR="003A5AA8">
        <w:rPr>
          <w:sz w:val="28"/>
          <w:szCs w:val="28"/>
          <w:shd w:val="clear" w:color="auto" w:fill="FFFFFF"/>
          <w:lang w:val="uk-UA"/>
        </w:rPr>
        <w:t>б</w:t>
      </w:r>
      <w:r w:rsidRPr="00BA740D">
        <w:rPr>
          <w:sz w:val="28"/>
          <w:szCs w:val="28"/>
          <w:shd w:val="clear" w:color="auto" w:fill="FFFFFF"/>
        </w:rPr>
        <w:t>ригади імені Лиц</w:t>
      </w:r>
      <w:r w:rsidR="00E729D4">
        <w:rPr>
          <w:sz w:val="28"/>
          <w:szCs w:val="28"/>
          <w:shd w:val="clear" w:color="auto" w:fill="FFFFFF"/>
        </w:rPr>
        <w:t>арів Зимового Походу</w:t>
      </w:r>
      <w:r w:rsidR="00E729D4">
        <w:rPr>
          <w:sz w:val="28"/>
          <w:szCs w:val="28"/>
          <w:shd w:val="clear" w:color="auto" w:fill="FFFFFF"/>
          <w:lang w:val="uk-UA"/>
        </w:rPr>
        <w:t>;</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Вишиванкова хода «А над </w:t>
      </w:r>
      <w:proofErr w:type="gramStart"/>
      <w:r w:rsidRPr="00BA740D">
        <w:rPr>
          <w:sz w:val="28"/>
          <w:szCs w:val="28"/>
          <w:shd w:val="clear" w:color="auto" w:fill="FFFFFF"/>
        </w:rPr>
        <w:t>св</w:t>
      </w:r>
      <w:proofErr w:type="gramEnd"/>
      <w:r w:rsidRPr="00BA740D">
        <w:rPr>
          <w:sz w:val="28"/>
          <w:szCs w:val="28"/>
          <w:shd w:val="clear" w:color="auto" w:fill="FFFFFF"/>
        </w:rPr>
        <w:t>ітом українська вишиванка цвіте» на підтримку українських полонених. Майстер клас з виготовлення «</w:t>
      </w:r>
      <w:proofErr w:type="gramStart"/>
      <w:r w:rsidRPr="00BA740D">
        <w:rPr>
          <w:sz w:val="28"/>
          <w:szCs w:val="28"/>
          <w:shd w:val="clear" w:color="auto" w:fill="FFFFFF"/>
        </w:rPr>
        <w:t>Ляльки</w:t>
      </w:r>
      <w:proofErr w:type="gramEnd"/>
      <w:r w:rsidRPr="00BA740D">
        <w:rPr>
          <w:sz w:val="28"/>
          <w:szCs w:val="28"/>
          <w:shd w:val="clear" w:color="auto" w:fill="FFFFFF"/>
        </w:rPr>
        <w:t xml:space="preserve"> мотанки» майстриня Олена Гасимова. Флешмоб «Краса Вишиванки» до дня Вишиванки. ЧЕКЛИСТ до Дня Вишиванки </w:t>
      </w:r>
      <w:proofErr w:type="gramStart"/>
      <w:r w:rsidRPr="00BA740D">
        <w:rPr>
          <w:sz w:val="28"/>
          <w:szCs w:val="28"/>
          <w:shd w:val="clear" w:color="auto" w:fill="FFFFFF"/>
        </w:rPr>
        <w:t>п</w:t>
      </w:r>
      <w:proofErr w:type="gramEnd"/>
      <w:r w:rsidRPr="00BA740D">
        <w:rPr>
          <w:sz w:val="28"/>
          <w:szCs w:val="28"/>
          <w:shd w:val="clear" w:color="auto" w:fill="FFFFFF"/>
        </w:rPr>
        <w:t>ід гаслом «Дякуємо ЗСУ»;</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Організовано та проведено виставку дитячого малюнка  «Барвиста писанка для захисника»;</w:t>
      </w:r>
    </w:p>
    <w:p w:rsidR="00BA740D" w:rsidRPr="00E729D4"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w:t>
      </w:r>
      <w:r w:rsidRPr="00BA740D">
        <w:rPr>
          <w:sz w:val="28"/>
          <w:szCs w:val="28"/>
          <w:shd w:val="clear" w:color="auto" w:fill="FFFFFF"/>
        </w:rPr>
        <w:tab/>
        <w:t>Організовано та проведено Благодійний Великодній ярмарок за участю у</w:t>
      </w:r>
      <w:r w:rsidR="00E729D4">
        <w:rPr>
          <w:sz w:val="28"/>
          <w:szCs w:val="28"/>
          <w:shd w:val="clear" w:color="auto" w:fill="FFFFFF"/>
        </w:rPr>
        <w:t>сіх установ та закладів громади</w:t>
      </w:r>
      <w:r w:rsidR="00E729D4">
        <w:rPr>
          <w:sz w:val="28"/>
          <w:szCs w:val="28"/>
          <w:shd w:val="clear" w:color="auto" w:fill="FFFFFF"/>
          <w:lang w:val="uk-UA"/>
        </w:rPr>
        <w:t>;</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Організовано та проведено цикл заході</w:t>
      </w:r>
      <w:proofErr w:type="gramStart"/>
      <w:r w:rsidRPr="00BA740D">
        <w:rPr>
          <w:sz w:val="28"/>
          <w:szCs w:val="28"/>
          <w:shd w:val="clear" w:color="auto" w:fill="FFFFFF"/>
        </w:rPr>
        <w:t>в</w:t>
      </w:r>
      <w:proofErr w:type="gramEnd"/>
      <w:r w:rsidRPr="00BA740D">
        <w:rPr>
          <w:sz w:val="28"/>
          <w:szCs w:val="28"/>
          <w:shd w:val="clear" w:color="auto" w:fill="FFFFFF"/>
        </w:rPr>
        <w:t xml:space="preserve"> до Міжнародного дня захисту дітей «Дитинство має бути щасливим»;</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В День пам’яті дітей, загиблих унаслідок російської збройної агресії, проведено акцію «Голоси дітей» та встановлено символічну інсталяцію — дерева, на </w:t>
      </w:r>
      <w:proofErr w:type="gramStart"/>
      <w:r w:rsidRPr="00BA740D">
        <w:rPr>
          <w:sz w:val="28"/>
          <w:szCs w:val="28"/>
          <w:shd w:val="clear" w:color="auto" w:fill="FFFFFF"/>
        </w:rPr>
        <w:t>г</w:t>
      </w:r>
      <w:proofErr w:type="gramEnd"/>
      <w:r w:rsidRPr="00BA740D">
        <w:rPr>
          <w:sz w:val="28"/>
          <w:szCs w:val="28"/>
          <w:shd w:val="clear" w:color="auto" w:fill="FFFFFF"/>
        </w:rPr>
        <w:t>ілки якого повішано дзвіночки. А поміж них — скорботно мерехтять портрети загиблих дітей. Дерево життя, гілки роду, на яких дзвіночки — голоси дітей, а на портретах — їх очі. Нерозквітлі квіти України;</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Організовано та проведено </w:t>
      </w:r>
      <w:proofErr w:type="gramStart"/>
      <w:r w:rsidRPr="00BA740D">
        <w:rPr>
          <w:sz w:val="28"/>
          <w:szCs w:val="28"/>
          <w:shd w:val="clear" w:color="auto" w:fill="FFFFFF"/>
        </w:rPr>
        <w:t>Х</w:t>
      </w:r>
      <w:proofErr w:type="gramEnd"/>
      <w:r w:rsidRPr="00BA740D">
        <w:rPr>
          <w:sz w:val="28"/>
          <w:szCs w:val="28"/>
          <w:shd w:val="clear" w:color="auto" w:fill="FFFFFF"/>
        </w:rPr>
        <w:t>VI дистанційний фестиваль української національної культури  «Самоцвіти Ананьївщини»;</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Проведено цикл заходів з нагоди Дня Української Державності;</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Проведено цикл заходів з нагоди Дня незалежності України та Дня Державного Прапора України;</w:t>
      </w:r>
    </w:p>
    <w:p w:rsidR="00BA740D" w:rsidRPr="00E729D4"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proofErr w:type="gramStart"/>
      <w:r w:rsidRPr="00BA740D">
        <w:rPr>
          <w:sz w:val="28"/>
          <w:szCs w:val="28"/>
          <w:shd w:val="clear" w:color="auto" w:fill="FFFFFF"/>
        </w:rPr>
        <w:t>-</w:t>
      </w:r>
      <w:r w:rsidRPr="00BA740D">
        <w:rPr>
          <w:sz w:val="28"/>
          <w:szCs w:val="28"/>
          <w:shd w:val="clear" w:color="auto" w:fill="FFFFFF"/>
        </w:rPr>
        <w:tab/>
        <w:t>Проведено цикл заходів з нагоди Дня пам'яті захисників України, які загинули в боротьбі за незалежність, суверенітет і територіальну цілісність України, проведено патріотичний щорічний забіг - Шаную воїнів, біжу за Героїв України в якому взяли участь більше 250 осіб, проведено акцію</w:t>
      </w:r>
      <w:proofErr w:type="gramEnd"/>
      <w:r w:rsidRPr="00BA740D">
        <w:rPr>
          <w:sz w:val="28"/>
          <w:szCs w:val="28"/>
          <w:shd w:val="clear" w:color="auto" w:fill="FFFFFF"/>
        </w:rPr>
        <w:t xml:space="preserve"> пам’яті закладами громадського харчуван</w:t>
      </w:r>
      <w:r w:rsidR="00E729D4">
        <w:rPr>
          <w:sz w:val="28"/>
          <w:szCs w:val="28"/>
          <w:shd w:val="clear" w:color="auto" w:fill="FFFFFF"/>
        </w:rPr>
        <w:t>ня «</w:t>
      </w:r>
      <w:proofErr w:type="gramStart"/>
      <w:r w:rsidR="00E729D4">
        <w:rPr>
          <w:sz w:val="28"/>
          <w:szCs w:val="28"/>
          <w:shd w:val="clear" w:color="auto" w:fill="FFFFFF"/>
        </w:rPr>
        <w:t>Ст</w:t>
      </w:r>
      <w:proofErr w:type="gramEnd"/>
      <w:r w:rsidR="00E729D4">
        <w:rPr>
          <w:sz w:val="28"/>
          <w:szCs w:val="28"/>
          <w:shd w:val="clear" w:color="auto" w:fill="FFFFFF"/>
        </w:rPr>
        <w:t>іл пам'яті»</w:t>
      </w:r>
      <w:r w:rsidR="00E729D4">
        <w:rPr>
          <w:sz w:val="28"/>
          <w:szCs w:val="28"/>
          <w:shd w:val="clear" w:color="auto" w:fill="FFFFFF"/>
          <w:lang w:val="uk-UA"/>
        </w:rPr>
        <w:t>;</w:t>
      </w:r>
    </w:p>
    <w:p w:rsidR="00BA740D" w:rsidRPr="00E729D4"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lastRenderedPageBreak/>
        <w:t>-</w:t>
      </w:r>
      <w:r w:rsidRPr="00BA740D">
        <w:rPr>
          <w:sz w:val="28"/>
          <w:szCs w:val="28"/>
          <w:shd w:val="clear" w:color="auto" w:fill="FFFFFF"/>
        </w:rPr>
        <w:tab/>
        <w:t>Проведенно цикл заходів з нагоди відзначення дня міста Ананьєва «Місто мого серця», Дитячий конкурс на краще прочитання вірші</w:t>
      </w:r>
      <w:proofErr w:type="gramStart"/>
      <w:r w:rsidRPr="00BA740D">
        <w:rPr>
          <w:sz w:val="28"/>
          <w:szCs w:val="28"/>
          <w:shd w:val="clear" w:color="auto" w:fill="FFFFFF"/>
        </w:rPr>
        <w:t>в</w:t>
      </w:r>
      <w:proofErr w:type="gramEnd"/>
      <w:r w:rsidRPr="00BA740D">
        <w:rPr>
          <w:sz w:val="28"/>
          <w:szCs w:val="28"/>
          <w:shd w:val="clear" w:color="auto" w:fill="FFFFFF"/>
        </w:rPr>
        <w:t xml:space="preserve"> про Ананьї</w:t>
      </w:r>
      <w:proofErr w:type="gramStart"/>
      <w:r w:rsidRPr="00BA740D">
        <w:rPr>
          <w:sz w:val="28"/>
          <w:szCs w:val="28"/>
          <w:shd w:val="clear" w:color="auto" w:fill="FFFFFF"/>
        </w:rPr>
        <w:t>в</w:t>
      </w:r>
      <w:proofErr w:type="gramEnd"/>
      <w:r w:rsidRPr="00BA740D">
        <w:rPr>
          <w:sz w:val="28"/>
          <w:szCs w:val="28"/>
          <w:shd w:val="clear" w:color="auto" w:fill="FFFFFF"/>
        </w:rPr>
        <w:t>, Фестиваль дитячої творчості «Білі Лелеки», циркова вистава в рамках святкування дня міста</w:t>
      </w:r>
      <w:r w:rsidR="00E729D4">
        <w:rPr>
          <w:sz w:val="28"/>
          <w:szCs w:val="28"/>
          <w:shd w:val="clear" w:color="auto" w:fill="FFFFFF"/>
          <w:lang w:val="uk-UA"/>
        </w:rPr>
        <w:t>;</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Участь у всесвітньому проекті з вивчення української мови «Єдині» зі спікером проекту Катериною Ткаченко;</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Проведено патріотичну акцію «</w:t>
      </w:r>
      <w:proofErr w:type="gramStart"/>
      <w:r w:rsidRPr="00BA740D">
        <w:rPr>
          <w:sz w:val="28"/>
          <w:szCs w:val="28"/>
          <w:shd w:val="clear" w:color="auto" w:fill="FFFFFF"/>
        </w:rPr>
        <w:t>Намалюй</w:t>
      </w:r>
      <w:proofErr w:type="gramEnd"/>
      <w:r w:rsidRPr="00BA740D">
        <w:rPr>
          <w:sz w:val="28"/>
          <w:szCs w:val="28"/>
          <w:shd w:val="clear" w:color="auto" w:fill="FFFFFF"/>
        </w:rPr>
        <w:t xml:space="preserve"> малюнок для Захисника»;</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Проведено цикл заходів з нагоди Всесвітнього Дня бібліотек;</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Патріотичний концерт народного оркестру народних інструментів з нагоди Дня народження П.І.Ніщинського;</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Проведено цикл заходів з нагоди Дня Захисників та Захисниць України та осінній благодійний ярмарок «Разом до Перемоги» всі зібрані кош</w:t>
      </w:r>
      <w:r w:rsidR="00E729D4">
        <w:rPr>
          <w:sz w:val="28"/>
          <w:szCs w:val="28"/>
          <w:shd w:val="clear" w:color="auto" w:fill="FFFFFF"/>
        </w:rPr>
        <w:t xml:space="preserve">ти було передано </w:t>
      </w:r>
      <w:proofErr w:type="gramStart"/>
      <w:r w:rsidR="00E729D4">
        <w:rPr>
          <w:sz w:val="28"/>
          <w:szCs w:val="28"/>
          <w:shd w:val="clear" w:color="auto" w:fill="FFFFFF"/>
        </w:rPr>
        <w:t>на</w:t>
      </w:r>
      <w:proofErr w:type="gramEnd"/>
      <w:r w:rsidR="00E729D4">
        <w:rPr>
          <w:sz w:val="28"/>
          <w:szCs w:val="28"/>
          <w:shd w:val="clear" w:color="auto" w:fill="FFFFFF"/>
        </w:rPr>
        <w:t xml:space="preserve"> потреби ЗСУ</w:t>
      </w:r>
      <w:r w:rsidR="00E729D4">
        <w:rPr>
          <w:sz w:val="28"/>
          <w:szCs w:val="28"/>
          <w:shd w:val="clear" w:color="auto" w:fill="FFFFFF"/>
          <w:lang w:val="uk-UA"/>
        </w:rPr>
        <w:t>;</w:t>
      </w:r>
      <w:r w:rsidRPr="00BA740D">
        <w:rPr>
          <w:sz w:val="28"/>
          <w:szCs w:val="28"/>
          <w:shd w:val="clear" w:color="auto" w:fill="FFFFFF"/>
        </w:rPr>
        <w:t xml:space="preserve"> </w:t>
      </w:r>
    </w:p>
    <w:p w:rsidR="00BA740D" w:rsidRPr="00E729D4"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w:t>
      </w:r>
      <w:r w:rsidRPr="00BA740D">
        <w:rPr>
          <w:sz w:val="28"/>
          <w:szCs w:val="28"/>
          <w:shd w:val="clear" w:color="auto" w:fill="FFFFFF"/>
        </w:rPr>
        <w:tab/>
        <w:t>Організовано і проведено розважальний етно-фестиваль зі спортивно-розважальними змаганнями «Козацькі забави 2024»</w:t>
      </w:r>
      <w:r w:rsidR="00E729D4">
        <w:rPr>
          <w:sz w:val="28"/>
          <w:szCs w:val="28"/>
          <w:shd w:val="clear" w:color="auto" w:fill="FFFFFF"/>
          <w:lang w:val="uk-UA"/>
        </w:rPr>
        <w:t>;</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Організовано масове написання Радіодиктанту національної єдності 25 жовтня. в Публічній бібліотеці;</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Проведено онлайн конкурс «О, мова моя – співуча душа України» до дня української писемності;</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Організовано та проведено фестиваль молдовської культури «Стругушор» в змішаному форматі;</w:t>
      </w:r>
    </w:p>
    <w:p w:rsidR="00BA740D" w:rsidRPr="00E729D4"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w:t>
      </w:r>
      <w:r w:rsidRPr="00BA740D">
        <w:rPr>
          <w:sz w:val="28"/>
          <w:szCs w:val="28"/>
          <w:shd w:val="clear" w:color="auto" w:fill="FFFFFF"/>
        </w:rPr>
        <w:tab/>
        <w:t>Організовано та проведено конкурс дитячого малюнку «Миколай, ти до нас завітай»</w:t>
      </w:r>
      <w:r w:rsidR="00E729D4">
        <w:rPr>
          <w:sz w:val="28"/>
          <w:szCs w:val="28"/>
          <w:shd w:val="clear" w:color="auto" w:fill="FFFFFF"/>
          <w:lang w:val="uk-UA"/>
        </w:rPr>
        <w:t>;</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Проведено цикл заходів з нагоди Дня Гідності та Свободи та Дня пам’яті жертв Голодоморі</w:t>
      </w:r>
      <w:proofErr w:type="gramStart"/>
      <w:r w:rsidRPr="00BA740D">
        <w:rPr>
          <w:sz w:val="28"/>
          <w:szCs w:val="28"/>
          <w:shd w:val="clear" w:color="auto" w:fill="FFFFFF"/>
        </w:rPr>
        <w:t>в</w:t>
      </w:r>
      <w:proofErr w:type="gramEnd"/>
      <w:r w:rsidRPr="00BA740D">
        <w:rPr>
          <w:sz w:val="28"/>
          <w:szCs w:val="28"/>
          <w:shd w:val="clear" w:color="auto" w:fill="FFFFFF"/>
        </w:rPr>
        <w:t>;</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Для дітей громади організовано та проведено 3 дитячих театральних вистав</w:t>
      </w:r>
      <w:r w:rsidR="00E729D4">
        <w:rPr>
          <w:sz w:val="28"/>
          <w:szCs w:val="28"/>
          <w:shd w:val="clear" w:color="auto" w:fill="FFFFFF"/>
          <w:lang w:val="uk-UA"/>
        </w:rPr>
        <w:t>и</w:t>
      </w:r>
      <w:r w:rsidRPr="00BA740D">
        <w:rPr>
          <w:sz w:val="28"/>
          <w:szCs w:val="28"/>
          <w:shd w:val="clear" w:color="auto" w:fill="FFFFFF"/>
        </w:rPr>
        <w:t xml:space="preserve"> українського сучасного театру «Супергерої рятують </w:t>
      </w:r>
      <w:proofErr w:type="gramStart"/>
      <w:r w:rsidRPr="00BA740D">
        <w:rPr>
          <w:sz w:val="28"/>
          <w:szCs w:val="28"/>
          <w:shd w:val="clear" w:color="auto" w:fill="FFFFFF"/>
        </w:rPr>
        <w:t>Р</w:t>
      </w:r>
      <w:proofErr w:type="gramEnd"/>
      <w:r w:rsidRPr="00BA740D">
        <w:rPr>
          <w:sz w:val="28"/>
          <w:szCs w:val="28"/>
          <w:shd w:val="clear" w:color="auto" w:fill="FFFFFF"/>
        </w:rPr>
        <w:t>іздво» та придбано новорічні подарунки у кількості 1650 шт.</w:t>
      </w:r>
      <w:r w:rsidR="00E729D4">
        <w:rPr>
          <w:sz w:val="28"/>
          <w:szCs w:val="28"/>
          <w:shd w:val="clear" w:color="auto" w:fill="FFFFFF"/>
          <w:lang w:val="uk-UA"/>
        </w:rPr>
        <w:t>;</w:t>
      </w:r>
      <w:r w:rsidRPr="00BA740D">
        <w:rPr>
          <w:sz w:val="28"/>
          <w:szCs w:val="28"/>
          <w:shd w:val="clear" w:color="auto" w:fill="FFFFFF"/>
        </w:rPr>
        <w:t xml:space="preserve"> </w:t>
      </w:r>
    </w:p>
    <w:p w:rsidR="00BA740D" w:rsidRPr="00E729D4"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w:t>
      </w:r>
      <w:r w:rsidRPr="00BA740D">
        <w:rPr>
          <w:sz w:val="28"/>
          <w:szCs w:val="28"/>
          <w:shd w:val="clear" w:color="auto" w:fill="FFFFFF"/>
        </w:rPr>
        <w:tab/>
        <w:t xml:space="preserve">Проведено цикл заходів з нагоди </w:t>
      </w:r>
      <w:proofErr w:type="gramStart"/>
      <w:r w:rsidRPr="00BA740D">
        <w:rPr>
          <w:sz w:val="28"/>
          <w:szCs w:val="28"/>
          <w:shd w:val="clear" w:color="auto" w:fill="FFFFFF"/>
        </w:rPr>
        <w:t>Р</w:t>
      </w:r>
      <w:proofErr w:type="gramEnd"/>
      <w:r w:rsidRPr="00BA740D">
        <w:rPr>
          <w:sz w:val="28"/>
          <w:szCs w:val="28"/>
          <w:shd w:val="clear" w:color="auto" w:fill="FFFFFF"/>
        </w:rPr>
        <w:t>іздвяно-новорічних свят Фестиваль колядок, щедрівок, засівалок та обрядових дійств «Різдзвяний передзвін»</w:t>
      </w:r>
      <w:r w:rsidR="00E729D4">
        <w:rPr>
          <w:sz w:val="28"/>
          <w:szCs w:val="28"/>
          <w:shd w:val="clear" w:color="auto" w:fill="FFFFFF"/>
          <w:lang w:val="uk-UA"/>
        </w:rPr>
        <w:t>;</w:t>
      </w:r>
    </w:p>
    <w:p w:rsidR="00BA740D" w:rsidRPr="00796D26" w:rsidRDefault="00BA740D" w:rsidP="00E729D4">
      <w:pPr>
        <w:tabs>
          <w:tab w:val="left" w:pos="993"/>
        </w:tabs>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w:t>
      </w:r>
      <w:r w:rsidRPr="00BA740D">
        <w:rPr>
          <w:sz w:val="28"/>
          <w:szCs w:val="28"/>
          <w:shd w:val="clear" w:color="auto" w:fill="FFFFFF"/>
        </w:rPr>
        <w:tab/>
        <w:t xml:space="preserve">Організовано проведення концертів </w:t>
      </w:r>
      <w:proofErr w:type="gramStart"/>
      <w:r w:rsidRPr="00BA740D">
        <w:rPr>
          <w:sz w:val="28"/>
          <w:szCs w:val="28"/>
          <w:shd w:val="clear" w:color="auto" w:fill="FFFFFF"/>
        </w:rPr>
        <w:t>в</w:t>
      </w:r>
      <w:proofErr w:type="gramEnd"/>
      <w:r w:rsidRPr="00BA740D">
        <w:rPr>
          <w:sz w:val="28"/>
          <w:szCs w:val="28"/>
          <w:shd w:val="clear" w:color="auto" w:fill="FFFFFF"/>
        </w:rPr>
        <w:t xml:space="preserve"> рамках гастрольних турів зіркових артистів Дмитра Волканова, Оксани Пекун, Тетяни Піскарьової, Володимира Войцеховського, Сергія Мироненка, гуртів Діти Фрістайла та Фрістайл, Анастасії Приходько, Андрія Кравченка, в рамках гастрольного туру Київського державного цир</w:t>
      </w:r>
      <w:r w:rsidR="008D1054">
        <w:rPr>
          <w:sz w:val="28"/>
          <w:szCs w:val="28"/>
          <w:shd w:val="clear" w:color="auto" w:fill="FFFFFF"/>
        </w:rPr>
        <w:t>ку</w:t>
      </w:r>
      <w:r w:rsidR="00796D26">
        <w:rPr>
          <w:sz w:val="28"/>
          <w:szCs w:val="28"/>
          <w:shd w:val="clear" w:color="auto" w:fill="FFFFFF"/>
        </w:rPr>
        <w:t xml:space="preserve"> проведено 4 циркові вистави</w:t>
      </w:r>
      <w:r w:rsidR="00796D26">
        <w:rPr>
          <w:sz w:val="28"/>
          <w:szCs w:val="28"/>
          <w:shd w:val="clear" w:color="auto" w:fill="FFFFFF"/>
          <w:lang w:val="uk-UA"/>
        </w:rPr>
        <w:t>;</w:t>
      </w:r>
    </w:p>
    <w:p w:rsidR="00BA740D" w:rsidRPr="00BA740D" w:rsidRDefault="00BA740D" w:rsidP="00E729D4">
      <w:pPr>
        <w:tabs>
          <w:tab w:val="left" w:pos="993"/>
        </w:tabs>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w:t>
      </w:r>
      <w:r w:rsidRPr="00BA740D">
        <w:rPr>
          <w:sz w:val="28"/>
          <w:szCs w:val="28"/>
          <w:shd w:val="clear" w:color="auto" w:fill="FFFFFF"/>
        </w:rPr>
        <w:tab/>
        <w:t xml:space="preserve">Проведено краєзнавчі квести «Вулицями </w:t>
      </w:r>
      <w:proofErr w:type="gramStart"/>
      <w:r w:rsidRPr="00BA740D">
        <w:rPr>
          <w:sz w:val="28"/>
          <w:szCs w:val="28"/>
          <w:shd w:val="clear" w:color="auto" w:fill="FFFFFF"/>
        </w:rPr>
        <w:t>р</w:t>
      </w:r>
      <w:proofErr w:type="gramEnd"/>
      <w:r w:rsidRPr="00BA740D">
        <w:rPr>
          <w:sz w:val="28"/>
          <w:szCs w:val="28"/>
          <w:shd w:val="clear" w:color="auto" w:fill="FFFFFF"/>
        </w:rPr>
        <w:t>ідного</w:t>
      </w:r>
      <w:r w:rsidR="00796D26">
        <w:rPr>
          <w:sz w:val="28"/>
          <w:szCs w:val="28"/>
          <w:shd w:val="clear" w:color="auto" w:fill="FFFFFF"/>
        </w:rPr>
        <w:t xml:space="preserve"> міста» та «Вишиванковий квест»</w:t>
      </w:r>
      <w:r w:rsidR="00796D26">
        <w:rPr>
          <w:sz w:val="28"/>
          <w:szCs w:val="28"/>
          <w:shd w:val="clear" w:color="auto" w:fill="FFFFFF"/>
          <w:lang w:val="uk-UA"/>
        </w:rPr>
        <w:t>.</w:t>
      </w:r>
      <w:r w:rsidRPr="00BA740D">
        <w:rPr>
          <w:sz w:val="28"/>
          <w:szCs w:val="28"/>
          <w:shd w:val="clear" w:color="auto" w:fill="FFFFFF"/>
        </w:rPr>
        <w:t xml:space="preserve"> </w:t>
      </w:r>
    </w:p>
    <w:p w:rsidR="00BA740D" w:rsidRPr="00BA740D" w:rsidRDefault="00BA740D" w:rsidP="00BA740D">
      <w:pPr>
        <w:autoSpaceDE w:val="0"/>
        <w:autoSpaceDN w:val="0"/>
        <w:adjustRightInd w:val="0"/>
        <w:ind w:firstLine="709"/>
        <w:contextualSpacing/>
        <w:jc w:val="both"/>
        <w:rPr>
          <w:sz w:val="28"/>
          <w:szCs w:val="28"/>
          <w:shd w:val="clear" w:color="auto" w:fill="FFFFFF"/>
        </w:rPr>
      </w:pPr>
      <w:r w:rsidRPr="00BA740D">
        <w:rPr>
          <w:sz w:val="28"/>
          <w:szCs w:val="28"/>
          <w:shd w:val="clear" w:color="auto" w:fill="FFFFFF"/>
        </w:rPr>
        <w:t xml:space="preserve">Працівниками відділу культури прийнято участь у </w:t>
      </w:r>
      <w:proofErr w:type="gramStart"/>
      <w:r w:rsidRPr="00BA740D">
        <w:rPr>
          <w:sz w:val="28"/>
          <w:szCs w:val="28"/>
          <w:shd w:val="clear" w:color="auto" w:fill="FFFFFF"/>
        </w:rPr>
        <w:t>р</w:t>
      </w:r>
      <w:proofErr w:type="gramEnd"/>
      <w:r w:rsidRPr="00BA740D">
        <w:rPr>
          <w:sz w:val="28"/>
          <w:szCs w:val="28"/>
          <w:shd w:val="clear" w:color="auto" w:fill="FFFFFF"/>
        </w:rPr>
        <w:t>ізного роду онлайн заходах: вебінарах, конференціях, лекціях та інше.</w:t>
      </w:r>
    </w:p>
    <w:p w:rsidR="00BA740D" w:rsidRDefault="00BA740D" w:rsidP="00BA740D">
      <w:pPr>
        <w:autoSpaceDE w:val="0"/>
        <w:autoSpaceDN w:val="0"/>
        <w:adjustRightInd w:val="0"/>
        <w:ind w:firstLine="709"/>
        <w:contextualSpacing/>
        <w:jc w:val="both"/>
        <w:rPr>
          <w:sz w:val="28"/>
          <w:szCs w:val="28"/>
          <w:shd w:val="clear" w:color="auto" w:fill="FFFFFF"/>
          <w:lang w:val="uk-UA"/>
        </w:rPr>
      </w:pPr>
      <w:r w:rsidRPr="00BA740D">
        <w:rPr>
          <w:sz w:val="28"/>
          <w:szCs w:val="28"/>
          <w:shd w:val="clear" w:color="auto" w:fill="FFFFFF"/>
        </w:rPr>
        <w:t>Проводиться робота зі збереження об’єкті</w:t>
      </w:r>
      <w:proofErr w:type="gramStart"/>
      <w:r w:rsidRPr="00BA740D">
        <w:rPr>
          <w:sz w:val="28"/>
          <w:szCs w:val="28"/>
          <w:shd w:val="clear" w:color="auto" w:fill="FFFFFF"/>
        </w:rPr>
        <w:t>в</w:t>
      </w:r>
      <w:proofErr w:type="gramEnd"/>
      <w:r w:rsidRPr="00BA740D">
        <w:rPr>
          <w:sz w:val="28"/>
          <w:szCs w:val="28"/>
          <w:shd w:val="clear" w:color="auto" w:fill="FFFFFF"/>
        </w:rPr>
        <w:t xml:space="preserve"> культурної спадщини.</w:t>
      </w:r>
    </w:p>
    <w:p w:rsidR="00A12882" w:rsidRPr="00D56252" w:rsidRDefault="00A12882" w:rsidP="00BA740D">
      <w:pPr>
        <w:autoSpaceDE w:val="0"/>
        <w:autoSpaceDN w:val="0"/>
        <w:adjustRightInd w:val="0"/>
        <w:ind w:firstLine="709"/>
        <w:contextualSpacing/>
        <w:jc w:val="both"/>
        <w:rPr>
          <w:b/>
          <w:sz w:val="28"/>
          <w:szCs w:val="20"/>
          <w:lang w:val="uk-UA"/>
        </w:rPr>
      </w:pPr>
      <w:r w:rsidRPr="00D56252">
        <w:rPr>
          <w:b/>
          <w:sz w:val="28"/>
          <w:szCs w:val="20"/>
          <w:lang w:val="uk-UA"/>
        </w:rPr>
        <w:t>Фізична культура і</w:t>
      </w:r>
      <w:r w:rsidRPr="00D56252">
        <w:rPr>
          <w:b/>
          <w:spacing w:val="2"/>
          <w:sz w:val="28"/>
          <w:szCs w:val="20"/>
          <w:lang w:val="uk-UA"/>
        </w:rPr>
        <w:t xml:space="preserve"> </w:t>
      </w:r>
      <w:r w:rsidRPr="00D56252">
        <w:rPr>
          <w:b/>
          <w:sz w:val="28"/>
          <w:szCs w:val="20"/>
          <w:lang w:val="uk-UA"/>
        </w:rPr>
        <w:t>спорт</w:t>
      </w:r>
    </w:p>
    <w:p w:rsidR="0025518B" w:rsidRPr="00D56252" w:rsidRDefault="0025518B" w:rsidP="0025518B">
      <w:pPr>
        <w:shd w:val="clear" w:color="auto" w:fill="FFFFFF"/>
        <w:ind w:firstLine="709"/>
        <w:jc w:val="both"/>
        <w:textAlignment w:val="baseline"/>
        <w:rPr>
          <w:sz w:val="28"/>
          <w:szCs w:val="28"/>
          <w:lang w:val="uk-UA"/>
        </w:rPr>
      </w:pPr>
      <w:r w:rsidRPr="00D56252">
        <w:rPr>
          <w:sz w:val="28"/>
          <w:szCs w:val="28"/>
          <w:lang w:val="uk-UA"/>
        </w:rPr>
        <w:t>Протягом 2024 року проводилась певна робота на забезпечення виконання Міської цільової Програми розвитку фізичної культури і спорту на 2024-2026 роки.</w:t>
      </w:r>
    </w:p>
    <w:p w:rsidR="0025518B" w:rsidRPr="00D56252" w:rsidRDefault="0025518B" w:rsidP="0025518B">
      <w:pPr>
        <w:shd w:val="clear" w:color="auto" w:fill="FFFFFF"/>
        <w:ind w:firstLine="709"/>
        <w:jc w:val="both"/>
        <w:textAlignment w:val="baseline"/>
        <w:rPr>
          <w:sz w:val="28"/>
          <w:szCs w:val="28"/>
          <w:lang w:val="uk-UA"/>
        </w:rPr>
      </w:pPr>
      <w:r w:rsidRPr="00D56252">
        <w:rPr>
          <w:sz w:val="28"/>
          <w:szCs w:val="28"/>
          <w:lang w:val="uk-UA"/>
        </w:rPr>
        <w:t xml:space="preserve"> Були  проведені змагання з волейболу, футболу  до  Дня міста, спортивні змагання «Мама, тат</w:t>
      </w:r>
      <w:r w:rsidR="00796D26">
        <w:rPr>
          <w:sz w:val="28"/>
          <w:szCs w:val="28"/>
          <w:lang w:val="uk-UA"/>
        </w:rPr>
        <w:t>о</w:t>
      </w:r>
      <w:r w:rsidRPr="00D56252">
        <w:rPr>
          <w:sz w:val="28"/>
          <w:szCs w:val="28"/>
          <w:lang w:val="uk-UA"/>
        </w:rPr>
        <w:t xml:space="preserve">, я – спортивна сім’я», міський етап гри в рамках Всеукраїнської дитячо-юнацької військово-патріотичної гри </w:t>
      </w:r>
      <w:r w:rsidR="003538F8">
        <w:rPr>
          <w:color w:val="FF0000"/>
          <w:sz w:val="28"/>
          <w:szCs w:val="28"/>
          <w:lang w:val="uk-UA"/>
        </w:rPr>
        <w:t>«</w:t>
      </w:r>
      <w:r w:rsidR="003538F8" w:rsidRPr="00A87DB8">
        <w:rPr>
          <w:sz w:val="28"/>
          <w:szCs w:val="28"/>
          <w:lang w:val="uk-UA"/>
        </w:rPr>
        <w:t>Сокіл»</w:t>
      </w:r>
      <w:r w:rsidRPr="00A87DB8">
        <w:rPr>
          <w:sz w:val="28"/>
          <w:szCs w:val="28"/>
          <w:lang w:val="uk-UA"/>
        </w:rPr>
        <w:t xml:space="preserve"> </w:t>
      </w:r>
      <w:r w:rsidR="00A87DB8" w:rsidRPr="00A87DB8">
        <w:rPr>
          <w:sz w:val="28"/>
          <w:szCs w:val="28"/>
          <w:lang w:val="uk-UA"/>
        </w:rPr>
        <w:lastRenderedPageBreak/>
        <w:t>(</w:t>
      </w:r>
      <w:r w:rsidRPr="00A87DB8">
        <w:rPr>
          <w:sz w:val="28"/>
          <w:szCs w:val="28"/>
          <w:lang w:val="uk-UA"/>
        </w:rPr>
        <w:t>«Джура»), міський етап фізкультурно-оздоровчих заходів та змагань «Пліч-о-пліч всеукраїнські шкільні ліги» серед учнів та учениць закладі</w:t>
      </w:r>
      <w:r w:rsidRPr="00D56252">
        <w:rPr>
          <w:sz w:val="28"/>
          <w:szCs w:val="28"/>
          <w:lang w:val="uk-UA"/>
        </w:rPr>
        <w:t xml:space="preserve">в загальної середньої освіти. </w:t>
      </w:r>
    </w:p>
    <w:p w:rsidR="0025518B" w:rsidRPr="00D56252" w:rsidRDefault="0025518B" w:rsidP="0025518B">
      <w:pPr>
        <w:shd w:val="clear" w:color="auto" w:fill="FFFFFF"/>
        <w:ind w:firstLine="709"/>
        <w:jc w:val="both"/>
        <w:textAlignment w:val="baseline"/>
        <w:rPr>
          <w:sz w:val="28"/>
          <w:szCs w:val="28"/>
          <w:lang w:val="uk-UA"/>
        </w:rPr>
      </w:pPr>
      <w:r w:rsidRPr="00D56252">
        <w:rPr>
          <w:sz w:val="28"/>
          <w:szCs w:val="28"/>
          <w:lang w:val="uk-UA"/>
        </w:rPr>
        <w:t>У ІІ (районному) етапі змагань «Пліч-о-пліч всеукраїнські шкільні ліги»  з волейболу учні КУ «Ананьївський ліцей №1 Ананьївської міської ради» посіли І місце, а в ІІІ (обласному) етапі змагань з волейболу вибороли ІІ місце.</w:t>
      </w:r>
    </w:p>
    <w:p w:rsidR="0025518B" w:rsidRPr="00D56252" w:rsidRDefault="0025518B" w:rsidP="0025518B">
      <w:pPr>
        <w:shd w:val="clear" w:color="auto" w:fill="FFFFFF"/>
        <w:ind w:firstLine="709"/>
        <w:jc w:val="both"/>
        <w:textAlignment w:val="baseline"/>
        <w:rPr>
          <w:sz w:val="28"/>
          <w:szCs w:val="28"/>
          <w:lang w:val="uk-UA"/>
        </w:rPr>
      </w:pPr>
      <w:r w:rsidRPr="00D56252">
        <w:rPr>
          <w:sz w:val="28"/>
          <w:szCs w:val="28"/>
          <w:lang w:val="uk-UA"/>
        </w:rPr>
        <w:t xml:space="preserve">Вихованці КУ «Ананьївська дитячо-юнацької спортивна школа Ананьївської міської ради» взяли участь у спортивних змаганнях та отримали такі результати: </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 xml:space="preserve">Міжобласний турнір з волейболу серед дівчат 2009 р.н. та молодші </w:t>
      </w:r>
      <w:r>
        <w:rPr>
          <w:sz w:val="28"/>
          <w:szCs w:val="28"/>
          <w:lang w:val="uk-UA"/>
        </w:rPr>
        <w:t xml:space="preserve">            </w:t>
      </w:r>
      <w:r w:rsidR="0025518B" w:rsidRPr="00D56252">
        <w:rPr>
          <w:sz w:val="28"/>
          <w:szCs w:val="28"/>
          <w:lang w:val="uk-UA"/>
        </w:rPr>
        <w:t>(м. Первомайськ) ІІІ-місце;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 xml:space="preserve">Міжобласний турнір з волейболу серед дівчат 2011 р.н. та молодші </w:t>
      </w:r>
      <w:r>
        <w:rPr>
          <w:sz w:val="28"/>
          <w:szCs w:val="28"/>
          <w:lang w:val="uk-UA"/>
        </w:rPr>
        <w:t xml:space="preserve">             </w:t>
      </w:r>
      <w:r w:rsidR="0025518B" w:rsidRPr="00D56252">
        <w:rPr>
          <w:sz w:val="28"/>
          <w:szCs w:val="28"/>
          <w:lang w:val="uk-UA"/>
        </w:rPr>
        <w:t>(м. Первомайськ) ІV-місце;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Міжрайонний турнір з волейболу «Золота осінь 2024» (м.Подільськ) ІІ-місце;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Змагання з волейболу «Північна ліга 2024» серед дівчат 2007 р.н. та молодші (с.Ставрове) ІІІ та ІV-місце;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Змагання з волейболу «Північна ліга 2024» серед дівчат 2007 р.н. та молодші (м.Подільськ, м.Балта) продовжують приймати участь;</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Змагання з волейболу «Північна ліга 2024» серед юнаків 2007 р.н. та молодші (м.Подільськ) VІ-місце;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Фінальні змагання обласної Спартакіади з баскетболу 3х3 серед юнаків (с.Окни) ІІІ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Зональні змагання обласної Спартакіади з баскетболу 3х3 серед юнаків (м.Балта) ІІІ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Відкрита Першість Одеської області  «Північна ліга» з футзалу серед юнаків 2013-2014 р.н. (м. Балта) ІІ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Відкрита Першість Одеської області  «Північна ліга» з футзалу серед юнаків 2015-2016 р.н. (м. Балта) ІІ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Обласні зональні змагання "Шкіряний м'яч" (</w:t>
      </w:r>
      <w:r w:rsidR="00F1690D">
        <w:rPr>
          <w:sz w:val="28"/>
          <w:szCs w:val="28"/>
          <w:lang w:val="uk-UA"/>
        </w:rPr>
        <w:t>селище</w:t>
      </w:r>
      <w:r w:rsidR="0025518B" w:rsidRPr="00D56252">
        <w:rPr>
          <w:sz w:val="28"/>
          <w:szCs w:val="28"/>
          <w:lang w:val="uk-UA"/>
        </w:rPr>
        <w:t xml:space="preserve"> Саврань) 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Обласні фінальні змагання "Шкіряний м'яч"  (с. Кам'янка Роздільнянського району) 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Першість Одеської області  з футболу 8х8 «Північна ліга» серед юнаків 2013-2014 р.р.н. (с.Ставрове) ІІ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Міжобласний  турнір з міні-футболу серед дівчат до «Всеукраїнського дня футболу 2024». Вікові категорії 2007-09 р. н., 2010 –12р.н. та 2013 -2015  р. (м.Ананьїв) І місця;</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 xml:space="preserve">Першість Одеської області  з футзалу 5х5 «Північна ліга» серед юнаків 2015-2016 р.р.н. (м.Подільськ) ІІ місце; </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Міжобласний  турнір з футболу серед дівчат до «Всеукраїнського дня матері» (м.Івано-Франківськ)  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Обласні суперфінальні змагання "Шкіряний м'яч" серед дівчат м.Одеса) 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Міжобласний  турніру з міні-футболу серед дівчат до свята «День захисту дітей  2024».  У двох вікових категоріях 2007-2010 р. н. та 2011 – 2014 р. н.  (м. Ананьїв) І місця;</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Всеукраїнський турнір з футболу серед юнаків «Бершадь-кап» (м. Бершадь Вінницької області) V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lastRenderedPageBreak/>
        <w:t>-</w:t>
      </w:r>
      <w:r w:rsidR="0025518B" w:rsidRPr="00D56252">
        <w:rPr>
          <w:sz w:val="28"/>
          <w:szCs w:val="28"/>
          <w:lang w:val="uk-UA"/>
        </w:rPr>
        <w:t xml:space="preserve"> Всеукраїнський турнір з міні-футболу серед дівчат «Сістерс кап» W-12 (м.Одеса) V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Міжобласний турнір з міні-футболу на Кубок міського голови (м.Ананьїв) І місце;</w:t>
      </w:r>
    </w:p>
    <w:p w:rsidR="0025518B" w:rsidRPr="00D56252" w:rsidRDefault="0025518B" w:rsidP="00B551EE">
      <w:pPr>
        <w:shd w:val="clear" w:color="auto" w:fill="FFFFFF"/>
        <w:jc w:val="both"/>
        <w:textAlignment w:val="baseline"/>
        <w:rPr>
          <w:sz w:val="28"/>
          <w:szCs w:val="28"/>
          <w:lang w:val="uk-UA"/>
        </w:rPr>
      </w:pPr>
      <w:r w:rsidRPr="00D56252">
        <w:rPr>
          <w:sz w:val="28"/>
          <w:szCs w:val="28"/>
          <w:lang w:val="uk-UA"/>
        </w:rPr>
        <w:t>Міжобласний турнір з міні-футболу, присвячений Дню захисників і захисниць України (с. Криве Озеро) І та ІІІ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Міжобласний турнір з міні-футболу «Подільська осінь 2024» (м.Подільськ) 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Відкрита Першість Одеської області з міні-футболу серед юнаків 2016-2017</w:t>
      </w:r>
      <w:r w:rsidR="00EE0E29">
        <w:rPr>
          <w:sz w:val="28"/>
          <w:szCs w:val="28"/>
          <w:lang w:val="uk-UA"/>
        </w:rPr>
        <w:t xml:space="preserve">           р.</w:t>
      </w:r>
      <w:r w:rsidR="0025518B" w:rsidRPr="00D56252">
        <w:rPr>
          <w:sz w:val="28"/>
          <w:szCs w:val="28"/>
          <w:lang w:val="uk-UA"/>
        </w:rPr>
        <w:t>н. "Північна ліга 2024" (м.Подільськ) ІІІ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Відкрита Першість Одеської області з футболу серед юнаків "ПІВНІЧНА ЛІГА 2024"  (с.Ставрове) ІІ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Міжобласний турнір з футзалу SeaSters Winter Cup 2024 U10. 2013-2014 р.н. (м.Одеса) V місце;</w:t>
      </w:r>
    </w:p>
    <w:p w:rsidR="0025518B" w:rsidRPr="00D56252" w:rsidRDefault="00796D26" w:rsidP="00B551EE">
      <w:pPr>
        <w:shd w:val="clear" w:color="auto" w:fill="FFFFFF"/>
        <w:jc w:val="both"/>
        <w:textAlignment w:val="baseline"/>
        <w:rPr>
          <w:sz w:val="28"/>
          <w:szCs w:val="28"/>
          <w:lang w:val="uk-UA"/>
        </w:rPr>
      </w:pPr>
      <w:r>
        <w:rPr>
          <w:sz w:val="28"/>
          <w:szCs w:val="28"/>
          <w:lang w:val="uk-UA"/>
        </w:rPr>
        <w:t xml:space="preserve">- </w:t>
      </w:r>
      <w:r w:rsidR="0025518B" w:rsidRPr="00D56252">
        <w:rPr>
          <w:sz w:val="28"/>
          <w:szCs w:val="28"/>
          <w:lang w:val="uk-UA"/>
        </w:rPr>
        <w:t>Традиційний міжобласний новорічний турнір з футзалу серед двчат 2007 р.н. та мол</w:t>
      </w:r>
      <w:r>
        <w:rPr>
          <w:sz w:val="28"/>
          <w:szCs w:val="28"/>
          <w:lang w:val="uk-UA"/>
        </w:rPr>
        <w:t>одше (с.Іванівка) І та ІІ місце.</w:t>
      </w:r>
    </w:p>
    <w:p w:rsidR="0025518B" w:rsidRPr="00D56252" w:rsidRDefault="0025518B" w:rsidP="0025518B">
      <w:pPr>
        <w:shd w:val="clear" w:color="auto" w:fill="FFFFFF"/>
        <w:ind w:firstLine="709"/>
        <w:jc w:val="both"/>
        <w:textAlignment w:val="baseline"/>
        <w:rPr>
          <w:sz w:val="28"/>
          <w:szCs w:val="28"/>
          <w:lang w:val="uk-UA"/>
        </w:rPr>
      </w:pPr>
      <w:r w:rsidRPr="00D56252">
        <w:rPr>
          <w:sz w:val="28"/>
          <w:szCs w:val="28"/>
          <w:lang w:val="uk-UA"/>
        </w:rPr>
        <w:t>У закладах освіти організовано та проведено:</w:t>
      </w:r>
    </w:p>
    <w:p w:rsidR="0025518B" w:rsidRPr="00D56252" w:rsidRDefault="00796D26" w:rsidP="0025518B">
      <w:pPr>
        <w:shd w:val="clear" w:color="auto" w:fill="FFFFFF"/>
        <w:ind w:firstLine="709"/>
        <w:jc w:val="both"/>
        <w:textAlignment w:val="baseline"/>
        <w:rPr>
          <w:sz w:val="28"/>
          <w:szCs w:val="28"/>
          <w:lang w:val="uk-UA"/>
        </w:rPr>
      </w:pPr>
      <w:r>
        <w:rPr>
          <w:sz w:val="28"/>
          <w:szCs w:val="28"/>
          <w:lang w:val="uk-UA"/>
        </w:rPr>
        <w:t xml:space="preserve">- </w:t>
      </w:r>
      <w:r w:rsidR="0025518B" w:rsidRPr="00D56252">
        <w:rPr>
          <w:sz w:val="28"/>
          <w:szCs w:val="28"/>
          <w:lang w:val="uk-UA"/>
        </w:rPr>
        <w:t>Челендж «Будь-яка фізична активність»;</w:t>
      </w:r>
    </w:p>
    <w:p w:rsidR="0025518B" w:rsidRPr="00D56252" w:rsidRDefault="00796D26" w:rsidP="0025518B">
      <w:pPr>
        <w:shd w:val="clear" w:color="auto" w:fill="FFFFFF"/>
        <w:ind w:firstLine="709"/>
        <w:jc w:val="both"/>
        <w:textAlignment w:val="baseline"/>
        <w:rPr>
          <w:sz w:val="28"/>
          <w:szCs w:val="28"/>
          <w:lang w:val="uk-UA"/>
        </w:rPr>
      </w:pPr>
      <w:r>
        <w:rPr>
          <w:sz w:val="28"/>
          <w:szCs w:val="28"/>
          <w:lang w:val="uk-UA"/>
        </w:rPr>
        <w:t xml:space="preserve">- </w:t>
      </w:r>
      <w:r w:rsidR="0025518B" w:rsidRPr="00D56252">
        <w:rPr>
          <w:sz w:val="28"/>
          <w:szCs w:val="28"/>
          <w:lang w:val="uk-UA"/>
        </w:rPr>
        <w:t>Естафета для учнів 4-х класів та волейбольний матч між ученицями та педагогинями в рамках Всесвітнього дня здоров’я;</w:t>
      </w:r>
    </w:p>
    <w:p w:rsidR="0025518B" w:rsidRPr="00D56252" w:rsidRDefault="00796D26" w:rsidP="0025518B">
      <w:pPr>
        <w:shd w:val="clear" w:color="auto" w:fill="FFFFFF"/>
        <w:ind w:firstLine="709"/>
        <w:jc w:val="both"/>
        <w:textAlignment w:val="baseline"/>
        <w:rPr>
          <w:sz w:val="28"/>
          <w:szCs w:val="28"/>
          <w:lang w:val="uk-UA"/>
        </w:rPr>
      </w:pPr>
      <w:r>
        <w:rPr>
          <w:sz w:val="28"/>
          <w:szCs w:val="28"/>
          <w:lang w:val="uk-UA"/>
        </w:rPr>
        <w:t xml:space="preserve">- </w:t>
      </w:r>
      <w:r w:rsidR="0025518B" w:rsidRPr="00D56252">
        <w:rPr>
          <w:sz w:val="28"/>
          <w:szCs w:val="28"/>
          <w:lang w:val="uk-UA"/>
        </w:rPr>
        <w:t>Олімпійський урок;</w:t>
      </w:r>
    </w:p>
    <w:p w:rsidR="0025518B" w:rsidRPr="00D56252" w:rsidRDefault="00796D26" w:rsidP="0025518B">
      <w:pPr>
        <w:shd w:val="clear" w:color="auto" w:fill="FFFFFF"/>
        <w:ind w:firstLine="709"/>
        <w:jc w:val="both"/>
        <w:textAlignment w:val="baseline"/>
        <w:rPr>
          <w:sz w:val="28"/>
          <w:szCs w:val="28"/>
          <w:lang w:val="uk-UA"/>
        </w:rPr>
      </w:pPr>
      <w:r>
        <w:rPr>
          <w:sz w:val="28"/>
          <w:szCs w:val="28"/>
          <w:lang w:val="uk-UA"/>
        </w:rPr>
        <w:t xml:space="preserve">- </w:t>
      </w:r>
      <w:r w:rsidR="0025518B" w:rsidRPr="00D56252">
        <w:rPr>
          <w:sz w:val="28"/>
          <w:szCs w:val="28"/>
          <w:lang w:val="uk-UA"/>
        </w:rPr>
        <w:t>Олімпійський тиждень;</w:t>
      </w:r>
    </w:p>
    <w:p w:rsidR="0025518B" w:rsidRPr="00D56252" w:rsidRDefault="00796D26" w:rsidP="0025518B">
      <w:pPr>
        <w:shd w:val="clear" w:color="auto" w:fill="FFFFFF"/>
        <w:ind w:firstLine="709"/>
        <w:jc w:val="both"/>
        <w:textAlignment w:val="baseline"/>
        <w:rPr>
          <w:sz w:val="28"/>
          <w:szCs w:val="28"/>
          <w:lang w:val="uk-UA"/>
        </w:rPr>
      </w:pPr>
      <w:r>
        <w:rPr>
          <w:sz w:val="28"/>
          <w:szCs w:val="28"/>
          <w:lang w:val="uk-UA"/>
        </w:rPr>
        <w:t xml:space="preserve">- </w:t>
      </w:r>
      <w:r w:rsidR="0025518B" w:rsidRPr="00D56252">
        <w:rPr>
          <w:sz w:val="28"/>
          <w:szCs w:val="28"/>
          <w:lang w:val="uk-UA"/>
        </w:rPr>
        <w:t>Турнір з паркового волейболу;</w:t>
      </w:r>
    </w:p>
    <w:p w:rsidR="0025518B" w:rsidRPr="00D56252" w:rsidRDefault="00796D26" w:rsidP="0025518B">
      <w:pPr>
        <w:shd w:val="clear" w:color="auto" w:fill="FFFFFF"/>
        <w:ind w:firstLine="709"/>
        <w:jc w:val="both"/>
        <w:textAlignment w:val="baseline"/>
        <w:rPr>
          <w:sz w:val="28"/>
          <w:szCs w:val="28"/>
          <w:lang w:val="uk-UA"/>
        </w:rPr>
      </w:pPr>
      <w:r>
        <w:rPr>
          <w:sz w:val="28"/>
          <w:szCs w:val="28"/>
          <w:lang w:val="uk-UA"/>
        </w:rPr>
        <w:t xml:space="preserve">- </w:t>
      </w:r>
      <w:r w:rsidR="0025518B" w:rsidRPr="00D56252">
        <w:rPr>
          <w:sz w:val="28"/>
          <w:szCs w:val="28"/>
          <w:lang w:val="uk-UA"/>
        </w:rPr>
        <w:t>Шкільні етапи військово-патріотичної гри «Сокіл» («Джура»);</w:t>
      </w:r>
    </w:p>
    <w:p w:rsidR="0025518B" w:rsidRPr="00D56252" w:rsidRDefault="00796D26" w:rsidP="0025518B">
      <w:pPr>
        <w:shd w:val="clear" w:color="auto" w:fill="FFFFFF"/>
        <w:ind w:firstLine="709"/>
        <w:jc w:val="both"/>
        <w:textAlignment w:val="baseline"/>
        <w:rPr>
          <w:sz w:val="28"/>
          <w:szCs w:val="28"/>
          <w:lang w:val="uk-UA"/>
        </w:rPr>
      </w:pPr>
      <w:r>
        <w:rPr>
          <w:sz w:val="28"/>
          <w:szCs w:val="28"/>
          <w:lang w:val="uk-UA"/>
        </w:rPr>
        <w:t xml:space="preserve">- </w:t>
      </w:r>
      <w:r w:rsidR="0025518B" w:rsidRPr="00D56252">
        <w:rPr>
          <w:sz w:val="28"/>
          <w:szCs w:val="28"/>
          <w:lang w:val="uk-UA"/>
        </w:rPr>
        <w:t>Шкільні етапи фізкультурно-оздоровчих заходів та змагань «Пліч-о-пліч всеукраїнські шкільні ліги».</w:t>
      </w:r>
    </w:p>
    <w:p w:rsidR="0025518B" w:rsidRPr="00D56252" w:rsidRDefault="0025518B" w:rsidP="0025518B">
      <w:pPr>
        <w:shd w:val="clear" w:color="auto" w:fill="FFFFFF"/>
        <w:ind w:firstLine="709"/>
        <w:jc w:val="both"/>
        <w:textAlignment w:val="baseline"/>
        <w:rPr>
          <w:sz w:val="28"/>
          <w:szCs w:val="28"/>
          <w:lang w:val="uk-UA"/>
        </w:rPr>
      </w:pPr>
      <w:r w:rsidRPr="00D56252">
        <w:rPr>
          <w:sz w:val="28"/>
          <w:szCs w:val="28"/>
          <w:lang w:val="uk-UA"/>
        </w:rPr>
        <w:t>З метою популяризації здорового способу життя, формування в учнів фізичного і морального здоров’я у вересні 2024 року у закладах освіти  проводився Тиждень фізичної культури.</w:t>
      </w:r>
    </w:p>
    <w:p w:rsidR="0025518B" w:rsidRPr="00D56252" w:rsidRDefault="0025518B" w:rsidP="0025518B">
      <w:pPr>
        <w:shd w:val="clear" w:color="auto" w:fill="FFFFFF"/>
        <w:ind w:firstLine="709"/>
        <w:jc w:val="both"/>
        <w:textAlignment w:val="baseline"/>
        <w:rPr>
          <w:sz w:val="28"/>
          <w:szCs w:val="28"/>
          <w:lang w:val="uk-UA"/>
        </w:rPr>
      </w:pPr>
      <w:r w:rsidRPr="00D56252">
        <w:rPr>
          <w:sz w:val="28"/>
          <w:szCs w:val="28"/>
          <w:lang w:val="uk-UA"/>
        </w:rPr>
        <w:t xml:space="preserve">Щотижня проводяться заходи в рамках реалізація соціального проекту «Активні парки - локації здорової України». </w:t>
      </w:r>
    </w:p>
    <w:p w:rsidR="00F22A9A" w:rsidRPr="00B551EE" w:rsidRDefault="00F22A9A" w:rsidP="009D2843">
      <w:pPr>
        <w:widowControl w:val="0"/>
        <w:tabs>
          <w:tab w:val="left" w:pos="1497"/>
        </w:tabs>
        <w:autoSpaceDE w:val="0"/>
        <w:autoSpaceDN w:val="0"/>
        <w:adjustRightInd w:val="0"/>
        <w:ind w:right="-283"/>
        <w:jc w:val="both"/>
        <w:rPr>
          <w:b/>
          <w:sz w:val="16"/>
          <w:szCs w:val="16"/>
          <w:lang w:val="uk-UA"/>
        </w:rPr>
      </w:pPr>
    </w:p>
    <w:p w:rsidR="00A12882" w:rsidRPr="00D56252" w:rsidRDefault="00A12882" w:rsidP="009D2843">
      <w:pPr>
        <w:widowControl w:val="0"/>
        <w:tabs>
          <w:tab w:val="left" w:pos="1497"/>
        </w:tabs>
        <w:autoSpaceDE w:val="0"/>
        <w:autoSpaceDN w:val="0"/>
        <w:adjustRightInd w:val="0"/>
        <w:ind w:right="-283"/>
        <w:jc w:val="both"/>
        <w:rPr>
          <w:b/>
          <w:sz w:val="28"/>
          <w:szCs w:val="28"/>
          <w:lang w:val="uk-UA"/>
        </w:rPr>
      </w:pPr>
      <w:r w:rsidRPr="00D56252">
        <w:rPr>
          <w:b/>
          <w:sz w:val="28"/>
          <w:szCs w:val="28"/>
          <w:lang w:val="uk-UA"/>
        </w:rPr>
        <w:t>ПРИРОДОКОРИСТУВАННЯ ТА БЕЗПЕКА</w:t>
      </w:r>
      <w:r w:rsidRPr="00D56252">
        <w:rPr>
          <w:b/>
          <w:spacing w:val="4"/>
          <w:sz w:val="28"/>
          <w:szCs w:val="28"/>
          <w:lang w:val="uk-UA"/>
        </w:rPr>
        <w:t xml:space="preserve"> Ж</w:t>
      </w:r>
      <w:r w:rsidRPr="00D56252">
        <w:rPr>
          <w:b/>
          <w:sz w:val="28"/>
          <w:szCs w:val="28"/>
          <w:lang w:val="uk-UA"/>
        </w:rPr>
        <w:t>ИТТЄДІЯЛЬНОСТІ ЛЮДИНИ</w:t>
      </w:r>
    </w:p>
    <w:p w:rsidR="009D2843" w:rsidRPr="00B551EE" w:rsidRDefault="009D2843" w:rsidP="009D2843">
      <w:pPr>
        <w:widowControl w:val="0"/>
        <w:tabs>
          <w:tab w:val="left" w:pos="1497"/>
        </w:tabs>
        <w:autoSpaceDE w:val="0"/>
        <w:autoSpaceDN w:val="0"/>
        <w:adjustRightInd w:val="0"/>
        <w:ind w:right="-283"/>
        <w:rPr>
          <w:b/>
          <w:sz w:val="16"/>
          <w:szCs w:val="16"/>
          <w:lang w:val="uk-UA"/>
        </w:rPr>
      </w:pPr>
    </w:p>
    <w:p w:rsidR="00A12882" w:rsidRPr="00D56252" w:rsidRDefault="00A12882" w:rsidP="00D645DB">
      <w:pPr>
        <w:spacing w:line="249" w:lineRule="auto"/>
        <w:ind w:right="-5" w:firstLine="709"/>
        <w:jc w:val="both"/>
        <w:rPr>
          <w:b/>
          <w:color w:val="000000"/>
          <w:sz w:val="28"/>
          <w:szCs w:val="28"/>
          <w:lang w:val="uk-UA" w:eastAsia="uk-UA"/>
        </w:rPr>
      </w:pPr>
      <w:r w:rsidRPr="00D56252">
        <w:rPr>
          <w:b/>
          <w:color w:val="000000"/>
          <w:sz w:val="28"/>
          <w:szCs w:val="28"/>
          <w:lang w:val="uk-UA" w:eastAsia="uk-UA"/>
        </w:rPr>
        <w:t>Житлово-комунальне господарство та благоустрій</w:t>
      </w:r>
    </w:p>
    <w:p w:rsidR="009D5F4D" w:rsidRPr="00D56252" w:rsidRDefault="009D5F4D" w:rsidP="00D645DB">
      <w:pPr>
        <w:spacing w:line="249" w:lineRule="auto"/>
        <w:ind w:right="-5" w:firstLine="709"/>
        <w:jc w:val="both"/>
        <w:rPr>
          <w:color w:val="000000"/>
          <w:sz w:val="28"/>
          <w:szCs w:val="28"/>
          <w:lang w:val="uk-UA" w:eastAsia="uk-UA"/>
        </w:rPr>
      </w:pPr>
      <w:r w:rsidRPr="00D56252">
        <w:rPr>
          <w:b/>
          <w:color w:val="000000"/>
          <w:sz w:val="28"/>
          <w:szCs w:val="28"/>
          <w:lang w:val="uk-UA" w:eastAsia="uk-UA"/>
        </w:rPr>
        <w:t> </w:t>
      </w:r>
      <w:r w:rsidRPr="00D56252">
        <w:rPr>
          <w:color w:val="000000"/>
          <w:sz w:val="28"/>
          <w:szCs w:val="28"/>
          <w:lang w:val="uk-UA" w:eastAsia="uk-UA"/>
        </w:rPr>
        <w:t xml:space="preserve">Цільова програма </w:t>
      </w:r>
      <w:r w:rsidR="00BE08F8" w:rsidRPr="00D56252">
        <w:rPr>
          <w:color w:val="000000"/>
          <w:sz w:val="28"/>
          <w:szCs w:val="28"/>
          <w:lang w:val="uk-UA" w:eastAsia="uk-UA"/>
        </w:rPr>
        <w:t xml:space="preserve">Ананьївської міської ради </w:t>
      </w:r>
      <w:r w:rsidRPr="00D56252">
        <w:rPr>
          <w:color w:val="000000"/>
          <w:sz w:val="28"/>
          <w:szCs w:val="28"/>
          <w:lang w:val="uk-UA" w:eastAsia="uk-UA"/>
        </w:rPr>
        <w:t xml:space="preserve">«Благоустрій, розвиток та утримання об’єктів житлово – комунального господарства Ананьївської міської </w:t>
      </w:r>
      <w:r w:rsidR="00BE08F8" w:rsidRPr="00D56252">
        <w:rPr>
          <w:color w:val="000000"/>
          <w:sz w:val="28"/>
          <w:szCs w:val="28"/>
          <w:lang w:val="uk-UA" w:eastAsia="uk-UA"/>
        </w:rPr>
        <w:t>територіальної громади</w:t>
      </w:r>
      <w:r w:rsidR="00BE08F8" w:rsidRPr="00D56252">
        <w:rPr>
          <w:lang w:val="uk-UA"/>
        </w:rPr>
        <w:t xml:space="preserve"> </w:t>
      </w:r>
      <w:r w:rsidR="00BE08F8" w:rsidRPr="00D56252">
        <w:rPr>
          <w:color w:val="000000"/>
          <w:sz w:val="28"/>
          <w:szCs w:val="28"/>
          <w:lang w:val="uk-UA" w:eastAsia="uk-UA"/>
        </w:rPr>
        <w:t>на 2024-2026 роки</w:t>
      </w:r>
      <w:r w:rsidRPr="00D56252">
        <w:rPr>
          <w:color w:val="000000"/>
          <w:sz w:val="28"/>
          <w:szCs w:val="28"/>
          <w:lang w:val="uk-UA" w:eastAsia="uk-UA"/>
        </w:rPr>
        <w:t>»</w:t>
      </w:r>
      <w:r w:rsidR="00DF7D7F" w:rsidRPr="00D56252">
        <w:rPr>
          <w:color w:val="000000"/>
          <w:sz w:val="28"/>
          <w:szCs w:val="28"/>
          <w:lang w:val="uk-UA" w:eastAsia="uk-UA"/>
        </w:rPr>
        <w:t xml:space="preserve"> </w:t>
      </w:r>
      <w:r w:rsidR="00DF7D7F" w:rsidRPr="00D56252">
        <w:rPr>
          <w:lang w:val="uk-UA"/>
        </w:rPr>
        <w:t xml:space="preserve"> </w:t>
      </w:r>
      <w:r w:rsidR="00DF7D7F" w:rsidRPr="00D56252">
        <w:rPr>
          <w:color w:val="000000"/>
          <w:sz w:val="28"/>
          <w:szCs w:val="28"/>
          <w:lang w:val="uk-UA" w:eastAsia="uk-UA"/>
        </w:rPr>
        <w:t>затверджена рішенням Ананьївської міської ради від 08 грудня 2023 року №989-VIII</w:t>
      </w:r>
      <w:r w:rsidR="00716AEB" w:rsidRPr="00D56252">
        <w:rPr>
          <w:color w:val="000000"/>
          <w:sz w:val="28"/>
          <w:szCs w:val="28"/>
          <w:lang w:val="uk-UA" w:eastAsia="uk-UA"/>
        </w:rPr>
        <w:t>.</w:t>
      </w:r>
    </w:p>
    <w:p w:rsidR="00165D8C" w:rsidRPr="00D56252" w:rsidRDefault="00165D8C" w:rsidP="00D645DB">
      <w:pPr>
        <w:spacing w:line="249" w:lineRule="auto"/>
        <w:ind w:right="-5" w:firstLine="709"/>
        <w:jc w:val="both"/>
        <w:rPr>
          <w:color w:val="000000"/>
          <w:sz w:val="28"/>
          <w:szCs w:val="28"/>
          <w:lang w:val="uk-UA" w:eastAsia="uk-UA"/>
        </w:rPr>
      </w:pPr>
      <w:r w:rsidRPr="00D56252">
        <w:rPr>
          <w:color w:val="000000"/>
          <w:sz w:val="28"/>
          <w:szCs w:val="28"/>
          <w:lang w:val="uk-UA" w:eastAsia="uk-UA"/>
        </w:rPr>
        <w:t>Метою Програми  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організаційно-правових і екологічних норм щодо поліпшення мікроклімату, санітарної очистки, естетичного оновлення фасадів будинків, прибудинкових територій, створення оптимальних умов праці, побуту та відпочинку мешканців та гостей Ананьївської міської територіальної громади.</w:t>
      </w:r>
    </w:p>
    <w:p w:rsidR="009D5F4D" w:rsidRPr="00D56252" w:rsidRDefault="009D5F4D" w:rsidP="009D5F4D">
      <w:pPr>
        <w:shd w:val="clear" w:color="auto" w:fill="FFFFFF"/>
        <w:spacing w:line="293" w:lineRule="atLeast"/>
        <w:ind w:firstLine="708"/>
        <w:jc w:val="both"/>
        <w:rPr>
          <w:color w:val="000000"/>
          <w:sz w:val="28"/>
          <w:szCs w:val="28"/>
          <w:lang w:val="uk-UA"/>
        </w:rPr>
      </w:pPr>
      <w:r w:rsidRPr="009D5F4D">
        <w:rPr>
          <w:color w:val="000000"/>
          <w:sz w:val="28"/>
          <w:szCs w:val="28"/>
          <w:lang w:val="uk-UA"/>
        </w:rPr>
        <w:lastRenderedPageBreak/>
        <w:t>Відділом</w:t>
      </w:r>
      <w:r w:rsidR="00165D8C" w:rsidRPr="00D56252">
        <w:rPr>
          <w:color w:val="000000"/>
          <w:sz w:val="28"/>
          <w:szCs w:val="28"/>
          <w:lang w:val="uk-UA"/>
        </w:rPr>
        <w:t> </w:t>
      </w:r>
      <w:r w:rsidR="00FC5A14">
        <w:rPr>
          <w:color w:val="000000"/>
          <w:sz w:val="28"/>
          <w:szCs w:val="28"/>
          <w:lang w:val="uk-UA"/>
        </w:rPr>
        <w:t xml:space="preserve"> </w:t>
      </w:r>
      <w:r w:rsidR="00165D8C" w:rsidRPr="00D56252">
        <w:rPr>
          <w:color w:val="000000"/>
          <w:sz w:val="28"/>
          <w:szCs w:val="28"/>
          <w:lang w:val="uk-UA"/>
        </w:rPr>
        <w:t>з питань будівництва, житлово-комунального господарства та інфраструктури Ананьївської міської ради</w:t>
      </w:r>
      <w:r w:rsidR="00594DDF">
        <w:rPr>
          <w:color w:val="000000"/>
          <w:sz w:val="28"/>
          <w:szCs w:val="28"/>
          <w:lang w:val="uk-UA"/>
        </w:rPr>
        <w:t xml:space="preserve"> </w:t>
      </w:r>
      <w:r w:rsidRPr="009D5F4D">
        <w:rPr>
          <w:color w:val="000000"/>
          <w:sz w:val="28"/>
          <w:szCs w:val="28"/>
          <w:lang w:val="uk-UA"/>
        </w:rPr>
        <w:t>здійснювався моніторинг та контроль за якістю надання населенню громади житлово-комунальних послуг підприємствами -</w:t>
      </w:r>
      <w:r w:rsidR="00594DDF">
        <w:rPr>
          <w:color w:val="000000"/>
          <w:sz w:val="28"/>
          <w:szCs w:val="28"/>
          <w:lang w:val="uk-UA"/>
        </w:rPr>
        <w:t xml:space="preserve"> </w:t>
      </w:r>
      <w:r w:rsidRPr="009D5F4D">
        <w:rPr>
          <w:color w:val="000000"/>
          <w:sz w:val="28"/>
          <w:szCs w:val="28"/>
          <w:lang w:val="uk-UA"/>
        </w:rPr>
        <w:t>надавачами цих послуг; проходження опалювального періоду; ремонт</w:t>
      </w:r>
      <w:r w:rsidR="00594DDF">
        <w:rPr>
          <w:color w:val="000000"/>
          <w:sz w:val="28"/>
          <w:szCs w:val="28"/>
          <w:lang w:val="uk-UA"/>
        </w:rPr>
        <w:t>у</w:t>
      </w:r>
      <w:r w:rsidRPr="009D5F4D">
        <w:rPr>
          <w:color w:val="000000"/>
          <w:sz w:val="28"/>
          <w:szCs w:val="28"/>
          <w:lang w:val="uk-UA"/>
        </w:rPr>
        <w:t xml:space="preserve"> та поточн</w:t>
      </w:r>
      <w:r w:rsidR="00594DDF">
        <w:rPr>
          <w:color w:val="000000"/>
          <w:sz w:val="28"/>
          <w:szCs w:val="28"/>
          <w:lang w:val="uk-UA"/>
        </w:rPr>
        <w:t>ого</w:t>
      </w:r>
      <w:r w:rsidRPr="009D5F4D">
        <w:rPr>
          <w:color w:val="000000"/>
          <w:sz w:val="28"/>
          <w:szCs w:val="28"/>
          <w:lang w:val="uk-UA"/>
        </w:rPr>
        <w:t xml:space="preserve"> утримання доріг комунальної власності,</w:t>
      </w:r>
      <w:r w:rsidRPr="009D5F4D">
        <w:rPr>
          <w:color w:val="000000"/>
          <w:sz w:val="28"/>
          <w:szCs w:val="28"/>
        </w:rPr>
        <w:t> </w:t>
      </w:r>
      <w:r w:rsidRPr="009D5F4D">
        <w:rPr>
          <w:color w:val="000000"/>
          <w:sz w:val="28"/>
          <w:szCs w:val="28"/>
          <w:lang w:val="uk-UA"/>
        </w:rPr>
        <w:t xml:space="preserve"> а також робіт з їх зимового утримання (очищення від снігу та посипання протиожеледною сумішшю);</w:t>
      </w:r>
      <w:r w:rsidRPr="009D5F4D">
        <w:rPr>
          <w:color w:val="000000"/>
          <w:sz w:val="28"/>
          <w:szCs w:val="28"/>
        </w:rPr>
        <w:t> </w:t>
      </w:r>
      <w:r w:rsidRPr="009D5F4D">
        <w:rPr>
          <w:color w:val="000000"/>
          <w:sz w:val="28"/>
          <w:szCs w:val="28"/>
          <w:lang w:val="uk-UA"/>
        </w:rPr>
        <w:t>аналіз стану сфер благоустрою населених пунктів, поводження з побутовими відходами, в галузі поховання.</w:t>
      </w:r>
    </w:p>
    <w:p w:rsidR="00D85173" w:rsidRPr="00D56252" w:rsidRDefault="00D85173" w:rsidP="00D85173">
      <w:pPr>
        <w:shd w:val="clear" w:color="auto" w:fill="FFFFFF"/>
        <w:spacing w:line="293" w:lineRule="atLeast"/>
        <w:ind w:firstLine="708"/>
        <w:jc w:val="both"/>
        <w:rPr>
          <w:sz w:val="28"/>
          <w:szCs w:val="28"/>
          <w:lang w:val="uk-UA"/>
        </w:rPr>
      </w:pPr>
      <w:r w:rsidRPr="00D56252">
        <w:rPr>
          <w:sz w:val="28"/>
          <w:szCs w:val="28"/>
          <w:lang w:val="uk-UA"/>
        </w:rPr>
        <w:t>Реалізація Програми благоустрою здійснювалась шляхом виконання заходів, що дають змогу забезпечити комплексний благоустрій територій.</w:t>
      </w:r>
    </w:p>
    <w:p w:rsidR="00D85173" w:rsidRPr="00D56252" w:rsidRDefault="00427A3A" w:rsidP="00D85173">
      <w:pPr>
        <w:shd w:val="clear" w:color="auto" w:fill="FFFFFF"/>
        <w:spacing w:line="293" w:lineRule="atLeast"/>
        <w:ind w:firstLine="708"/>
        <w:jc w:val="both"/>
        <w:rPr>
          <w:sz w:val="28"/>
          <w:szCs w:val="28"/>
          <w:lang w:val="uk-UA"/>
        </w:rPr>
      </w:pPr>
      <w:r>
        <w:rPr>
          <w:sz w:val="28"/>
          <w:szCs w:val="28"/>
          <w:lang w:val="uk-UA"/>
        </w:rPr>
        <w:t xml:space="preserve">Відповідно до Програми </w:t>
      </w:r>
      <w:r w:rsidR="00D85173" w:rsidRPr="00D56252">
        <w:rPr>
          <w:sz w:val="28"/>
          <w:szCs w:val="28"/>
          <w:lang w:val="uk-UA"/>
        </w:rPr>
        <w:t xml:space="preserve">проведено роботи в наступних напрямах: </w:t>
      </w:r>
    </w:p>
    <w:p w:rsidR="00D85173" w:rsidRPr="00D56252" w:rsidRDefault="00427A3A" w:rsidP="00D85173">
      <w:pPr>
        <w:shd w:val="clear" w:color="auto" w:fill="FFFFFF"/>
        <w:spacing w:line="293" w:lineRule="atLeast"/>
        <w:ind w:firstLine="708"/>
        <w:jc w:val="both"/>
        <w:rPr>
          <w:sz w:val="28"/>
          <w:szCs w:val="28"/>
          <w:lang w:val="uk-UA"/>
        </w:rPr>
      </w:pPr>
      <w:r>
        <w:rPr>
          <w:sz w:val="28"/>
          <w:szCs w:val="28"/>
          <w:lang w:val="uk-UA"/>
        </w:rPr>
        <w:t>-</w:t>
      </w:r>
      <w:r w:rsidR="00D85173" w:rsidRPr="00D56252">
        <w:rPr>
          <w:sz w:val="28"/>
          <w:szCs w:val="28"/>
          <w:lang w:val="uk-UA"/>
        </w:rPr>
        <w:t xml:space="preserve"> покращено зовнішній вигляд та санітарний стан населених пунктів  територіальної громади (організовано роботи по прибиранню населених пунктів, забезпечено своєчасний і повний збір та вивезення ТПВ та нечистот, проведено ремонт контейнерів для збору сміття); </w:t>
      </w:r>
    </w:p>
    <w:p w:rsidR="00D85173" w:rsidRPr="00D56252" w:rsidRDefault="00427A3A" w:rsidP="00D85173">
      <w:pPr>
        <w:shd w:val="clear" w:color="auto" w:fill="FFFFFF"/>
        <w:spacing w:line="293" w:lineRule="atLeast"/>
        <w:ind w:firstLine="708"/>
        <w:jc w:val="both"/>
        <w:rPr>
          <w:sz w:val="28"/>
          <w:szCs w:val="28"/>
          <w:lang w:val="uk-UA"/>
        </w:rPr>
      </w:pPr>
      <w:r>
        <w:rPr>
          <w:sz w:val="28"/>
          <w:szCs w:val="28"/>
          <w:lang w:val="uk-UA"/>
        </w:rPr>
        <w:t>-</w:t>
      </w:r>
      <w:r w:rsidR="00D85173" w:rsidRPr="00D56252">
        <w:rPr>
          <w:sz w:val="28"/>
          <w:szCs w:val="28"/>
          <w:lang w:val="uk-UA"/>
        </w:rPr>
        <w:t xml:space="preserve"> здійснено утримання, догляд, насадження дерев, зрізка аварійних та сухих дерев, утримання клумб, газонів, смуг зелених насаджень, корчування пнів, косіння трави, згрібання та вивезення опалого листя, гілля та інше;</w:t>
      </w:r>
    </w:p>
    <w:p w:rsidR="00D85173" w:rsidRPr="00D56252" w:rsidRDefault="00427A3A" w:rsidP="00D85173">
      <w:pPr>
        <w:shd w:val="clear" w:color="auto" w:fill="FFFFFF"/>
        <w:spacing w:line="293" w:lineRule="atLeast"/>
        <w:ind w:firstLine="708"/>
        <w:jc w:val="both"/>
        <w:rPr>
          <w:sz w:val="28"/>
          <w:szCs w:val="28"/>
          <w:lang w:val="uk-UA"/>
        </w:rPr>
      </w:pPr>
      <w:r>
        <w:rPr>
          <w:sz w:val="28"/>
          <w:szCs w:val="28"/>
          <w:lang w:val="uk-UA"/>
        </w:rPr>
        <w:t>-</w:t>
      </w:r>
      <w:r w:rsidR="00D85173" w:rsidRPr="00D56252">
        <w:rPr>
          <w:sz w:val="28"/>
          <w:szCs w:val="28"/>
          <w:lang w:val="uk-UA"/>
        </w:rPr>
        <w:t xml:space="preserve"> організовано монтаж міської новорічної ялинки та ялинкових прикрас;</w:t>
      </w:r>
    </w:p>
    <w:p w:rsidR="003C3C2A" w:rsidRPr="00D56252" w:rsidRDefault="00796D26" w:rsidP="00D85173">
      <w:pPr>
        <w:shd w:val="clear" w:color="auto" w:fill="FFFFFF"/>
        <w:spacing w:line="293" w:lineRule="atLeast"/>
        <w:ind w:firstLine="708"/>
        <w:jc w:val="both"/>
        <w:rPr>
          <w:sz w:val="28"/>
          <w:szCs w:val="28"/>
          <w:lang w:val="uk-UA"/>
        </w:rPr>
      </w:pPr>
      <w:r>
        <w:rPr>
          <w:sz w:val="28"/>
          <w:szCs w:val="28"/>
          <w:lang w:val="uk-UA"/>
        </w:rPr>
        <w:t xml:space="preserve">- </w:t>
      </w:r>
      <w:r w:rsidR="003C3C2A" w:rsidRPr="00D56252">
        <w:rPr>
          <w:sz w:val="28"/>
          <w:szCs w:val="28"/>
          <w:lang w:val="uk-UA"/>
        </w:rPr>
        <w:t>здійснено утримання зовнішніх електромереж вуличного освітлення, технічне обслуговування світлоточок;</w:t>
      </w:r>
    </w:p>
    <w:p w:rsidR="003C3C2A" w:rsidRPr="00D56252" w:rsidRDefault="00427A3A" w:rsidP="003C3C2A">
      <w:pPr>
        <w:shd w:val="clear" w:color="auto" w:fill="FFFFFF"/>
        <w:spacing w:line="293" w:lineRule="atLeast"/>
        <w:ind w:firstLine="708"/>
        <w:jc w:val="both"/>
        <w:rPr>
          <w:sz w:val="28"/>
          <w:szCs w:val="28"/>
          <w:lang w:val="uk-UA"/>
        </w:rPr>
      </w:pPr>
      <w:r>
        <w:rPr>
          <w:sz w:val="28"/>
          <w:szCs w:val="28"/>
          <w:lang w:val="uk-UA"/>
        </w:rPr>
        <w:t>-</w:t>
      </w:r>
      <w:r w:rsidR="003C3C2A" w:rsidRPr="00D56252">
        <w:rPr>
          <w:sz w:val="28"/>
          <w:szCs w:val="28"/>
          <w:lang w:val="uk-UA"/>
        </w:rPr>
        <w:t xml:space="preserve"> організовано роботи з благоустрою, святкового прибирання населених пунктів Ананьївської міської  територіальної громади до відзначення державних свят, релігійних свят і по їх завершенню; </w:t>
      </w:r>
    </w:p>
    <w:p w:rsidR="003C3C2A" w:rsidRPr="00D56252" w:rsidRDefault="00427A3A" w:rsidP="003C3C2A">
      <w:pPr>
        <w:shd w:val="clear" w:color="auto" w:fill="FFFFFF"/>
        <w:spacing w:line="293" w:lineRule="atLeast"/>
        <w:ind w:firstLine="708"/>
        <w:jc w:val="both"/>
        <w:rPr>
          <w:sz w:val="28"/>
          <w:szCs w:val="28"/>
          <w:lang w:val="uk-UA"/>
        </w:rPr>
      </w:pPr>
      <w:r>
        <w:rPr>
          <w:sz w:val="28"/>
          <w:szCs w:val="28"/>
          <w:lang w:val="uk-UA"/>
        </w:rPr>
        <w:t>-</w:t>
      </w:r>
      <w:r w:rsidR="003C3C2A" w:rsidRPr="00D56252">
        <w:rPr>
          <w:sz w:val="28"/>
          <w:szCs w:val="28"/>
          <w:lang w:val="uk-UA"/>
        </w:rPr>
        <w:t xml:space="preserve"> проведено профілактично-роз’яснювальну роботу серед населення, власників комерційних структур щодо дотримання правил благоустрою, санітарних норм, правил поведінки в громадських місцях, участі громадян у наведенні порядку за місцем проживання.</w:t>
      </w:r>
    </w:p>
    <w:p w:rsidR="009D5F4D" w:rsidRPr="00A87DB8" w:rsidRDefault="009D5F4D" w:rsidP="00C50E67">
      <w:pPr>
        <w:shd w:val="clear" w:color="auto" w:fill="FFFFFF"/>
        <w:jc w:val="both"/>
      </w:pPr>
      <w:r w:rsidRPr="009D5F4D">
        <w:rPr>
          <w:color w:val="000000"/>
          <w:sz w:val="28"/>
          <w:szCs w:val="28"/>
          <w:shd w:val="clear" w:color="auto" w:fill="FFFFFF"/>
          <w:lang w:val="uk-UA"/>
        </w:rPr>
        <w:tab/>
      </w:r>
      <w:r w:rsidRPr="00A87DB8">
        <w:rPr>
          <w:sz w:val="28"/>
          <w:szCs w:val="28"/>
          <w:shd w:val="clear" w:color="auto" w:fill="FFFFFF"/>
        </w:rPr>
        <w:t>Проведено капітальний ремонт споруд</w:t>
      </w:r>
      <w:r w:rsidR="00A87DB8" w:rsidRPr="00A87DB8">
        <w:rPr>
          <w:sz w:val="28"/>
          <w:szCs w:val="28"/>
          <w:shd w:val="clear" w:color="auto" w:fill="FFFFFF"/>
          <w:lang w:val="uk-UA"/>
        </w:rPr>
        <w:t>и</w:t>
      </w:r>
      <w:r w:rsidRPr="00A87DB8">
        <w:rPr>
          <w:sz w:val="28"/>
          <w:szCs w:val="28"/>
          <w:shd w:val="clear" w:color="auto" w:fill="FFFFFF"/>
        </w:rPr>
        <w:t xml:space="preserve"> цивільного захисту (укриття) с.</w:t>
      </w:r>
      <w:r w:rsidR="00427A3A" w:rsidRPr="00A87DB8">
        <w:rPr>
          <w:sz w:val="28"/>
          <w:szCs w:val="28"/>
          <w:shd w:val="clear" w:color="auto" w:fill="FFFFFF"/>
          <w:lang w:val="uk-UA"/>
        </w:rPr>
        <w:t xml:space="preserve">  </w:t>
      </w:r>
      <w:r w:rsidRPr="00A87DB8">
        <w:rPr>
          <w:sz w:val="28"/>
          <w:szCs w:val="28"/>
          <w:shd w:val="clear" w:color="auto" w:fill="FFFFFF"/>
        </w:rPr>
        <w:t>Гандрабури  на загальну суму 982371,57 грн.</w:t>
      </w:r>
    </w:p>
    <w:p w:rsidR="009D5F4D" w:rsidRPr="007E76F8" w:rsidRDefault="009D5F4D" w:rsidP="00716AEB">
      <w:pPr>
        <w:shd w:val="clear" w:color="auto" w:fill="FFFFFF"/>
        <w:ind w:firstLine="708"/>
        <w:jc w:val="both"/>
        <w:rPr>
          <w:lang w:val="uk-UA"/>
        </w:rPr>
      </w:pPr>
      <w:r w:rsidRPr="009D5F4D">
        <w:rPr>
          <w:color w:val="000000"/>
          <w:sz w:val="28"/>
          <w:szCs w:val="28"/>
          <w:shd w:val="clear" w:color="auto" w:fill="FFFFFF"/>
        </w:rPr>
        <w:t>У 2024 році будо пр</w:t>
      </w:r>
      <w:r w:rsidR="00427A3A">
        <w:rPr>
          <w:color w:val="000000"/>
          <w:sz w:val="28"/>
          <w:szCs w:val="28"/>
          <w:shd w:val="clear" w:color="auto" w:fill="FFFFFF"/>
          <w:lang w:val="uk-UA"/>
        </w:rPr>
        <w:t>о</w:t>
      </w:r>
      <w:r w:rsidRPr="009D5F4D">
        <w:rPr>
          <w:color w:val="000000"/>
          <w:sz w:val="28"/>
          <w:szCs w:val="28"/>
          <w:shd w:val="clear" w:color="auto" w:fill="FFFFFF"/>
        </w:rPr>
        <w:t xml:space="preserve">ведено роботи </w:t>
      </w:r>
      <w:r w:rsidR="00427A3A">
        <w:rPr>
          <w:color w:val="000000"/>
          <w:sz w:val="28"/>
          <w:szCs w:val="28"/>
          <w:shd w:val="clear" w:color="auto" w:fill="FFFFFF"/>
        </w:rPr>
        <w:t>з встановленню бордюрі</w:t>
      </w:r>
      <w:proofErr w:type="gramStart"/>
      <w:r w:rsidR="00427A3A">
        <w:rPr>
          <w:color w:val="000000"/>
          <w:sz w:val="28"/>
          <w:szCs w:val="28"/>
          <w:shd w:val="clear" w:color="auto" w:fill="FFFFFF"/>
        </w:rPr>
        <w:t>в</w:t>
      </w:r>
      <w:proofErr w:type="gramEnd"/>
      <w:r w:rsidR="00427A3A">
        <w:rPr>
          <w:color w:val="000000"/>
          <w:sz w:val="28"/>
          <w:szCs w:val="28"/>
          <w:shd w:val="clear" w:color="auto" w:fill="FFFFFF"/>
        </w:rPr>
        <w:t xml:space="preserve"> по вул.</w:t>
      </w:r>
      <w:r w:rsidR="00427A3A">
        <w:rPr>
          <w:color w:val="000000"/>
          <w:sz w:val="28"/>
          <w:szCs w:val="28"/>
          <w:shd w:val="clear" w:color="auto" w:fill="FFFFFF"/>
          <w:lang w:val="uk-UA"/>
        </w:rPr>
        <w:t> </w:t>
      </w:r>
      <w:r w:rsidRPr="007E76F8">
        <w:rPr>
          <w:color w:val="000000"/>
          <w:sz w:val="28"/>
          <w:szCs w:val="28"/>
          <w:shd w:val="clear" w:color="auto" w:fill="FFFFFF"/>
          <w:lang w:val="uk-UA"/>
        </w:rPr>
        <w:t>Гімназійна</w:t>
      </w:r>
      <w:r w:rsidRPr="009D5F4D">
        <w:rPr>
          <w:color w:val="000000"/>
          <w:sz w:val="28"/>
          <w:szCs w:val="28"/>
          <w:shd w:val="clear" w:color="auto" w:fill="FFFFFF"/>
        </w:rPr>
        <w:t> </w:t>
      </w:r>
      <w:r w:rsidRPr="007E76F8">
        <w:rPr>
          <w:color w:val="000000"/>
          <w:sz w:val="28"/>
          <w:szCs w:val="28"/>
          <w:shd w:val="clear" w:color="auto" w:fill="FFFFFF"/>
          <w:lang w:val="uk-UA"/>
        </w:rPr>
        <w:t>м.Ананьєва на суму 197817,22 грн.</w:t>
      </w:r>
    </w:p>
    <w:p w:rsidR="009D5F4D" w:rsidRPr="007E76F8" w:rsidRDefault="009D5F4D" w:rsidP="00716AEB">
      <w:pPr>
        <w:shd w:val="clear" w:color="auto" w:fill="FFFFFF"/>
        <w:ind w:firstLine="708"/>
        <w:jc w:val="both"/>
        <w:rPr>
          <w:lang w:val="uk-UA"/>
        </w:rPr>
      </w:pPr>
      <w:r w:rsidRPr="007E76F8">
        <w:rPr>
          <w:color w:val="000000"/>
          <w:sz w:val="28"/>
          <w:szCs w:val="28"/>
          <w:shd w:val="clear" w:color="auto" w:fill="FFFFFF"/>
          <w:lang w:val="uk-UA"/>
        </w:rPr>
        <w:t>Велика увага була приділена капітальному ремонту дахів нежитлових будівель Ананьївської міської ради з виготовленням ПКД та проведення технагляду по виконанню даних робіт на суму – 3819526,33 грн., а саме:</w:t>
      </w:r>
    </w:p>
    <w:p w:rsidR="009D5F4D" w:rsidRPr="002D10A5" w:rsidRDefault="00796D26" w:rsidP="00796D26">
      <w:pPr>
        <w:shd w:val="clear" w:color="auto" w:fill="FFFFFF"/>
        <w:ind w:firstLine="709"/>
        <w:jc w:val="both"/>
        <w:rPr>
          <w:lang w:val="uk-UA"/>
        </w:rPr>
      </w:pPr>
      <w:r>
        <w:rPr>
          <w:color w:val="000000"/>
          <w:sz w:val="28"/>
          <w:szCs w:val="28"/>
          <w:lang w:val="uk-UA"/>
        </w:rPr>
        <w:t xml:space="preserve">- </w:t>
      </w:r>
      <w:r w:rsidR="009D5F4D" w:rsidRPr="002D10A5">
        <w:rPr>
          <w:color w:val="000000"/>
          <w:sz w:val="28"/>
          <w:szCs w:val="28"/>
          <w:lang w:val="uk-UA"/>
        </w:rPr>
        <w:t>Капітальний ремонт даху нежитлової будівлі Ананьївської міської ради за адресою:</w:t>
      </w:r>
      <w:r w:rsidR="00E211B5">
        <w:rPr>
          <w:color w:val="000000"/>
          <w:sz w:val="28"/>
          <w:szCs w:val="28"/>
          <w:lang w:val="uk-UA"/>
        </w:rPr>
        <w:t xml:space="preserve"> вул.Центральна,66 с.Романівка;</w:t>
      </w:r>
    </w:p>
    <w:p w:rsidR="009D5F4D" w:rsidRPr="002D10A5" w:rsidRDefault="00796D26" w:rsidP="00796D26">
      <w:pPr>
        <w:shd w:val="clear" w:color="auto" w:fill="FFFFFF"/>
        <w:ind w:firstLine="709"/>
        <w:jc w:val="both"/>
        <w:rPr>
          <w:lang w:val="uk-UA"/>
        </w:rPr>
      </w:pPr>
      <w:r>
        <w:rPr>
          <w:color w:val="000000"/>
          <w:sz w:val="28"/>
          <w:szCs w:val="28"/>
          <w:lang w:val="uk-UA"/>
        </w:rPr>
        <w:t xml:space="preserve">- </w:t>
      </w:r>
      <w:r w:rsidR="009D5F4D" w:rsidRPr="002D10A5">
        <w:rPr>
          <w:color w:val="000000"/>
          <w:sz w:val="28"/>
          <w:szCs w:val="28"/>
          <w:lang w:val="uk-UA"/>
        </w:rPr>
        <w:t>Капітальний ремонт даху нежитлової будівлі Ананьївської міської ра</w:t>
      </w:r>
      <w:r w:rsidR="00E211B5">
        <w:rPr>
          <w:color w:val="000000"/>
          <w:sz w:val="28"/>
          <w:szCs w:val="28"/>
          <w:lang w:val="uk-UA"/>
        </w:rPr>
        <w:t>ди за адресою: вул.Гімназійна,49 м.Ананьїв;</w:t>
      </w:r>
    </w:p>
    <w:p w:rsidR="009D5F4D" w:rsidRPr="002D10A5" w:rsidRDefault="00796D26" w:rsidP="00796D26">
      <w:pPr>
        <w:shd w:val="clear" w:color="auto" w:fill="FFFFFF"/>
        <w:ind w:firstLine="709"/>
        <w:jc w:val="both"/>
        <w:rPr>
          <w:lang w:val="uk-UA"/>
        </w:rPr>
      </w:pPr>
      <w:r>
        <w:rPr>
          <w:color w:val="000000"/>
          <w:sz w:val="28"/>
          <w:szCs w:val="28"/>
          <w:lang w:val="uk-UA"/>
        </w:rPr>
        <w:t xml:space="preserve">- </w:t>
      </w:r>
      <w:r w:rsidR="009D5F4D" w:rsidRPr="002D10A5">
        <w:rPr>
          <w:color w:val="000000"/>
          <w:sz w:val="28"/>
          <w:szCs w:val="28"/>
          <w:lang w:val="uk-UA"/>
        </w:rPr>
        <w:t>Капітальний ремонт даху нежитлової будівлі Ананьївської міської ради за адресою: вул.Виноградова Вані,21а, м.Ананьїв.</w:t>
      </w:r>
    </w:p>
    <w:p w:rsidR="009D5F4D" w:rsidRPr="009D5F4D" w:rsidRDefault="009D5F4D" w:rsidP="009D5F4D">
      <w:pPr>
        <w:shd w:val="clear" w:color="auto" w:fill="FFFFFF"/>
        <w:ind w:firstLine="849"/>
        <w:jc w:val="both"/>
      </w:pPr>
      <w:r w:rsidRPr="009D5F4D">
        <w:rPr>
          <w:color w:val="000000"/>
          <w:sz w:val="28"/>
          <w:szCs w:val="28"/>
        </w:rPr>
        <w:t>Також було виготовлено про</w:t>
      </w:r>
      <w:r w:rsidR="00427A3A">
        <w:rPr>
          <w:color w:val="000000"/>
          <w:sz w:val="28"/>
          <w:szCs w:val="28"/>
          <w:lang w:val="uk-UA"/>
        </w:rPr>
        <w:t>е</w:t>
      </w:r>
      <w:r w:rsidRPr="009D5F4D">
        <w:rPr>
          <w:color w:val="000000"/>
          <w:sz w:val="28"/>
          <w:szCs w:val="28"/>
        </w:rPr>
        <w:t>ктно</w:t>
      </w:r>
      <w:r w:rsidR="00E211B5">
        <w:rPr>
          <w:color w:val="000000"/>
          <w:sz w:val="28"/>
          <w:szCs w:val="28"/>
        </w:rPr>
        <w:t>–</w:t>
      </w:r>
      <w:r w:rsidRPr="009D5F4D">
        <w:rPr>
          <w:color w:val="000000"/>
          <w:sz w:val="28"/>
          <w:szCs w:val="28"/>
        </w:rPr>
        <w:t>кошторисну документацію на капітальний ремонт даху нежитлової будівлі Ананьївської міської ради</w:t>
      </w:r>
      <w:r w:rsidR="00A87DB8">
        <w:rPr>
          <w:color w:val="000000"/>
          <w:sz w:val="28"/>
          <w:szCs w:val="28"/>
          <w:lang w:val="uk-UA"/>
        </w:rPr>
        <w:t>:</w:t>
      </w:r>
      <w:r w:rsidRPr="009D5F4D">
        <w:rPr>
          <w:color w:val="000000"/>
          <w:sz w:val="28"/>
          <w:szCs w:val="28"/>
        </w:rPr>
        <w:t xml:space="preserve"> за адресою: м</w:t>
      </w:r>
      <w:proofErr w:type="gramStart"/>
      <w:r w:rsidRPr="009D5F4D">
        <w:rPr>
          <w:color w:val="000000"/>
          <w:sz w:val="28"/>
          <w:szCs w:val="28"/>
        </w:rPr>
        <w:t>.А</w:t>
      </w:r>
      <w:proofErr w:type="gramEnd"/>
      <w:r w:rsidRPr="009D5F4D">
        <w:rPr>
          <w:color w:val="000000"/>
          <w:sz w:val="28"/>
          <w:szCs w:val="28"/>
        </w:rPr>
        <w:t>наньїв, вул.</w:t>
      </w:r>
      <w:r w:rsidR="00427A3A" w:rsidRPr="009D5F4D">
        <w:rPr>
          <w:color w:val="000000"/>
          <w:sz w:val="28"/>
          <w:szCs w:val="28"/>
        </w:rPr>
        <w:t xml:space="preserve"> </w:t>
      </w:r>
      <w:r w:rsidRPr="009D5F4D">
        <w:rPr>
          <w:color w:val="000000"/>
          <w:sz w:val="28"/>
          <w:szCs w:val="28"/>
        </w:rPr>
        <w:t>Єврейська,23</w:t>
      </w:r>
      <w:r w:rsidR="00A87DB8">
        <w:rPr>
          <w:color w:val="000000"/>
          <w:sz w:val="28"/>
          <w:szCs w:val="28"/>
          <w:lang w:val="uk-UA"/>
        </w:rPr>
        <w:t>,</w:t>
      </w:r>
      <w:r w:rsidRPr="009D5F4D">
        <w:rPr>
          <w:color w:val="000000"/>
          <w:sz w:val="28"/>
          <w:szCs w:val="28"/>
        </w:rPr>
        <w:t xml:space="preserve"> нежитлової будівлі літ.</w:t>
      </w:r>
      <w:r w:rsidR="00427A3A">
        <w:rPr>
          <w:color w:val="000000"/>
          <w:sz w:val="28"/>
          <w:szCs w:val="28"/>
          <w:lang w:val="uk-UA"/>
        </w:rPr>
        <w:t> </w:t>
      </w:r>
      <w:r w:rsidRPr="009D5F4D">
        <w:rPr>
          <w:color w:val="000000"/>
          <w:sz w:val="28"/>
          <w:szCs w:val="28"/>
        </w:rPr>
        <w:t xml:space="preserve"> «А» та котельні літ. «Б» Ананьївської міської ради за адресою: м.Ананьїв, вул.</w:t>
      </w:r>
      <w:r w:rsidR="00427A3A">
        <w:rPr>
          <w:color w:val="000000"/>
          <w:sz w:val="28"/>
          <w:szCs w:val="28"/>
          <w:lang w:val="uk-UA"/>
        </w:rPr>
        <w:t xml:space="preserve">  </w:t>
      </w:r>
      <w:r w:rsidRPr="009D5F4D">
        <w:rPr>
          <w:color w:val="000000"/>
          <w:sz w:val="28"/>
          <w:szCs w:val="28"/>
        </w:rPr>
        <w:t>Незалежності,38. По даним об’єктам капітальний ремонт дахі</w:t>
      </w:r>
      <w:proofErr w:type="gramStart"/>
      <w:r w:rsidRPr="009D5F4D">
        <w:rPr>
          <w:color w:val="000000"/>
          <w:sz w:val="28"/>
          <w:szCs w:val="28"/>
        </w:rPr>
        <w:t>в</w:t>
      </w:r>
      <w:proofErr w:type="gramEnd"/>
      <w:r w:rsidRPr="009D5F4D">
        <w:rPr>
          <w:color w:val="000000"/>
          <w:sz w:val="28"/>
          <w:szCs w:val="28"/>
        </w:rPr>
        <w:t xml:space="preserve"> не проводився.</w:t>
      </w:r>
    </w:p>
    <w:p w:rsidR="009D5F4D" w:rsidRPr="009D5F4D" w:rsidRDefault="009D5F4D" w:rsidP="009D5F4D">
      <w:pPr>
        <w:shd w:val="clear" w:color="auto" w:fill="FFFFFF"/>
        <w:ind w:firstLine="849"/>
        <w:jc w:val="both"/>
      </w:pPr>
      <w:r w:rsidRPr="009D5F4D">
        <w:rPr>
          <w:color w:val="000000"/>
          <w:sz w:val="28"/>
          <w:szCs w:val="28"/>
        </w:rPr>
        <w:lastRenderedPageBreak/>
        <w:t xml:space="preserve">У 2024 році також було проведено поточний ремонт приміщення </w:t>
      </w:r>
      <w:r w:rsidRPr="00A87DB8">
        <w:rPr>
          <w:sz w:val="28"/>
          <w:szCs w:val="28"/>
        </w:rPr>
        <w:t xml:space="preserve">XXIII </w:t>
      </w:r>
      <w:r w:rsidRPr="009D5F4D">
        <w:rPr>
          <w:color w:val="000000"/>
          <w:sz w:val="28"/>
          <w:szCs w:val="28"/>
        </w:rPr>
        <w:t>нежитлової буді</w:t>
      </w:r>
      <w:proofErr w:type="gramStart"/>
      <w:r w:rsidRPr="009D5F4D">
        <w:rPr>
          <w:color w:val="000000"/>
          <w:sz w:val="28"/>
          <w:szCs w:val="28"/>
        </w:rPr>
        <w:t>вл</w:t>
      </w:r>
      <w:proofErr w:type="gramEnd"/>
      <w:r w:rsidRPr="009D5F4D">
        <w:rPr>
          <w:color w:val="000000"/>
          <w:sz w:val="28"/>
          <w:szCs w:val="28"/>
        </w:rPr>
        <w:t>і комунал</w:t>
      </w:r>
      <w:r w:rsidR="00427A3A">
        <w:rPr>
          <w:color w:val="000000"/>
          <w:sz w:val="28"/>
          <w:szCs w:val="28"/>
        </w:rPr>
        <w:t>ьної власності за адресою: вул.</w:t>
      </w:r>
      <w:r w:rsidRPr="009D5F4D">
        <w:rPr>
          <w:color w:val="000000"/>
          <w:sz w:val="28"/>
          <w:szCs w:val="28"/>
        </w:rPr>
        <w:t xml:space="preserve">Єврейська, буд.23, </w:t>
      </w:r>
      <w:r w:rsidR="00E211B5">
        <w:rPr>
          <w:color w:val="000000"/>
          <w:sz w:val="28"/>
          <w:szCs w:val="28"/>
          <w:lang w:val="uk-UA"/>
        </w:rPr>
        <w:t xml:space="preserve">   </w:t>
      </w:r>
      <w:r w:rsidRPr="009D5F4D">
        <w:rPr>
          <w:color w:val="000000"/>
          <w:sz w:val="28"/>
          <w:szCs w:val="28"/>
        </w:rPr>
        <w:t>м.</w:t>
      </w:r>
      <w:r w:rsidR="00FC5A14">
        <w:rPr>
          <w:color w:val="000000"/>
          <w:sz w:val="28"/>
          <w:szCs w:val="28"/>
          <w:lang w:val="uk-UA"/>
        </w:rPr>
        <w:t xml:space="preserve"> </w:t>
      </w:r>
      <w:r w:rsidRPr="009D5F4D">
        <w:rPr>
          <w:color w:val="000000"/>
          <w:sz w:val="28"/>
          <w:szCs w:val="28"/>
        </w:rPr>
        <w:t>Ананьїв на загальну суму 193707,95 грн.</w:t>
      </w:r>
    </w:p>
    <w:p w:rsidR="009D5F4D" w:rsidRPr="009D5F4D" w:rsidRDefault="009D5F4D" w:rsidP="009D5F4D">
      <w:pPr>
        <w:shd w:val="clear" w:color="auto" w:fill="FFFFFF"/>
        <w:ind w:firstLine="849"/>
        <w:jc w:val="both"/>
      </w:pPr>
      <w:r w:rsidRPr="009D5F4D">
        <w:rPr>
          <w:color w:val="000000"/>
          <w:sz w:val="28"/>
          <w:szCs w:val="28"/>
        </w:rPr>
        <w:t>У 2024 році було проведено капітальний ремонт даху адміністративної будівлі літера «А» та гаражу літера «Б» Комунального підприємства «Ананьїв– водоканал Ананьївської міської ради» за адресою: вул</w:t>
      </w:r>
      <w:proofErr w:type="gramStart"/>
      <w:r w:rsidRPr="009D5F4D">
        <w:rPr>
          <w:color w:val="000000"/>
          <w:sz w:val="28"/>
          <w:szCs w:val="28"/>
        </w:rPr>
        <w:t>.С</w:t>
      </w:r>
      <w:proofErr w:type="gramEnd"/>
      <w:r w:rsidRPr="009D5F4D">
        <w:rPr>
          <w:color w:val="000000"/>
          <w:sz w:val="28"/>
          <w:szCs w:val="28"/>
        </w:rPr>
        <w:t>оборна, 30В, м.Ананьїв на загальну суму 787019,70 грн.</w:t>
      </w:r>
    </w:p>
    <w:p w:rsidR="009D5F4D" w:rsidRPr="009D5F4D" w:rsidRDefault="009D5F4D" w:rsidP="009D5F4D">
      <w:pPr>
        <w:ind w:firstLine="567"/>
        <w:jc w:val="both"/>
      </w:pPr>
      <w:r w:rsidRPr="009D5F4D">
        <w:rPr>
          <w:color w:val="000000"/>
          <w:sz w:val="28"/>
          <w:szCs w:val="28"/>
          <w:shd w:val="clear" w:color="auto" w:fill="FFFFFF"/>
        </w:rPr>
        <w:t>Проводились конкурси з відбору суб’єктів оціночної діяльності для проведення експертної грошової оцінки нерухомого майна комунальної власної.</w:t>
      </w:r>
    </w:p>
    <w:p w:rsidR="00A12882" w:rsidRPr="00D56252" w:rsidRDefault="00616F81" w:rsidP="00A12882">
      <w:pPr>
        <w:widowControl w:val="0"/>
        <w:autoSpaceDE w:val="0"/>
        <w:autoSpaceDN w:val="0"/>
        <w:ind w:firstLine="709"/>
        <w:jc w:val="both"/>
        <w:rPr>
          <w:sz w:val="28"/>
          <w:szCs w:val="28"/>
          <w:lang w:val="uk-UA" w:eastAsia="uk-UA" w:bidi="uk-UA"/>
        </w:rPr>
      </w:pPr>
      <w:r>
        <w:rPr>
          <w:sz w:val="28"/>
          <w:szCs w:val="28"/>
          <w:lang w:val="uk-UA" w:eastAsia="uk-UA" w:bidi="uk-UA"/>
        </w:rPr>
        <w:t xml:space="preserve">У </w:t>
      </w:r>
      <w:r w:rsidR="00A12882" w:rsidRPr="00D56252">
        <w:rPr>
          <w:sz w:val="28"/>
          <w:szCs w:val="28"/>
          <w:lang w:val="uk-UA" w:eastAsia="uk-UA" w:bidi="uk-UA"/>
        </w:rPr>
        <w:t xml:space="preserve">сфері житлово-комунального господарства на території Ананьївської громади працює два комунальних підприємства, які забезпечують надання послуг з благоустрою населених пунктів, водопостачання, зовнішнього освітлення вулиць, утримання дорожньо-транспортної мережі. </w:t>
      </w:r>
    </w:p>
    <w:p w:rsidR="00A12882" w:rsidRPr="003E2A90" w:rsidRDefault="00A12882" w:rsidP="00A12882">
      <w:pPr>
        <w:widowControl w:val="0"/>
        <w:autoSpaceDE w:val="0"/>
        <w:autoSpaceDN w:val="0"/>
        <w:ind w:firstLine="709"/>
        <w:jc w:val="both"/>
        <w:rPr>
          <w:sz w:val="28"/>
          <w:szCs w:val="28"/>
          <w:lang w:val="uk-UA" w:eastAsia="uk-UA" w:bidi="uk-UA"/>
        </w:rPr>
      </w:pPr>
      <w:r w:rsidRPr="003E2A90">
        <w:rPr>
          <w:b/>
          <w:sz w:val="28"/>
          <w:szCs w:val="28"/>
          <w:lang w:val="uk-UA" w:eastAsia="uk-UA" w:bidi="uk-UA"/>
        </w:rPr>
        <w:t>Комунальне підприємство «Ананьїв-водоканал Ананьївської міської ради»</w:t>
      </w:r>
      <w:r w:rsidRPr="003E2A90">
        <w:rPr>
          <w:sz w:val="28"/>
          <w:szCs w:val="28"/>
          <w:lang w:val="uk-UA" w:eastAsia="uk-UA" w:bidi="uk-UA"/>
        </w:rPr>
        <w:t xml:space="preserve"> обслуговує </w:t>
      </w:r>
      <w:r w:rsidR="005A52C1" w:rsidRPr="003E2A90">
        <w:rPr>
          <w:sz w:val="28"/>
          <w:szCs w:val="28"/>
          <w:lang w:val="uk-UA" w:eastAsia="uk-UA" w:bidi="uk-UA"/>
        </w:rPr>
        <w:t>205,8</w:t>
      </w:r>
      <w:r w:rsidRPr="003E2A90">
        <w:rPr>
          <w:sz w:val="28"/>
          <w:szCs w:val="28"/>
          <w:lang w:val="uk-UA" w:eastAsia="uk-UA" w:bidi="uk-UA"/>
        </w:rPr>
        <w:t xml:space="preserve"> км водопровідних мереж, 13,8 км мереж водовідведення, </w:t>
      </w:r>
      <w:r w:rsidR="003C248C" w:rsidRPr="003E2A90">
        <w:rPr>
          <w:sz w:val="28"/>
          <w:szCs w:val="28"/>
          <w:lang w:val="uk-UA" w:eastAsia="uk-UA" w:bidi="uk-UA"/>
        </w:rPr>
        <w:t>32</w:t>
      </w:r>
      <w:r w:rsidRPr="003E2A90">
        <w:rPr>
          <w:sz w:val="28"/>
          <w:szCs w:val="28"/>
          <w:lang w:val="uk-UA" w:eastAsia="uk-UA" w:bidi="uk-UA"/>
        </w:rPr>
        <w:t xml:space="preserve"> свердловин</w:t>
      </w:r>
      <w:r w:rsidR="003C248C" w:rsidRPr="003E2A90">
        <w:rPr>
          <w:sz w:val="28"/>
          <w:szCs w:val="28"/>
          <w:lang w:val="uk-UA" w:eastAsia="uk-UA" w:bidi="uk-UA"/>
        </w:rPr>
        <w:t>и</w:t>
      </w:r>
      <w:r w:rsidR="003E2A90">
        <w:rPr>
          <w:sz w:val="28"/>
          <w:szCs w:val="28"/>
          <w:lang w:val="uk-UA" w:eastAsia="uk-UA" w:bidi="uk-UA"/>
        </w:rPr>
        <w:t>, 24 башти Рожновського</w:t>
      </w:r>
      <w:r w:rsidRPr="003E2A90">
        <w:rPr>
          <w:sz w:val="28"/>
          <w:szCs w:val="28"/>
          <w:lang w:val="uk-UA" w:eastAsia="uk-UA" w:bidi="uk-UA"/>
        </w:rPr>
        <w:t xml:space="preserve"> та </w:t>
      </w:r>
      <w:r w:rsidR="003E2A90">
        <w:rPr>
          <w:sz w:val="28"/>
          <w:szCs w:val="28"/>
          <w:lang w:val="uk-UA" w:eastAsia="uk-UA" w:bidi="uk-UA"/>
        </w:rPr>
        <w:t>2</w:t>
      </w:r>
      <w:r w:rsidRPr="003E2A90">
        <w:rPr>
          <w:sz w:val="28"/>
          <w:szCs w:val="28"/>
          <w:lang w:val="uk-UA" w:eastAsia="uk-UA" w:bidi="uk-UA"/>
        </w:rPr>
        <w:t xml:space="preserve"> насосних станції.</w:t>
      </w:r>
    </w:p>
    <w:p w:rsidR="00A12882" w:rsidRPr="003E2A90" w:rsidRDefault="00A12882" w:rsidP="00A12882">
      <w:pPr>
        <w:widowControl w:val="0"/>
        <w:autoSpaceDE w:val="0"/>
        <w:autoSpaceDN w:val="0"/>
        <w:ind w:firstLine="709"/>
        <w:jc w:val="both"/>
        <w:rPr>
          <w:sz w:val="28"/>
          <w:szCs w:val="28"/>
          <w:lang w:val="uk-UA" w:eastAsia="uk-UA" w:bidi="uk-UA"/>
        </w:rPr>
      </w:pPr>
      <w:r w:rsidRPr="003E2A90">
        <w:rPr>
          <w:sz w:val="28"/>
          <w:szCs w:val="28"/>
          <w:lang w:val="uk-UA" w:eastAsia="uk-UA" w:bidi="uk-UA"/>
        </w:rPr>
        <w:t>За 202</w:t>
      </w:r>
      <w:r w:rsidR="005E16C7" w:rsidRPr="003E2A90">
        <w:rPr>
          <w:sz w:val="28"/>
          <w:szCs w:val="28"/>
          <w:lang w:val="uk-UA" w:eastAsia="uk-UA" w:bidi="uk-UA"/>
        </w:rPr>
        <w:t>4</w:t>
      </w:r>
      <w:r w:rsidRPr="003E2A90">
        <w:rPr>
          <w:sz w:val="28"/>
          <w:szCs w:val="28"/>
          <w:lang w:val="uk-UA" w:eastAsia="uk-UA" w:bidi="uk-UA"/>
        </w:rPr>
        <w:t xml:space="preserve"> рік  подано в систему водопостачання </w:t>
      </w:r>
      <w:r w:rsidR="003E2A90">
        <w:rPr>
          <w:sz w:val="28"/>
          <w:szCs w:val="28"/>
          <w:lang w:val="uk-UA" w:eastAsia="uk-UA" w:bidi="uk-UA"/>
        </w:rPr>
        <w:t xml:space="preserve">162,8 </w:t>
      </w:r>
      <w:r w:rsidRPr="003E2A90">
        <w:rPr>
          <w:sz w:val="28"/>
          <w:szCs w:val="28"/>
          <w:lang w:val="uk-UA" w:eastAsia="uk-UA" w:bidi="uk-UA"/>
        </w:rPr>
        <w:t>тис. м</w:t>
      </w:r>
      <w:r w:rsidRPr="003E2A90">
        <w:rPr>
          <w:sz w:val="28"/>
          <w:szCs w:val="28"/>
          <w:vertAlign w:val="superscript"/>
          <w:lang w:val="uk-UA" w:eastAsia="uk-UA" w:bidi="uk-UA"/>
        </w:rPr>
        <w:t>3</w:t>
      </w:r>
      <w:r w:rsidRPr="003E2A90">
        <w:rPr>
          <w:sz w:val="28"/>
          <w:szCs w:val="28"/>
          <w:lang w:val="uk-UA" w:eastAsia="uk-UA" w:bidi="uk-UA"/>
        </w:rPr>
        <w:t xml:space="preserve"> води, водовідведення </w:t>
      </w:r>
      <w:r w:rsidR="003E2A90">
        <w:rPr>
          <w:sz w:val="28"/>
          <w:szCs w:val="28"/>
          <w:lang w:val="uk-UA" w:eastAsia="uk-UA" w:bidi="uk-UA"/>
        </w:rPr>
        <w:t>33,8</w:t>
      </w:r>
      <w:r w:rsidRPr="003E2A90">
        <w:rPr>
          <w:sz w:val="28"/>
          <w:szCs w:val="28"/>
          <w:lang w:val="uk-UA" w:eastAsia="uk-UA" w:bidi="uk-UA"/>
        </w:rPr>
        <w:t xml:space="preserve"> тис. м</w:t>
      </w:r>
      <w:r w:rsidRPr="003E2A90">
        <w:rPr>
          <w:sz w:val="28"/>
          <w:szCs w:val="28"/>
          <w:vertAlign w:val="superscript"/>
          <w:lang w:val="uk-UA" w:eastAsia="uk-UA" w:bidi="uk-UA"/>
        </w:rPr>
        <w:t>3</w:t>
      </w:r>
      <w:r w:rsidRPr="003E2A90">
        <w:rPr>
          <w:sz w:val="28"/>
          <w:szCs w:val="28"/>
          <w:lang w:val="uk-UA" w:eastAsia="uk-UA" w:bidi="uk-UA"/>
        </w:rPr>
        <w:t xml:space="preserve"> рідких побутових відходів. </w:t>
      </w:r>
      <w:r w:rsidR="003E2A90">
        <w:rPr>
          <w:sz w:val="28"/>
          <w:szCs w:val="28"/>
          <w:lang w:val="uk-UA" w:eastAsia="uk-UA" w:bidi="uk-UA"/>
        </w:rPr>
        <w:t>Вивезено рідких нечистот</w:t>
      </w:r>
      <w:r w:rsidR="00E211B5">
        <w:rPr>
          <w:sz w:val="28"/>
          <w:szCs w:val="28"/>
          <w:lang w:val="uk-UA" w:eastAsia="uk-UA" w:bidi="uk-UA"/>
        </w:rPr>
        <w:t xml:space="preserve"> </w:t>
      </w:r>
      <w:r w:rsidR="003E2A90">
        <w:rPr>
          <w:sz w:val="28"/>
          <w:szCs w:val="28"/>
          <w:lang w:val="uk-UA" w:eastAsia="uk-UA" w:bidi="uk-UA"/>
        </w:rPr>
        <w:t>-</w:t>
      </w:r>
      <w:r w:rsidR="00E211B5">
        <w:rPr>
          <w:sz w:val="28"/>
          <w:szCs w:val="28"/>
          <w:lang w:val="uk-UA" w:eastAsia="uk-UA" w:bidi="uk-UA"/>
        </w:rPr>
        <w:t xml:space="preserve"> </w:t>
      </w:r>
      <w:r w:rsidR="006C7E42">
        <w:rPr>
          <w:sz w:val="28"/>
          <w:szCs w:val="28"/>
          <w:lang w:val="uk-UA" w:eastAsia="uk-UA" w:bidi="uk-UA"/>
        </w:rPr>
        <w:t>6,9 тис.</w:t>
      </w:r>
      <w:r w:rsidR="006C7E42" w:rsidRPr="006C7E42">
        <w:rPr>
          <w:sz w:val="28"/>
          <w:szCs w:val="28"/>
          <w:lang w:val="uk-UA" w:eastAsia="uk-UA" w:bidi="uk-UA"/>
        </w:rPr>
        <w:t>м</w:t>
      </w:r>
      <w:r w:rsidR="006C7E42" w:rsidRPr="006C7E42">
        <w:rPr>
          <w:sz w:val="28"/>
          <w:szCs w:val="28"/>
          <w:vertAlign w:val="superscript"/>
          <w:lang w:val="uk-UA" w:eastAsia="uk-UA" w:bidi="uk-UA"/>
        </w:rPr>
        <w:t>3</w:t>
      </w:r>
      <w:r w:rsidR="006C7E42">
        <w:rPr>
          <w:sz w:val="28"/>
          <w:szCs w:val="28"/>
          <w:lang w:val="uk-UA" w:eastAsia="uk-UA" w:bidi="uk-UA"/>
        </w:rPr>
        <w:t xml:space="preserve"> </w:t>
      </w:r>
      <w:r w:rsidRPr="003E2A90">
        <w:rPr>
          <w:sz w:val="28"/>
          <w:szCs w:val="28"/>
          <w:lang w:val="uk-UA" w:eastAsia="uk-UA" w:bidi="uk-UA"/>
        </w:rPr>
        <w:t xml:space="preserve">Ліквідовано </w:t>
      </w:r>
      <w:r w:rsidR="006C7E42">
        <w:rPr>
          <w:sz w:val="28"/>
          <w:szCs w:val="28"/>
          <w:lang w:val="uk-UA" w:eastAsia="uk-UA" w:bidi="uk-UA"/>
        </w:rPr>
        <w:t>187</w:t>
      </w:r>
      <w:r w:rsidRPr="003E2A90">
        <w:rPr>
          <w:sz w:val="28"/>
          <w:szCs w:val="28"/>
          <w:lang w:val="uk-UA" w:eastAsia="uk-UA" w:bidi="uk-UA"/>
        </w:rPr>
        <w:t xml:space="preserve"> проривів водогону вулиць м.Ананьїв, с.Гандрабури, с.Точилово, с.Жеребкове,</w:t>
      </w:r>
      <w:r w:rsidRPr="003E2A90">
        <w:rPr>
          <w:sz w:val="28"/>
          <w:szCs w:val="28"/>
          <w:lang w:val="uk-UA"/>
        </w:rPr>
        <w:t xml:space="preserve"> с.Новогеоргіївка, с.Новоолександрівка, с.Новодачне, с.Коханівка, с.Романівка, с.Ананьїв.</w:t>
      </w:r>
      <w:r w:rsidRPr="003E2A90">
        <w:rPr>
          <w:sz w:val="28"/>
          <w:szCs w:val="28"/>
          <w:lang w:val="uk-UA" w:eastAsia="uk-UA" w:bidi="uk-UA"/>
        </w:rPr>
        <w:t xml:space="preserve"> В діяльності галузі житлово- комунального господарства в Громаді є охоплення послугами централізованого водопостачання майже по</w:t>
      </w:r>
      <w:r w:rsidR="00E211B5">
        <w:rPr>
          <w:sz w:val="28"/>
          <w:szCs w:val="28"/>
          <w:lang w:val="uk-UA" w:eastAsia="uk-UA" w:bidi="uk-UA"/>
        </w:rPr>
        <w:t>ловина її жителів (43,41%). Д</w:t>
      </w:r>
      <w:r w:rsidRPr="003E2A90">
        <w:rPr>
          <w:sz w:val="28"/>
          <w:szCs w:val="28"/>
          <w:lang w:val="uk-UA" w:eastAsia="uk-UA" w:bidi="uk-UA"/>
        </w:rPr>
        <w:t xml:space="preserve">ана послуга на сьогодні є в м.Ананьїв, с.Новолександрівка,  с.Новогеоргіївка, с.Коханівка, с.Романівка, с.Шимкове, </w:t>
      </w:r>
      <w:r w:rsidR="006C7E42">
        <w:rPr>
          <w:sz w:val="28"/>
          <w:szCs w:val="28"/>
          <w:lang w:val="uk-UA" w:eastAsia="uk-UA" w:bidi="uk-UA"/>
        </w:rPr>
        <w:t xml:space="preserve">с.Пасицели, </w:t>
      </w:r>
      <w:r w:rsidRPr="003E2A90">
        <w:rPr>
          <w:sz w:val="28"/>
          <w:szCs w:val="28"/>
          <w:lang w:val="uk-UA" w:eastAsia="uk-UA" w:bidi="uk-UA"/>
        </w:rPr>
        <w:t>с. Гандрабури, с.Жеребкове. Загальна кількість абонентів складає біля 4,</w:t>
      </w:r>
      <w:r w:rsidR="004B67A3" w:rsidRPr="003E2A90">
        <w:rPr>
          <w:sz w:val="28"/>
          <w:szCs w:val="28"/>
          <w:lang w:val="uk-UA" w:eastAsia="uk-UA" w:bidi="uk-UA"/>
        </w:rPr>
        <w:t>4</w:t>
      </w:r>
      <w:r w:rsidRPr="003E2A90">
        <w:rPr>
          <w:sz w:val="28"/>
          <w:szCs w:val="28"/>
          <w:lang w:val="uk-UA" w:eastAsia="uk-UA" w:bidi="uk-UA"/>
        </w:rPr>
        <w:t xml:space="preserve"> тис.</w:t>
      </w:r>
      <w:r w:rsidR="00A909F1">
        <w:rPr>
          <w:sz w:val="28"/>
          <w:szCs w:val="28"/>
          <w:lang w:val="uk-UA" w:eastAsia="uk-UA" w:bidi="uk-UA"/>
        </w:rPr>
        <w:t xml:space="preserve"> </w:t>
      </w:r>
      <w:r w:rsidRPr="003E2A90">
        <w:rPr>
          <w:sz w:val="28"/>
          <w:szCs w:val="28"/>
          <w:lang w:val="uk-UA" w:eastAsia="uk-UA" w:bidi="uk-UA"/>
        </w:rPr>
        <w:t xml:space="preserve">одиниць. </w:t>
      </w:r>
    </w:p>
    <w:p w:rsidR="00A12882" w:rsidRPr="00D56252" w:rsidRDefault="00A12882" w:rsidP="00A12882">
      <w:pPr>
        <w:widowControl w:val="0"/>
        <w:autoSpaceDE w:val="0"/>
        <w:autoSpaceDN w:val="0"/>
        <w:adjustRightInd w:val="0"/>
        <w:ind w:firstLine="709"/>
        <w:jc w:val="both"/>
        <w:rPr>
          <w:sz w:val="28"/>
          <w:szCs w:val="28"/>
          <w:lang w:val="uk-UA"/>
        </w:rPr>
      </w:pPr>
      <w:r w:rsidRPr="00D56252">
        <w:rPr>
          <w:b/>
          <w:bCs/>
          <w:sz w:val="28"/>
          <w:szCs w:val="28"/>
          <w:lang w:val="uk-UA" w:eastAsia="uk-UA" w:bidi="uk-UA"/>
        </w:rPr>
        <w:t>К</w:t>
      </w:r>
      <w:r w:rsidR="00631EA7" w:rsidRPr="00D56252">
        <w:rPr>
          <w:b/>
          <w:bCs/>
          <w:sz w:val="28"/>
          <w:szCs w:val="28"/>
          <w:lang w:val="uk-UA" w:eastAsia="uk-UA" w:bidi="uk-UA"/>
        </w:rPr>
        <w:t>омунальн</w:t>
      </w:r>
      <w:r w:rsidR="00E211B5">
        <w:rPr>
          <w:b/>
          <w:bCs/>
          <w:sz w:val="28"/>
          <w:szCs w:val="28"/>
          <w:lang w:val="uk-UA" w:eastAsia="uk-UA" w:bidi="uk-UA"/>
        </w:rPr>
        <w:t>е</w:t>
      </w:r>
      <w:r w:rsidR="00631EA7" w:rsidRPr="00D56252">
        <w:rPr>
          <w:b/>
          <w:bCs/>
          <w:sz w:val="28"/>
          <w:szCs w:val="28"/>
          <w:lang w:val="uk-UA" w:eastAsia="uk-UA" w:bidi="uk-UA"/>
        </w:rPr>
        <w:t xml:space="preserve"> підприємство «Місто С</w:t>
      </w:r>
      <w:r w:rsidRPr="00D56252">
        <w:rPr>
          <w:b/>
          <w:bCs/>
          <w:sz w:val="28"/>
          <w:szCs w:val="28"/>
          <w:lang w:val="uk-UA" w:eastAsia="uk-UA" w:bidi="uk-UA"/>
        </w:rPr>
        <w:t>ервіс Ананьївської міської ради»</w:t>
      </w:r>
      <w:r w:rsidRPr="00D56252">
        <w:rPr>
          <w:bCs/>
          <w:sz w:val="28"/>
          <w:szCs w:val="28"/>
          <w:lang w:val="uk-UA" w:eastAsia="uk-UA" w:bidi="uk-UA"/>
        </w:rPr>
        <w:t xml:space="preserve"> </w:t>
      </w:r>
      <w:r w:rsidRPr="00D56252">
        <w:rPr>
          <w:sz w:val="28"/>
          <w:szCs w:val="28"/>
          <w:lang w:val="uk-UA" w:eastAsia="uk-UA" w:bidi="uk-UA"/>
        </w:rPr>
        <w:t>провод</w:t>
      </w:r>
      <w:r w:rsidR="00E211B5">
        <w:rPr>
          <w:sz w:val="28"/>
          <w:szCs w:val="28"/>
          <w:lang w:val="uk-UA" w:eastAsia="uk-UA" w:bidi="uk-UA"/>
        </w:rPr>
        <w:t>ить</w:t>
      </w:r>
      <w:r w:rsidRPr="00D56252">
        <w:rPr>
          <w:sz w:val="28"/>
          <w:szCs w:val="28"/>
          <w:lang w:val="uk-UA" w:eastAsia="uk-UA" w:bidi="uk-UA"/>
        </w:rPr>
        <w:t xml:space="preserve">  роботи по утриманню вулиць населених пунктів та кладовищ в належному санітарному стані, </w:t>
      </w:r>
      <w:r w:rsidRPr="00D56252">
        <w:rPr>
          <w:sz w:val="28"/>
          <w:szCs w:val="28"/>
          <w:lang w:val="uk-UA"/>
        </w:rPr>
        <w:t xml:space="preserve">зачистці сміттєзвалищ, здійснюється капітальний ремонт вуличного освітлення </w:t>
      </w:r>
      <w:r w:rsidR="00604427">
        <w:rPr>
          <w:sz w:val="28"/>
          <w:szCs w:val="28"/>
          <w:lang w:val="uk-UA"/>
        </w:rPr>
        <w:t>по</w:t>
      </w:r>
      <w:r w:rsidRPr="00D56252">
        <w:rPr>
          <w:sz w:val="28"/>
          <w:szCs w:val="28"/>
          <w:lang w:val="uk-UA"/>
        </w:rPr>
        <w:t xml:space="preserve"> всій території Ананьївської міської територіальної громади.</w:t>
      </w:r>
    </w:p>
    <w:p w:rsidR="00A12882" w:rsidRPr="00D56252" w:rsidRDefault="00A12882" w:rsidP="00A12882">
      <w:pPr>
        <w:widowControl w:val="0"/>
        <w:autoSpaceDE w:val="0"/>
        <w:autoSpaceDN w:val="0"/>
        <w:adjustRightInd w:val="0"/>
        <w:ind w:firstLine="709"/>
        <w:jc w:val="both"/>
        <w:rPr>
          <w:sz w:val="28"/>
          <w:szCs w:val="28"/>
          <w:lang w:val="uk-UA"/>
        </w:rPr>
      </w:pPr>
      <w:r w:rsidRPr="00D56252">
        <w:rPr>
          <w:sz w:val="28"/>
          <w:szCs w:val="28"/>
          <w:lang w:val="uk-UA"/>
        </w:rPr>
        <w:t xml:space="preserve">У співпраці з Ананьївським відділом Подільської філії Одеського обласного центру зайнятості організовано та профінансовано </w:t>
      </w:r>
      <w:r w:rsidR="003326B1" w:rsidRPr="00D56252">
        <w:rPr>
          <w:sz w:val="28"/>
          <w:szCs w:val="28"/>
          <w:lang w:val="uk-UA"/>
        </w:rPr>
        <w:t xml:space="preserve">громадські </w:t>
      </w:r>
      <w:r w:rsidRPr="00D56252">
        <w:rPr>
          <w:sz w:val="28"/>
          <w:szCs w:val="28"/>
          <w:lang w:val="uk-UA"/>
        </w:rPr>
        <w:t xml:space="preserve">роботи із екологічного захисту навколишнього середовища та забезпечення життєдіяльності громади із залученням </w:t>
      </w:r>
      <w:r w:rsidR="000D0C4D" w:rsidRPr="00D56252">
        <w:rPr>
          <w:sz w:val="28"/>
          <w:szCs w:val="28"/>
          <w:lang w:val="uk-UA"/>
        </w:rPr>
        <w:t>43</w:t>
      </w:r>
      <w:r w:rsidRPr="00D56252">
        <w:rPr>
          <w:sz w:val="28"/>
          <w:szCs w:val="28"/>
          <w:lang w:val="uk-UA"/>
        </w:rPr>
        <w:t xml:space="preserve"> громадян із числа безробітних на суму </w:t>
      </w:r>
      <w:r w:rsidR="003326B1" w:rsidRPr="00D56252">
        <w:rPr>
          <w:sz w:val="28"/>
          <w:szCs w:val="28"/>
          <w:lang w:val="uk-UA"/>
        </w:rPr>
        <w:t>91,2</w:t>
      </w:r>
      <w:r w:rsidRPr="00D56252">
        <w:rPr>
          <w:sz w:val="28"/>
          <w:szCs w:val="28"/>
          <w:lang w:val="uk-UA"/>
        </w:rPr>
        <w:t xml:space="preserve"> тис. грн.</w:t>
      </w:r>
    </w:p>
    <w:p w:rsidR="00A12882" w:rsidRPr="00D56252" w:rsidRDefault="00A12882" w:rsidP="00A12882">
      <w:pPr>
        <w:widowControl w:val="0"/>
        <w:autoSpaceDE w:val="0"/>
        <w:autoSpaceDN w:val="0"/>
        <w:adjustRightInd w:val="0"/>
        <w:ind w:firstLine="709"/>
        <w:jc w:val="both"/>
        <w:rPr>
          <w:sz w:val="28"/>
          <w:szCs w:val="28"/>
          <w:lang w:val="uk-UA"/>
        </w:rPr>
      </w:pPr>
      <w:r w:rsidRPr="00D56252">
        <w:rPr>
          <w:sz w:val="28"/>
          <w:szCs w:val="28"/>
          <w:lang w:val="uk-UA"/>
        </w:rPr>
        <w:t>Протягом 202</w:t>
      </w:r>
      <w:r w:rsidR="005E16C7" w:rsidRPr="00D56252">
        <w:rPr>
          <w:sz w:val="28"/>
          <w:szCs w:val="28"/>
          <w:lang w:val="uk-UA"/>
        </w:rPr>
        <w:t>4</w:t>
      </w:r>
      <w:r w:rsidRPr="00D56252">
        <w:rPr>
          <w:sz w:val="28"/>
          <w:szCs w:val="28"/>
          <w:lang w:val="uk-UA"/>
        </w:rPr>
        <w:t xml:space="preserve"> року здійснювався контроль за станом житлово-комунального господарства, доріг місцевого значення, благоустрою території, </w:t>
      </w:r>
      <w:r w:rsidRPr="00AC4D67">
        <w:rPr>
          <w:sz w:val="28"/>
          <w:szCs w:val="28"/>
          <w:lang w:val="uk-UA"/>
        </w:rPr>
        <w:t xml:space="preserve">розгляду </w:t>
      </w:r>
      <w:r w:rsidRPr="00D56252">
        <w:rPr>
          <w:sz w:val="28"/>
          <w:szCs w:val="28"/>
          <w:lang w:val="uk-UA"/>
        </w:rPr>
        <w:t xml:space="preserve">звернень громадян, громадських об’єднань, </w:t>
      </w:r>
      <w:r w:rsidRPr="00AC4D67">
        <w:rPr>
          <w:sz w:val="28"/>
          <w:szCs w:val="28"/>
          <w:lang w:val="uk-UA"/>
        </w:rPr>
        <w:t xml:space="preserve">державних і недержавних </w:t>
      </w:r>
      <w:r w:rsidRPr="00D56252">
        <w:rPr>
          <w:sz w:val="28"/>
          <w:szCs w:val="28"/>
          <w:lang w:val="uk-UA"/>
        </w:rPr>
        <w:t>підприємств, діяльністю комунальних підприємств по утриманню житлового господарства.</w:t>
      </w:r>
    </w:p>
    <w:p w:rsidR="005E16C7" w:rsidRPr="00A12882" w:rsidRDefault="005E16C7" w:rsidP="00A12882">
      <w:pPr>
        <w:widowControl w:val="0"/>
        <w:autoSpaceDE w:val="0"/>
        <w:autoSpaceDN w:val="0"/>
        <w:adjustRightInd w:val="0"/>
        <w:ind w:firstLine="709"/>
        <w:jc w:val="both"/>
        <w:rPr>
          <w:sz w:val="28"/>
          <w:szCs w:val="28"/>
          <w:lang w:val="uk-UA"/>
        </w:rPr>
      </w:pPr>
      <w:r w:rsidRPr="00D56252">
        <w:rPr>
          <w:sz w:val="28"/>
          <w:szCs w:val="28"/>
          <w:lang w:val="uk-UA"/>
        </w:rPr>
        <w:t xml:space="preserve">У 2024 році </w:t>
      </w:r>
      <w:r w:rsidR="00616F81">
        <w:rPr>
          <w:sz w:val="28"/>
          <w:szCs w:val="28"/>
          <w:lang w:val="uk-UA"/>
        </w:rPr>
        <w:t>К</w:t>
      </w:r>
      <w:r w:rsidRPr="00D56252">
        <w:rPr>
          <w:sz w:val="28"/>
          <w:szCs w:val="28"/>
          <w:lang w:val="uk-UA"/>
        </w:rPr>
        <w:t>омунальним підприємством «Місто Сервіс</w:t>
      </w:r>
      <w:r w:rsidR="00616F81">
        <w:rPr>
          <w:sz w:val="28"/>
          <w:szCs w:val="28"/>
          <w:lang w:val="uk-UA"/>
        </w:rPr>
        <w:t xml:space="preserve"> Ананьївської міської ради</w:t>
      </w:r>
      <w:r w:rsidRPr="00D56252">
        <w:rPr>
          <w:sz w:val="28"/>
          <w:szCs w:val="28"/>
          <w:lang w:val="uk-UA"/>
        </w:rPr>
        <w:t>» було придбано та встановлено а</w:t>
      </w:r>
      <w:r w:rsidR="00330E0A">
        <w:rPr>
          <w:sz w:val="28"/>
          <w:szCs w:val="28"/>
          <w:lang w:val="uk-UA"/>
        </w:rPr>
        <w:t xml:space="preserve">втобусні зупинки на суму </w:t>
      </w:r>
      <w:r w:rsidR="00330E0A" w:rsidRPr="007E7201">
        <w:rPr>
          <w:sz w:val="28"/>
          <w:szCs w:val="28"/>
          <w:lang w:val="uk-UA"/>
        </w:rPr>
        <w:t>399979</w:t>
      </w:r>
      <w:r w:rsidR="00E56A04" w:rsidRPr="007E7201">
        <w:rPr>
          <w:sz w:val="28"/>
          <w:szCs w:val="28"/>
          <w:lang w:val="uk-UA"/>
        </w:rPr>
        <w:t>,</w:t>
      </w:r>
      <w:r w:rsidRPr="007E7201">
        <w:rPr>
          <w:sz w:val="28"/>
          <w:szCs w:val="28"/>
          <w:lang w:val="uk-UA"/>
        </w:rPr>
        <w:t xml:space="preserve">65 </w:t>
      </w:r>
      <w:r w:rsidR="00330E0A">
        <w:rPr>
          <w:sz w:val="28"/>
          <w:szCs w:val="28"/>
          <w:lang w:val="uk-UA"/>
        </w:rPr>
        <w:t>грн.</w:t>
      </w:r>
      <w:r w:rsidR="00865BAA">
        <w:rPr>
          <w:sz w:val="28"/>
          <w:szCs w:val="28"/>
          <w:lang w:val="uk-UA"/>
        </w:rPr>
        <w:t>;</w:t>
      </w:r>
      <w:r w:rsidRPr="00D56252">
        <w:rPr>
          <w:sz w:val="28"/>
          <w:szCs w:val="28"/>
          <w:lang w:val="uk-UA"/>
        </w:rPr>
        <w:t xml:space="preserve"> встановлено Алею Пам’яті Героїв в межах вулиць Козака Ананія та Віталія Гуляєва в місті Ананьєві, та було здійснено облаштування території тротуарною плиткою на загальну суму 922427,09 грн.</w:t>
      </w:r>
    </w:p>
    <w:sectPr w:rsidR="005E16C7" w:rsidRPr="00A12882" w:rsidSect="003B05D1">
      <w:pgSz w:w="11910" w:h="16840" w:code="9"/>
      <w:pgMar w:top="851" w:right="567" w:bottom="709" w:left="1701" w:header="720" w:footer="2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baPro">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ingdings 3'">
    <w:altName w:val="Symbol"/>
    <w:panose1 w:val="00000000000000000000"/>
    <w:charset w:val="02"/>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PetersburgC">
    <w:altName w:val="PetersburgC"/>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BC5"/>
    <w:multiLevelType w:val="hybridMultilevel"/>
    <w:tmpl w:val="779C382A"/>
    <w:styleLink w:val="WW8Num221"/>
    <w:lvl w:ilvl="0" w:tplc="106C72FA">
      <w:numFmt w:val="bullet"/>
      <w:lvlText w:val="-"/>
      <w:lvlJc w:val="left"/>
      <w:pPr>
        <w:ind w:left="720"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377C7E"/>
    <w:multiLevelType w:val="multilevel"/>
    <w:tmpl w:val="A50A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E7374"/>
    <w:multiLevelType w:val="multilevel"/>
    <w:tmpl w:val="B434A5C6"/>
    <w:styleLink w:val="WW8Num21"/>
    <w:lvl w:ilvl="0">
      <w:start w:val="1"/>
      <w:numFmt w:val="decimal"/>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1C37B7"/>
    <w:multiLevelType w:val="multilevel"/>
    <w:tmpl w:val="72F22CC4"/>
    <w:styleLink w:val="WW8Num3"/>
    <w:lvl w:ilvl="0">
      <w:numFmt w:val="bullet"/>
      <w:lvlText w:val="-"/>
      <w:lvlJc w:val="left"/>
      <w:pPr>
        <w:ind w:left="0" w:firstLine="0"/>
      </w:pPr>
      <w:rPr>
        <w:rFonts w:ascii="Times New Roman" w:eastAsia="Times New Roman" w:hAnsi="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4">
    <w:nsid w:val="0E936023"/>
    <w:multiLevelType w:val="hybridMultilevel"/>
    <w:tmpl w:val="4A2E5CE0"/>
    <w:lvl w:ilvl="0" w:tplc="C2C0D12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D352DA9"/>
    <w:multiLevelType w:val="hybridMultilevel"/>
    <w:tmpl w:val="B09A8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FE82F80"/>
    <w:multiLevelType w:val="hybridMultilevel"/>
    <w:tmpl w:val="FC6432F4"/>
    <w:lvl w:ilvl="0" w:tplc="7A7C6310">
      <w:numFmt w:val="bullet"/>
      <w:lvlText w:val=""/>
      <w:lvlJc w:val="left"/>
      <w:pPr>
        <w:ind w:left="1287" w:hanging="360"/>
      </w:pPr>
      <w:rPr>
        <w:rFonts w:ascii="Wingdings" w:eastAsia="Times New Roman" w:hAnsi="Wingdings" w:hint="default"/>
        <w:w w:val="99"/>
        <w:sz w:val="28"/>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8">
    <w:nsid w:val="280B648E"/>
    <w:multiLevelType w:val="multilevel"/>
    <w:tmpl w:val="AED0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27F5D"/>
    <w:multiLevelType w:val="hybridMultilevel"/>
    <w:tmpl w:val="2690B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024F2F"/>
    <w:multiLevelType w:val="hybridMultilevel"/>
    <w:tmpl w:val="1A9425B6"/>
    <w:lvl w:ilvl="0" w:tplc="39249B92">
      <w:numFmt w:val="bullet"/>
      <w:lvlText w:val=""/>
      <w:lvlJc w:val="left"/>
      <w:pPr>
        <w:ind w:left="940" w:hanging="346"/>
      </w:pPr>
      <w:rPr>
        <w:rFonts w:ascii="Wingdings" w:eastAsia="Times New Roman" w:hAnsi="Wingdings" w:hint="default"/>
        <w:w w:val="99"/>
        <w:sz w:val="28"/>
        <w:lang w:val="uk-UA"/>
      </w:rPr>
    </w:lvl>
    <w:lvl w:ilvl="1" w:tplc="EEDE84F4">
      <w:numFmt w:val="bullet"/>
      <w:lvlText w:val=""/>
      <w:lvlJc w:val="left"/>
      <w:pPr>
        <w:ind w:left="3312" w:hanging="360"/>
      </w:pPr>
      <w:rPr>
        <w:rFonts w:ascii="Wingdings" w:eastAsia="Times New Roman" w:hAnsi="Wingdings" w:hint="default"/>
        <w:w w:val="99"/>
        <w:sz w:val="28"/>
      </w:rPr>
    </w:lvl>
    <w:lvl w:ilvl="2" w:tplc="0B4C9C20">
      <w:numFmt w:val="bullet"/>
      <w:lvlText w:val="•"/>
      <w:lvlJc w:val="left"/>
      <w:pPr>
        <w:ind w:left="4082" w:hanging="360"/>
      </w:pPr>
    </w:lvl>
    <w:lvl w:ilvl="3" w:tplc="11540BD2">
      <w:numFmt w:val="bullet"/>
      <w:lvlText w:val="•"/>
      <w:lvlJc w:val="left"/>
      <w:pPr>
        <w:ind w:left="4845" w:hanging="360"/>
      </w:pPr>
    </w:lvl>
    <w:lvl w:ilvl="4" w:tplc="E6144172">
      <w:numFmt w:val="bullet"/>
      <w:lvlText w:val="•"/>
      <w:lvlJc w:val="left"/>
      <w:pPr>
        <w:ind w:left="5608" w:hanging="360"/>
      </w:pPr>
    </w:lvl>
    <w:lvl w:ilvl="5" w:tplc="31C0ED8E">
      <w:numFmt w:val="bullet"/>
      <w:lvlText w:val="•"/>
      <w:lvlJc w:val="left"/>
      <w:pPr>
        <w:ind w:left="6370" w:hanging="360"/>
      </w:pPr>
    </w:lvl>
    <w:lvl w:ilvl="6" w:tplc="215074B2">
      <w:numFmt w:val="bullet"/>
      <w:lvlText w:val="•"/>
      <w:lvlJc w:val="left"/>
      <w:pPr>
        <w:ind w:left="7133" w:hanging="360"/>
      </w:pPr>
    </w:lvl>
    <w:lvl w:ilvl="7" w:tplc="6778D6BA">
      <w:numFmt w:val="bullet"/>
      <w:lvlText w:val="•"/>
      <w:lvlJc w:val="left"/>
      <w:pPr>
        <w:ind w:left="7896" w:hanging="360"/>
      </w:pPr>
    </w:lvl>
    <w:lvl w:ilvl="8" w:tplc="385816AC">
      <w:numFmt w:val="bullet"/>
      <w:lvlText w:val="•"/>
      <w:lvlJc w:val="left"/>
      <w:pPr>
        <w:ind w:left="8658" w:hanging="360"/>
      </w:pPr>
    </w:lvl>
  </w:abstractNum>
  <w:abstractNum w:abstractNumId="11">
    <w:nsid w:val="31815B1C"/>
    <w:multiLevelType w:val="hybridMultilevel"/>
    <w:tmpl w:val="B8DC4810"/>
    <w:styleLink w:val="WW8Num31"/>
    <w:lvl w:ilvl="0" w:tplc="603AE7E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14B0D29"/>
    <w:multiLevelType w:val="multilevel"/>
    <w:tmpl w:val="E904E2A8"/>
    <w:styleLink w:val="WW8Num2"/>
    <w:lvl w:ilvl="0">
      <w:numFmt w:val="bullet"/>
      <w:lvlText w:val=""/>
      <w:lvlJc w:val="left"/>
      <w:pPr>
        <w:ind w:left="1068" w:hanging="360"/>
      </w:pPr>
      <w:rPr>
        <w:rFonts w:ascii="Symbol, 'Wingdings 3'" w:hAnsi="Symbol, 'Wingdings 3'" w:cs="Symbol, 'Wingdings 3'"/>
        <w:sz w:val="20"/>
      </w:rPr>
    </w:lvl>
    <w:lvl w:ilvl="1">
      <w:numFmt w:val="bullet"/>
      <w:lvlText w:val="o"/>
      <w:lvlJc w:val="left"/>
      <w:pPr>
        <w:ind w:left="1788" w:hanging="360"/>
      </w:pPr>
      <w:rPr>
        <w:rFonts w:ascii="Courier New" w:hAnsi="Courier New" w:cs="Courier New"/>
        <w:sz w:val="20"/>
      </w:rPr>
    </w:lvl>
    <w:lvl w:ilvl="2">
      <w:numFmt w:val="bullet"/>
      <w:lvlText w:val=""/>
      <w:lvlJc w:val="left"/>
      <w:pPr>
        <w:ind w:left="2508" w:hanging="360"/>
      </w:pPr>
      <w:rPr>
        <w:rFonts w:ascii="Wingdings" w:hAnsi="Wingdings" w:cs="Wingdings"/>
        <w:sz w:val="20"/>
      </w:rPr>
    </w:lvl>
    <w:lvl w:ilvl="3">
      <w:numFmt w:val="bullet"/>
      <w:lvlText w:val=""/>
      <w:lvlJc w:val="left"/>
      <w:pPr>
        <w:ind w:left="3228" w:hanging="360"/>
      </w:pPr>
      <w:rPr>
        <w:rFonts w:ascii="Wingdings" w:hAnsi="Wingdings" w:cs="Wingdings"/>
        <w:sz w:val="20"/>
      </w:rPr>
    </w:lvl>
    <w:lvl w:ilvl="4">
      <w:numFmt w:val="bullet"/>
      <w:lvlText w:val=""/>
      <w:lvlJc w:val="left"/>
      <w:pPr>
        <w:ind w:left="3948" w:hanging="360"/>
      </w:pPr>
      <w:rPr>
        <w:rFonts w:ascii="Wingdings" w:hAnsi="Wingdings" w:cs="Wingdings"/>
        <w:sz w:val="20"/>
      </w:rPr>
    </w:lvl>
    <w:lvl w:ilvl="5">
      <w:numFmt w:val="bullet"/>
      <w:lvlText w:val=""/>
      <w:lvlJc w:val="left"/>
      <w:pPr>
        <w:ind w:left="4668" w:hanging="360"/>
      </w:pPr>
      <w:rPr>
        <w:rFonts w:ascii="Wingdings" w:hAnsi="Wingdings" w:cs="Wingdings"/>
        <w:sz w:val="20"/>
      </w:rPr>
    </w:lvl>
    <w:lvl w:ilvl="6">
      <w:numFmt w:val="bullet"/>
      <w:lvlText w:val=""/>
      <w:lvlJc w:val="left"/>
      <w:pPr>
        <w:ind w:left="5388" w:hanging="360"/>
      </w:pPr>
      <w:rPr>
        <w:rFonts w:ascii="Wingdings" w:hAnsi="Wingdings" w:cs="Wingdings"/>
        <w:sz w:val="20"/>
      </w:rPr>
    </w:lvl>
    <w:lvl w:ilvl="7">
      <w:numFmt w:val="bullet"/>
      <w:lvlText w:val=""/>
      <w:lvlJc w:val="left"/>
      <w:pPr>
        <w:ind w:left="6108" w:hanging="360"/>
      </w:pPr>
      <w:rPr>
        <w:rFonts w:ascii="Wingdings" w:hAnsi="Wingdings" w:cs="Wingdings"/>
        <w:sz w:val="20"/>
      </w:rPr>
    </w:lvl>
    <w:lvl w:ilvl="8">
      <w:numFmt w:val="bullet"/>
      <w:lvlText w:val=""/>
      <w:lvlJc w:val="left"/>
      <w:pPr>
        <w:ind w:left="6828" w:hanging="360"/>
      </w:pPr>
      <w:rPr>
        <w:rFonts w:ascii="Wingdings" w:hAnsi="Wingdings" w:cs="Wingdings"/>
        <w:sz w:val="20"/>
      </w:rPr>
    </w:lvl>
  </w:abstractNum>
  <w:abstractNum w:abstractNumId="13">
    <w:nsid w:val="42544681"/>
    <w:multiLevelType w:val="hybridMultilevel"/>
    <w:tmpl w:val="D93E9B2A"/>
    <w:lvl w:ilvl="0" w:tplc="EE70F5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1D070F"/>
    <w:multiLevelType w:val="multilevel"/>
    <w:tmpl w:val="F608174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4CAB04B3"/>
    <w:multiLevelType w:val="multilevel"/>
    <w:tmpl w:val="E2185920"/>
    <w:lvl w:ilvl="0">
      <w:start w:val="1"/>
      <w:numFmt w:val="bullet"/>
      <w:lvlText w:val="•"/>
      <w:lvlJc w:val="left"/>
      <w:pPr>
        <w:ind w:left="142"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142" w:firstLine="0"/>
      </w:pPr>
      <w:rPr>
        <w:rFonts w:cs="Times New Roman"/>
      </w:rPr>
    </w:lvl>
    <w:lvl w:ilvl="2">
      <w:numFmt w:val="decimal"/>
      <w:lvlText w:val=""/>
      <w:lvlJc w:val="left"/>
      <w:pPr>
        <w:ind w:left="142" w:firstLine="0"/>
      </w:pPr>
      <w:rPr>
        <w:rFonts w:cs="Times New Roman"/>
      </w:rPr>
    </w:lvl>
    <w:lvl w:ilvl="3">
      <w:numFmt w:val="decimal"/>
      <w:lvlText w:val=""/>
      <w:lvlJc w:val="left"/>
      <w:pPr>
        <w:ind w:left="142" w:firstLine="0"/>
      </w:pPr>
      <w:rPr>
        <w:rFonts w:cs="Times New Roman"/>
      </w:rPr>
    </w:lvl>
    <w:lvl w:ilvl="4">
      <w:numFmt w:val="decimal"/>
      <w:lvlText w:val=""/>
      <w:lvlJc w:val="left"/>
      <w:pPr>
        <w:ind w:left="142" w:firstLine="0"/>
      </w:pPr>
      <w:rPr>
        <w:rFonts w:cs="Times New Roman"/>
      </w:rPr>
    </w:lvl>
    <w:lvl w:ilvl="5">
      <w:numFmt w:val="decimal"/>
      <w:lvlText w:val=""/>
      <w:lvlJc w:val="left"/>
      <w:pPr>
        <w:ind w:left="142" w:firstLine="0"/>
      </w:pPr>
      <w:rPr>
        <w:rFonts w:cs="Times New Roman"/>
      </w:rPr>
    </w:lvl>
    <w:lvl w:ilvl="6">
      <w:numFmt w:val="decimal"/>
      <w:lvlText w:val=""/>
      <w:lvlJc w:val="left"/>
      <w:pPr>
        <w:ind w:left="142" w:firstLine="0"/>
      </w:pPr>
      <w:rPr>
        <w:rFonts w:cs="Times New Roman"/>
      </w:rPr>
    </w:lvl>
    <w:lvl w:ilvl="7">
      <w:numFmt w:val="decimal"/>
      <w:lvlText w:val=""/>
      <w:lvlJc w:val="left"/>
      <w:pPr>
        <w:ind w:left="142" w:firstLine="0"/>
      </w:pPr>
      <w:rPr>
        <w:rFonts w:cs="Times New Roman"/>
      </w:rPr>
    </w:lvl>
    <w:lvl w:ilvl="8">
      <w:numFmt w:val="decimal"/>
      <w:lvlText w:val=""/>
      <w:lvlJc w:val="left"/>
      <w:pPr>
        <w:ind w:left="142" w:firstLine="0"/>
      </w:pPr>
      <w:rPr>
        <w:rFonts w:cs="Times New Roman"/>
      </w:rPr>
    </w:lvl>
  </w:abstractNum>
  <w:abstractNum w:abstractNumId="16">
    <w:nsid w:val="5A163B08"/>
    <w:multiLevelType w:val="hybridMultilevel"/>
    <w:tmpl w:val="966C5B98"/>
    <w:lvl w:ilvl="0" w:tplc="29D6592E">
      <w:start w:val="2"/>
      <w:numFmt w:val="bullet"/>
      <w:lvlText w:val="-"/>
      <w:lvlJc w:val="left"/>
      <w:pPr>
        <w:ind w:left="435" w:hanging="360"/>
      </w:pPr>
      <w:rPr>
        <w:rFonts w:ascii="Times New Roman" w:eastAsia="Times New Roman" w:hAnsi="Times New Roman" w:cs="Times New Roman" w:hint="default"/>
        <w:color w:val="auto"/>
      </w:rPr>
    </w:lvl>
    <w:lvl w:ilvl="1" w:tplc="04090003">
      <w:start w:val="1"/>
      <w:numFmt w:val="bullet"/>
      <w:lvlText w:val="o"/>
      <w:lvlJc w:val="left"/>
      <w:pPr>
        <w:ind w:left="1155" w:hanging="360"/>
      </w:pPr>
      <w:rPr>
        <w:rFonts w:ascii="Courier New" w:hAnsi="Courier New" w:cs="Times New Roman"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Times New Roman"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Times New Roman" w:hint="default"/>
      </w:rPr>
    </w:lvl>
    <w:lvl w:ilvl="8" w:tplc="04090005">
      <w:start w:val="1"/>
      <w:numFmt w:val="bullet"/>
      <w:lvlText w:val=""/>
      <w:lvlJc w:val="left"/>
      <w:pPr>
        <w:ind w:left="6195" w:hanging="360"/>
      </w:pPr>
      <w:rPr>
        <w:rFonts w:ascii="Wingdings" w:hAnsi="Wingdings" w:hint="default"/>
      </w:rPr>
    </w:lvl>
  </w:abstractNum>
  <w:abstractNum w:abstractNumId="17">
    <w:nsid w:val="6F393694"/>
    <w:multiLevelType w:val="multilevel"/>
    <w:tmpl w:val="17F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3C497D"/>
    <w:multiLevelType w:val="hybridMultilevel"/>
    <w:tmpl w:val="65F83C40"/>
    <w:styleLink w:val="WW8Num22"/>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7AA021FC"/>
    <w:multiLevelType w:val="hybridMultilevel"/>
    <w:tmpl w:val="96B4ECEC"/>
    <w:lvl w:ilvl="0" w:tplc="836C63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0"/>
  </w:num>
  <w:num w:numId="4">
    <w:abstractNumId w:val="5"/>
  </w:num>
  <w:num w:numId="5">
    <w:abstractNumId w:val="10"/>
  </w:num>
  <w:num w:numId="6">
    <w:abstractNumId w:val="7"/>
  </w:num>
  <w:num w:numId="7">
    <w:abstractNumId w:val="16"/>
  </w:num>
  <w:num w:numId="8">
    <w:abstractNumId w:val="6"/>
  </w:num>
  <w:num w:numId="9">
    <w:abstractNumId w:val="11"/>
  </w:num>
  <w:num w:numId="10">
    <w:abstractNumId w:val="12"/>
    <w:lvlOverride w:ilvl="0">
      <w:lvl w:ilvl="0">
        <w:numFmt w:val="bullet"/>
        <w:lvlText w:val=""/>
        <w:lvlJc w:val="left"/>
        <w:pPr>
          <w:ind w:left="1068" w:hanging="360"/>
        </w:pPr>
        <w:rPr>
          <w:rFonts w:ascii="Symbol, 'Wingdings 3'" w:hAnsi="Symbol, 'Wingdings 3'" w:cs="Symbol, 'Wingdings 3'"/>
          <w:sz w:val="20"/>
          <w:lang w:val="ru-RU"/>
        </w:rPr>
      </w:lvl>
    </w:lvlOverride>
  </w:num>
  <w:num w:numId="11">
    <w:abstractNumId w:val="3"/>
  </w:num>
  <w:num w:numId="12">
    <w:abstractNumId w:val="4"/>
  </w:num>
  <w:num w:numId="13">
    <w:abstractNumId w:val="15"/>
  </w:num>
  <w:num w:numId="14">
    <w:abstractNumId w:val="14"/>
  </w:num>
  <w:num w:numId="15">
    <w:abstractNumId w:val="18"/>
  </w:num>
  <w:num w:numId="16">
    <w:abstractNumId w:val="9"/>
  </w:num>
  <w:num w:numId="17">
    <w:abstractNumId w:val="19"/>
  </w:num>
  <w:num w:numId="18">
    <w:abstractNumId w:val="12"/>
  </w:num>
  <w:num w:numId="19">
    <w:abstractNumId w:val="1"/>
  </w:num>
  <w:num w:numId="20">
    <w:abstractNumId w:val="17"/>
  </w:num>
  <w:num w:numId="21">
    <w:abstractNumId w:val="8"/>
  </w:num>
  <w:num w:numId="2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59"/>
    <w:rsid w:val="00000346"/>
    <w:rsid w:val="00000AB3"/>
    <w:rsid w:val="00010DB3"/>
    <w:rsid w:val="0001116E"/>
    <w:rsid w:val="00025C50"/>
    <w:rsid w:val="000364CE"/>
    <w:rsid w:val="0004023A"/>
    <w:rsid w:val="00046D3F"/>
    <w:rsid w:val="000508B6"/>
    <w:rsid w:val="00056431"/>
    <w:rsid w:val="00063A95"/>
    <w:rsid w:val="00070062"/>
    <w:rsid w:val="0007342C"/>
    <w:rsid w:val="0009096B"/>
    <w:rsid w:val="00094215"/>
    <w:rsid w:val="00097995"/>
    <w:rsid w:val="000A16BC"/>
    <w:rsid w:val="000A2729"/>
    <w:rsid w:val="000A2FAB"/>
    <w:rsid w:val="000B5FFE"/>
    <w:rsid w:val="000D0C4D"/>
    <w:rsid w:val="000E2363"/>
    <w:rsid w:val="000E5812"/>
    <w:rsid w:val="000E68C1"/>
    <w:rsid w:val="001005C5"/>
    <w:rsid w:val="00102818"/>
    <w:rsid w:val="00114CEC"/>
    <w:rsid w:val="001178DB"/>
    <w:rsid w:val="00127AFC"/>
    <w:rsid w:val="0013247E"/>
    <w:rsid w:val="00134FDD"/>
    <w:rsid w:val="001354D4"/>
    <w:rsid w:val="00140211"/>
    <w:rsid w:val="001405AB"/>
    <w:rsid w:val="00143033"/>
    <w:rsid w:val="00144B05"/>
    <w:rsid w:val="00164C34"/>
    <w:rsid w:val="001651CF"/>
    <w:rsid w:val="00165D8C"/>
    <w:rsid w:val="00172FE6"/>
    <w:rsid w:val="00195003"/>
    <w:rsid w:val="001A08F9"/>
    <w:rsid w:val="001A71BD"/>
    <w:rsid w:val="001B1DBB"/>
    <w:rsid w:val="001B28B4"/>
    <w:rsid w:val="001B59D3"/>
    <w:rsid w:val="001C028D"/>
    <w:rsid w:val="001C5446"/>
    <w:rsid w:val="001C5523"/>
    <w:rsid w:val="001E0FFF"/>
    <w:rsid w:val="001F6FC7"/>
    <w:rsid w:val="0021092E"/>
    <w:rsid w:val="00215612"/>
    <w:rsid w:val="00223F1F"/>
    <w:rsid w:val="00242A84"/>
    <w:rsid w:val="0024625D"/>
    <w:rsid w:val="0025103D"/>
    <w:rsid w:val="00251D9F"/>
    <w:rsid w:val="002534F8"/>
    <w:rsid w:val="0025518B"/>
    <w:rsid w:val="00270902"/>
    <w:rsid w:val="00271ADB"/>
    <w:rsid w:val="002744D4"/>
    <w:rsid w:val="002762C4"/>
    <w:rsid w:val="002810EB"/>
    <w:rsid w:val="00297E8B"/>
    <w:rsid w:val="002B5269"/>
    <w:rsid w:val="002C4C8C"/>
    <w:rsid w:val="002D10A5"/>
    <w:rsid w:val="002D5FB9"/>
    <w:rsid w:val="002D7B42"/>
    <w:rsid w:val="002E2328"/>
    <w:rsid w:val="002E40FB"/>
    <w:rsid w:val="002F3C76"/>
    <w:rsid w:val="002F53B5"/>
    <w:rsid w:val="002F5897"/>
    <w:rsid w:val="00301445"/>
    <w:rsid w:val="0030245D"/>
    <w:rsid w:val="00310C81"/>
    <w:rsid w:val="00326563"/>
    <w:rsid w:val="00330E0A"/>
    <w:rsid w:val="003326B1"/>
    <w:rsid w:val="00334932"/>
    <w:rsid w:val="00337635"/>
    <w:rsid w:val="003416BC"/>
    <w:rsid w:val="003421DD"/>
    <w:rsid w:val="003538F8"/>
    <w:rsid w:val="00355ACA"/>
    <w:rsid w:val="00361682"/>
    <w:rsid w:val="00363071"/>
    <w:rsid w:val="00364364"/>
    <w:rsid w:val="00371D5C"/>
    <w:rsid w:val="0038756F"/>
    <w:rsid w:val="00390261"/>
    <w:rsid w:val="003A58B3"/>
    <w:rsid w:val="003A5AA8"/>
    <w:rsid w:val="003B05D1"/>
    <w:rsid w:val="003B3E59"/>
    <w:rsid w:val="003B7569"/>
    <w:rsid w:val="003C248C"/>
    <w:rsid w:val="003C3C2A"/>
    <w:rsid w:val="003D176F"/>
    <w:rsid w:val="003D1B41"/>
    <w:rsid w:val="003D2EE9"/>
    <w:rsid w:val="003D5E93"/>
    <w:rsid w:val="003D6611"/>
    <w:rsid w:val="003E0C3B"/>
    <w:rsid w:val="003E2A90"/>
    <w:rsid w:val="003E3B41"/>
    <w:rsid w:val="003E6677"/>
    <w:rsid w:val="003E7BBD"/>
    <w:rsid w:val="003F001A"/>
    <w:rsid w:val="00400F59"/>
    <w:rsid w:val="00401243"/>
    <w:rsid w:val="00401280"/>
    <w:rsid w:val="00402886"/>
    <w:rsid w:val="00404C03"/>
    <w:rsid w:val="004071FC"/>
    <w:rsid w:val="0040781B"/>
    <w:rsid w:val="004149CF"/>
    <w:rsid w:val="00414EC1"/>
    <w:rsid w:val="00421E2D"/>
    <w:rsid w:val="00427A3A"/>
    <w:rsid w:val="00431E31"/>
    <w:rsid w:val="004320C0"/>
    <w:rsid w:val="0044737D"/>
    <w:rsid w:val="00450CAB"/>
    <w:rsid w:val="00452496"/>
    <w:rsid w:val="00452B29"/>
    <w:rsid w:val="00463159"/>
    <w:rsid w:val="00464290"/>
    <w:rsid w:val="0046503A"/>
    <w:rsid w:val="00465587"/>
    <w:rsid w:val="00477A01"/>
    <w:rsid w:val="004829A8"/>
    <w:rsid w:val="00497C06"/>
    <w:rsid w:val="00497F6E"/>
    <w:rsid w:val="004A5C7A"/>
    <w:rsid w:val="004B67A3"/>
    <w:rsid w:val="004D1461"/>
    <w:rsid w:val="004D1C96"/>
    <w:rsid w:val="004D5CED"/>
    <w:rsid w:val="004E3D6A"/>
    <w:rsid w:val="004E5D1D"/>
    <w:rsid w:val="004F3B1F"/>
    <w:rsid w:val="004F6AD1"/>
    <w:rsid w:val="00500FB2"/>
    <w:rsid w:val="00503C0C"/>
    <w:rsid w:val="005047C6"/>
    <w:rsid w:val="005171BE"/>
    <w:rsid w:val="005174E0"/>
    <w:rsid w:val="00526F7A"/>
    <w:rsid w:val="005455E0"/>
    <w:rsid w:val="00564A9C"/>
    <w:rsid w:val="005652F1"/>
    <w:rsid w:val="00565E77"/>
    <w:rsid w:val="0057044C"/>
    <w:rsid w:val="00571DE5"/>
    <w:rsid w:val="005736D3"/>
    <w:rsid w:val="00585BD3"/>
    <w:rsid w:val="00594DDF"/>
    <w:rsid w:val="005A218C"/>
    <w:rsid w:val="005A52C1"/>
    <w:rsid w:val="005B1586"/>
    <w:rsid w:val="005B17F0"/>
    <w:rsid w:val="005B5E6A"/>
    <w:rsid w:val="005B753A"/>
    <w:rsid w:val="005C0A77"/>
    <w:rsid w:val="005D63DC"/>
    <w:rsid w:val="005D73FB"/>
    <w:rsid w:val="005E090F"/>
    <w:rsid w:val="005E16C7"/>
    <w:rsid w:val="005E2DAA"/>
    <w:rsid w:val="005E368C"/>
    <w:rsid w:val="005E6719"/>
    <w:rsid w:val="005F171B"/>
    <w:rsid w:val="005F4ABF"/>
    <w:rsid w:val="005F6921"/>
    <w:rsid w:val="0060374A"/>
    <w:rsid w:val="0060398D"/>
    <w:rsid w:val="00604427"/>
    <w:rsid w:val="006078FF"/>
    <w:rsid w:val="00611C7E"/>
    <w:rsid w:val="00612826"/>
    <w:rsid w:val="00616F81"/>
    <w:rsid w:val="0062497B"/>
    <w:rsid w:val="0063007A"/>
    <w:rsid w:val="00631528"/>
    <w:rsid w:val="00631B38"/>
    <w:rsid w:val="00631CDD"/>
    <w:rsid w:val="00631EA7"/>
    <w:rsid w:val="0063469F"/>
    <w:rsid w:val="00635F1E"/>
    <w:rsid w:val="0064253D"/>
    <w:rsid w:val="00650A40"/>
    <w:rsid w:val="00650CAD"/>
    <w:rsid w:val="006537AC"/>
    <w:rsid w:val="006652B8"/>
    <w:rsid w:val="0066689D"/>
    <w:rsid w:val="0066773F"/>
    <w:rsid w:val="00671D18"/>
    <w:rsid w:val="00677ADD"/>
    <w:rsid w:val="00687CB0"/>
    <w:rsid w:val="00697149"/>
    <w:rsid w:val="006A00EA"/>
    <w:rsid w:val="006A1A11"/>
    <w:rsid w:val="006A5231"/>
    <w:rsid w:val="006B7775"/>
    <w:rsid w:val="006C2A81"/>
    <w:rsid w:val="006C7E42"/>
    <w:rsid w:val="006D65A5"/>
    <w:rsid w:val="006D6996"/>
    <w:rsid w:val="006E1BD2"/>
    <w:rsid w:val="006F5BBF"/>
    <w:rsid w:val="00700C07"/>
    <w:rsid w:val="007029A7"/>
    <w:rsid w:val="00711859"/>
    <w:rsid w:val="00712090"/>
    <w:rsid w:val="00716AEB"/>
    <w:rsid w:val="00724139"/>
    <w:rsid w:val="00743B67"/>
    <w:rsid w:val="007448CF"/>
    <w:rsid w:val="0074611C"/>
    <w:rsid w:val="00747610"/>
    <w:rsid w:val="0075039A"/>
    <w:rsid w:val="007726B9"/>
    <w:rsid w:val="00786C43"/>
    <w:rsid w:val="00787143"/>
    <w:rsid w:val="00796D26"/>
    <w:rsid w:val="007A0F45"/>
    <w:rsid w:val="007A113C"/>
    <w:rsid w:val="007A4630"/>
    <w:rsid w:val="007A6D36"/>
    <w:rsid w:val="007A6D6A"/>
    <w:rsid w:val="007B3838"/>
    <w:rsid w:val="007B7DE0"/>
    <w:rsid w:val="007C168E"/>
    <w:rsid w:val="007D2D26"/>
    <w:rsid w:val="007D6E8B"/>
    <w:rsid w:val="007D778A"/>
    <w:rsid w:val="007E7201"/>
    <w:rsid w:val="007E76F8"/>
    <w:rsid w:val="007E7ED4"/>
    <w:rsid w:val="007F632D"/>
    <w:rsid w:val="007F719C"/>
    <w:rsid w:val="008034C8"/>
    <w:rsid w:val="00804FC0"/>
    <w:rsid w:val="00805998"/>
    <w:rsid w:val="00811CE3"/>
    <w:rsid w:val="0082745C"/>
    <w:rsid w:val="00827D7E"/>
    <w:rsid w:val="008338A5"/>
    <w:rsid w:val="00840AE4"/>
    <w:rsid w:val="00846BBB"/>
    <w:rsid w:val="008477D0"/>
    <w:rsid w:val="00847E5A"/>
    <w:rsid w:val="00852C83"/>
    <w:rsid w:val="00853764"/>
    <w:rsid w:val="00853D26"/>
    <w:rsid w:val="00861587"/>
    <w:rsid w:val="00865BAA"/>
    <w:rsid w:val="00873B72"/>
    <w:rsid w:val="00885803"/>
    <w:rsid w:val="008933E1"/>
    <w:rsid w:val="008A2ACD"/>
    <w:rsid w:val="008C0259"/>
    <w:rsid w:val="008C405E"/>
    <w:rsid w:val="008C7547"/>
    <w:rsid w:val="008D1054"/>
    <w:rsid w:val="008D2287"/>
    <w:rsid w:val="008E2EB9"/>
    <w:rsid w:val="008E42C5"/>
    <w:rsid w:val="008E4C93"/>
    <w:rsid w:val="008E6234"/>
    <w:rsid w:val="008E65A8"/>
    <w:rsid w:val="008F0147"/>
    <w:rsid w:val="008F2BF0"/>
    <w:rsid w:val="008F74F1"/>
    <w:rsid w:val="009019DD"/>
    <w:rsid w:val="0090457E"/>
    <w:rsid w:val="00914C55"/>
    <w:rsid w:val="00921974"/>
    <w:rsid w:val="009263ED"/>
    <w:rsid w:val="00945BAF"/>
    <w:rsid w:val="0095478F"/>
    <w:rsid w:val="00954959"/>
    <w:rsid w:val="00956FF5"/>
    <w:rsid w:val="00965515"/>
    <w:rsid w:val="00970BE5"/>
    <w:rsid w:val="00973943"/>
    <w:rsid w:val="009766DB"/>
    <w:rsid w:val="00977FE6"/>
    <w:rsid w:val="009A5394"/>
    <w:rsid w:val="009A6F8D"/>
    <w:rsid w:val="009B048A"/>
    <w:rsid w:val="009B3988"/>
    <w:rsid w:val="009D2843"/>
    <w:rsid w:val="009D4049"/>
    <w:rsid w:val="009D5F4D"/>
    <w:rsid w:val="009E1607"/>
    <w:rsid w:val="009F244C"/>
    <w:rsid w:val="009F58AC"/>
    <w:rsid w:val="00A037A3"/>
    <w:rsid w:val="00A12882"/>
    <w:rsid w:val="00A15C7D"/>
    <w:rsid w:val="00A37207"/>
    <w:rsid w:val="00A45C4E"/>
    <w:rsid w:val="00A60FA6"/>
    <w:rsid w:val="00A65AF8"/>
    <w:rsid w:val="00A750A5"/>
    <w:rsid w:val="00A7522D"/>
    <w:rsid w:val="00A84D5F"/>
    <w:rsid w:val="00A87733"/>
    <w:rsid w:val="00A87DB8"/>
    <w:rsid w:val="00A90164"/>
    <w:rsid w:val="00A909F1"/>
    <w:rsid w:val="00AA77B3"/>
    <w:rsid w:val="00AB7F34"/>
    <w:rsid w:val="00AC235A"/>
    <w:rsid w:val="00AC4D67"/>
    <w:rsid w:val="00AC70FA"/>
    <w:rsid w:val="00AD1350"/>
    <w:rsid w:val="00AD3C00"/>
    <w:rsid w:val="00AD613E"/>
    <w:rsid w:val="00AE568F"/>
    <w:rsid w:val="00AF5E3E"/>
    <w:rsid w:val="00B22920"/>
    <w:rsid w:val="00B36FD5"/>
    <w:rsid w:val="00B3794E"/>
    <w:rsid w:val="00B42801"/>
    <w:rsid w:val="00B43A03"/>
    <w:rsid w:val="00B524BE"/>
    <w:rsid w:val="00B551EE"/>
    <w:rsid w:val="00B570E3"/>
    <w:rsid w:val="00B62E3E"/>
    <w:rsid w:val="00B62E6B"/>
    <w:rsid w:val="00B636B2"/>
    <w:rsid w:val="00B773B7"/>
    <w:rsid w:val="00B8367D"/>
    <w:rsid w:val="00B87413"/>
    <w:rsid w:val="00B900D2"/>
    <w:rsid w:val="00B90768"/>
    <w:rsid w:val="00B97509"/>
    <w:rsid w:val="00BA2FA9"/>
    <w:rsid w:val="00BA740D"/>
    <w:rsid w:val="00BB0E2D"/>
    <w:rsid w:val="00BB1B7D"/>
    <w:rsid w:val="00BB5509"/>
    <w:rsid w:val="00BB63C5"/>
    <w:rsid w:val="00BC227A"/>
    <w:rsid w:val="00BC4616"/>
    <w:rsid w:val="00BC6AF0"/>
    <w:rsid w:val="00BC7846"/>
    <w:rsid w:val="00BE06C8"/>
    <w:rsid w:val="00BE08F8"/>
    <w:rsid w:val="00BE224B"/>
    <w:rsid w:val="00BF194F"/>
    <w:rsid w:val="00BF4A92"/>
    <w:rsid w:val="00C07109"/>
    <w:rsid w:val="00C23C9F"/>
    <w:rsid w:val="00C302A2"/>
    <w:rsid w:val="00C30BA4"/>
    <w:rsid w:val="00C422CE"/>
    <w:rsid w:val="00C50E67"/>
    <w:rsid w:val="00C554A4"/>
    <w:rsid w:val="00C555DC"/>
    <w:rsid w:val="00C61E09"/>
    <w:rsid w:val="00C67FFB"/>
    <w:rsid w:val="00C73D99"/>
    <w:rsid w:val="00C7530C"/>
    <w:rsid w:val="00C76859"/>
    <w:rsid w:val="00C769C9"/>
    <w:rsid w:val="00C81B49"/>
    <w:rsid w:val="00C82AD4"/>
    <w:rsid w:val="00C8734B"/>
    <w:rsid w:val="00C916F8"/>
    <w:rsid w:val="00C96AF2"/>
    <w:rsid w:val="00CA1553"/>
    <w:rsid w:val="00CA25E5"/>
    <w:rsid w:val="00CA4AF1"/>
    <w:rsid w:val="00CB365F"/>
    <w:rsid w:val="00CB6D57"/>
    <w:rsid w:val="00CB7197"/>
    <w:rsid w:val="00CC20C5"/>
    <w:rsid w:val="00CD37DE"/>
    <w:rsid w:val="00CD6A9A"/>
    <w:rsid w:val="00CD7EA8"/>
    <w:rsid w:val="00CE2167"/>
    <w:rsid w:val="00CE5114"/>
    <w:rsid w:val="00CF354B"/>
    <w:rsid w:val="00CF6DAA"/>
    <w:rsid w:val="00CF7755"/>
    <w:rsid w:val="00D0727A"/>
    <w:rsid w:val="00D17E7E"/>
    <w:rsid w:val="00D2290F"/>
    <w:rsid w:val="00D24E67"/>
    <w:rsid w:val="00D25605"/>
    <w:rsid w:val="00D27D47"/>
    <w:rsid w:val="00D35D55"/>
    <w:rsid w:val="00D3719D"/>
    <w:rsid w:val="00D50987"/>
    <w:rsid w:val="00D54F77"/>
    <w:rsid w:val="00D551A0"/>
    <w:rsid w:val="00D56252"/>
    <w:rsid w:val="00D60CF7"/>
    <w:rsid w:val="00D645DB"/>
    <w:rsid w:val="00D70D8E"/>
    <w:rsid w:val="00D727A3"/>
    <w:rsid w:val="00D85173"/>
    <w:rsid w:val="00D85FA2"/>
    <w:rsid w:val="00D86FAF"/>
    <w:rsid w:val="00D908F8"/>
    <w:rsid w:val="00D92040"/>
    <w:rsid w:val="00DA2F9D"/>
    <w:rsid w:val="00DA3CA3"/>
    <w:rsid w:val="00DB26A0"/>
    <w:rsid w:val="00DB2F7D"/>
    <w:rsid w:val="00DB358F"/>
    <w:rsid w:val="00DB7899"/>
    <w:rsid w:val="00DC0136"/>
    <w:rsid w:val="00DC513E"/>
    <w:rsid w:val="00DD023A"/>
    <w:rsid w:val="00DD142A"/>
    <w:rsid w:val="00DF0805"/>
    <w:rsid w:val="00DF150D"/>
    <w:rsid w:val="00DF7D7F"/>
    <w:rsid w:val="00E0285A"/>
    <w:rsid w:val="00E042FC"/>
    <w:rsid w:val="00E11002"/>
    <w:rsid w:val="00E13E64"/>
    <w:rsid w:val="00E15363"/>
    <w:rsid w:val="00E211B5"/>
    <w:rsid w:val="00E21FBB"/>
    <w:rsid w:val="00E27A26"/>
    <w:rsid w:val="00E30DD2"/>
    <w:rsid w:val="00E40D8E"/>
    <w:rsid w:val="00E54C13"/>
    <w:rsid w:val="00E56581"/>
    <w:rsid w:val="00E56A04"/>
    <w:rsid w:val="00E729D4"/>
    <w:rsid w:val="00E73F01"/>
    <w:rsid w:val="00E763B3"/>
    <w:rsid w:val="00E827D2"/>
    <w:rsid w:val="00E834D4"/>
    <w:rsid w:val="00E8378F"/>
    <w:rsid w:val="00EA2AC5"/>
    <w:rsid w:val="00EA42E4"/>
    <w:rsid w:val="00EA6145"/>
    <w:rsid w:val="00EB2AA9"/>
    <w:rsid w:val="00EB5683"/>
    <w:rsid w:val="00ED110B"/>
    <w:rsid w:val="00EE0E29"/>
    <w:rsid w:val="00EF6368"/>
    <w:rsid w:val="00F00CE8"/>
    <w:rsid w:val="00F01D25"/>
    <w:rsid w:val="00F025F4"/>
    <w:rsid w:val="00F03848"/>
    <w:rsid w:val="00F06A73"/>
    <w:rsid w:val="00F117A8"/>
    <w:rsid w:val="00F12E49"/>
    <w:rsid w:val="00F1690D"/>
    <w:rsid w:val="00F2202A"/>
    <w:rsid w:val="00F22A9A"/>
    <w:rsid w:val="00F23832"/>
    <w:rsid w:val="00F258E6"/>
    <w:rsid w:val="00F25D6B"/>
    <w:rsid w:val="00F27571"/>
    <w:rsid w:val="00F3056A"/>
    <w:rsid w:val="00F35852"/>
    <w:rsid w:val="00F44399"/>
    <w:rsid w:val="00F47DD8"/>
    <w:rsid w:val="00F51501"/>
    <w:rsid w:val="00F56945"/>
    <w:rsid w:val="00F61CB3"/>
    <w:rsid w:val="00F63DD3"/>
    <w:rsid w:val="00F64098"/>
    <w:rsid w:val="00F73A87"/>
    <w:rsid w:val="00F77619"/>
    <w:rsid w:val="00F77A6D"/>
    <w:rsid w:val="00F8777E"/>
    <w:rsid w:val="00F877EC"/>
    <w:rsid w:val="00F91DD3"/>
    <w:rsid w:val="00F92559"/>
    <w:rsid w:val="00F93A48"/>
    <w:rsid w:val="00F96581"/>
    <w:rsid w:val="00FA4AA7"/>
    <w:rsid w:val="00FA551A"/>
    <w:rsid w:val="00FB269B"/>
    <w:rsid w:val="00FB3849"/>
    <w:rsid w:val="00FB453E"/>
    <w:rsid w:val="00FB4B8D"/>
    <w:rsid w:val="00FC05C6"/>
    <w:rsid w:val="00FC26F9"/>
    <w:rsid w:val="00FC5A14"/>
    <w:rsid w:val="00FD236D"/>
    <w:rsid w:val="00FD5327"/>
    <w:rsid w:val="00FD56DB"/>
    <w:rsid w:val="00FE02E8"/>
    <w:rsid w:val="00FE2802"/>
    <w:rsid w:val="00FE55CF"/>
    <w:rsid w:val="00FE7F94"/>
    <w:rsid w:val="00FF3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lin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0457E"/>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0457E"/>
    <w:pPr>
      <w:keepNext/>
      <w:jc w:val="center"/>
      <w:outlineLvl w:val="1"/>
    </w:pPr>
    <w:rPr>
      <w:sz w:val="28"/>
      <w:lang w:val="uk-UA"/>
    </w:rPr>
  </w:style>
  <w:style w:type="paragraph" w:styleId="3">
    <w:name w:val="heading 3"/>
    <w:basedOn w:val="a"/>
    <w:next w:val="a"/>
    <w:link w:val="30"/>
    <w:uiPriority w:val="99"/>
    <w:unhideWhenUsed/>
    <w:qFormat/>
    <w:rsid w:val="0090457E"/>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0457E"/>
    <w:pPr>
      <w:keepNext/>
      <w:spacing w:before="240" w:after="60"/>
      <w:outlineLvl w:val="3"/>
    </w:pPr>
    <w:rPr>
      <w:b/>
      <w:sz w:val="28"/>
      <w:szCs w:val="28"/>
    </w:rPr>
  </w:style>
  <w:style w:type="paragraph" w:styleId="5">
    <w:name w:val="heading 5"/>
    <w:basedOn w:val="a"/>
    <w:next w:val="a"/>
    <w:link w:val="50"/>
    <w:semiHidden/>
    <w:unhideWhenUsed/>
    <w:qFormat/>
    <w:rsid w:val="0090457E"/>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unhideWhenUsed/>
    <w:qFormat/>
    <w:rsid w:val="00F96581"/>
    <w:rPr>
      <w:rFonts w:ascii="Tahoma" w:hAnsi="Tahoma" w:cs="Tahoma"/>
      <w:sz w:val="16"/>
      <w:szCs w:val="16"/>
    </w:rPr>
  </w:style>
  <w:style w:type="character" w:customStyle="1" w:styleId="a4">
    <w:name w:val="Текст выноски Знак"/>
    <w:aliases w:val="Знак Знак"/>
    <w:basedOn w:val="a0"/>
    <w:link w:val="a3"/>
    <w:uiPriority w:val="99"/>
    <w:rsid w:val="00F96581"/>
    <w:rPr>
      <w:rFonts w:ascii="Tahoma" w:eastAsia="Times New Roman" w:hAnsi="Tahoma" w:cs="Tahoma"/>
      <w:sz w:val="16"/>
      <w:szCs w:val="16"/>
      <w:lang w:eastAsia="ru-RU"/>
    </w:rPr>
  </w:style>
  <w:style w:type="character" w:customStyle="1" w:styleId="10">
    <w:name w:val="Заголовок 1 Знак"/>
    <w:basedOn w:val="a0"/>
    <w:link w:val="1"/>
    <w:uiPriority w:val="99"/>
    <w:rsid w:val="0090457E"/>
    <w:rPr>
      <w:rFonts w:ascii="Arial" w:eastAsia="Times New Roman" w:hAnsi="Arial" w:cs="Arial"/>
      <w:b/>
      <w:kern w:val="2"/>
      <w:sz w:val="32"/>
      <w:szCs w:val="32"/>
      <w:lang w:eastAsia="ru-RU"/>
    </w:rPr>
  </w:style>
  <w:style w:type="character" w:customStyle="1" w:styleId="20">
    <w:name w:val="Заголовок 2 Знак"/>
    <w:basedOn w:val="a0"/>
    <w:link w:val="2"/>
    <w:uiPriority w:val="99"/>
    <w:rsid w:val="0090457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rsid w:val="0090457E"/>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rsid w:val="0090457E"/>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90457E"/>
    <w:rPr>
      <w:rFonts w:ascii="Calibri" w:eastAsia="Times New Roman" w:hAnsi="Calibri" w:cs="Calibri"/>
      <w:b/>
      <w:i/>
      <w:sz w:val="26"/>
      <w:szCs w:val="26"/>
      <w:lang w:eastAsia="ru-RU"/>
    </w:rPr>
  </w:style>
  <w:style w:type="character" w:styleId="a5">
    <w:name w:val="Hyperlink"/>
    <w:unhideWhenUsed/>
    <w:rsid w:val="0090457E"/>
    <w:rPr>
      <w:color w:val="0000FF"/>
      <w:u w:val="single"/>
    </w:rPr>
  </w:style>
  <w:style w:type="character" w:styleId="a6">
    <w:name w:val="FollowedHyperlink"/>
    <w:uiPriority w:val="99"/>
    <w:unhideWhenUsed/>
    <w:rsid w:val="0090457E"/>
    <w:rPr>
      <w:rFonts w:ascii="Times New Roman" w:hAnsi="Times New Roman" w:cs="Times New Roman" w:hint="default"/>
      <w:color w:val="800080"/>
      <w:u w:val="single"/>
    </w:rPr>
  </w:style>
  <w:style w:type="character" w:styleId="a7">
    <w:name w:val="Emphasis"/>
    <w:uiPriority w:val="20"/>
    <w:qFormat/>
    <w:rsid w:val="0090457E"/>
    <w:rPr>
      <w:i/>
      <w:iCs w:val="0"/>
    </w:rPr>
  </w:style>
  <w:style w:type="paragraph" w:styleId="HTML">
    <w:name w:val="HTML Preformatted"/>
    <w:basedOn w:val="a"/>
    <w:link w:val="HTML0"/>
    <w:uiPriority w:val="99"/>
    <w:unhideWhenUsed/>
    <w:rsid w:val="0090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457E"/>
    <w:rPr>
      <w:rFonts w:ascii="Courier New" w:eastAsia="Times New Roman" w:hAnsi="Courier New" w:cs="Courier New"/>
      <w:sz w:val="20"/>
      <w:szCs w:val="20"/>
      <w:lang w:eastAsia="ru-RU"/>
    </w:rPr>
  </w:style>
  <w:style w:type="character" w:styleId="a8">
    <w:name w:val="Strong"/>
    <w:uiPriority w:val="22"/>
    <w:qFormat/>
    <w:rsid w:val="0090457E"/>
    <w:rPr>
      <w:rFonts w:ascii="Times New Roman" w:hAnsi="Times New Roman" w:cs="Times New Roman" w:hint="default"/>
      <w:b/>
      <w:bCs w:val="0"/>
    </w:rPr>
  </w:style>
  <w:style w:type="paragraph" w:styleId="a9">
    <w:name w:val="Normal (Web)"/>
    <w:aliases w:val="Обычный (Web)"/>
    <w:basedOn w:val="a"/>
    <w:autoRedefine/>
    <w:uiPriority w:val="99"/>
    <w:unhideWhenUsed/>
    <w:qFormat/>
    <w:rsid w:val="0090457E"/>
    <w:pPr>
      <w:widowControl w:val="0"/>
      <w:autoSpaceDE w:val="0"/>
      <w:autoSpaceDN w:val="0"/>
      <w:adjustRightInd w:val="0"/>
      <w:ind w:left="720"/>
      <w:contextualSpacing/>
    </w:pPr>
    <w:rPr>
      <w:rFonts w:ascii="Arial" w:hAnsi="Arial" w:cs="Arial"/>
      <w:sz w:val="20"/>
      <w:szCs w:val="20"/>
    </w:rPr>
  </w:style>
  <w:style w:type="character" w:customStyle="1" w:styleId="aa">
    <w:name w:val="Верхний колонтитул Знак"/>
    <w:basedOn w:val="a0"/>
    <w:link w:val="ab"/>
    <w:uiPriority w:val="99"/>
    <w:locked/>
    <w:rsid w:val="0090457E"/>
    <w:rPr>
      <w:sz w:val="24"/>
      <w:szCs w:val="24"/>
    </w:rPr>
  </w:style>
  <w:style w:type="character" w:customStyle="1" w:styleId="ac">
    <w:name w:val="Нижний колонтитул Знак"/>
    <w:basedOn w:val="a0"/>
    <w:link w:val="ad"/>
    <w:uiPriority w:val="99"/>
    <w:locked/>
    <w:rsid w:val="0090457E"/>
    <w:rPr>
      <w:sz w:val="24"/>
      <w:szCs w:val="24"/>
    </w:rPr>
  </w:style>
  <w:style w:type="character" w:customStyle="1" w:styleId="11">
    <w:name w:val="Название Знак1"/>
    <w:basedOn w:val="a0"/>
    <w:link w:val="ae"/>
    <w:uiPriority w:val="10"/>
    <w:locked/>
    <w:rsid w:val="0090457E"/>
    <w:rPr>
      <w:rFonts w:ascii="Cambria" w:hAnsi="Cambria"/>
      <w:color w:val="17365D"/>
      <w:spacing w:val="5"/>
      <w:kern w:val="28"/>
      <w:sz w:val="52"/>
      <w:szCs w:val="52"/>
    </w:rPr>
  </w:style>
  <w:style w:type="character" w:customStyle="1" w:styleId="af">
    <w:name w:val="Основной текст Знак"/>
    <w:aliases w:val="Знак Знак Знак Знак Знак Знак Знак"/>
    <w:basedOn w:val="a0"/>
    <w:link w:val="af0"/>
    <w:uiPriority w:val="99"/>
    <w:locked/>
    <w:rsid w:val="0090457E"/>
    <w:rPr>
      <w:sz w:val="28"/>
      <w:szCs w:val="28"/>
      <w:lang w:val="uk-UA" w:eastAsia="uk-UA" w:bidi="uk-UA"/>
    </w:rPr>
  </w:style>
  <w:style w:type="paragraph" w:styleId="af0">
    <w:name w:val="Body Text"/>
    <w:aliases w:val="Знак Знак Знак Знак Знак Знак"/>
    <w:basedOn w:val="a"/>
    <w:link w:val="af"/>
    <w:uiPriority w:val="99"/>
    <w:unhideWhenUsed/>
    <w:qFormat/>
    <w:rsid w:val="0090457E"/>
    <w:pPr>
      <w:widowControl w:val="0"/>
      <w:autoSpaceDE w:val="0"/>
      <w:autoSpaceDN w:val="0"/>
      <w:ind w:left="230"/>
    </w:pPr>
    <w:rPr>
      <w:rFonts w:asciiTheme="minorHAnsi" w:eastAsiaTheme="minorHAnsi" w:hAnsiTheme="minorHAnsi" w:cstheme="minorBidi"/>
      <w:sz w:val="28"/>
      <w:szCs w:val="28"/>
      <w:lang w:val="uk-UA" w:eastAsia="uk-UA" w:bidi="uk-UA"/>
    </w:rPr>
  </w:style>
  <w:style w:type="character" w:customStyle="1" w:styleId="12">
    <w:name w:val="Основной текст Знак1"/>
    <w:aliases w:val="Знак Знак Знак Знак Знак Знак Знак1"/>
    <w:basedOn w:val="a0"/>
    <w:uiPriority w:val="99"/>
    <w:semiHidden/>
    <w:rsid w:val="0090457E"/>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2"/>
    <w:uiPriority w:val="99"/>
    <w:locked/>
    <w:rsid w:val="0090457E"/>
    <w:rPr>
      <w:sz w:val="24"/>
      <w:szCs w:val="24"/>
    </w:rPr>
  </w:style>
  <w:style w:type="character" w:customStyle="1" w:styleId="21">
    <w:name w:val="Основной текст 2 Знак"/>
    <w:basedOn w:val="a0"/>
    <w:link w:val="22"/>
    <w:locked/>
    <w:rsid w:val="0090457E"/>
    <w:rPr>
      <w:sz w:val="24"/>
      <w:szCs w:val="24"/>
    </w:rPr>
  </w:style>
  <w:style w:type="character" w:customStyle="1" w:styleId="31">
    <w:name w:val="Основной текст 3 Знак"/>
    <w:basedOn w:val="a0"/>
    <w:link w:val="32"/>
    <w:uiPriority w:val="99"/>
    <w:locked/>
    <w:rsid w:val="0090457E"/>
    <w:rPr>
      <w:sz w:val="16"/>
      <w:szCs w:val="16"/>
    </w:rPr>
  </w:style>
  <w:style w:type="character" w:customStyle="1" w:styleId="23">
    <w:name w:val="Основной текст с отступом 2 Знак"/>
    <w:basedOn w:val="a0"/>
    <w:link w:val="24"/>
    <w:uiPriority w:val="99"/>
    <w:locked/>
    <w:rsid w:val="0090457E"/>
    <w:rPr>
      <w:sz w:val="24"/>
      <w:szCs w:val="24"/>
    </w:rPr>
  </w:style>
  <w:style w:type="character" w:customStyle="1" w:styleId="33">
    <w:name w:val="Основной текст с отступом 3 Знак"/>
    <w:aliases w:val="Знак6 Знак1 Знак1"/>
    <w:basedOn w:val="a0"/>
    <w:link w:val="34"/>
    <w:locked/>
    <w:rsid w:val="0090457E"/>
    <w:rPr>
      <w:rFonts w:ascii="Calibri" w:eastAsia="Calibri" w:hAnsi="Calibri" w:cs="Calibri"/>
      <w:sz w:val="16"/>
      <w:szCs w:val="16"/>
    </w:rPr>
  </w:style>
  <w:style w:type="paragraph" w:styleId="34">
    <w:name w:val="Body Text Indent 3"/>
    <w:aliases w:val="Знак6 Знак1"/>
    <w:basedOn w:val="a"/>
    <w:link w:val="33"/>
    <w:unhideWhenUsed/>
    <w:qFormat/>
    <w:rsid w:val="0090457E"/>
    <w:pPr>
      <w:spacing w:after="120"/>
      <w:ind w:left="283"/>
    </w:pPr>
    <w:rPr>
      <w:rFonts w:ascii="Calibri" w:eastAsia="Calibri" w:hAnsi="Calibri" w:cs="Calibri"/>
      <w:sz w:val="16"/>
      <w:szCs w:val="16"/>
      <w:lang w:eastAsia="en-US"/>
    </w:rPr>
  </w:style>
  <w:style w:type="character" w:customStyle="1" w:styleId="310">
    <w:name w:val="Основной текст с отступом 3 Знак1"/>
    <w:aliases w:val="Знак6 Знак1 Знак"/>
    <w:basedOn w:val="a0"/>
    <w:rsid w:val="0090457E"/>
    <w:rPr>
      <w:rFonts w:ascii="Times New Roman" w:eastAsia="Times New Roman" w:hAnsi="Times New Roman" w:cs="Times New Roman"/>
      <w:sz w:val="16"/>
      <w:szCs w:val="16"/>
      <w:lang w:eastAsia="ru-RU"/>
    </w:rPr>
  </w:style>
  <w:style w:type="character" w:customStyle="1" w:styleId="af3">
    <w:name w:val="Схема документа Знак"/>
    <w:basedOn w:val="a0"/>
    <w:link w:val="af4"/>
    <w:uiPriority w:val="99"/>
    <w:locked/>
    <w:rsid w:val="0090457E"/>
    <w:rPr>
      <w:rFonts w:ascii="Tahoma" w:eastAsia="Calibri" w:hAnsi="Tahoma" w:cs="Tahoma"/>
      <w:sz w:val="16"/>
      <w:szCs w:val="16"/>
    </w:rPr>
  </w:style>
  <w:style w:type="character" w:customStyle="1" w:styleId="13">
    <w:name w:val="Текст Знак1"/>
    <w:basedOn w:val="a0"/>
    <w:link w:val="af5"/>
    <w:locked/>
    <w:rsid w:val="0090457E"/>
    <w:rPr>
      <w:rFonts w:ascii="Courier New" w:hAnsi="Courier New" w:cs="Courier New"/>
    </w:rPr>
  </w:style>
  <w:style w:type="character" w:customStyle="1" w:styleId="14">
    <w:name w:val="Текст выноски Знак1"/>
    <w:aliases w:val="Знак Знак1"/>
    <w:basedOn w:val="a0"/>
    <w:uiPriority w:val="99"/>
    <w:semiHidden/>
    <w:rsid w:val="0090457E"/>
    <w:rPr>
      <w:rFonts w:ascii="Tahoma" w:eastAsia="Times New Roman" w:hAnsi="Tahoma" w:cs="Tahoma"/>
      <w:sz w:val="16"/>
      <w:szCs w:val="16"/>
      <w:lang w:eastAsia="ru-RU"/>
    </w:rPr>
  </w:style>
  <w:style w:type="character" w:customStyle="1" w:styleId="af6">
    <w:name w:val="Абзац списка Знак"/>
    <w:link w:val="af7"/>
    <w:uiPriority w:val="34"/>
    <w:locked/>
    <w:rsid w:val="0090457E"/>
    <w:rPr>
      <w:rFonts w:ascii="Arial" w:hAnsi="Arial" w:cs="Arial"/>
    </w:rPr>
  </w:style>
  <w:style w:type="paragraph" w:styleId="af8">
    <w:name w:val="No Spacing"/>
    <w:uiPriority w:val="1"/>
    <w:qFormat/>
    <w:rsid w:val="0090457E"/>
    <w:pPr>
      <w:spacing w:after="0" w:line="240" w:lineRule="auto"/>
    </w:pPr>
    <w:rPr>
      <w:rFonts w:ascii="Times New Roman" w:eastAsia="Times New Roman" w:hAnsi="Times New Roman" w:cs="Times New Roman"/>
      <w:sz w:val="24"/>
      <w:szCs w:val="24"/>
      <w:lang w:eastAsia="ru-RU"/>
    </w:rPr>
  </w:style>
  <w:style w:type="paragraph" w:customStyle="1" w:styleId="15">
    <w:name w:val="Без интервала1"/>
    <w:next w:val="af8"/>
    <w:uiPriority w:val="99"/>
    <w:qFormat/>
    <w:rsid w:val="0090457E"/>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90457E"/>
    <w:pPr>
      <w:widowControl w:val="0"/>
      <w:autoSpaceDE w:val="0"/>
      <w:autoSpaceDN w:val="0"/>
    </w:pPr>
    <w:rPr>
      <w:sz w:val="22"/>
      <w:szCs w:val="22"/>
      <w:lang w:val="uk-UA" w:eastAsia="uk-UA" w:bidi="uk-UA"/>
    </w:rPr>
  </w:style>
  <w:style w:type="paragraph" w:styleId="ab">
    <w:name w:val="header"/>
    <w:basedOn w:val="a"/>
    <w:link w:val="aa"/>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6">
    <w:name w:val="Верх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7">
    <w:name w:val="Верхний колонтитул1"/>
    <w:basedOn w:val="a"/>
    <w:next w:val="ab"/>
    <w:uiPriority w:val="99"/>
    <w:qFormat/>
    <w:rsid w:val="0090457E"/>
    <w:pPr>
      <w:tabs>
        <w:tab w:val="center" w:pos="4677"/>
        <w:tab w:val="right" w:pos="9355"/>
      </w:tabs>
    </w:pPr>
    <w:rPr>
      <w:rFonts w:ascii="Calibri" w:eastAsia="Calibri" w:hAnsi="Calibri"/>
      <w:lang w:eastAsia="en-US"/>
    </w:rPr>
  </w:style>
  <w:style w:type="paragraph" w:styleId="ad">
    <w:name w:val="footer"/>
    <w:basedOn w:val="a"/>
    <w:link w:val="ac"/>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8">
    <w:name w:val="Ниж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9">
    <w:name w:val="Нижний колонтитул1"/>
    <w:basedOn w:val="a"/>
    <w:next w:val="ad"/>
    <w:uiPriority w:val="99"/>
    <w:qFormat/>
    <w:rsid w:val="0090457E"/>
    <w:pPr>
      <w:tabs>
        <w:tab w:val="center" w:pos="4677"/>
        <w:tab w:val="right" w:pos="9355"/>
      </w:tabs>
    </w:pPr>
    <w:rPr>
      <w:rFonts w:ascii="Calibri" w:eastAsia="Calibri" w:hAnsi="Calibri"/>
      <w:lang w:eastAsia="en-US"/>
    </w:rPr>
  </w:style>
  <w:style w:type="paragraph" w:customStyle="1" w:styleId="1a">
    <w:name w:val="Название1"/>
    <w:basedOn w:val="a"/>
    <w:next w:val="a"/>
    <w:uiPriority w:val="10"/>
    <w:qFormat/>
    <w:rsid w:val="0090457E"/>
    <w:pPr>
      <w:pBdr>
        <w:bottom w:val="single" w:sz="8" w:space="4" w:color="4F81BD"/>
      </w:pBdr>
      <w:spacing w:after="300"/>
      <w:contextualSpacing/>
    </w:pPr>
    <w:rPr>
      <w:rFonts w:ascii="Cambria" w:hAnsi="Cambria"/>
      <w:color w:val="17365D"/>
      <w:spacing w:val="5"/>
      <w:kern w:val="28"/>
      <w:sz w:val="52"/>
      <w:szCs w:val="52"/>
      <w:lang w:eastAsia="en-US"/>
    </w:rPr>
  </w:style>
  <w:style w:type="paragraph" w:styleId="af2">
    <w:name w:val="Body Text Indent"/>
    <w:basedOn w:val="a"/>
    <w:link w:val="af1"/>
    <w:uiPriority w:val="99"/>
    <w:unhideWhenUsed/>
    <w:rsid w:val="0090457E"/>
    <w:pPr>
      <w:spacing w:after="120"/>
      <w:ind w:left="283"/>
    </w:pPr>
    <w:rPr>
      <w:rFonts w:asciiTheme="minorHAnsi" w:eastAsiaTheme="minorHAnsi" w:hAnsiTheme="minorHAnsi" w:cstheme="minorBidi"/>
      <w:lang w:eastAsia="en-US"/>
    </w:rPr>
  </w:style>
  <w:style w:type="character" w:customStyle="1" w:styleId="1b">
    <w:name w:val="Основной текст с отступом Знак1"/>
    <w:aliases w:val="Знак5 Знак1"/>
    <w:basedOn w:val="a0"/>
    <w:uiPriority w:val="99"/>
    <w:semiHidden/>
    <w:rsid w:val="0090457E"/>
    <w:rPr>
      <w:rFonts w:ascii="Times New Roman" w:eastAsia="Times New Roman" w:hAnsi="Times New Roman" w:cs="Times New Roman"/>
      <w:sz w:val="24"/>
      <w:szCs w:val="24"/>
      <w:lang w:eastAsia="ru-RU"/>
    </w:rPr>
  </w:style>
  <w:style w:type="paragraph" w:customStyle="1" w:styleId="51">
    <w:name w:val="Знак51"/>
    <w:basedOn w:val="a"/>
    <w:next w:val="af2"/>
    <w:uiPriority w:val="99"/>
    <w:qFormat/>
    <w:rsid w:val="0090457E"/>
    <w:pPr>
      <w:spacing w:after="120"/>
      <w:ind w:left="283"/>
    </w:pPr>
    <w:rPr>
      <w:rFonts w:ascii="Calibri" w:eastAsia="Calibri" w:hAnsi="Calibri"/>
      <w:lang w:val="uk-UA" w:eastAsia="en-US"/>
    </w:rPr>
  </w:style>
  <w:style w:type="paragraph" w:styleId="22">
    <w:name w:val="Body Text 2"/>
    <w:basedOn w:val="a"/>
    <w:link w:val="21"/>
    <w:unhideWhenUsed/>
    <w:rsid w:val="0090457E"/>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semiHidden/>
    <w:rsid w:val="0090457E"/>
    <w:rPr>
      <w:rFonts w:ascii="Times New Roman" w:eastAsia="Times New Roman" w:hAnsi="Times New Roman" w:cs="Times New Roman"/>
      <w:sz w:val="24"/>
      <w:szCs w:val="24"/>
      <w:lang w:eastAsia="ru-RU"/>
    </w:rPr>
  </w:style>
  <w:style w:type="paragraph" w:customStyle="1" w:styleId="211">
    <w:name w:val="Основной текст 21"/>
    <w:basedOn w:val="a"/>
    <w:next w:val="22"/>
    <w:uiPriority w:val="99"/>
    <w:semiHidden/>
    <w:qFormat/>
    <w:rsid w:val="0090457E"/>
    <w:pPr>
      <w:spacing w:after="120" w:line="480" w:lineRule="auto"/>
    </w:pPr>
    <w:rPr>
      <w:rFonts w:ascii="Calibri" w:eastAsia="Calibri" w:hAnsi="Calibri"/>
      <w:lang w:val="uk-UA" w:eastAsia="en-US"/>
    </w:rPr>
  </w:style>
  <w:style w:type="paragraph" w:styleId="32">
    <w:name w:val="Body Text 3"/>
    <w:basedOn w:val="a"/>
    <w:link w:val="31"/>
    <w:uiPriority w:val="99"/>
    <w:unhideWhenUsed/>
    <w:rsid w:val="0090457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aliases w:val="Знак8 Знак1"/>
    <w:basedOn w:val="a0"/>
    <w:uiPriority w:val="99"/>
    <w:semiHidden/>
    <w:rsid w:val="0090457E"/>
    <w:rPr>
      <w:rFonts w:ascii="Times New Roman" w:eastAsia="Times New Roman" w:hAnsi="Times New Roman" w:cs="Times New Roman"/>
      <w:sz w:val="16"/>
      <w:szCs w:val="16"/>
      <w:lang w:eastAsia="ru-RU"/>
    </w:rPr>
  </w:style>
  <w:style w:type="paragraph" w:customStyle="1" w:styleId="81">
    <w:name w:val="Знак81"/>
    <w:basedOn w:val="a"/>
    <w:next w:val="32"/>
    <w:uiPriority w:val="99"/>
    <w:qFormat/>
    <w:rsid w:val="0090457E"/>
    <w:pPr>
      <w:spacing w:after="120"/>
    </w:pPr>
    <w:rPr>
      <w:rFonts w:ascii="Calibri" w:eastAsia="Calibri" w:hAnsi="Calibri"/>
      <w:sz w:val="16"/>
      <w:szCs w:val="16"/>
      <w:lang w:eastAsia="en-US"/>
    </w:rPr>
  </w:style>
  <w:style w:type="paragraph" w:styleId="24">
    <w:name w:val="Body Text Indent 2"/>
    <w:basedOn w:val="a"/>
    <w:link w:val="23"/>
    <w:uiPriority w:val="99"/>
    <w:unhideWhenUsed/>
    <w:rsid w:val="0090457E"/>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0457E"/>
    <w:rPr>
      <w:rFonts w:ascii="Times New Roman" w:eastAsia="Times New Roman" w:hAnsi="Times New Roman" w:cs="Times New Roman"/>
      <w:sz w:val="24"/>
      <w:szCs w:val="24"/>
      <w:lang w:eastAsia="ru-RU"/>
    </w:rPr>
  </w:style>
  <w:style w:type="paragraph" w:customStyle="1" w:styleId="312">
    <w:name w:val="Знак3 Знак1"/>
    <w:basedOn w:val="a"/>
    <w:next w:val="24"/>
    <w:uiPriority w:val="99"/>
    <w:qFormat/>
    <w:rsid w:val="0090457E"/>
    <w:pPr>
      <w:spacing w:after="120" w:line="480" w:lineRule="auto"/>
      <w:ind w:left="283"/>
    </w:pPr>
    <w:rPr>
      <w:rFonts w:ascii="Calibri" w:eastAsia="Calibri" w:hAnsi="Calibri"/>
      <w:lang w:eastAsia="en-US"/>
    </w:rPr>
  </w:style>
  <w:style w:type="paragraph" w:styleId="af5">
    <w:name w:val="Plain Text"/>
    <w:basedOn w:val="a"/>
    <w:link w:val="13"/>
    <w:unhideWhenUsed/>
    <w:rsid w:val="0090457E"/>
    <w:rPr>
      <w:rFonts w:ascii="Courier New" w:eastAsiaTheme="minorHAnsi" w:hAnsi="Courier New" w:cs="Courier New"/>
      <w:sz w:val="22"/>
      <w:szCs w:val="22"/>
      <w:lang w:eastAsia="en-US"/>
    </w:rPr>
  </w:style>
  <w:style w:type="character" w:customStyle="1" w:styleId="af9">
    <w:name w:val="Текст Знак"/>
    <w:basedOn w:val="a0"/>
    <w:uiPriority w:val="99"/>
    <w:semiHidden/>
    <w:rsid w:val="0090457E"/>
    <w:rPr>
      <w:rFonts w:ascii="Consolas" w:eastAsia="Times New Roman" w:hAnsi="Consolas" w:cs="Times New Roman"/>
      <w:sz w:val="21"/>
      <w:szCs w:val="21"/>
      <w:lang w:eastAsia="ru-RU"/>
    </w:rPr>
  </w:style>
  <w:style w:type="paragraph" w:customStyle="1" w:styleId="1c">
    <w:name w:val="Текст1"/>
    <w:basedOn w:val="a"/>
    <w:next w:val="af5"/>
    <w:uiPriority w:val="99"/>
    <w:semiHidden/>
    <w:qFormat/>
    <w:rsid w:val="0090457E"/>
    <w:rPr>
      <w:rFonts w:ascii="Courier New" w:eastAsia="Calibri" w:hAnsi="Courier New" w:cs="Courier New"/>
      <w:sz w:val="22"/>
      <w:szCs w:val="22"/>
      <w:lang w:eastAsia="en-US"/>
    </w:rPr>
  </w:style>
  <w:style w:type="paragraph" w:customStyle="1" w:styleId="afa">
    <w:name w:val="Абзац списку"/>
    <w:basedOn w:val="a"/>
    <w:uiPriority w:val="99"/>
    <w:qFormat/>
    <w:rsid w:val="0090457E"/>
    <w:pPr>
      <w:ind w:left="720"/>
      <w:contextualSpacing/>
    </w:pPr>
    <w:rPr>
      <w:lang w:val="uk-UA"/>
    </w:rPr>
  </w:style>
  <w:style w:type="paragraph" w:customStyle="1" w:styleId="afb">
    <w:name w:val="Бланк"/>
    <w:basedOn w:val="a"/>
    <w:uiPriority w:val="99"/>
    <w:qFormat/>
    <w:rsid w:val="0090457E"/>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0457E"/>
    <w:pPr>
      <w:spacing w:line="220" w:lineRule="exact"/>
    </w:pPr>
    <w:rPr>
      <w:sz w:val="18"/>
      <w:szCs w:val="20"/>
      <w:lang w:val="uk-UA"/>
    </w:rPr>
  </w:style>
  <w:style w:type="paragraph" w:customStyle="1" w:styleId="aDovidka">
    <w:name w:val="a Dovidka"/>
    <w:basedOn w:val="a"/>
    <w:uiPriority w:val="99"/>
    <w:qFormat/>
    <w:rsid w:val="0090457E"/>
    <w:pPr>
      <w:widowControl w:val="0"/>
      <w:tabs>
        <w:tab w:val="left" w:pos="720"/>
        <w:tab w:val="left" w:pos="2432"/>
      </w:tabs>
      <w:ind w:firstLine="567"/>
      <w:jc w:val="both"/>
    </w:pPr>
    <w:rPr>
      <w:sz w:val="27"/>
      <w:szCs w:val="27"/>
      <w:lang w:val="uk-UA"/>
    </w:rPr>
  </w:style>
  <w:style w:type="paragraph" w:customStyle="1" w:styleId="afc">
    <w:name w:val="Нормальний текст"/>
    <w:basedOn w:val="a"/>
    <w:uiPriority w:val="99"/>
    <w:qFormat/>
    <w:rsid w:val="0090457E"/>
    <w:pPr>
      <w:spacing w:before="120"/>
      <w:ind w:firstLine="567"/>
    </w:pPr>
    <w:rPr>
      <w:lang w:val="uk-UA"/>
    </w:rPr>
  </w:style>
  <w:style w:type="paragraph" w:customStyle="1" w:styleId="afd">
    <w:name w:val="Стиль Документа"/>
    <w:basedOn w:val="a"/>
    <w:uiPriority w:val="99"/>
    <w:qFormat/>
    <w:rsid w:val="0090457E"/>
    <w:pPr>
      <w:spacing w:before="120" w:line="360" w:lineRule="auto"/>
      <w:ind w:firstLine="567"/>
      <w:jc w:val="both"/>
    </w:pPr>
    <w:rPr>
      <w:sz w:val="28"/>
      <w:szCs w:val="20"/>
    </w:rPr>
  </w:style>
  <w:style w:type="paragraph" w:customStyle="1" w:styleId="BodyText2">
    <w:name w:val="Body Text 2*"/>
    <w:basedOn w:val="a"/>
    <w:uiPriority w:val="99"/>
    <w:qFormat/>
    <w:rsid w:val="0090457E"/>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0457E"/>
    <w:pPr>
      <w:ind w:left="1980" w:hanging="720"/>
    </w:pPr>
    <w:rPr>
      <w:i/>
      <w:sz w:val="28"/>
      <w:szCs w:val="28"/>
      <w:lang w:val="uk-UA"/>
    </w:rPr>
  </w:style>
  <w:style w:type="paragraph" w:customStyle="1" w:styleId="1d">
    <w:name w:val="1"/>
    <w:basedOn w:val="a"/>
    <w:uiPriority w:val="99"/>
    <w:qFormat/>
    <w:rsid w:val="0090457E"/>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0457E"/>
    <w:pPr>
      <w:spacing w:after="160" w:line="240" w:lineRule="exact"/>
    </w:pPr>
    <w:rPr>
      <w:rFonts w:ascii="Arial" w:hAnsi="Arial" w:cs="Arial"/>
      <w:sz w:val="20"/>
      <w:szCs w:val="20"/>
      <w:lang w:val="en-US" w:eastAsia="en-US"/>
    </w:rPr>
  </w:style>
  <w:style w:type="paragraph" w:customStyle="1" w:styleId="afe">
    <w:name w:val="Текст в заданном формате"/>
    <w:basedOn w:val="a"/>
    <w:uiPriority w:val="99"/>
    <w:qFormat/>
    <w:rsid w:val="0090457E"/>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0457E"/>
    <w:pPr>
      <w:ind w:left="1260" w:hanging="540"/>
    </w:pPr>
    <w:rPr>
      <w:b/>
      <w:i/>
      <w:sz w:val="28"/>
      <w:szCs w:val="28"/>
      <w:lang w:val="uk-UA"/>
    </w:rPr>
  </w:style>
  <w:style w:type="paragraph" w:customStyle="1" w:styleId="25">
    <w:name w:val="2"/>
    <w:basedOn w:val="a"/>
    <w:uiPriority w:val="99"/>
    <w:qFormat/>
    <w:rsid w:val="0090457E"/>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0457E"/>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0457E"/>
    <w:rPr>
      <w:rFonts w:ascii="Verdana" w:hAnsi="Verdana" w:cs="Verdana"/>
      <w:sz w:val="20"/>
      <w:szCs w:val="20"/>
      <w:lang w:val="en-US" w:eastAsia="en-US"/>
    </w:rPr>
  </w:style>
  <w:style w:type="paragraph" w:customStyle="1" w:styleId="aff">
    <w:name w:val="Назва документа"/>
    <w:basedOn w:val="a"/>
    <w:next w:val="afc"/>
    <w:uiPriority w:val="99"/>
    <w:qFormat/>
    <w:rsid w:val="0090457E"/>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0457E"/>
    <w:pPr>
      <w:spacing w:line="312" w:lineRule="auto"/>
      <w:jc w:val="both"/>
    </w:pPr>
    <w:rPr>
      <w:sz w:val="26"/>
      <w:szCs w:val="26"/>
      <w:lang w:val="uk-UA"/>
    </w:rPr>
  </w:style>
  <w:style w:type="paragraph" w:customStyle="1" w:styleId="110">
    <w:name w:val="11"/>
    <w:basedOn w:val="1d"/>
    <w:uiPriority w:val="99"/>
    <w:qFormat/>
    <w:rsid w:val="0090457E"/>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90457E"/>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90457E"/>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0457E"/>
    <w:pPr>
      <w:ind w:firstLine="709"/>
      <w:jc w:val="both"/>
    </w:pPr>
    <w:rPr>
      <w:b/>
      <w:color w:val="00007F"/>
      <w:szCs w:val="28"/>
    </w:rPr>
  </w:style>
  <w:style w:type="paragraph" w:customStyle="1" w:styleId="120">
    <w:name w:val="1 2 подр"/>
    <w:basedOn w:val="26"/>
    <w:uiPriority w:val="99"/>
    <w:qFormat/>
    <w:rsid w:val="0090457E"/>
    <w:rPr>
      <w:color w:val="auto"/>
    </w:rPr>
  </w:style>
  <w:style w:type="paragraph" w:customStyle="1" w:styleId="130">
    <w:name w:val="1 3 пункт"/>
    <w:basedOn w:val="3"/>
    <w:uiPriority w:val="99"/>
    <w:qFormat/>
    <w:rsid w:val="0090457E"/>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0457E"/>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0457E"/>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90457E"/>
    <w:pPr>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Обычный 1"/>
    <w:basedOn w:val="a"/>
    <w:uiPriority w:val="99"/>
    <w:qFormat/>
    <w:rsid w:val="0090457E"/>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0457E"/>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unhideWhenUsed/>
    <w:rsid w:val="0090457E"/>
    <w:pPr>
      <w:spacing w:after="100"/>
      <w:ind w:left="240"/>
    </w:pPr>
  </w:style>
  <w:style w:type="paragraph" w:customStyle="1" w:styleId="20131">
    <w:name w:val="2013 1"/>
    <w:basedOn w:val="27"/>
    <w:uiPriority w:val="99"/>
    <w:qFormat/>
    <w:rsid w:val="0090457E"/>
    <w:pPr>
      <w:spacing w:after="0"/>
    </w:pPr>
    <w:rPr>
      <w:rFonts w:ascii="Calibri" w:hAnsi="Calibri" w:cs="Calibri"/>
      <w:smallCaps/>
      <w:sz w:val="27"/>
      <w:szCs w:val="27"/>
    </w:rPr>
  </w:style>
  <w:style w:type="paragraph" w:customStyle="1" w:styleId="20132">
    <w:name w:val="2013 2"/>
    <w:basedOn w:val="27"/>
    <w:uiPriority w:val="99"/>
    <w:qFormat/>
    <w:rsid w:val="0090457E"/>
    <w:pPr>
      <w:spacing w:after="0"/>
      <w:ind w:left="0" w:right="-2"/>
      <w:jc w:val="center"/>
    </w:pPr>
    <w:rPr>
      <w:b/>
      <w:smallCaps/>
      <w:sz w:val="27"/>
      <w:szCs w:val="27"/>
      <w:lang w:val="uk-UA"/>
    </w:rPr>
  </w:style>
  <w:style w:type="paragraph" w:customStyle="1" w:styleId="201322">
    <w:name w:val="2013 22"/>
    <w:basedOn w:val="27"/>
    <w:uiPriority w:val="99"/>
    <w:qFormat/>
    <w:rsid w:val="0090457E"/>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0457E"/>
    <w:pPr>
      <w:spacing w:after="100"/>
      <w:ind w:left="480"/>
    </w:pPr>
  </w:style>
  <w:style w:type="paragraph" w:customStyle="1" w:styleId="20133">
    <w:name w:val="2013 3"/>
    <w:basedOn w:val="35"/>
    <w:uiPriority w:val="99"/>
    <w:qFormat/>
    <w:rsid w:val="0090457E"/>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0457E"/>
    <w:pPr>
      <w:spacing w:line="221" w:lineRule="atLeast"/>
    </w:pPr>
    <w:rPr>
      <w:rFonts w:ascii="Franklin Gothic Demi" w:eastAsia="Calibri" w:hAnsi="Franklin Gothic Demi" w:cs="Franklin Gothic Demi"/>
      <w:lang w:eastAsia="en-US"/>
    </w:rPr>
  </w:style>
  <w:style w:type="paragraph" w:customStyle="1" w:styleId="aff1">
    <w:name w:val="Боковушка"/>
    <w:basedOn w:val="a"/>
    <w:uiPriority w:val="99"/>
    <w:qFormat/>
    <w:rsid w:val="0090457E"/>
    <w:pPr>
      <w:keepNext/>
      <w:outlineLvl w:val="8"/>
    </w:pPr>
    <w:rPr>
      <w:rFonts w:ascii="Arial" w:hAnsi="Arial" w:cs="Arial"/>
      <w:b/>
      <w:i/>
      <w:sz w:val="22"/>
      <w:szCs w:val="22"/>
    </w:rPr>
  </w:style>
  <w:style w:type="paragraph" w:customStyle="1" w:styleId="ListParagraph">
    <w:name w:val="List Paragraph*"/>
    <w:basedOn w:val="a"/>
    <w:uiPriority w:val="99"/>
    <w:qFormat/>
    <w:rsid w:val="0090457E"/>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0457E"/>
    <w:pPr>
      <w:shd w:val="clear" w:color="auto" w:fill="ECECEC"/>
      <w:spacing w:before="100" w:beforeAutospacing="1" w:after="100" w:afterAutospacing="1"/>
    </w:pPr>
  </w:style>
  <w:style w:type="paragraph" w:customStyle="1" w:styleId="1f3">
    <w:name w:val="Абзац списка1"/>
    <w:basedOn w:val="a"/>
    <w:uiPriority w:val="99"/>
    <w:qFormat/>
    <w:rsid w:val="0090457E"/>
    <w:pPr>
      <w:ind w:left="720"/>
      <w:contextualSpacing/>
    </w:pPr>
    <w:rPr>
      <w:rFonts w:eastAsia="Calibri"/>
      <w:lang w:val="uk-UA"/>
    </w:rPr>
  </w:style>
  <w:style w:type="paragraph" w:customStyle="1" w:styleId="213">
    <w:name w:val="Основной текст с отступом 21"/>
    <w:basedOn w:val="a"/>
    <w:uiPriority w:val="99"/>
    <w:qFormat/>
    <w:rsid w:val="0090457E"/>
    <w:pPr>
      <w:suppressAutoHyphens/>
      <w:spacing w:after="120" w:line="480" w:lineRule="auto"/>
      <w:ind w:left="283"/>
    </w:pPr>
    <w:rPr>
      <w:lang w:eastAsia="ar-SA"/>
    </w:rPr>
  </w:style>
  <w:style w:type="paragraph" w:customStyle="1" w:styleId="36">
    <w:name w:val="3"/>
    <w:basedOn w:val="a"/>
    <w:uiPriority w:val="99"/>
    <w:qFormat/>
    <w:rsid w:val="0090457E"/>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0457E"/>
    <w:rPr>
      <w:sz w:val="28"/>
      <w:szCs w:val="20"/>
      <w:lang w:val="uk-UA"/>
    </w:rPr>
  </w:style>
  <w:style w:type="paragraph" w:customStyle="1" w:styleId="131">
    <w:name w:val="13"/>
    <w:basedOn w:val="a"/>
    <w:uiPriority w:val="99"/>
    <w:qFormat/>
    <w:rsid w:val="0090457E"/>
    <w:rPr>
      <w:rFonts w:ascii="Calibri" w:eastAsia="SimSun" w:hAnsi="Calibri" w:cs="Calibri"/>
      <w:b/>
      <w:kern w:val="2"/>
      <w:sz w:val="27"/>
      <w:szCs w:val="27"/>
    </w:rPr>
  </w:style>
  <w:style w:type="paragraph" w:customStyle="1" w:styleId="rvps2">
    <w:name w:val="rvps2"/>
    <w:basedOn w:val="a"/>
    <w:uiPriority w:val="99"/>
    <w:qFormat/>
    <w:rsid w:val="0090457E"/>
    <w:pPr>
      <w:spacing w:before="100" w:beforeAutospacing="1" w:after="100" w:afterAutospacing="1"/>
    </w:pPr>
    <w:rPr>
      <w:lang w:val="uk-UA"/>
    </w:rPr>
  </w:style>
  <w:style w:type="paragraph" w:customStyle="1" w:styleId="Style3">
    <w:name w:val="Style3"/>
    <w:basedOn w:val="a"/>
    <w:uiPriority w:val="99"/>
    <w:qFormat/>
    <w:rsid w:val="0090457E"/>
    <w:pPr>
      <w:widowControl w:val="0"/>
      <w:spacing w:line="413" w:lineRule="exact"/>
      <w:ind w:hanging="350"/>
      <w:jc w:val="both"/>
    </w:pPr>
    <w:rPr>
      <w:lang w:val="uk-UA" w:eastAsia="uk-UA"/>
    </w:rPr>
  </w:style>
  <w:style w:type="paragraph" w:customStyle="1" w:styleId="28">
    <w:name w:val="Знак Знак2"/>
    <w:basedOn w:val="a"/>
    <w:uiPriority w:val="99"/>
    <w:qFormat/>
    <w:rsid w:val="0090457E"/>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utitle">
    <w:name w:val="utitle"/>
    <w:basedOn w:val="a"/>
    <w:uiPriority w:val="99"/>
    <w:qFormat/>
    <w:rsid w:val="0090457E"/>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NoSpacing">
    <w:name w:val="No Spacing*"/>
    <w:uiPriority w:val="99"/>
    <w:qFormat/>
    <w:rsid w:val="0090457E"/>
    <w:pPr>
      <w:spacing w:after="0" w:line="240" w:lineRule="auto"/>
    </w:pPr>
    <w:rPr>
      <w:rFonts w:ascii="Calibri" w:eastAsia="Times New Roman" w:hAnsi="Calibri" w:cs="Calibri"/>
    </w:rPr>
  </w:style>
  <w:style w:type="paragraph" w:customStyle="1" w:styleId="aff4">
    <w:name w:val="Документ"/>
    <w:basedOn w:val="a"/>
    <w:uiPriority w:val="99"/>
    <w:qFormat/>
    <w:rsid w:val="0090457E"/>
    <w:pPr>
      <w:ind w:firstLine="851"/>
      <w:jc w:val="both"/>
    </w:pPr>
    <w:rPr>
      <w:rFonts w:ascii="Times New Roman CYR" w:hAnsi="Times New Roman CYR" w:cs="Times New Roman CYR"/>
      <w:sz w:val="28"/>
      <w:szCs w:val="20"/>
      <w:lang w:val="uk-UA"/>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0457E"/>
    <w:rPr>
      <w:rFonts w:ascii="Verdana" w:eastAsia="Calibri" w:hAnsi="Verdana" w:cs="Verdana"/>
      <w:sz w:val="20"/>
      <w:szCs w:val="20"/>
      <w:lang w:val="en-US" w:eastAsia="en-US"/>
    </w:rPr>
  </w:style>
  <w:style w:type="paragraph" w:customStyle="1" w:styleId="29">
    <w:name w:val="Без интервала2"/>
    <w:uiPriority w:val="99"/>
    <w:qFormat/>
    <w:rsid w:val="0090457E"/>
    <w:pPr>
      <w:spacing w:after="0" w:line="240" w:lineRule="auto"/>
    </w:pPr>
    <w:rPr>
      <w:rFonts w:ascii="Calibri" w:eastAsia="Calibri" w:hAnsi="Calibri" w:cs="Calibri"/>
    </w:rPr>
  </w:style>
  <w:style w:type="paragraph" w:customStyle="1" w:styleId="37">
    <w:name w:val="Без интервала3"/>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90457E"/>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aff7">
    <w:name w:val="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0457E"/>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90457E"/>
    <w:pPr>
      <w:spacing w:after="120"/>
    </w:pPr>
  </w:style>
  <w:style w:type="paragraph" w:customStyle="1" w:styleId="113">
    <w:name w:val="Без интервала11"/>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90457E"/>
    <w:pPr>
      <w:spacing w:before="100" w:beforeAutospacing="1" w:after="100" w:afterAutospacing="1"/>
    </w:pPr>
  </w:style>
  <w:style w:type="paragraph" w:customStyle="1" w:styleId="ez-toc-title">
    <w:name w:val="ez-toc-title"/>
    <w:basedOn w:val="a"/>
    <w:uiPriority w:val="99"/>
    <w:qFormat/>
    <w:rsid w:val="0090457E"/>
    <w:pPr>
      <w:spacing w:before="100" w:beforeAutospacing="1" w:after="100" w:afterAutospacing="1"/>
    </w:pPr>
  </w:style>
  <w:style w:type="paragraph" w:customStyle="1" w:styleId="313">
    <w:name w:val="Основной текст 31"/>
    <w:basedOn w:val="Standard"/>
    <w:uiPriority w:val="99"/>
    <w:qFormat/>
    <w:rsid w:val="0090457E"/>
    <w:pPr>
      <w:jc w:val="both"/>
    </w:pPr>
    <w:rPr>
      <w:rFonts w:eastAsia="Times New Roman"/>
      <w:sz w:val="28"/>
      <w:szCs w:val="20"/>
      <w:lang w:val="uk-UA" w:eastAsia="ar-SA"/>
    </w:rPr>
  </w:style>
  <w:style w:type="paragraph" w:customStyle="1" w:styleId="aff8">
    <w:name w:val="Без інтервалів"/>
    <w:basedOn w:val="a"/>
    <w:uiPriority w:val="99"/>
    <w:qFormat/>
    <w:rsid w:val="0090457E"/>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0457E"/>
    <w:pPr>
      <w:spacing w:before="100" w:beforeAutospacing="1" w:after="100" w:afterAutospacing="1"/>
    </w:pPr>
  </w:style>
  <w:style w:type="paragraph" w:customStyle="1" w:styleId="114">
    <w:name w:val="Заголовок 11"/>
    <w:basedOn w:val="a"/>
    <w:uiPriority w:val="1"/>
    <w:qFormat/>
    <w:rsid w:val="0090457E"/>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0457E"/>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0457E"/>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0457E"/>
    <w:pPr>
      <w:keepNext/>
      <w:keepLines/>
      <w:spacing w:after="240"/>
      <w:ind w:left="3969"/>
      <w:jc w:val="center"/>
    </w:pPr>
    <w:rPr>
      <w:rFonts w:ascii="Antiqua" w:hAnsi="Antiqua"/>
      <w:sz w:val="26"/>
      <w:szCs w:val="20"/>
      <w:lang w:val="uk-UA"/>
    </w:rPr>
  </w:style>
  <w:style w:type="paragraph" w:customStyle="1" w:styleId="aff9">
    <w:name w:val="Знак Знак Знак Знак"/>
    <w:uiPriority w:val="99"/>
    <w:qFormat/>
    <w:rsid w:val="0090457E"/>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uiPriority w:val="99"/>
    <w:qFormat/>
    <w:rsid w:val="0090457E"/>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uiPriority w:val="99"/>
    <w:qFormat/>
    <w:rsid w:val="0090457E"/>
    <w:pPr>
      <w:widowControl w:val="0"/>
      <w:spacing w:after="0" w:line="240" w:lineRule="auto"/>
      <w:ind w:left="720"/>
      <w:contextualSpacing/>
    </w:pPr>
    <w:rPr>
      <w:rFonts w:ascii="Arial" w:eastAsia="Calibri" w:hAnsi="Arial" w:cs="Arial"/>
      <w:sz w:val="20"/>
      <w:szCs w:val="20"/>
      <w:lang w:eastAsia="zh-CN"/>
    </w:rPr>
  </w:style>
  <w:style w:type="paragraph" w:customStyle="1" w:styleId="1f4">
    <w:name w:val="Знак Знак Знак Знак Знак Знак Знак Знак 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f5">
    <w:name w:val="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uiPriority w:val="99"/>
    <w:qFormat/>
    <w:rsid w:val="0090457E"/>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uiPriority w:val="99"/>
    <w:qFormat/>
    <w:rsid w:val="0090457E"/>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uiPriority w:val="99"/>
    <w:qFormat/>
    <w:rsid w:val="0090457E"/>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a">
    <w:name w:val="Подпись к таблице"/>
    <w:uiPriority w:val="99"/>
    <w:qFormat/>
    <w:rsid w:val="0090457E"/>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6">
    <w:name w:val="Основной текст с отступом1"/>
    <w:basedOn w:val="a"/>
    <w:next w:val="af2"/>
    <w:uiPriority w:val="99"/>
    <w:semiHidden/>
    <w:qFormat/>
    <w:rsid w:val="0090457E"/>
    <w:pPr>
      <w:spacing w:after="120" w:line="276" w:lineRule="auto"/>
      <w:ind w:left="283"/>
    </w:pPr>
    <w:rPr>
      <w:rFonts w:ascii="Calibri" w:eastAsia="Calibri" w:hAnsi="Calibri"/>
      <w:lang w:val="uk-UA" w:eastAsia="en-US"/>
    </w:rPr>
  </w:style>
  <w:style w:type="paragraph" w:customStyle="1" w:styleId="1f7">
    <w:name w:val="Заголовок1"/>
    <w:basedOn w:val="a"/>
    <w:next w:val="a"/>
    <w:uiPriority w:val="10"/>
    <w:qFormat/>
    <w:rsid w:val="0090457E"/>
    <w:pPr>
      <w:contextualSpacing/>
    </w:pPr>
    <w:rPr>
      <w:rFonts w:ascii="Cambria" w:hAnsi="Cambria"/>
      <w:color w:val="17365D"/>
      <w:spacing w:val="5"/>
      <w:kern w:val="28"/>
      <w:sz w:val="52"/>
      <w:szCs w:val="52"/>
      <w:lang w:val="uk-UA" w:eastAsia="en-US"/>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457E"/>
    <w:pPr>
      <w:spacing w:before="100" w:beforeAutospacing="1" w:after="100" w:afterAutospacing="1"/>
    </w:pPr>
  </w:style>
  <w:style w:type="paragraph" w:customStyle="1" w:styleId="p2">
    <w:name w:val="p2"/>
    <w:basedOn w:val="a"/>
    <w:uiPriority w:val="99"/>
    <w:qFormat/>
    <w:rsid w:val="0090457E"/>
    <w:pPr>
      <w:spacing w:before="100" w:beforeAutospacing="1" w:after="100" w:afterAutospacing="1"/>
    </w:pPr>
    <w:rPr>
      <w:rFonts w:eastAsia="Calibri"/>
    </w:rPr>
  </w:style>
  <w:style w:type="character" w:styleId="affb">
    <w:name w:val="page number"/>
    <w:uiPriority w:val="99"/>
    <w:unhideWhenUsed/>
    <w:rsid w:val="0090457E"/>
    <w:rPr>
      <w:rFonts w:ascii="Times New Roman" w:hAnsi="Times New Roman" w:cs="Times New Roman" w:hint="default"/>
    </w:rPr>
  </w:style>
  <w:style w:type="character" w:styleId="affc">
    <w:name w:val="Subtle Emphasis"/>
    <w:uiPriority w:val="99"/>
    <w:qFormat/>
    <w:rsid w:val="0090457E"/>
    <w:rPr>
      <w:i/>
      <w:iCs w:val="0"/>
      <w:color w:val="auto"/>
    </w:rPr>
  </w:style>
  <w:style w:type="character" w:customStyle="1" w:styleId="HTML1">
    <w:name w:val="Стандартный HTML Знак1"/>
    <w:basedOn w:val="a0"/>
    <w:uiPriority w:val="99"/>
    <w:rsid w:val="0090457E"/>
    <w:rPr>
      <w:rFonts w:ascii="Consolas" w:hAnsi="Consolas" w:hint="default"/>
    </w:rPr>
  </w:style>
  <w:style w:type="paragraph" w:styleId="ae">
    <w:name w:val="Title"/>
    <w:basedOn w:val="a"/>
    <w:next w:val="a"/>
    <w:link w:val="11"/>
    <w:uiPriority w:val="10"/>
    <w:qFormat/>
    <w:rsid w:val="0090457E"/>
    <w:pPr>
      <w:pBdr>
        <w:bottom w:val="single" w:sz="8" w:space="4" w:color="4F81BD" w:themeColor="accent1"/>
      </w:pBdr>
      <w:spacing w:after="300"/>
      <w:contextualSpacing/>
    </w:pPr>
    <w:rPr>
      <w:rFonts w:ascii="Cambria" w:eastAsiaTheme="minorHAnsi" w:hAnsi="Cambria" w:cstheme="minorBidi"/>
      <w:color w:val="17365D"/>
      <w:spacing w:val="5"/>
      <w:kern w:val="28"/>
      <w:sz w:val="52"/>
      <w:szCs w:val="52"/>
      <w:lang w:eastAsia="en-US"/>
    </w:rPr>
  </w:style>
  <w:style w:type="character" w:customStyle="1" w:styleId="affd">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0457E"/>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Document Map"/>
    <w:basedOn w:val="a"/>
    <w:link w:val="af3"/>
    <w:uiPriority w:val="99"/>
    <w:unhideWhenUsed/>
    <w:rsid w:val="0090457E"/>
    <w:rPr>
      <w:rFonts w:ascii="Tahoma" w:eastAsia="Calibri" w:hAnsi="Tahoma" w:cs="Tahoma"/>
      <w:sz w:val="16"/>
      <w:szCs w:val="16"/>
      <w:lang w:eastAsia="en-US"/>
    </w:rPr>
  </w:style>
  <w:style w:type="character" w:customStyle="1" w:styleId="1f8">
    <w:name w:val="Схема документа Знак1"/>
    <w:basedOn w:val="a0"/>
    <w:uiPriority w:val="99"/>
    <w:rsid w:val="0090457E"/>
    <w:rPr>
      <w:rFonts w:ascii="Tahoma" w:eastAsia="Times New Roman" w:hAnsi="Tahoma" w:cs="Tahoma"/>
      <w:sz w:val="16"/>
      <w:szCs w:val="16"/>
      <w:lang w:eastAsia="ru-RU"/>
    </w:rPr>
  </w:style>
  <w:style w:type="character" w:customStyle="1" w:styleId="affe">
    <w:name w:val="Основний текст Знак Знак Знак Знак Знак Знак Знак Знак Знак Знак Знак"/>
    <w:rsid w:val="0090457E"/>
    <w:rPr>
      <w:sz w:val="24"/>
      <w:szCs w:val="24"/>
      <w:lang w:val="uk-UA" w:eastAsia="ru-RU" w:bidi="ar-SA"/>
    </w:rPr>
  </w:style>
  <w:style w:type="character" w:customStyle="1" w:styleId="FontStyle21">
    <w:name w:val="Font Style21"/>
    <w:rsid w:val="0090457E"/>
    <w:rPr>
      <w:rFonts w:ascii="Times New Roman" w:hAnsi="Times New Roman" w:cs="Times New Roman" w:hint="default"/>
      <w:sz w:val="26"/>
      <w:szCs w:val="26"/>
    </w:rPr>
  </w:style>
  <w:style w:type="character" w:customStyle="1" w:styleId="2d">
    <w:name w:val="Оглавление 2 Знак"/>
    <w:rsid w:val="0090457E"/>
    <w:rPr>
      <w:rFonts w:ascii="Calibri" w:hAnsi="Calibri" w:cs="Calibri" w:hint="default"/>
      <w:smallCaps/>
      <w:lang w:val="ru-RU" w:eastAsia="ru-RU" w:bidi="ar-SA"/>
    </w:rPr>
  </w:style>
  <w:style w:type="character" w:customStyle="1" w:styleId="aDovidka0">
    <w:name w:val="a Dovidka Знак"/>
    <w:rsid w:val="0090457E"/>
    <w:rPr>
      <w:sz w:val="27"/>
      <w:szCs w:val="27"/>
      <w:lang w:val="uk-UA" w:eastAsia="ru-RU" w:bidi="ar-SA"/>
    </w:rPr>
  </w:style>
  <w:style w:type="character" w:customStyle="1" w:styleId="1f9">
    <w:name w:val="Текст1 Знак"/>
    <w:aliases w:val="bt Знак Знак1,bt Знак Знак Знак Знак Знак,bt Знак Знак Знак Знак1,bt Знак Знак,bt Знак Знак Знак Знак Знак1"/>
    <w:rsid w:val="0090457E"/>
    <w:rPr>
      <w:sz w:val="24"/>
      <w:szCs w:val="24"/>
      <w:lang w:val="ru-RU" w:eastAsia="ru-RU" w:bidi="ar-SA"/>
    </w:rPr>
  </w:style>
  <w:style w:type="character" w:customStyle="1" w:styleId="52">
    <w:name w:val="Знак5 Знак Знак"/>
    <w:rsid w:val="0090457E"/>
    <w:rPr>
      <w:sz w:val="24"/>
      <w:szCs w:val="24"/>
      <w:lang w:val="ru-RU" w:eastAsia="ru-RU" w:bidi="ar-SA"/>
    </w:rPr>
  </w:style>
  <w:style w:type="character" w:customStyle="1" w:styleId="1fa">
    <w:name w:val="1 Знак"/>
    <w:uiPriority w:val="99"/>
    <w:rsid w:val="0090457E"/>
    <w:rPr>
      <w:rFonts w:ascii="Verdana" w:hAnsi="Verdana" w:cs="Verdana" w:hint="default"/>
      <w:lang w:val="en-US" w:eastAsia="en-US" w:bidi="ar-SA"/>
    </w:rPr>
  </w:style>
  <w:style w:type="character" w:customStyle="1" w:styleId="apple-style-span">
    <w:name w:val="apple-style-span"/>
    <w:basedOn w:val="a0"/>
    <w:rsid w:val="0090457E"/>
  </w:style>
  <w:style w:type="character" w:customStyle="1" w:styleId="221">
    <w:name w:val="22 Знак"/>
    <w:uiPriority w:val="99"/>
    <w:rsid w:val="0090457E"/>
    <w:rPr>
      <w:lang w:eastAsia="en-US"/>
    </w:rPr>
  </w:style>
  <w:style w:type="character" w:customStyle="1" w:styleId="2e">
    <w:name w:val="2 Знак"/>
    <w:uiPriority w:val="99"/>
    <w:rsid w:val="0090457E"/>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0457E"/>
  </w:style>
  <w:style w:type="character" w:customStyle="1" w:styleId="hps">
    <w:name w:val="hps"/>
    <w:basedOn w:val="a0"/>
    <w:rsid w:val="0090457E"/>
  </w:style>
  <w:style w:type="character" w:customStyle="1" w:styleId="hpsatn">
    <w:name w:val="hps atn"/>
    <w:basedOn w:val="a0"/>
    <w:rsid w:val="0090457E"/>
  </w:style>
  <w:style w:type="character" w:customStyle="1" w:styleId="116">
    <w:name w:val="11 Знак"/>
    <w:uiPriority w:val="99"/>
    <w:rsid w:val="0090457E"/>
    <w:rPr>
      <w:smallCaps/>
      <w:u w:val="single"/>
      <w:lang w:val="en-US" w:eastAsia="en-US"/>
    </w:rPr>
  </w:style>
  <w:style w:type="character" w:customStyle="1" w:styleId="FontStyle25">
    <w:name w:val="Font Style25"/>
    <w:rsid w:val="0090457E"/>
    <w:rPr>
      <w:rFonts w:ascii="Times New Roman" w:hAnsi="Times New Roman" w:cs="Times New Roman" w:hint="default"/>
      <w:sz w:val="26"/>
      <w:szCs w:val="26"/>
    </w:rPr>
  </w:style>
  <w:style w:type="character" w:customStyle="1" w:styleId="201310">
    <w:name w:val="2013 1 Знак"/>
    <w:rsid w:val="0090457E"/>
    <w:rPr>
      <w:sz w:val="27"/>
      <w:szCs w:val="27"/>
    </w:rPr>
  </w:style>
  <w:style w:type="character" w:customStyle="1" w:styleId="201320">
    <w:name w:val="2013 2 Знак"/>
    <w:rsid w:val="0090457E"/>
    <w:rPr>
      <w:b/>
      <w:bCs w:val="0"/>
      <w:sz w:val="27"/>
      <w:szCs w:val="27"/>
      <w:lang w:val="ru-RU"/>
    </w:rPr>
  </w:style>
  <w:style w:type="character" w:customStyle="1" w:styleId="2013220">
    <w:name w:val="2013 22 Знак"/>
    <w:basedOn w:val="a0"/>
    <w:rsid w:val="0090457E"/>
  </w:style>
  <w:style w:type="character" w:customStyle="1" w:styleId="201330">
    <w:name w:val="2013 3 Знак"/>
    <w:uiPriority w:val="99"/>
    <w:rsid w:val="0090457E"/>
    <w:rPr>
      <w:b/>
      <w:bCs w:val="0"/>
      <w:iCs w:val="0"/>
      <w:szCs w:val="28"/>
      <w:lang w:val="uk-UA" w:bidi="ar-SA"/>
    </w:rPr>
  </w:style>
  <w:style w:type="character" w:customStyle="1" w:styleId="A10">
    <w:name w:val="A10"/>
    <w:rsid w:val="0090457E"/>
    <w:rPr>
      <w:rFonts w:ascii="PetersburgC" w:hAnsi="PetersburgC" w:cs="PetersburgC" w:hint="default"/>
      <w:color w:val="000000"/>
      <w:sz w:val="23"/>
      <w:szCs w:val="23"/>
    </w:rPr>
  </w:style>
  <w:style w:type="character" w:customStyle="1" w:styleId="A13">
    <w:name w:val="A13"/>
    <w:rsid w:val="0090457E"/>
    <w:rPr>
      <w:rFonts w:ascii="PetersburgC" w:hAnsi="PetersburgC" w:cs="PetersburgC" w:hint="default"/>
      <w:color w:val="000000"/>
      <w:sz w:val="22"/>
      <w:szCs w:val="22"/>
    </w:rPr>
  </w:style>
  <w:style w:type="character" w:customStyle="1" w:styleId="201321">
    <w:name w:val="2013 2 Знак Знак"/>
    <w:rsid w:val="0090457E"/>
    <w:rPr>
      <w:rFonts w:ascii="Calibri" w:hAnsi="Calibri" w:cs="Calibri" w:hint="default"/>
      <w:b/>
      <w:bCs w:val="0"/>
      <w:smallCaps/>
      <w:sz w:val="27"/>
      <w:szCs w:val="27"/>
      <w:lang w:val="uk-UA" w:eastAsia="ru-RU" w:bidi="ar-SA"/>
    </w:rPr>
  </w:style>
  <w:style w:type="character" w:customStyle="1" w:styleId="201331">
    <w:name w:val="2013 3 Знак Знак"/>
    <w:rsid w:val="0090457E"/>
    <w:rPr>
      <w:rFonts w:ascii="Calibri" w:hAnsi="Calibri" w:cs="Calibri" w:hint="default"/>
      <w:b/>
      <w:bCs w:val="0"/>
      <w:i/>
      <w:iCs w:val="0"/>
      <w:sz w:val="28"/>
      <w:szCs w:val="28"/>
      <w:lang w:val="uk-UA" w:eastAsia="ru-RU" w:bidi="ar-SA"/>
    </w:rPr>
  </w:style>
  <w:style w:type="character" w:customStyle="1" w:styleId="38">
    <w:name w:val="3 Знак"/>
    <w:uiPriority w:val="99"/>
    <w:rsid w:val="0090457E"/>
    <w:rPr>
      <w:rFonts w:ascii="Calibri" w:eastAsia="Calibri" w:hAnsi="Calibri" w:cs="Calibri" w:hint="default"/>
      <w:i/>
      <w:iCs w:val="0"/>
      <w:sz w:val="28"/>
      <w:szCs w:val="28"/>
      <w:lang w:val="uk-UA" w:eastAsia="en-US" w:bidi="ar-SA"/>
    </w:rPr>
  </w:style>
  <w:style w:type="character" w:customStyle="1" w:styleId="8">
    <w:name w:val="Знак Знак8"/>
    <w:rsid w:val="0090457E"/>
    <w:rPr>
      <w:rFonts w:ascii="Cambria" w:eastAsia="Times New Roman" w:hAnsi="Cambria" w:cs="Times New Roman" w:hint="default"/>
      <w:b/>
      <w:bCs w:val="0"/>
      <w:color w:val="4F81BD"/>
      <w:sz w:val="26"/>
      <w:szCs w:val="26"/>
    </w:rPr>
  </w:style>
  <w:style w:type="character" w:customStyle="1" w:styleId="70">
    <w:name w:val="Знак Знак7"/>
    <w:rsid w:val="0090457E"/>
    <w:rPr>
      <w:rFonts w:ascii="Cambria" w:eastAsia="Times New Roman" w:hAnsi="Cambria" w:cs="Times New Roman" w:hint="default"/>
      <w:b/>
      <w:bCs w:val="0"/>
      <w:color w:val="4F81BD"/>
    </w:rPr>
  </w:style>
  <w:style w:type="character" w:customStyle="1" w:styleId="rvts9">
    <w:name w:val="rvts9"/>
    <w:basedOn w:val="a0"/>
    <w:uiPriority w:val="99"/>
    <w:rsid w:val="0090457E"/>
  </w:style>
  <w:style w:type="character" w:customStyle="1" w:styleId="apple-converted-space">
    <w:name w:val="apple-converted-space"/>
    <w:basedOn w:val="a0"/>
    <w:uiPriority w:val="99"/>
    <w:rsid w:val="0090457E"/>
  </w:style>
  <w:style w:type="character" w:customStyle="1" w:styleId="6">
    <w:name w:val="Знак6 Знак Знак Знак"/>
    <w:rsid w:val="0090457E"/>
    <w:rPr>
      <w:rFonts w:ascii="Times New Roman" w:eastAsia="Times New Roman" w:hAnsi="Times New Roman" w:cs="Times New Roman" w:hint="default"/>
      <w:b/>
      <w:bCs w:val="0"/>
      <w:sz w:val="28"/>
      <w:lang w:eastAsia="ru-RU"/>
    </w:rPr>
  </w:style>
  <w:style w:type="character" w:customStyle="1" w:styleId="132">
    <w:name w:val="13 Знак"/>
    <w:uiPriority w:val="99"/>
    <w:rsid w:val="0090457E"/>
    <w:rPr>
      <w:rFonts w:ascii="SimSun" w:eastAsia="SimSun" w:hAnsi="SimSun" w:hint="eastAsia"/>
      <w:b/>
      <w:bCs w:val="0"/>
      <w:kern w:val="2"/>
      <w:sz w:val="27"/>
      <w:szCs w:val="27"/>
      <w:lang w:val="ru-RU" w:bidi="ar-SA"/>
    </w:rPr>
  </w:style>
  <w:style w:type="character" w:customStyle="1" w:styleId="100">
    <w:name w:val="Знак Знак10"/>
    <w:rsid w:val="0090457E"/>
    <w:rPr>
      <w:rFonts w:ascii="Cambria" w:eastAsia="Times New Roman" w:hAnsi="Cambria" w:cs="Times New Roman" w:hint="default"/>
      <w:b/>
      <w:bCs w:val="0"/>
      <w:color w:val="365F91"/>
      <w:sz w:val="28"/>
      <w:szCs w:val="28"/>
    </w:rPr>
  </w:style>
  <w:style w:type="character" w:customStyle="1" w:styleId="Heading1Char">
    <w:name w:val="Heading 1 Char"/>
    <w:rsid w:val="0090457E"/>
    <w:rPr>
      <w:rFonts w:ascii="Cambria" w:hAnsi="Cambria" w:cs="Times New Roman" w:hint="default"/>
      <w:b/>
      <w:bCs w:val="0"/>
      <w:color w:val="E80061"/>
      <w:sz w:val="28"/>
      <w:szCs w:val="28"/>
    </w:rPr>
  </w:style>
  <w:style w:type="character" w:customStyle="1" w:styleId="Heading3Char">
    <w:name w:val="Heading 3 Char"/>
    <w:rsid w:val="0090457E"/>
    <w:rPr>
      <w:rFonts w:ascii="Cambria" w:hAnsi="Cambria" w:cs="Times New Roman" w:hint="default"/>
      <w:b/>
      <w:bCs w:val="0"/>
      <w:color w:val="FF388C"/>
    </w:rPr>
  </w:style>
  <w:style w:type="character" w:customStyle="1" w:styleId="BodyTextChar">
    <w:name w:val="Body Text Char"/>
    <w:rsid w:val="0090457E"/>
    <w:rPr>
      <w:rFonts w:ascii="Times New Roman" w:hAnsi="Times New Roman" w:cs="Times New Roman" w:hint="default"/>
      <w:sz w:val="20"/>
      <w:szCs w:val="20"/>
      <w:lang w:val="uk-UA" w:eastAsia="ru-RU"/>
    </w:rPr>
  </w:style>
  <w:style w:type="character" w:customStyle="1" w:styleId="afff">
    <w:name w:val="Документ Знак"/>
    <w:uiPriority w:val="99"/>
    <w:rsid w:val="0090457E"/>
    <w:rPr>
      <w:rFonts w:ascii="Times New Roman CYR" w:hAnsi="Times New Roman CYR" w:cs="Times New Roman CYR" w:hint="default"/>
      <w:sz w:val="28"/>
      <w:lang w:val="uk-UA" w:bidi="ar-SA"/>
    </w:rPr>
  </w:style>
  <w:style w:type="character" w:customStyle="1" w:styleId="textexposedshow">
    <w:name w:val="text_exposed_show"/>
    <w:uiPriority w:val="99"/>
    <w:rsid w:val="0090457E"/>
    <w:rPr>
      <w:rFonts w:ascii="Times New Roman" w:hAnsi="Times New Roman" w:cs="Times New Roman" w:hint="default"/>
    </w:rPr>
  </w:style>
  <w:style w:type="character" w:customStyle="1" w:styleId="IntenseReference">
    <w:name w:val="Intense Reference*"/>
    <w:rsid w:val="0090457E"/>
    <w:rPr>
      <w:rFonts w:ascii="Times New Roman" w:hAnsi="Times New Roman" w:cs="Times New Roman" w:hint="default"/>
      <w:b/>
      <w:bCs w:val="0"/>
      <w:smallCaps/>
      <w:color w:val="E40059"/>
      <w:spacing w:val="4"/>
      <w:u w:val="single"/>
    </w:rPr>
  </w:style>
  <w:style w:type="character" w:customStyle="1" w:styleId="BookTitle">
    <w:name w:val="Book Title*"/>
    <w:rsid w:val="0090457E"/>
    <w:rPr>
      <w:rFonts w:ascii="Times New Roman" w:hAnsi="Times New Roman" w:cs="Times New Roman" w:hint="default"/>
      <w:b/>
      <w:bCs w:val="0"/>
      <w:smallCaps/>
      <w:spacing w:val="4"/>
    </w:rPr>
  </w:style>
  <w:style w:type="character" w:customStyle="1" w:styleId="FooterChar">
    <w:name w:val="Footer Char"/>
    <w:rsid w:val="0090457E"/>
    <w:rPr>
      <w:rFonts w:ascii="Times New Roman" w:hAnsi="Times New Roman" w:cs="Times New Roman" w:hint="default"/>
      <w:sz w:val="24"/>
      <w:szCs w:val="24"/>
      <w:lang w:val="uk-UA" w:eastAsia="ru-RU"/>
    </w:rPr>
  </w:style>
  <w:style w:type="character" w:customStyle="1" w:styleId="afff0">
    <w:name w:val="Без интервала Знак"/>
    <w:uiPriority w:val="99"/>
    <w:rsid w:val="0090457E"/>
    <w:rPr>
      <w:sz w:val="22"/>
      <w:szCs w:val="22"/>
      <w:lang w:val="uk-UA" w:eastAsia="en-US" w:bidi="ar-SA"/>
    </w:rPr>
  </w:style>
  <w:style w:type="character" w:customStyle="1" w:styleId="posted-on">
    <w:name w:val="posted-on"/>
    <w:basedOn w:val="a0"/>
    <w:uiPriority w:val="99"/>
    <w:rsid w:val="0090457E"/>
  </w:style>
  <w:style w:type="character" w:customStyle="1" w:styleId="authorvcard">
    <w:name w:val="author vcard"/>
    <w:basedOn w:val="a0"/>
    <w:uiPriority w:val="99"/>
    <w:rsid w:val="0090457E"/>
  </w:style>
  <w:style w:type="character" w:customStyle="1" w:styleId="comments">
    <w:name w:val="comments"/>
    <w:basedOn w:val="a0"/>
    <w:uiPriority w:val="99"/>
    <w:rsid w:val="0090457E"/>
  </w:style>
  <w:style w:type="character" w:customStyle="1" w:styleId="ez-toc-section">
    <w:name w:val="ez-toc-section"/>
    <w:basedOn w:val="a0"/>
    <w:uiPriority w:val="99"/>
    <w:rsid w:val="0090457E"/>
  </w:style>
  <w:style w:type="character" w:customStyle="1" w:styleId="53">
    <w:name w:val="Знак Знак5"/>
    <w:uiPriority w:val="99"/>
    <w:rsid w:val="0090457E"/>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90457E"/>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90457E"/>
    <w:rPr>
      <w:rFonts w:ascii="Times New Roman" w:eastAsia="Times New Roman" w:hAnsi="Times New Roman" w:cs="Times New Roman" w:hint="default"/>
      <w:sz w:val="22"/>
      <w:lang w:val="uk-UA"/>
    </w:rPr>
  </w:style>
  <w:style w:type="character" w:customStyle="1" w:styleId="2f0">
    <w:name w:val="Основной текст (2)_"/>
    <w:uiPriority w:val="99"/>
    <w:rsid w:val="0090457E"/>
    <w:rPr>
      <w:rFonts w:ascii="Book Antiqua" w:hAnsi="Book Antiqua" w:hint="default"/>
      <w:b/>
      <w:bCs w:val="0"/>
      <w:sz w:val="26"/>
      <w:shd w:val="clear" w:color="auto" w:fill="FFFFFF"/>
    </w:rPr>
  </w:style>
  <w:style w:type="character" w:customStyle="1" w:styleId="afff1">
    <w:name w:val="Основной текст_"/>
    <w:rsid w:val="0090457E"/>
    <w:rPr>
      <w:rFonts w:ascii="Book Antiqua" w:hAnsi="Book Antiqua" w:hint="default"/>
      <w:sz w:val="26"/>
      <w:shd w:val="clear" w:color="auto" w:fill="FFFFFF"/>
    </w:rPr>
  </w:style>
  <w:style w:type="character" w:customStyle="1" w:styleId="TrebuchetMS">
    <w:name w:val="Основной текст + Trebuchet MS"/>
    <w:uiPriority w:val="99"/>
    <w:rsid w:val="0090457E"/>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2">
    <w:name w:val="Подпись к таблице_"/>
    <w:uiPriority w:val="99"/>
    <w:rsid w:val="0090457E"/>
    <w:rPr>
      <w:rFonts w:ascii="Book Antiqua" w:hAnsi="Book Antiqua" w:hint="default"/>
      <w:sz w:val="26"/>
      <w:shd w:val="clear" w:color="auto" w:fill="FFFFFF"/>
    </w:rPr>
  </w:style>
  <w:style w:type="character" w:customStyle="1" w:styleId="1fb">
    <w:name w:val="Основной текст1"/>
    <w:uiPriority w:val="99"/>
    <w:rsid w:val="0090457E"/>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90457E"/>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457E"/>
  </w:style>
  <w:style w:type="character" w:customStyle="1" w:styleId="2f1">
    <w:name w:val="Верхний колонтитул Знак2"/>
    <w:basedOn w:val="a0"/>
    <w:uiPriority w:val="99"/>
    <w:rsid w:val="0090457E"/>
    <w:rPr>
      <w:sz w:val="24"/>
      <w:szCs w:val="24"/>
    </w:rPr>
  </w:style>
  <w:style w:type="character" w:customStyle="1" w:styleId="2f2">
    <w:name w:val="Нижний колонтитул Знак2"/>
    <w:basedOn w:val="a0"/>
    <w:uiPriority w:val="99"/>
    <w:rsid w:val="0090457E"/>
    <w:rPr>
      <w:sz w:val="24"/>
      <w:szCs w:val="24"/>
    </w:rPr>
  </w:style>
  <w:style w:type="character" w:customStyle="1" w:styleId="39">
    <w:name w:val="Название Знак3"/>
    <w:basedOn w:val="a0"/>
    <w:uiPriority w:val="10"/>
    <w:rsid w:val="0090457E"/>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90457E"/>
    <w:rPr>
      <w:sz w:val="24"/>
      <w:szCs w:val="24"/>
    </w:rPr>
  </w:style>
  <w:style w:type="character" w:customStyle="1" w:styleId="222">
    <w:name w:val="Основной текст 2 Знак2"/>
    <w:basedOn w:val="a0"/>
    <w:uiPriority w:val="99"/>
    <w:rsid w:val="0090457E"/>
    <w:rPr>
      <w:sz w:val="24"/>
      <w:szCs w:val="24"/>
    </w:rPr>
  </w:style>
  <w:style w:type="character" w:customStyle="1" w:styleId="320">
    <w:name w:val="Основной текст 3 Знак2"/>
    <w:basedOn w:val="a0"/>
    <w:uiPriority w:val="99"/>
    <w:rsid w:val="0090457E"/>
    <w:rPr>
      <w:sz w:val="16"/>
      <w:szCs w:val="16"/>
    </w:rPr>
  </w:style>
  <w:style w:type="character" w:customStyle="1" w:styleId="223">
    <w:name w:val="Основной текст с отступом 2 Знак2"/>
    <w:basedOn w:val="a0"/>
    <w:uiPriority w:val="99"/>
    <w:rsid w:val="0090457E"/>
    <w:rPr>
      <w:sz w:val="24"/>
      <w:szCs w:val="24"/>
    </w:rPr>
  </w:style>
  <w:style w:type="character" w:customStyle="1" w:styleId="2f4">
    <w:name w:val="Текст Знак2"/>
    <w:basedOn w:val="a0"/>
    <w:uiPriority w:val="99"/>
    <w:rsid w:val="0090457E"/>
    <w:rPr>
      <w:rFonts w:ascii="Consolas" w:hAnsi="Consolas" w:hint="default"/>
      <w:sz w:val="21"/>
      <w:szCs w:val="21"/>
    </w:rPr>
  </w:style>
  <w:style w:type="paragraph" w:styleId="af7">
    <w:name w:val="List Paragraph"/>
    <w:basedOn w:val="a"/>
    <w:link w:val="af6"/>
    <w:uiPriority w:val="34"/>
    <w:qFormat/>
    <w:rsid w:val="0090457E"/>
    <w:pPr>
      <w:ind w:left="720"/>
      <w:contextualSpacing/>
    </w:pPr>
    <w:rPr>
      <w:rFonts w:ascii="Arial" w:eastAsiaTheme="minorHAnsi" w:hAnsi="Arial" w:cs="Arial"/>
      <w:sz w:val="22"/>
      <w:szCs w:val="22"/>
      <w:lang w:eastAsia="en-US"/>
    </w:rPr>
  </w:style>
  <w:style w:type="character" w:customStyle="1" w:styleId="StrongEmphasis">
    <w:name w:val="Strong Emphasis"/>
    <w:basedOn w:val="a0"/>
    <w:rsid w:val="0090457E"/>
    <w:rPr>
      <w:rFonts w:ascii="Times New Roman" w:hAnsi="Times New Roman" w:cs="Times New Roman" w:hint="default"/>
      <w:b/>
      <w:bCs/>
    </w:rPr>
  </w:style>
  <w:style w:type="character" w:customStyle="1" w:styleId="1fc">
    <w:name w:val="Заголовок Знак1"/>
    <w:basedOn w:val="a0"/>
    <w:uiPriority w:val="10"/>
    <w:rsid w:val="0090457E"/>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90457E"/>
  </w:style>
  <w:style w:type="character" w:customStyle="1" w:styleId="3b">
    <w:name w:val="Нижний колонтитул Знак3"/>
    <w:basedOn w:val="a0"/>
    <w:uiPriority w:val="99"/>
    <w:semiHidden/>
    <w:rsid w:val="0090457E"/>
  </w:style>
  <w:style w:type="character" w:customStyle="1" w:styleId="2f5">
    <w:name w:val="Заголовок Знак2"/>
    <w:basedOn w:val="a0"/>
    <w:uiPriority w:val="10"/>
    <w:rsid w:val="0090457E"/>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90457E"/>
  </w:style>
  <w:style w:type="character" w:customStyle="1" w:styleId="230">
    <w:name w:val="Основной текст 2 Знак3"/>
    <w:basedOn w:val="a0"/>
    <w:uiPriority w:val="99"/>
    <w:semiHidden/>
    <w:rsid w:val="0090457E"/>
  </w:style>
  <w:style w:type="character" w:customStyle="1" w:styleId="331">
    <w:name w:val="Основной текст 3 Знак3"/>
    <w:basedOn w:val="a0"/>
    <w:uiPriority w:val="99"/>
    <w:semiHidden/>
    <w:rsid w:val="0090457E"/>
    <w:rPr>
      <w:sz w:val="16"/>
      <w:szCs w:val="16"/>
    </w:rPr>
  </w:style>
  <w:style w:type="character" w:customStyle="1" w:styleId="231">
    <w:name w:val="Основной текст с отступом 2 Знак3"/>
    <w:basedOn w:val="a0"/>
    <w:uiPriority w:val="99"/>
    <w:semiHidden/>
    <w:rsid w:val="0090457E"/>
  </w:style>
  <w:style w:type="character" w:customStyle="1" w:styleId="3d">
    <w:name w:val="Текст Знак3"/>
    <w:basedOn w:val="a0"/>
    <w:uiPriority w:val="99"/>
    <w:semiHidden/>
    <w:rsid w:val="0090457E"/>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90457E"/>
  </w:style>
  <w:style w:type="character" w:customStyle="1" w:styleId="customfontstyle">
    <w:name w:val="customfontstyle"/>
    <w:basedOn w:val="a0"/>
    <w:qFormat/>
    <w:rsid w:val="0090457E"/>
  </w:style>
  <w:style w:type="character" w:customStyle="1" w:styleId="xfmc1">
    <w:name w:val="xfmc1"/>
    <w:basedOn w:val="a0"/>
    <w:rsid w:val="0090457E"/>
  </w:style>
  <w:style w:type="character" w:customStyle="1" w:styleId="rvts0">
    <w:name w:val="rvts0"/>
    <w:basedOn w:val="a0"/>
    <w:uiPriority w:val="99"/>
    <w:rsid w:val="0090457E"/>
    <w:rPr>
      <w:rFonts w:ascii="Times New Roman" w:hAnsi="Times New Roman" w:cs="Times New Roman" w:hint="default"/>
    </w:rPr>
  </w:style>
  <w:style w:type="table" w:styleId="afff3">
    <w:name w:val="Table Grid"/>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d">
    <w:name w:val="Сетка таблицы1"/>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
    <w:name w:val="WW8Num2"/>
    <w:rsid w:val="0090457E"/>
    <w:pPr>
      <w:numPr>
        <w:numId w:val="18"/>
      </w:numPr>
    </w:pPr>
  </w:style>
  <w:style w:type="numbering" w:customStyle="1" w:styleId="WW8Num3">
    <w:name w:val="WW8Num3"/>
    <w:rsid w:val="0090457E"/>
    <w:pPr>
      <w:numPr>
        <w:numId w:val="11"/>
      </w:numPr>
    </w:pPr>
  </w:style>
  <w:style w:type="numbering" w:customStyle="1" w:styleId="WW8Num22">
    <w:name w:val="WW8Num22"/>
    <w:rsid w:val="0090457E"/>
    <w:pPr>
      <w:numPr>
        <w:numId w:val="15"/>
      </w:numPr>
    </w:pPr>
  </w:style>
  <w:style w:type="numbering" w:customStyle="1" w:styleId="1fe">
    <w:name w:val="Нет списка1"/>
    <w:next w:val="a2"/>
    <w:uiPriority w:val="99"/>
    <w:semiHidden/>
    <w:unhideWhenUsed/>
    <w:rsid w:val="00A12882"/>
  </w:style>
  <w:style w:type="numbering" w:customStyle="1" w:styleId="117">
    <w:name w:val="Нет списка11"/>
    <w:next w:val="a2"/>
    <w:uiPriority w:val="99"/>
    <w:semiHidden/>
    <w:unhideWhenUsed/>
    <w:rsid w:val="00A12882"/>
  </w:style>
  <w:style w:type="numbering" w:customStyle="1" w:styleId="1110">
    <w:name w:val="Нет списка111"/>
    <w:next w:val="a2"/>
    <w:uiPriority w:val="99"/>
    <w:semiHidden/>
    <w:unhideWhenUsed/>
    <w:rsid w:val="00A12882"/>
  </w:style>
  <w:style w:type="table" w:customStyle="1" w:styleId="TableNormal4">
    <w:name w:val="Table Normal4"/>
    <w:uiPriority w:val="2"/>
    <w:semiHidden/>
    <w:unhideWhenUsed/>
    <w:qFormat/>
    <w:rsid w:val="00A12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ff">
    <w:name w:val="toc 1"/>
    <w:basedOn w:val="a"/>
    <w:uiPriority w:val="99"/>
    <w:rsid w:val="00A12882"/>
    <w:pPr>
      <w:spacing w:before="120" w:after="120"/>
    </w:pPr>
    <w:rPr>
      <w:rFonts w:ascii="Calibri" w:eastAsia="Calibri" w:hAnsi="Calibri"/>
      <w:b/>
      <w:bCs/>
      <w:caps/>
      <w:sz w:val="20"/>
      <w:szCs w:val="20"/>
      <w:lang w:val="uk-UA" w:eastAsia="zh-CN"/>
    </w:rPr>
  </w:style>
  <w:style w:type="paragraph" w:styleId="41">
    <w:name w:val="toc 4"/>
    <w:basedOn w:val="a"/>
    <w:uiPriority w:val="99"/>
    <w:rsid w:val="00A12882"/>
    <w:pPr>
      <w:ind w:left="660"/>
    </w:pPr>
    <w:rPr>
      <w:rFonts w:ascii="Calibri" w:eastAsia="Calibri" w:hAnsi="Calibri"/>
      <w:sz w:val="18"/>
      <w:szCs w:val="18"/>
      <w:lang w:val="uk-UA" w:eastAsia="zh-CN"/>
    </w:rPr>
  </w:style>
  <w:style w:type="paragraph" w:styleId="54">
    <w:name w:val="toc 5"/>
    <w:basedOn w:val="a"/>
    <w:uiPriority w:val="99"/>
    <w:rsid w:val="00A12882"/>
    <w:pPr>
      <w:ind w:left="880"/>
    </w:pPr>
    <w:rPr>
      <w:rFonts w:ascii="Calibri" w:eastAsia="Calibri" w:hAnsi="Calibri"/>
      <w:sz w:val="18"/>
      <w:szCs w:val="18"/>
      <w:lang w:val="uk-UA" w:eastAsia="zh-CN"/>
    </w:rPr>
  </w:style>
  <w:style w:type="paragraph" w:styleId="60">
    <w:name w:val="toc 6"/>
    <w:basedOn w:val="a"/>
    <w:uiPriority w:val="99"/>
    <w:rsid w:val="00A12882"/>
    <w:pPr>
      <w:ind w:left="1100"/>
    </w:pPr>
    <w:rPr>
      <w:rFonts w:ascii="Calibri" w:eastAsia="Calibri" w:hAnsi="Calibri"/>
      <w:sz w:val="18"/>
      <w:szCs w:val="18"/>
      <w:lang w:val="uk-UA" w:eastAsia="zh-CN"/>
    </w:rPr>
  </w:style>
  <w:style w:type="paragraph" w:styleId="71">
    <w:name w:val="toc 7"/>
    <w:basedOn w:val="a"/>
    <w:uiPriority w:val="99"/>
    <w:rsid w:val="00A12882"/>
    <w:pPr>
      <w:ind w:left="1320"/>
    </w:pPr>
    <w:rPr>
      <w:rFonts w:ascii="Calibri" w:eastAsia="Calibri" w:hAnsi="Calibri"/>
      <w:sz w:val="18"/>
      <w:szCs w:val="18"/>
      <w:lang w:val="uk-UA" w:eastAsia="zh-CN"/>
    </w:rPr>
  </w:style>
  <w:style w:type="paragraph" w:styleId="80">
    <w:name w:val="toc 8"/>
    <w:basedOn w:val="a"/>
    <w:uiPriority w:val="99"/>
    <w:rsid w:val="00A12882"/>
    <w:pPr>
      <w:ind w:left="1540"/>
    </w:pPr>
    <w:rPr>
      <w:rFonts w:ascii="Calibri" w:eastAsia="Calibri" w:hAnsi="Calibri"/>
      <w:sz w:val="18"/>
      <w:szCs w:val="18"/>
      <w:lang w:val="uk-UA" w:eastAsia="zh-CN"/>
    </w:rPr>
  </w:style>
  <w:style w:type="paragraph" w:styleId="9">
    <w:name w:val="toc 9"/>
    <w:basedOn w:val="a"/>
    <w:uiPriority w:val="99"/>
    <w:rsid w:val="00A12882"/>
    <w:pPr>
      <w:ind w:left="1760"/>
    </w:pPr>
    <w:rPr>
      <w:rFonts w:ascii="Calibri" w:eastAsia="Calibri" w:hAnsi="Calibri"/>
      <w:sz w:val="18"/>
      <w:szCs w:val="18"/>
      <w:lang w:val="uk-UA" w:eastAsia="zh-CN"/>
    </w:rPr>
  </w:style>
  <w:style w:type="paragraph" w:styleId="afff4">
    <w:name w:val="caption"/>
    <w:basedOn w:val="a"/>
    <w:uiPriority w:val="99"/>
    <w:qFormat/>
    <w:rsid w:val="00A12882"/>
    <w:rPr>
      <w:rFonts w:ascii="Calibri" w:eastAsia="Calibri" w:hAnsi="Calibri"/>
      <w:b/>
      <w:bCs/>
      <w:sz w:val="20"/>
      <w:szCs w:val="20"/>
      <w:lang w:val="uk-UA" w:eastAsia="zh-CN"/>
    </w:rPr>
  </w:style>
  <w:style w:type="paragraph" w:styleId="afff5">
    <w:name w:val="Block Text"/>
    <w:basedOn w:val="a"/>
    <w:uiPriority w:val="99"/>
    <w:rsid w:val="00A12882"/>
    <w:pPr>
      <w:widowControl w:val="0"/>
      <w:spacing w:after="300" w:line="259" w:lineRule="auto"/>
      <w:ind w:left="40" w:right="600" w:firstLine="1440"/>
      <w:jc w:val="both"/>
    </w:pPr>
    <w:rPr>
      <w:b/>
      <w:sz w:val="28"/>
      <w:szCs w:val="20"/>
      <w:lang w:val="uk-UA" w:eastAsia="zh-CN"/>
    </w:rPr>
  </w:style>
  <w:style w:type="paragraph" w:styleId="afff6">
    <w:name w:val="List"/>
    <w:basedOn w:val="a"/>
    <w:uiPriority w:val="99"/>
    <w:rsid w:val="00A12882"/>
    <w:pPr>
      <w:suppressAutoHyphens/>
    </w:pPr>
    <w:rPr>
      <w:szCs w:val="20"/>
      <w:lang w:val="uk-UA" w:eastAsia="zh-CN"/>
    </w:rPr>
  </w:style>
  <w:style w:type="numbering" w:customStyle="1" w:styleId="WW8Num21">
    <w:name w:val="WW8Num21"/>
    <w:basedOn w:val="a2"/>
    <w:rsid w:val="00A12882"/>
    <w:pPr>
      <w:numPr>
        <w:numId w:val="1"/>
      </w:numPr>
    </w:pPr>
  </w:style>
  <w:style w:type="table" w:customStyle="1" w:styleId="42">
    <w:name w:val="Сетка таблицы4"/>
    <w:basedOn w:val="a1"/>
    <w:next w:val="afff3"/>
    <w:uiPriority w:val="59"/>
    <w:rsid w:val="00A1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uiPriority w:val="99"/>
    <w:semiHidden/>
    <w:unhideWhenUsed/>
    <w:rsid w:val="00A12882"/>
  </w:style>
  <w:style w:type="table" w:customStyle="1" w:styleId="118">
    <w:name w:val="Сетка таблицы11"/>
    <w:basedOn w:val="a1"/>
    <w:next w:val="afff3"/>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11">
    <w:name w:val="WW8Num211"/>
    <w:rsid w:val="00A12882"/>
  </w:style>
  <w:style w:type="numbering" w:customStyle="1" w:styleId="3f">
    <w:name w:val="Нет списка3"/>
    <w:next w:val="a2"/>
    <w:uiPriority w:val="99"/>
    <w:semiHidden/>
    <w:unhideWhenUsed/>
    <w:rsid w:val="00A12882"/>
  </w:style>
  <w:style w:type="table" w:customStyle="1" w:styleId="215">
    <w:name w:val="Сетка таблицы21"/>
    <w:basedOn w:val="a1"/>
    <w:next w:val="afff3"/>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21">
    <w:name w:val="WW8Num221"/>
    <w:rsid w:val="00A12882"/>
    <w:pPr>
      <w:numPr>
        <w:numId w:val="2"/>
      </w:numPr>
    </w:pPr>
  </w:style>
  <w:style w:type="numbering" w:customStyle="1" w:styleId="43">
    <w:name w:val="Нет списка4"/>
    <w:next w:val="a2"/>
    <w:uiPriority w:val="99"/>
    <w:semiHidden/>
    <w:unhideWhenUsed/>
    <w:rsid w:val="00A12882"/>
  </w:style>
  <w:style w:type="numbering" w:customStyle="1" w:styleId="123">
    <w:name w:val="Нет списка12"/>
    <w:next w:val="a2"/>
    <w:uiPriority w:val="99"/>
    <w:semiHidden/>
    <w:unhideWhenUsed/>
    <w:rsid w:val="00A12882"/>
  </w:style>
  <w:style w:type="table" w:customStyle="1" w:styleId="315">
    <w:name w:val="Сетка таблицы31"/>
    <w:basedOn w:val="a1"/>
    <w:next w:val="afff3"/>
    <w:uiPriority w:val="59"/>
    <w:rsid w:val="00A128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3">
    <w:name w:val="WW8Num23"/>
    <w:rsid w:val="00A12882"/>
  </w:style>
  <w:style w:type="numbering" w:customStyle="1" w:styleId="WW8Num24">
    <w:name w:val="WW8Num24"/>
    <w:basedOn w:val="a2"/>
    <w:rsid w:val="00A12882"/>
  </w:style>
  <w:style w:type="numbering" w:customStyle="1" w:styleId="WW8Num2211">
    <w:name w:val="WW8Num2211"/>
    <w:rsid w:val="00A12882"/>
  </w:style>
  <w:style w:type="character" w:styleId="afff7">
    <w:name w:val="line number"/>
    <w:rsid w:val="00A12882"/>
  </w:style>
  <w:style w:type="numbering" w:customStyle="1" w:styleId="WW8Num31">
    <w:name w:val="WW8Num31"/>
    <w:rsid w:val="00A12882"/>
    <w:pPr>
      <w:numPr>
        <w:numId w:val="9"/>
      </w:numPr>
    </w:pPr>
  </w:style>
  <w:style w:type="paragraph" w:styleId="afff8">
    <w:name w:val="Subtitle"/>
    <w:basedOn w:val="a"/>
    <w:next w:val="a"/>
    <w:link w:val="afff9"/>
    <w:qFormat/>
    <w:rsid w:val="00A12882"/>
    <w:pPr>
      <w:numPr>
        <w:ilvl w:val="1"/>
      </w:numPr>
    </w:pPr>
    <w:rPr>
      <w:rFonts w:asciiTheme="majorHAnsi" w:eastAsiaTheme="majorEastAsia" w:hAnsiTheme="majorHAnsi" w:cstheme="majorBidi"/>
      <w:i/>
      <w:iCs/>
      <w:color w:val="4F81BD" w:themeColor="accent1"/>
      <w:spacing w:val="15"/>
    </w:rPr>
  </w:style>
  <w:style w:type="character" w:customStyle="1" w:styleId="afff9">
    <w:name w:val="Подзаголовок Знак"/>
    <w:basedOn w:val="a0"/>
    <w:link w:val="afff8"/>
    <w:rsid w:val="00A12882"/>
    <w:rPr>
      <w:rFonts w:asciiTheme="majorHAnsi" w:eastAsiaTheme="majorEastAsia" w:hAnsiTheme="majorHAnsi" w:cstheme="majorBidi"/>
      <w:i/>
      <w:iCs/>
      <w:color w:val="4F81BD" w:themeColor="accent1"/>
      <w:spacing w:val="15"/>
      <w:sz w:val="24"/>
      <w:szCs w:val="24"/>
      <w:lang w:eastAsia="ru-RU"/>
    </w:rPr>
  </w:style>
  <w:style w:type="paragraph" w:customStyle="1" w:styleId="74488">
    <w:name w:val="74488"/>
    <w:aliases w:val="baiaagaaboqcaaadkq8baaxxgweaaaaaaaaaaaaaaaaaaaaaaaaaaaaaaaaaaaaaaaaaaaaaaaaaaaaaaaaaaaaaaaaaaaaaaaaaaaaaaaaaaaaaaaaaaaaaaaaaaaaaaaaaaaaaaaaaaaaaaaaaaaaaaaaaaaaaaaaaaaaaaaaaaaaaaaaaaaaaaaaaaaaaaaaaaaaaaaaaaaaaaaaaaaaaaaaaaaaaaaaaaaa"/>
    <w:basedOn w:val="a"/>
    <w:rsid w:val="00EB56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lin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0457E"/>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0457E"/>
    <w:pPr>
      <w:keepNext/>
      <w:jc w:val="center"/>
      <w:outlineLvl w:val="1"/>
    </w:pPr>
    <w:rPr>
      <w:sz w:val="28"/>
      <w:lang w:val="uk-UA"/>
    </w:rPr>
  </w:style>
  <w:style w:type="paragraph" w:styleId="3">
    <w:name w:val="heading 3"/>
    <w:basedOn w:val="a"/>
    <w:next w:val="a"/>
    <w:link w:val="30"/>
    <w:uiPriority w:val="99"/>
    <w:unhideWhenUsed/>
    <w:qFormat/>
    <w:rsid w:val="0090457E"/>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0457E"/>
    <w:pPr>
      <w:keepNext/>
      <w:spacing w:before="240" w:after="60"/>
      <w:outlineLvl w:val="3"/>
    </w:pPr>
    <w:rPr>
      <w:b/>
      <w:sz w:val="28"/>
      <w:szCs w:val="28"/>
    </w:rPr>
  </w:style>
  <w:style w:type="paragraph" w:styleId="5">
    <w:name w:val="heading 5"/>
    <w:basedOn w:val="a"/>
    <w:next w:val="a"/>
    <w:link w:val="50"/>
    <w:semiHidden/>
    <w:unhideWhenUsed/>
    <w:qFormat/>
    <w:rsid w:val="0090457E"/>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unhideWhenUsed/>
    <w:qFormat/>
    <w:rsid w:val="00F96581"/>
    <w:rPr>
      <w:rFonts w:ascii="Tahoma" w:hAnsi="Tahoma" w:cs="Tahoma"/>
      <w:sz w:val="16"/>
      <w:szCs w:val="16"/>
    </w:rPr>
  </w:style>
  <w:style w:type="character" w:customStyle="1" w:styleId="a4">
    <w:name w:val="Текст выноски Знак"/>
    <w:aliases w:val="Знак Знак"/>
    <w:basedOn w:val="a0"/>
    <w:link w:val="a3"/>
    <w:uiPriority w:val="99"/>
    <w:rsid w:val="00F96581"/>
    <w:rPr>
      <w:rFonts w:ascii="Tahoma" w:eastAsia="Times New Roman" w:hAnsi="Tahoma" w:cs="Tahoma"/>
      <w:sz w:val="16"/>
      <w:szCs w:val="16"/>
      <w:lang w:eastAsia="ru-RU"/>
    </w:rPr>
  </w:style>
  <w:style w:type="character" w:customStyle="1" w:styleId="10">
    <w:name w:val="Заголовок 1 Знак"/>
    <w:basedOn w:val="a0"/>
    <w:link w:val="1"/>
    <w:uiPriority w:val="99"/>
    <w:rsid w:val="0090457E"/>
    <w:rPr>
      <w:rFonts w:ascii="Arial" w:eastAsia="Times New Roman" w:hAnsi="Arial" w:cs="Arial"/>
      <w:b/>
      <w:kern w:val="2"/>
      <w:sz w:val="32"/>
      <w:szCs w:val="32"/>
      <w:lang w:eastAsia="ru-RU"/>
    </w:rPr>
  </w:style>
  <w:style w:type="character" w:customStyle="1" w:styleId="20">
    <w:name w:val="Заголовок 2 Знак"/>
    <w:basedOn w:val="a0"/>
    <w:link w:val="2"/>
    <w:uiPriority w:val="99"/>
    <w:rsid w:val="0090457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rsid w:val="0090457E"/>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rsid w:val="0090457E"/>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90457E"/>
    <w:rPr>
      <w:rFonts w:ascii="Calibri" w:eastAsia="Times New Roman" w:hAnsi="Calibri" w:cs="Calibri"/>
      <w:b/>
      <w:i/>
      <w:sz w:val="26"/>
      <w:szCs w:val="26"/>
      <w:lang w:eastAsia="ru-RU"/>
    </w:rPr>
  </w:style>
  <w:style w:type="character" w:styleId="a5">
    <w:name w:val="Hyperlink"/>
    <w:unhideWhenUsed/>
    <w:rsid w:val="0090457E"/>
    <w:rPr>
      <w:color w:val="0000FF"/>
      <w:u w:val="single"/>
    </w:rPr>
  </w:style>
  <w:style w:type="character" w:styleId="a6">
    <w:name w:val="FollowedHyperlink"/>
    <w:uiPriority w:val="99"/>
    <w:unhideWhenUsed/>
    <w:rsid w:val="0090457E"/>
    <w:rPr>
      <w:rFonts w:ascii="Times New Roman" w:hAnsi="Times New Roman" w:cs="Times New Roman" w:hint="default"/>
      <w:color w:val="800080"/>
      <w:u w:val="single"/>
    </w:rPr>
  </w:style>
  <w:style w:type="character" w:styleId="a7">
    <w:name w:val="Emphasis"/>
    <w:uiPriority w:val="20"/>
    <w:qFormat/>
    <w:rsid w:val="0090457E"/>
    <w:rPr>
      <w:i/>
      <w:iCs w:val="0"/>
    </w:rPr>
  </w:style>
  <w:style w:type="paragraph" w:styleId="HTML">
    <w:name w:val="HTML Preformatted"/>
    <w:basedOn w:val="a"/>
    <w:link w:val="HTML0"/>
    <w:uiPriority w:val="99"/>
    <w:unhideWhenUsed/>
    <w:rsid w:val="0090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457E"/>
    <w:rPr>
      <w:rFonts w:ascii="Courier New" w:eastAsia="Times New Roman" w:hAnsi="Courier New" w:cs="Courier New"/>
      <w:sz w:val="20"/>
      <w:szCs w:val="20"/>
      <w:lang w:eastAsia="ru-RU"/>
    </w:rPr>
  </w:style>
  <w:style w:type="character" w:styleId="a8">
    <w:name w:val="Strong"/>
    <w:uiPriority w:val="22"/>
    <w:qFormat/>
    <w:rsid w:val="0090457E"/>
    <w:rPr>
      <w:rFonts w:ascii="Times New Roman" w:hAnsi="Times New Roman" w:cs="Times New Roman" w:hint="default"/>
      <w:b/>
      <w:bCs w:val="0"/>
    </w:rPr>
  </w:style>
  <w:style w:type="paragraph" w:styleId="a9">
    <w:name w:val="Normal (Web)"/>
    <w:aliases w:val="Обычный (Web)"/>
    <w:basedOn w:val="a"/>
    <w:autoRedefine/>
    <w:uiPriority w:val="99"/>
    <w:unhideWhenUsed/>
    <w:qFormat/>
    <w:rsid w:val="0090457E"/>
    <w:pPr>
      <w:widowControl w:val="0"/>
      <w:autoSpaceDE w:val="0"/>
      <w:autoSpaceDN w:val="0"/>
      <w:adjustRightInd w:val="0"/>
      <w:ind w:left="720"/>
      <w:contextualSpacing/>
    </w:pPr>
    <w:rPr>
      <w:rFonts w:ascii="Arial" w:hAnsi="Arial" w:cs="Arial"/>
      <w:sz w:val="20"/>
      <w:szCs w:val="20"/>
    </w:rPr>
  </w:style>
  <w:style w:type="character" w:customStyle="1" w:styleId="aa">
    <w:name w:val="Верхний колонтитул Знак"/>
    <w:basedOn w:val="a0"/>
    <w:link w:val="ab"/>
    <w:uiPriority w:val="99"/>
    <w:locked/>
    <w:rsid w:val="0090457E"/>
    <w:rPr>
      <w:sz w:val="24"/>
      <w:szCs w:val="24"/>
    </w:rPr>
  </w:style>
  <w:style w:type="character" w:customStyle="1" w:styleId="ac">
    <w:name w:val="Нижний колонтитул Знак"/>
    <w:basedOn w:val="a0"/>
    <w:link w:val="ad"/>
    <w:uiPriority w:val="99"/>
    <w:locked/>
    <w:rsid w:val="0090457E"/>
    <w:rPr>
      <w:sz w:val="24"/>
      <w:szCs w:val="24"/>
    </w:rPr>
  </w:style>
  <w:style w:type="character" w:customStyle="1" w:styleId="11">
    <w:name w:val="Название Знак1"/>
    <w:basedOn w:val="a0"/>
    <w:link w:val="ae"/>
    <w:uiPriority w:val="10"/>
    <w:locked/>
    <w:rsid w:val="0090457E"/>
    <w:rPr>
      <w:rFonts w:ascii="Cambria" w:hAnsi="Cambria"/>
      <w:color w:val="17365D"/>
      <w:spacing w:val="5"/>
      <w:kern w:val="28"/>
      <w:sz w:val="52"/>
      <w:szCs w:val="52"/>
    </w:rPr>
  </w:style>
  <w:style w:type="character" w:customStyle="1" w:styleId="af">
    <w:name w:val="Основной текст Знак"/>
    <w:aliases w:val="Знак Знак Знак Знак Знак Знак Знак"/>
    <w:basedOn w:val="a0"/>
    <w:link w:val="af0"/>
    <w:uiPriority w:val="99"/>
    <w:locked/>
    <w:rsid w:val="0090457E"/>
    <w:rPr>
      <w:sz w:val="28"/>
      <w:szCs w:val="28"/>
      <w:lang w:val="uk-UA" w:eastAsia="uk-UA" w:bidi="uk-UA"/>
    </w:rPr>
  </w:style>
  <w:style w:type="paragraph" w:styleId="af0">
    <w:name w:val="Body Text"/>
    <w:aliases w:val="Знак Знак Знак Знак Знак Знак"/>
    <w:basedOn w:val="a"/>
    <w:link w:val="af"/>
    <w:uiPriority w:val="99"/>
    <w:unhideWhenUsed/>
    <w:qFormat/>
    <w:rsid w:val="0090457E"/>
    <w:pPr>
      <w:widowControl w:val="0"/>
      <w:autoSpaceDE w:val="0"/>
      <w:autoSpaceDN w:val="0"/>
      <w:ind w:left="230"/>
    </w:pPr>
    <w:rPr>
      <w:rFonts w:asciiTheme="minorHAnsi" w:eastAsiaTheme="minorHAnsi" w:hAnsiTheme="minorHAnsi" w:cstheme="minorBidi"/>
      <w:sz w:val="28"/>
      <w:szCs w:val="28"/>
      <w:lang w:val="uk-UA" w:eastAsia="uk-UA" w:bidi="uk-UA"/>
    </w:rPr>
  </w:style>
  <w:style w:type="character" w:customStyle="1" w:styleId="12">
    <w:name w:val="Основной текст Знак1"/>
    <w:aliases w:val="Знак Знак Знак Знак Знак Знак Знак1"/>
    <w:basedOn w:val="a0"/>
    <w:uiPriority w:val="99"/>
    <w:semiHidden/>
    <w:rsid w:val="0090457E"/>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2"/>
    <w:uiPriority w:val="99"/>
    <w:locked/>
    <w:rsid w:val="0090457E"/>
    <w:rPr>
      <w:sz w:val="24"/>
      <w:szCs w:val="24"/>
    </w:rPr>
  </w:style>
  <w:style w:type="character" w:customStyle="1" w:styleId="21">
    <w:name w:val="Основной текст 2 Знак"/>
    <w:basedOn w:val="a0"/>
    <w:link w:val="22"/>
    <w:locked/>
    <w:rsid w:val="0090457E"/>
    <w:rPr>
      <w:sz w:val="24"/>
      <w:szCs w:val="24"/>
    </w:rPr>
  </w:style>
  <w:style w:type="character" w:customStyle="1" w:styleId="31">
    <w:name w:val="Основной текст 3 Знак"/>
    <w:basedOn w:val="a0"/>
    <w:link w:val="32"/>
    <w:uiPriority w:val="99"/>
    <w:locked/>
    <w:rsid w:val="0090457E"/>
    <w:rPr>
      <w:sz w:val="16"/>
      <w:szCs w:val="16"/>
    </w:rPr>
  </w:style>
  <w:style w:type="character" w:customStyle="1" w:styleId="23">
    <w:name w:val="Основной текст с отступом 2 Знак"/>
    <w:basedOn w:val="a0"/>
    <w:link w:val="24"/>
    <w:uiPriority w:val="99"/>
    <w:locked/>
    <w:rsid w:val="0090457E"/>
    <w:rPr>
      <w:sz w:val="24"/>
      <w:szCs w:val="24"/>
    </w:rPr>
  </w:style>
  <w:style w:type="character" w:customStyle="1" w:styleId="33">
    <w:name w:val="Основной текст с отступом 3 Знак"/>
    <w:aliases w:val="Знак6 Знак1 Знак1"/>
    <w:basedOn w:val="a0"/>
    <w:link w:val="34"/>
    <w:locked/>
    <w:rsid w:val="0090457E"/>
    <w:rPr>
      <w:rFonts w:ascii="Calibri" w:eastAsia="Calibri" w:hAnsi="Calibri" w:cs="Calibri"/>
      <w:sz w:val="16"/>
      <w:szCs w:val="16"/>
    </w:rPr>
  </w:style>
  <w:style w:type="paragraph" w:styleId="34">
    <w:name w:val="Body Text Indent 3"/>
    <w:aliases w:val="Знак6 Знак1"/>
    <w:basedOn w:val="a"/>
    <w:link w:val="33"/>
    <w:unhideWhenUsed/>
    <w:qFormat/>
    <w:rsid w:val="0090457E"/>
    <w:pPr>
      <w:spacing w:after="120"/>
      <w:ind w:left="283"/>
    </w:pPr>
    <w:rPr>
      <w:rFonts w:ascii="Calibri" w:eastAsia="Calibri" w:hAnsi="Calibri" w:cs="Calibri"/>
      <w:sz w:val="16"/>
      <w:szCs w:val="16"/>
      <w:lang w:eastAsia="en-US"/>
    </w:rPr>
  </w:style>
  <w:style w:type="character" w:customStyle="1" w:styleId="310">
    <w:name w:val="Основной текст с отступом 3 Знак1"/>
    <w:aliases w:val="Знак6 Знак1 Знак"/>
    <w:basedOn w:val="a0"/>
    <w:rsid w:val="0090457E"/>
    <w:rPr>
      <w:rFonts w:ascii="Times New Roman" w:eastAsia="Times New Roman" w:hAnsi="Times New Roman" w:cs="Times New Roman"/>
      <w:sz w:val="16"/>
      <w:szCs w:val="16"/>
      <w:lang w:eastAsia="ru-RU"/>
    </w:rPr>
  </w:style>
  <w:style w:type="character" w:customStyle="1" w:styleId="af3">
    <w:name w:val="Схема документа Знак"/>
    <w:basedOn w:val="a0"/>
    <w:link w:val="af4"/>
    <w:uiPriority w:val="99"/>
    <w:locked/>
    <w:rsid w:val="0090457E"/>
    <w:rPr>
      <w:rFonts w:ascii="Tahoma" w:eastAsia="Calibri" w:hAnsi="Tahoma" w:cs="Tahoma"/>
      <w:sz w:val="16"/>
      <w:szCs w:val="16"/>
    </w:rPr>
  </w:style>
  <w:style w:type="character" w:customStyle="1" w:styleId="13">
    <w:name w:val="Текст Знак1"/>
    <w:basedOn w:val="a0"/>
    <w:link w:val="af5"/>
    <w:locked/>
    <w:rsid w:val="0090457E"/>
    <w:rPr>
      <w:rFonts w:ascii="Courier New" w:hAnsi="Courier New" w:cs="Courier New"/>
    </w:rPr>
  </w:style>
  <w:style w:type="character" w:customStyle="1" w:styleId="14">
    <w:name w:val="Текст выноски Знак1"/>
    <w:aliases w:val="Знак Знак1"/>
    <w:basedOn w:val="a0"/>
    <w:uiPriority w:val="99"/>
    <w:semiHidden/>
    <w:rsid w:val="0090457E"/>
    <w:rPr>
      <w:rFonts w:ascii="Tahoma" w:eastAsia="Times New Roman" w:hAnsi="Tahoma" w:cs="Tahoma"/>
      <w:sz w:val="16"/>
      <w:szCs w:val="16"/>
      <w:lang w:eastAsia="ru-RU"/>
    </w:rPr>
  </w:style>
  <w:style w:type="character" w:customStyle="1" w:styleId="af6">
    <w:name w:val="Абзац списка Знак"/>
    <w:link w:val="af7"/>
    <w:uiPriority w:val="34"/>
    <w:locked/>
    <w:rsid w:val="0090457E"/>
    <w:rPr>
      <w:rFonts w:ascii="Arial" w:hAnsi="Arial" w:cs="Arial"/>
    </w:rPr>
  </w:style>
  <w:style w:type="paragraph" w:styleId="af8">
    <w:name w:val="No Spacing"/>
    <w:uiPriority w:val="1"/>
    <w:qFormat/>
    <w:rsid w:val="0090457E"/>
    <w:pPr>
      <w:spacing w:after="0" w:line="240" w:lineRule="auto"/>
    </w:pPr>
    <w:rPr>
      <w:rFonts w:ascii="Times New Roman" w:eastAsia="Times New Roman" w:hAnsi="Times New Roman" w:cs="Times New Roman"/>
      <w:sz w:val="24"/>
      <w:szCs w:val="24"/>
      <w:lang w:eastAsia="ru-RU"/>
    </w:rPr>
  </w:style>
  <w:style w:type="paragraph" w:customStyle="1" w:styleId="15">
    <w:name w:val="Без интервала1"/>
    <w:next w:val="af8"/>
    <w:uiPriority w:val="99"/>
    <w:qFormat/>
    <w:rsid w:val="0090457E"/>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90457E"/>
    <w:pPr>
      <w:widowControl w:val="0"/>
      <w:autoSpaceDE w:val="0"/>
      <w:autoSpaceDN w:val="0"/>
    </w:pPr>
    <w:rPr>
      <w:sz w:val="22"/>
      <w:szCs w:val="22"/>
      <w:lang w:val="uk-UA" w:eastAsia="uk-UA" w:bidi="uk-UA"/>
    </w:rPr>
  </w:style>
  <w:style w:type="paragraph" w:styleId="ab">
    <w:name w:val="header"/>
    <w:basedOn w:val="a"/>
    <w:link w:val="aa"/>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6">
    <w:name w:val="Верх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7">
    <w:name w:val="Верхний колонтитул1"/>
    <w:basedOn w:val="a"/>
    <w:next w:val="ab"/>
    <w:uiPriority w:val="99"/>
    <w:qFormat/>
    <w:rsid w:val="0090457E"/>
    <w:pPr>
      <w:tabs>
        <w:tab w:val="center" w:pos="4677"/>
        <w:tab w:val="right" w:pos="9355"/>
      </w:tabs>
    </w:pPr>
    <w:rPr>
      <w:rFonts w:ascii="Calibri" w:eastAsia="Calibri" w:hAnsi="Calibri"/>
      <w:lang w:eastAsia="en-US"/>
    </w:rPr>
  </w:style>
  <w:style w:type="paragraph" w:styleId="ad">
    <w:name w:val="footer"/>
    <w:basedOn w:val="a"/>
    <w:link w:val="ac"/>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8">
    <w:name w:val="Ниж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9">
    <w:name w:val="Нижний колонтитул1"/>
    <w:basedOn w:val="a"/>
    <w:next w:val="ad"/>
    <w:uiPriority w:val="99"/>
    <w:qFormat/>
    <w:rsid w:val="0090457E"/>
    <w:pPr>
      <w:tabs>
        <w:tab w:val="center" w:pos="4677"/>
        <w:tab w:val="right" w:pos="9355"/>
      </w:tabs>
    </w:pPr>
    <w:rPr>
      <w:rFonts w:ascii="Calibri" w:eastAsia="Calibri" w:hAnsi="Calibri"/>
      <w:lang w:eastAsia="en-US"/>
    </w:rPr>
  </w:style>
  <w:style w:type="paragraph" w:customStyle="1" w:styleId="1a">
    <w:name w:val="Название1"/>
    <w:basedOn w:val="a"/>
    <w:next w:val="a"/>
    <w:uiPriority w:val="10"/>
    <w:qFormat/>
    <w:rsid w:val="0090457E"/>
    <w:pPr>
      <w:pBdr>
        <w:bottom w:val="single" w:sz="8" w:space="4" w:color="4F81BD"/>
      </w:pBdr>
      <w:spacing w:after="300"/>
      <w:contextualSpacing/>
    </w:pPr>
    <w:rPr>
      <w:rFonts w:ascii="Cambria" w:hAnsi="Cambria"/>
      <w:color w:val="17365D"/>
      <w:spacing w:val="5"/>
      <w:kern w:val="28"/>
      <w:sz w:val="52"/>
      <w:szCs w:val="52"/>
      <w:lang w:eastAsia="en-US"/>
    </w:rPr>
  </w:style>
  <w:style w:type="paragraph" w:styleId="af2">
    <w:name w:val="Body Text Indent"/>
    <w:basedOn w:val="a"/>
    <w:link w:val="af1"/>
    <w:uiPriority w:val="99"/>
    <w:unhideWhenUsed/>
    <w:rsid w:val="0090457E"/>
    <w:pPr>
      <w:spacing w:after="120"/>
      <w:ind w:left="283"/>
    </w:pPr>
    <w:rPr>
      <w:rFonts w:asciiTheme="minorHAnsi" w:eastAsiaTheme="minorHAnsi" w:hAnsiTheme="minorHAnsi" w:cstheme="minorBidi"/>
      <w:lang w:eastAsia="en-US"/>
    </w:rPr>
  </w:style>
  <w:style w:type="character" w:customStyle="1" w:styleId="1b">
    <w:name w:val="Основной текст с отступом Знак1"/>
    <w:aliases w:val="Знак5 Знак1"/>
    <w:basedOn w:val="a0"/>
    <w:uiPriority w:val="99"/>
    <w:semiHidden/>
    <w:rsid w:val="0090457E"/>
    <w:rPr>
      <w:rFonts w:ascii="Times New Roman" w:eastAsia="Times New Roman" w:hAnsi="Times New Roman" w:cs="Times New Roman"/>
      <w:sz w:val="24"/>
      <w:szCs w:val="24"/>
      <w:lang w:eastAsia="ru-RU"/>
    </w:rPr>
  </w:style>
  <w:style w:type="paragraph" w:customStyle="1" w:styleId="51">
    <w:name w:val="Знак51"/>
    <w:basedOn w:val="a"/>
    <w:next w:val="af2"/>
    <w:uiPriority w:val="99"/>
    <w:qFormat/>
    <w:rsid w:val="0090457E"/>
    <w:pPr>
      <w:spacing w:after="120"/>
      <w:ind w:left="283"/>
    </w:pPr>
    <w:rPr>
      <w:rFonts w:ascii="Calibri" w:eastAsia="Calibri" w:hAnsi="Calibri"/>
      <w:lang w:val="uk-UA" w:eastAsia="en-US"/>
    </w:rPr>
  </w:style>
  <w:style w:type="paragraph" w:styleId="22">
    <w:name w:val="Body Text 2"/>
    <w:basedOn w:val="a"/>
    <w:link w:val="21"/>
    <w:unhideWhenUsed/>
    <w:rsid w:val="0090457E"/>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semiHidden/>
    <w:rsid w:val="0090457E"/>
    <w:rPr>
      <w:rFonts w:ascii="Times New Roman" w:eastAsia="Times New Roman" w:hAnsi="Times New Roman" w:cs="Times New Roman"/>
      <w:sz w:val="24"/>
      <w:szCs w:val="24"/>
      <w:lang w:eastAsia="ru-RU"/>
    </w:rPr>
  </w:style>
  <w:style w:type="paragraph" w:customStyle="1" w:styleId="211">
    <w:name w:val="Основной текст 21"/>
    <w:basedOn w:val="a"/>
    <w:next w:val="22"/>
    <w:uiPriority w:val="99"/>
    <w:semiHidden/>
    <w:qFormat/>
    <w:rsid w:val="0090457E"/>
    <w:pPr>
      <w:spacing w:after="120" w:line="480" w:lineRule="auto"/>
    </w:pPr>
    <w:rPr>
      <w:rFonts w:ascii="Calibri" w:eastAsia="Calibri" w:hAnsi="Calibri"/>
      <w:lang w:val="uk-UA" w:eastAsia="en-US"/>
    </w:rPr>
  </w:style>
  <w:style w:type="paragraph" w:styleId="32">
    <w:name w:val="Body Text 3"/>
    <w:basedOn w:val="a"/>
    <w:link w:val="31"/>
    <w:uiPriority w:val="99"/>
    <w:unhideWhenUsed/>
    <w:rsid w:val="0090457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aliases w:val="Знак8 Знак1"/>
    <w:basedOn w:val="a0"/>
    <w:uiPriority w:val="99"/>
    <w:semiHidden/>
    <w:rsid w:val="0090457E"/>
    <w:rPr>
      <w:rFonts w:ascii="Times New Roman" w:eastAsia="Times New Roman" w:hAnsi="Times New Roman" w:cs="Times New Roman"/>
      <w:sz w:val="16"/>
      <w:szCs w:val="16"/>
      <w:lang w:eastAsia="ru-RU"/>
    </w:rPr>
  </w:style>
  <w:style w:type="paragraph" w:customStyle="1" w:styleId="81">
    <w:name w:val="Знак81"/>
    <w:basedOn w:val="a"/>
    <w:next w:val="32"/>
    <w:uiPriority w:val="99"/>
    <w:qFormat/>
    <w:rsid w:val="0090457E"/>
    <w:pPr>
      <w:spacing w:after="120"/>
    </w:pPr>
    <w:rPr>
      <w:rFonts w:ascii="Calibri" w:eastAsia="Calibri" w:hAnsi="Calibri"/>
      <w:sz w:val="16"/>
      <w:szCs w:val="16"/>
      <w:lang w:eastAsia="en-US"/>
    </w:rPr>
  </w:style>
  <w:style w:type="paragraph" w:styleId="24">
    <w:name w:val="Body Text Indent 2"/>
    <w:basedOn w:val="a"/>
    <w:link w:val="23"/>
    <w:uiPriority w:val="99"/>
    <w:unhideWhenUsed/>
    <w:rsid w:val="0090457E"/>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0457E"/>
    <w:rPr>
      <w:rFonts w:ascii="Times New Roman" w:eastAsia="Times New Roman" w:hAnsi="Times New Roman" w:cs="Times New Roman"/>
      <w:sz w:val="24"/>
      <w:szCs w:val="24"/>
      <w:lang w:eastAsia="ru-RU"/>
    </w:rPr>
  </w:style>
  <w:style w:type="paragraph" w:customStyle="1" w:styleId="312">
    <w:name w:val="Знак3 Знак1"/>
    <w:basedOn w:val="a"/>
    <w:next w:val="24"/>
    <w:uiPriority w:val="99"/>
    <w:qFormat/>
    <w:rsid w:val="0090457E"/>
    <w:pPr>
      <w:spacing w:after="120" w:line="480" w:lineRule="auto"/>
      <w:ind w:left="283"/>
    </w:pPr>
    <w:rPr>
      <w:rFonts w:ascii="Calibri" w:eastAsia="Calibri" w:hAnsi="Calibri"/>
      <w:lang w:eastAsia="en-US"/>
    </w:rPr>
  </w:style>
  <w:style w:type="paragraph" w:styleId="af5">
    <w:name w:val="Plain Text"/>
    <w:basedOn w:val="a"/>
    <w:link w:val="13"/>
    <w:unhideWhenUsed/>
    <w:rsid w:val="0090457E"/>
    <w:rPr>
      <w:rFonts w:ascii="Courier New" w:eastAsiaTheme="minorHAnsi" w:hAnsi="Courier New" w:cs="Courier New"/>
      <w:sz w:val="22"/>
      <w:szCs w:val="22"/>
      <w:lang w:eastAsia="en-US"/>
    </w:rPr>
  </w:style>
  <w:style w:type="character" w:customStyle="1" w:styleId="af9">
    <w:name w:val="Текст Знак"/>
    <w:basedOn w:val="a0"/>
    <w:uiPriority w:val="99"/>
    <w:semiHidden/>
    <w:rsid w:val="0090457E"/>
    <w:rPr>
      <w:rFonts w:ascii="Consolas" w:eastAsia="Times New Roman" w:hAnsi="Consolas" w:cs="Times New Roman"/>
      <w:sz w:val="21"/>
      <w:szCs w:val="21"/>
      <w:lang w:eastAsia="ru-RU"/>
    </w:rPr>
  </w:style>
  <w:style w:type="paragraph" w:customStyle="1" w:styleId="1c">
    <w:name w:val="Текст1"/>
    <w:basedOn w:val="a"/>
    <w:next w:val="af5"/>
    <w:uiPriority w:val="99"/>
    <w:semiHidden/>
    <w:qFormat/>
    <w:rsid w:val="0090457E"/>
    <w:rPr>
      <w:rFonts w:ascii="Courier New" w:eastAsia="Calibri" w:hAnsi="Courier New" w:cs="Courier New"/>
      <w:sz w:val="22"/>
      <w:szCs w:val="22"/>
      <w:lang w:eastAsia="en-US"/>
    </w:rPr>
  </w:style>
  <w:style w:type="paragraph" w:customStyle="1" w:styleId="afa">
    <w:name w:val="Абзац списку"/>
    <w:basedOn w:val="a"/>
    <w:uiPriority w:val="99"/>
    <w:qFormat/>
    <w:rsid w:val="0090457E"/>
    <w:pPr>
      <w:ind w:left="720"/>
      <w:contextualSpacing/>
    </w:pPr>
    <w:rPr>
      <w:lang w:val="uk-UA"/>
    </w:rPr>
  </w:style>
  <w:style w:type="paragraph" w:customStyle="1" w:styleId="afb">
    <w:name w:val="Бланк"/>
    <w:basedOn w:val="a"/>
    <w:uiPriority w:val="99"/>
    <w:qFormat/>
    <w:rsid w:val="0090457E"/>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0457E"/>
    <w:pPr>
      <w:spacing w:line="220" w:lineRule="exact"/>
    </w:pPr>
    <w:rPr>
      <w:sz w:val="18"/>
      <w:szCs w:val="20"/>
      <w:lang w:val="uk-UA"/>
    </w:rPr>
  </w:style>
  <w:style w:type="paragraph" w:customStyle="1" w:styleId="aDovidka">
    <w:name w:val="a Dovidka"/>
    <w:basedOn w:val="a"/>
    <w:uiPriority w:val="99"/>
    <w:qFormat/>
    <w:rsid w:val="0090457E"/>
    <w:pPr>
      <w:widowControl w:val="0"/>
      <w:tabs>
        <w:tab w:val="left" w:pos="720"/>
        <w:tab w:val="left" w:pos="2432"/>
      </w:tabs>
      <w:ind w:firstLine="567"/>
      <w:jc w:val="both"/>
    </w:pPr>
    <w:rPr>
      <w:sz w:val="27"/>
      <w:szCs w:val="27"/>
      <w:lang w:val="uk-UA"/>
    </w:rPr>
  </w:style>
  <w:style w:type="paragraph" w:customStyle="1" w:styleId="afc">
    <w:name w:val="Нормальний текст"/>
    <w:basedOn w:val="a"/>
    <w:uiPriority w:val="99"/>
    <w:qFormat/>
    <w:rsid w:val="0090457E"/>
    <w:pPr>
      <w:spacing w:before="120"/>
      <w:ind w:firstLine="567"/>
    </w:pPr>
    <w:rPr>
      <w:lang w:val="uk-UA"/>
    </w:rPr>
  </w:style>
  <w:style w:type="paragraph" w:customStyle="1" w:styleId="afd">
    <w:name w:val="Стиль Документа"/>
    <w:basedOn w:val="a"/>
    <w:uiPriority w:val="99"/>
    <w:qFormat/>
    <w:rsid w:val="0090457E"/>
    <w:pPr>
      <w:spacing w:before="120" w:line="360" w:lineRule="auto"/>
      <w:ind w:firstLine="567"/>
      <w:jc w:val="both"/>
    </w:pPr>
    <w:rPr>
      <w:sz w:val="28"/>
      <w:szCs w:val="20"/>
    </w:rPr>
  </w:style>
  <w:style w:type="paragraph" w:customStyle="1" w:styleId="BodyText2">
    <w:name w:val="Body Text 2*"/>
    <w:basedOn w:val="a"/>
    <w:uiPriority w:val="99"/>
    <w:qFormat/>
    <w:rsid w:val="0090457E"/>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0457E"/>
    <w:pPr>
      <w:ind w:left="1980" w:hanging="720"/>
    </w:pPr>
    <w:rPr>
      <w:i/>
      <w:sz w:val="28"/>
      <w:szCs w:val="28"/>
      <w:lang w:val="uk-UA"/>
    </w:rPr>
  </w:style>
  <w:style w:type="paragraph" w:customStyle="1" w:styleId="1d">
    <w:name w:val="1"/>
    <w:basedOn w:val="a"/>
    <w:uiPriority w:val="99"/>
    <w:qFormat/>
    <w:rsid w:val="0090457E"/>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0457E"/>
    <w:pPr>
      <w:spacing w:after="160" w:line="240" w:lineRule="exact"/>
    </w:pPr>
    <w:rPr>
      <w:rFonts w:ascii="Arial" w:hAnsi="Arial" w:cs="Arial"/>
      <w:sz w:val="20"/>
      <w:szCs w:val="20"/>
      <w:lang w:val="en-US" w:eastAsia="en-US"/>
    </w:rPr>
  </w:style>
  <w:style w:type="paragraph" w:customStyle="1" w:styleId="afe">
    <w:name w:val="Текст в заданном формате"/>
    <w:basedOn w:val="a"/>
    <w:uiPriority w:val="99"/>
    <w:qFormat/>
    <w:rsid w:val="0090457E"/>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0457E"/>
    <w:pPr>
      <w:ind w:left="1260" w:hanging="540"/>
    </w:pPr>
    <w:rPr>
      <w:b/>
      <w:i/>
      <w:sz w:val="28"/>
      <w:szCs w:val="28"/>
      <w:lang w:val="uk-UA"/>
    </w:rPr>
  </w:style>
  <w:style w:type="paragraph" w:customStyle="1" w:styleId="25">
    <w:name w:val="2"/>
    <w:basedOn w:val="a"/>
    <w:uiPriority w:val="99"/>
    <w:qFormat/>
    <w:rsid w:val="0090457E"/>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0457E"/>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0457E"/>
    <w:rPr>
      <w:rFonts w:ascii="Verdana" w:hAnsi="Verdana" w:cs="Verdana"/>
      <w:sz w:val="20"/>
      <w:szCs w:val="20"/>
      <w:lang w:val="en-US" w:eastAsia="en-US"/>
    </w:rPr>
  </w:style>
  <w:style w:type="paragraph" w:customStyle="1" w:styleId="aff">
    <w:name w:val="Назва документа"/>
    <w:basedOn w:val="a"/>
    <w:next w:val="afc"/>
    <w:uiPriority w:val="99"/>
    <w:qFormat/>
    <w:rsid w:val="0090457E"/>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0457E"/>
    <w:pPr>
      <w:spacing w:line="312" w:lineRule="auto"/>
      <w:jc w:val="both"/>
    </w:pPr>
    <w:rPr>
      <w:sz w:val="26"/>
      <w:szCs w:val="26"/>
      <w:lang w:val="uk-UA"/>
    </w:rPr>
  </w:style>
  <w:style w:type="paragraph" w:customStyle="1" w:styleId="110">
    <w:name w:val="11"/>
    <w:basedOn w:val="1d"/>
    <w:uiPriority w:val="99"/>
    <w:qFormat/>
    <w:rsid w:val="0090457E"/>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90457E"/>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90457E"/>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0457E"/>
    <w:pPr>
      <w:ind w:firstLine="709"/>
      <w:jc w:val="both"/>
    </w:pPr>
    <w:rPr>
      <w:b/>
      <w:color w:val="00007F"/>
      <w:szCs w:val="28"/>
    </w:rPr>
  </w:style>
  <w:style w:type="paragraph" w:customStyle="1" w:styleId="120">
    <w:name w:val="1 2 подр"/>
    <w:basedOn w:val="26"/>
    <w:uiPriority w:val="99"/>
    <w:qFormat/>
    <w:rsid w:val="0090457E"/>
    <w:rPr>
      <w:color w:val="auto"/>
    </w:rPr>
  </w:style>
  <w:style w:type="paragraph" w:customStyle="1" w:styleId="130">
    <w:name w:val="1 3 пункт"/>
    <w:basedOn w:val="3"/>
    <w:uiPriority w:val="99"/>
    <w:qFormat/>
    <w:rsid w:val="0090457E"/>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0457E"/>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0457E"/>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90457E"/>
    <w:pPr>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Обычный 1"/>
    <w:basedOn w:val="a"/>
    <w:uiPriority w:val="99"/>
    <w:qFormat/>
    <w:rsid w:val="0090457E"/>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0457E"/>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unhideWhenUsed/>
    <w:rsid w:val="0090457E"/>
    <w:pPr>
      <w:spacing w:after="100"/>
      <w:ind w:left="240"/>
    </w:pPr>
  </w:style>
  <w:style w:type="paragraph" w:customStyle="1" w:styleId="20131">
    <w:name w:val="2013 1"/>
    <w:basedOn w:val="27"/>
    <w:uiPriority w:val="99"/>
    <w:qFormat/>
    <w:rsid w:val="0090457E"/>
    <w:pPr>
      <w:spacing w:after="0"/>
    </w:pPr>
    <w:rPr>
      <w:rFonts w:ascii="Calibri" w:hAnsi="Calibri" w:cs="Calibri"/>
      <w:smallCaps/>
      <w:sz w:val="27"/>
      <w:szCs w:val="27"/>
    </w:rPr>
  </w:style>
  <w:style w:type="paragraph" w:customStyle="1" w:styleId="20132">
    <w:name w:val="2013 2"/>
    <w:basedOn w:val="27"/>
    <w:uiPriority w:val="99"/>
    <w:qFormat/>
    <w:rsid w:val="0090457E"/>
    <w:pPr>
      <w:spacing w:after="0"/>
      <w:ind w:left="0" w:right="-2"/>
      <w:jc w:val="center"/>
    </w:pPr>
    <w:rPr>
      <w:b/>
      <w:smallCaps/>
      <w:sz w:val="27"/>
      <w:szCs w:val="27"/>
      <w:lang w:val="uk-UA"/>
    </w:rPr>
  </w:style>
  <w:style w:type="paragraph" w:customStyle="1" w:styleId="201322">
    <w:name w:val="2013 22"/>
    <w:basedOn w:val="27"/>
    <w:uiPriority w:val="99"/>
    <w:qFormat/>
    <w:rsid w:val="0090457E"/>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0457E"/>
    <w:pPr>
      <w:spacing w:after="100"/>
      <w:ind w:left="480"/>
    </w:pPr>
  </w:style>
  <w:style w:type="paragraph" w:customStyle="1" w:styleId="20133">
    <w:name w:val="2013 3"/>
    <w:basedOn w:val="35"/>
    <w:uiPriority w:val="99"/>
    <w:qFormat/>
    <w:rsid w:val="0090457E"/>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0457E"/>
    <w:pPr>
      <w:spacing w:line="221" w:lineRule="atLeast"/>
    </w:pPr>
    <w:rPr>
      <w:rFonts w:ascii="Franklin Gothic Demi" w:eastAsia="Calibri" w:hAnsi="Franklin Gothic Demi" w:cs="Franklin Gothic Demi"/>
      <w:lang w:eastAsia="en-US"/>
    </w:rPr>
  </w:style>
  <w:style w:type="paragraph" w:customStyle="1" w:styleId="aff1">
    <w:name w:val="Боковушка"/>
    <w:basedOn w:val="a"/>
    <w:uiPriority w:val="99"/>
    <w:qFormat/>
    <w:rsid w:val="0090457E"/>
    <w:pPr>
      <w:keepNext/>
      <w:outlineLvl w:val="8"/>
    </w:pPr>
    <w:rPr>
      <w:rFonts w:ascii="Arial" w:hAnsi="Arial" w:cs="Arial"/>
      <w:b/>
      <w:i/>
      <w:sz w:val="22"/>
      <w:szCs w:val="22"/>
    </w:rPr>
  </w:style>
  <w:style w:type="paragraph" w:customStyle="1" w:styleId="ListParagraph">
    <w:name w:val="List Paragraph*"/>
    <w:basedOn w:val="a"/>
    <w:uiPriority w:val="99"/>
    <w:qFormat/>
    <w:rsid w:val="0090457E"/>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0457E"/>
    <w:pPr>
      <w:shd w:val="clear" w:color="auto" w:fill="ECECEC"/>
      <w:spacing w:before="100" w:beforeAutospacing="1" w:after="100" w:afterAutospacing="1"/>
    </w:pPr>
  </w:style>
  <w:style w:type="paragraph" w:customStyle="1" w:styleId="1f3">
    <w:name w:val="Абзац списка1"/>
    <w:basedOn w:val="a"/>
    <w:uiPriority w:val="99"/>
    <w:qFormat/>
    <w:rsid w:val="0090457E"/>
    <w:pPr>
      <w:ind w:left="720"/>
      <w:contextualSpacing/>
    </w:pPr>
    <w:rPr>
      <w:rFonts w:eastAsia="Calibri"/>
      <w:lang w:val="uk-UA"/>
    </w:rPr>
  </w:style>
  <w:style w:type="paragraph" w:customStyle="1" w:styleId="213">
    <w:name w:val="Основной текст с отступом 21"/>
    <w:basedOn w:val="a"/>
    <w:uiPriority w:val="99"/>
    <w:qFormat/>
    <w:rsid w:val="0090457E"/>
    <w:pPr>
      <w:suppressAutoHyphens/>
      <w:spacing w:after="120" w:line="480" w:lineRule="auto"/>
      <w:ind w:left="283"/>
    </w:pPr>
    <w:rPr>
      <w:lang w:eastAsia="ar-SA"/>
    </w:rPr>
  </w:style>
  <w:style w:type="paragraph" w:customStyle="1" w:styleId="36">
    <w:name w:val="3"/>
    <w:basedOn w:val="a"/>
    <w:uiPriority w:val="99"/>
    <w:qFormat/>
    <w:rsid w:val="0090457E"/>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0457E"/>
    <w:rPr>
      <w:sz w:val="28"/>
      <w:szCs w:val="20"/>
      <w:lang w:val="uk-UA"/>
    </w:rPr>
  </w:style>
  <w:style w:type="paragraph" w:customStyle="1" w:styleId="131">
    <w:name w:val="13"/>
    <w:basedOn w:val="a"/>
    <w:uiPriority w:val="99"/>
    <w:qFormat/>
    <w:rsid w:val="0090457E"/>
    <w:rPr>
      <w:rFonts w:ascii="Calibri" w:eastAsia="SimSun" w:hAnsi="Calibri" w:cs="Calibri"/>
      <w:b/>
      <w:kern w:val="2"/>
      <w:sz w:val="27"/>
      <w:szCs w:val="27"/>
    </w:rPr>
  </w:style>
  <w:style w:type="paragraph" w:customStyle="1" w:styleId="rvps2">
    <w:name w:val="rvps2"/>
    <w:basedOn w:val="a"/>
    <w:uiPriority w:val="99"/>
    <w:qFormat/>
    <w:rsid w:val="0090457E"/>
    <w:pPr>
      <w:spacing w:before="100" w:beforeAutospacing="1" w:after="100" w:afterAutospacing="1"/>
    </w:pPr>
    <w:rPr>
      <w:lang w:val="uk-UA"/>
    </w:rPr>
  </w:style>
  <w:style w:type="paragraph" w:customStyle="1" w:styleId="Style3">
    <w:name w:val="Style3"/>
    <w:basedOn w:val="a"/>
    <w:uiPriority w:val="99"/>
    <w:qFormat/>
    <w:rsid w:val="0090457E"/>
    <w:pPr>
      <w:widowControl w:val="0"/>
      <w:spacing w:line="413" w:lineRule="exact"/>
      <w:ind w:hanging="350"/>
      <w:jc w:val="both"/>
    </w:pPr>
    <w:rPr>
      <w:lang w:val="uk-UA" w:eastAsia="uk-UA"/>
    </w:rPr>
  </w:style>
  <w:style w:type="paragraph" w:customStyle="1" w:styleId="28">
    <w:name w:val="Знак Знак2"/>
    <w:basedOn w:val="a"/>
    <w:uiPriority w:val="99"/>
    <w:qFormat/>
    <w:rsid w:val="0090457E"/>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utitle">
    <w:name w:val="utitle"/>
    <w:basedOn w:val="a"/>
    <w:uiPriority w:val="99"/>
    <w:qFormat/>
    <w:rsid w:val="0090457E"/>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NoSpacing">
    <w:name w:val="No Spacing*"/>
    <w:uiPriority w:val="99"/>
    <w:qFormat/>
    <w:rsid w:val="0090457E"/>
    <w:pPr>
      <w:spacing w:after="0" w:line="240" w:lineRule="auto"/>
    </w:pPr>
    <w:rPr>
      <w:rFonts w:ascii="Calibri" w:eastAsia="Times New Roman" w:hAnsi="Calibri" w:cs="Calibri"/>
    </w:rPr>
  </w:style>
  <w:style w:type="paragraph" w:customStyle="1" w:styleId="aff4">
    <w:name w:val="Документ"/>
    <w:basedOn w:val="a"/>
    <w:uiPriority w:val="99"/>
    <w:qFormat/>
    <w:rsid w:val="0090457E"/>
    <w:pPr>
      <w:ind w:firstLine="851"/>
      <w:jc w:val="both"/>
    </w:pPr>
    <w:rPr>
      <w:rFonts w:ascii="Times New Roman CYR" w:hAnsi="Times New Roman CYR" w:cs="Times New Roman CYR"/>
      <w:sz w:val="28"/>
      <w:szCs w:val="20"/>
      <w:lang w:val="uk-UA"/>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0457E"/>
    <w:rPr>
      <w:rFonts w:ascii="Verdana" w:eastAsia="Calibri" w:hAnsi="Verdana" w:cs="Verdana"/>
      <w:sz w:val="20"/>
      <w:szCs w:val="20"/>
      <w:lang w:val="en-US" w:eastAsia="en-US"/>
    </w:rPr>
  </w:style>
  <w:style w:type="paragraph" w:customStyle="1" w:styleId="29">
    <w:name w:val="Без интервала2"/>
    <w:uiPriority w:val="99"/>
    <w:qFormat/>
    <w:rsid w:val="0090457E"/>
    <w:pPr>
      <w:spacing w:after="0" w:line="240" w:lineRule="auto"/>
    </w:pPr>
    <w:rPr>
      <w:rFonts w:ascii="Calibri" w:eastAsia="Calibri" w:hAnsi="Calibri" w:cs="Calibri"/>
    </w:rPr>
  </w:style>
  <w:style w:type="paragraph" w:customStyle="1" w:styleId="37">
    <w:name w:val="Без интервала3"/>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90457E"/>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aff7">
    <w:name w:val="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0457E"/>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90457E"/>
    <w:pPr>
      <w:spacing w:after="120"/>
    </w:pPr>
  </w:style>
  <w:style w:type="paragraph" w:customStyle="1" w:styleId="113">
    <w:name w:val="Без интервала11"/>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90457E"/>
    <w:pPr>
      <w:spacing w:before="100" w:beforeAutospacing="1" w:after="100" w:afterAutospacing="1"/>
    </w:pPr>
  </w:style>
  <w:style w:type="paragraph" w:customStyle="1" w:styleId="ez-toc-title">
    <w:name w:val="ez-toc-title"/>
    <w:basedOn w:val="a"/>
    <w:uiPriority w:val="99"/>
    <w:qFormat/>
    <w:rsid w:val="0090457E"/>
    <w:pPr>
      <w:spacing w:before="100" w:beforeAutospacing="1" w:after="100" w:afterAutospacing="1"/>
    </w:pPr>
  </w:style>
  <w:style w:type="paragraph" w:customStyle="1" w:styleId="313">
    <w:name w:val="Основной текст 31"/>
    <w:basedOn w:val="Standard"/>
    <w:uiPriority w:val="99"/>
    <w:qFormat/>
    <w:rsid w:val="0090457E"/>
    <w:pPr>
      <w:jc w:val="both"/>
    </w:pPr>
    <w:rPr>
      <w:rFonts w:eastAsia="Times New Roman"/>
      <w:sz w:val="28"/>
      <w:szCs w:val="20"/>
      <w:lang w:val="uk-UA" w:eastAsia="ar-SA"/>
    </w:rPr>
  </w:style>
  <w:style w:type="paragraph" w:customStyle="1" w:styleId="aff8">
    <w:name w:val="Без інтервалів"/>
    <w:basedOn w:val="a"/>
    <w:uiPriority w:val="99"/>
    <w:qFormat/>
    <w:rsid w:val="0090457E"/>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0457E"/>
    <w:pPr>
      <w:spacing w:before="100" w:beforeAutospacing="1" w:after="100" w:afterAutospacing="1"/>
    </w:pPr>
  </w:style>
  <w:style w:type="paragraph" w:customStyle="1" w:styleId="114">
    <w:name w:val="Заголовок 11"/>
    <w:basedOn w:val="a"/>
    <w:uiPriority w:val="1"/>
    <w:qFormat/>
    <w:rsid w:val="0090457E"/>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0457E"/>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0457E"/>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0457E"/>
    <w:pPr>
      <w:keepNext/>
      <w:keepLines/>
      <w:spacing w:after="240"/>
      <w:ind w:left="3969"/>
      <w:jc w:val="center"/>
    </w:pPr>
    <w:rPr>
      <w:rFonts w:ascii="Antiqua" w:hAnsi="Antiqua"/>
      <w:sz w:val="26"/>
      <w:szCs w:val="20"/>
      <w:lang w:val="uk-UA"/>
    </w:rPr>
  </w:style>
  <w:style w:type="paragraph" w:customStyle="1" w:styleId="aff9">
    <w:name w:val="Знак Знак Знак Знак"/>
    <w:uiPriority w:val="99"/>
    <w:qFormat/>
    <w:rsid w:val="0090457E"/>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uiPriority w:val="99"/>
    <w:qFormat/>
    <w:rsid w:val="0090457E"/>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uiPriority w:val="99"/>
    <w:qFormat/>
    <w:rsid w:val="0090457E"/>
    <w:pPr>
      <w:widowControl w:val="0"/>
      <w:spacing w:after="0" w:line="240" w:lineRule="auto"/>
      <w:ind w:left="720"/>
      <w:contextualSpacing/>
    </w:pPr>
    <w:rPr>
      <w:rFonts w:ascii="Arial" w:eastAsia="Calibri" w:hAnsi="Arial" w:cs="Arial"/>
      <w:sz w:val="20"/>
      <w:szCs w:val="20"/>
      <w:lang w:eastAsia="zh-CN"/>
    </w:rPr>
  </w:style>
  <w:style w:type="paragraph" w:customStyle="1" w:styleId="1f4">
    <w:name w:val="Знак Знак Знак Знак Знак Знак Знак Знак 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f5">
    <w:name w:val="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uiPriority w:val="99"/>
    <w:qFormat/>
    <w:rsid w:val="0090457E"/>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uiPriority w:val="99"/>
    <w:qFormat/>
    <w:rsid w:val="0090457E"/>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uiPriority w:val="99"/>
    <w:qFormat/>
    <w:rsid w:val="0090457E"/>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a">
    <w:name w:val="Подпись к таблице"/>
    <w:uiPriority w:val="99"/>
    <w:qFormat/>
    <w:rsid w:val="0090457E"/>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6">
    <w:name w:val="Основной текст с отступом1"/>
    <w:basedOn w:val="a"/>
    <w:next w:val="af2"/>
    <w:uiPriority w:val="99"/>
    <w:semiHidden/>
    <w:qFormat/>
    <w:rsid w:val="0090457E"/>
    <w:pPr>
      <w:spacing w:after="120" w:line="276" w:lineRule="auto"/>
      <w:ind w:left="283"/>
    </w:pPr>
    <w:rPr>
      <w:rFonts w:ascii="Calibri" w:eastAsia="Calibri" w:hAnsi="Calibri"/>
      <w:lang w:val="uk-UA" w:eastAsia="en-US"/>
    </w:rPr>
  </w:style>
  <w:style w:type="paragraph" w:customStyle="1" w:styleId="1f7">
    <w:name w:val="Заголовок1"/>
    <w:basedOn w:val="a"/>
    <w:next w:val="a"/>
    <w:uiPriority w:val="10"/>
    <w:qFormat/>
    <w:rsid w:val="0090457E"/>
    <w:pPr>
      <w:contextualSpacing/>
    </w:pPr>
    <w:rPr>
      <w:rFonts w:ascii="Cambria" w:hAnsi="Cambria"/>
      <w:color w:val="17365D"/>
      <w:spacing w:val="5"/>
      <w:kern w:val="28"/>
      <w:sz w:val="52"/>
      <w:szCs w:val="52"/>
      <w:lang w:val="uk-UA" w:eastAsia="en-US"/>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457E"/>
    <w:pPr>
      <w:spacing w:before="100" w:beforeAutospacing="1" w:after="100" w:afterAutospacing="1"/>
    </w:pPr>
  </w:style>
  <w:style w:type="paragraph" w:customStyle="1" w:styleId="p2">
    <w:name w:val="p2"/>
    <w:basedOn w:val="a"/>
    <w:uiPriority w:val="99"/>
    <w:qFormat/>
    <w:rsid w:val="0090457E"/>
    <w:pPr>
      <w:spacing w:before="100" w:beforeAutospacing="1" w:after="100" w:afterAutospacing="1"/>
    </w:pPr>
    <w:rPr>
      <w:rFonts w:eastAsia="Calibri"/>
    </w:rPr>
  </w:style>
  <w:style w:type="character" w:styleId="affb">
    <w:name w:val="page number"/>
    <w:uiPriority w:val="99"/>
    <w:unhideWhenUsed/>
    <w:rsid w:val="0090457E"/>
    <w:rPr>
      <w:rFonts w:ascii="Times New Roman" w:hAnsi="Times New Roman" w:cs="Times New Roman" w:hint="default"/>
    </w:rPr>
  </w:style>
  <w:style w:type="character" w:styleId="affc">
    <w:name w:val="Subtle Emphasis"/>
    <w:uiPriority w:val="99"/>
    <w:qFormat/>
    <w:rsid w:val="0090457E"/>
    <w:rPr>
      <w:i/>
      <w:iCs w:val="0"/>
      <w:color w:val="auto"/>
    </w:rPr>
  </w:style>
  <w:style w:type="character" w:customStyle="1" w:styleId="HTML1">
    <w:name w:val="Стандартный HTML Знак1"/>
    <w:basedOn w:val="a0"/>
    <w:uiPriority w:val="99"/>
    <w:rsid w:val="0090457E"/>
    <w:rPr>
      <w:rFonts w:ascii="Consolas" w:hAnsi="Consolas" w:hint="default"/>
    </w:rPr>
  </w:style>
  <w:style w:type="paragraph" w:styleId="ae">
    <w:name w:val="Title"/>
    <w:basedOn w:val="a"/>
    <w:next w:val="a"/>
    <w:link w:val="11"/>
    <w:uiPriority w:val="10"/>
    <w:qFormat/>
    <w:rsid w:val="0090457E"/>
    <w:pPr>
      <w:pBdr>
        <w:bottom w:val="single" w:sz="8" w:space="4" w:color="4F81BD" w:themeColor="accent1"/>
      </w:pBdr>
      <w:spacing w:after="300"/>
      <w:contextualSpacing/>
    </w:pPr>
    <w:rPr>
      <w:rFonts w:ascii="Cambria" w:eastAsiaTheme="minorHAnsi" w:hAnsi="Cambria" w:cstheme="minorBidi"/>
      <w:color w:val="17365D"/>
      <w:spacing w:val="5"/>
      <w:kern w:val="28"/>
      <w:sz w:val="52"/>
      <w:szCs w:val="52"/>
      <w:lang w:eastAsia="en-US"/>
    </w:rPr>
  </w:style>
  <w:style w:type="character" w:customStyle="1" w:styleId="affd">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0457E"/>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Document Map"/>
    <w:basedOn w:val="a"/>
    <w:link w:val="af3"/>
    <w:uiPriority w:val="99"/>
    <w:unhideWhenUsed/>
    <w:rsid w:val="0090457E"/>
    <w:rPr>
      <w:rFonts w:ascii="Tahoma" w:eastAsia="Calibri" w:hAnsi="Tahoma" w:cs="Tahoma"/>
      <w:sz w:val="16"/>
      <w:szCs w:val="16"/>
      <w:lang w:eastAsia="en-US"/>
    </w:rPr>
  </w:style>
  <w:style w:type="character" w:customStyle="1" w:styleId="1f8">
    <w:name w:val="Схема документа Знак1"/>
    <w:basedOn w:val="a0"/>
    <w:uiPriority w:val="99"/>
    <w:rsid w:val="0090457E"/>
    <w:rPr>
      <w:rFonts w:ascii="Tahoma" w:eastAsia="Times New Roman" w:hAnsi="Tahoma" w:cs="Tahoma"/>
      <w:sz w:val="16"/>
      <w:szCs w:val="16"/>
      <w:lang w:eastAsia="ru-RU"/>
    </w:rPr>
  </w:style>
  <w:style w:type="character" w:customStyle="1" w:styleId="affe">
    <w:name w:val="Основний текст Знак Знак Знак Знак Знак Знак Знак Знак Знак Знак Знак"/>
    <w:rsid w:val="0090457E"/>
    <w:rPr>
      <w:sz w:val="24"/>
      <w:szCs w:val="24"/>
      <w:lang w:val="uk-UA" w:eastAsia="ru-RU" w:bidi="ar-SA"/>
    </w:rPr>
  </w:style>
  <w:style w:type="character" w:customStyle="1" w:styleId="FontStyle21">
    <w:name w:val="Font Style21"/>
    <w:rsid w:val="0090457E"/>
    <w:rPr>
      <w:rFonts w:ascii="Times New Roman" w:hAnsi="Times New Roman" w:cs="Times New Roman" w:hint="default"/>
      <w:sz w:val="26"/>
      <w:szCs w:val="26"/>
    </w:rPr>
  </w:style>
  <w:style w:type="character" w:customStyle="1" w:styleId="2d">
    <w:name w:val="Оглавление 2 Знак"/>
    <w:rsid w:val="0090457E"/>
    <w:rPr>
      <w:rFonts w:ascii="Calibri" w:hAnsi="Calibri" w:cs="Calibri" w:hint="default"/>
      <w:smallCaps/>
      <w:lang w:val="ru-RU" w:eastAsia="ru-RU" w:bidi="ar-SA"/>
    </w:rPr>
  </w:style>
  <w:style w:type="character" w:customStyle="1" w:styleId="aDovidka0">
    <w:name w:val="a Dovidka Знак"/>
    <w:rsid w:val="0090457E"/>
    <w:rPr>
      <w:sz w:val="27"/>
      <w:szCs w:val="27"/>
      <w:lang w:val="uk-UA" w:eastAsia="ru-RU" w:bidi="ar-SA"/>
    </w:rPr>
  </w:style>
  <w:style w:type="character" w:customStyle="1" w:styleId="1f9">
    <w:name w:val="Текст1 Знак"/>
    <w:aliases w:val="bt Знак Знак1,bt Знак Знак Знак Знак Знак,bt Знак Знак Знак Знак1,bt Знак Знак,bt Знак Знак Знак Знак Знак1"/>
    <w:rsid w:val="0090457E"/>
    <w:rPr>
      <w:sz w:val="24"/>
      <w:szCs w:val="24"/>
      <w:lang w:val="ru-RU" w:eastAsia="ru-RU" w:bidi="ar-SA"/>
    </w:rPr>
  </w:style>
  <w:style w:type="character" w:customStyle="1" w:styleId="52">
    <w:name w:val="Знак5 Знак Знак"/>
    <w:rsid w:val="0090457E"/>
    <w:rPr>
      <w:sz w:val="24"/>
      <w:szCs w:val="24"/>
      <w:lang w:val="ru-RU" w:eastAsia="ru-RU" w:bidi="ar-SA"/>
    </w:rPr>
  </w:style>
  <w:style w:type="character" w:customStyle="1" w:styleId="1fa">
    <w:name w:val="1 Знак"/>
    <w:uiPriority w:val="99"/>
    <w:rsid w:val="0090457E"/>
    <w:rPr>
      <w:rFonts w:ascii="Verdana" w:hAnsi="Verdana" w:cs="Verdana" w:hint="default"/>
      <w:lang w:val="en-US" w:eastAsia="en-US" w:bidi="ar-SA"/>
    </w:rPr>
  </w:style>
  <w:style w:type="character" w:customStyle="1" w:styleId="apple-style-span">
    <w:name w:val="apple-style-span"/>
    <w:basedOn w:val="a0"/>
    <w:rsid w:val="0090457E"/>
  </w:style>
  <w:style w:type="character" w:customStyle="1" w:styleId="221">
    <w:name w:val="22 Знак"/>
    <w:uiPriority w:val="99"/>
    <w:rsid w:val="0090457E"/>
    <w:rPr>
      <w:lang w:eastAsia="en-US"/>
    </w:rPr>
  </w:style>
  <w:style w:type="character" w:customStyle="1" w:styleId="2e">
    <w:name w:val="2 Знак"/>
    <w:uiPriority w:val="99"/>
    <w:rsid w:val="0090457E"/>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0457E"/>
  </w:style>
  <w:style w:type="character" w:customStyle="1" w:styleId="hps">
    <w:name w:val="hps"/>
    <w:basedOn w:val="a0"/>
    <w:rsid w:val="0090457E"/>
  </w:style>
  <w:style w:type="character" w:customStyle="1" w:styleId="hpsatn">
    <w:name w:val="hps atn"/>
    <w:basedOn w:val="a0"/>
    <w:rsid w:val="0090457E"/>
  </w:style>
  <w:style w:type="character" w:customStyle="1" w:styleId="116">
    <w:name w:val="11 Знак"/>
    <w:uiPriority w:val="99"/>
    <w:rsid w:val="0090457E"/>
    <w:rPr>
      <w:smallCaps/>
      <w:u w:val="single"/>
      <w:lang w:val="en-US" w:eastAsia="en-US"/>
    </w:rPr>
  </w:style>
  <w:style w:type="character" w:customStyle="1" w:styleId="FontStyle25">
    <w:name w:val="Font Style25"/>
    <w:rsid w:val="0090457E"/>
    <w:rPr>
      <w:rFonts w:ascii="Times New Roman" w:hAnsi="Times New Roman" w:cs="Times New Roman" w:hint="default"/>
      <w:sz w:val="26"/>
      <w:szCs w:val="26"/>
    </w:rPr>
  </w:style>
  <w:style w:type="character" w:customStyle="1" w:styleId="201310">
    <w:name w:val="2013 1 Знак"/>
    <w:rsid w:val="0090457E"/>
    <w:rPr>
      <w:sz w:val="27"/>
      <w:szCs w:val="27"/>
    </w:rPr>
  </w:style>
  <w:style w:type="character" w:customStyle="1" w:styleId="201320">
    <w:name w:val="2013 2 Знак"/>
    <w:rsid w:val="0090457E"/>
    <w:rPr>
      <w:b/>
      <w:bCs w:val="0"/>
      <w:sz w:val="27"/>
      <w:szCs w:val="27"/>
      <w:lang w:val="ru-RU"/>
    </w:rPr>
  </w:style>
  <w:style w:type="character" w:customStyle="1" w:styleId="2013220">
    <w:name w:val="2013 22 Знак"/>
    <w:basedOn w:val="a0"/>
    <w:rsid w:val="0090457E"/>
  </w:style>
  <w:style w:type="character" w:customStyle="1" w:styleId="201330">
    <w:name w:val="2013 3 Знак"/>
    <w:uiPriority w:val="99"/>
    <w:rsid w:val="0090457E"/>
    <w:rPr>
      <w:b/>
      <w:bCs w:val="0"/>
      <w:iCs w:val="0"/>
      <w:szCs w:val="28"/>
      <w:lang w:val="uk-UA" w:bidi="ar-SA"/>
    </w:rPr>
  </w:style>
  <w:style w:type="character" w:customStyle="1" w:styleId="A10">
    <w:name w:val="A10"/>
    <w:rsid w:val="0090457E"/>
    <w:rPr>
      <w:rFonts w:ascii="PetersburgC" w:hAnsi="PetersburgC" w:cs="PetersburgC" w:hint="default"/>
      <w:color w:val="000000"/>
      <w:sz w:val="23"/>
      <w:szCs w:val="23"/>
    </w:rPr>
  </w:style>
  <w:style w:type="character" w:customStyle="1" w:styleId="A13">
    <w:name w:val="A13"/>
    <w:rsid w:val="0090457E"/>
    <w:rPr>
      <w:rFonts w:ascii="PetersburgC" w:hAnsi="PetersburgC" w:cs="PetersburgC" w:hint="default"/>
      <w:color w:val="000000"/>
      <w:sz w:val="22"/>
      <w:szCs w:val="22"/>
    </w:rPr>
  </w:style>
  <w:style w:type="character" w:customStyle="1" w:styleId="201321">
    <w:name w:val="2013 2 Знак Знак"/>
    <w:rsid w:val="0090457E"/>
    <w:rPr>
      <w:rFonts w:ascii="Calibri" w:hAnsi="Calibri" w:cs="Calibri" w:hint="default"/>
      <w:b/>
      <w:bCs w:val="0"/>
      <w:smallCaps/>
      <w:sz w:val="27"/>
      <w:szCs w:val="27"/>
      <w:lang w:val="uk-UA" w:eastAsia="ru-RU" w:bidi="ar-SA"/>
    </w:rPr>
  </w:style>
  <w:style w:type="character" w:customStyle="1" w:styleId="201331">
    <w:name w:val="2013 3 Знак Знак"/>
    <w:rsid w:val="0090457E"/>
    <w:rPr>
      <w:rFonts w:ascii="Calibri" w:hAnsi="Calibri" w:cs="Calibri" w:hint="default"/>
      <w:b/>
      <w:bCs w:val="0"/>
      <w:i/>
      <w:iCs w:val="0"/>
      <w:sz w:val="28"/>
      <w:szCs w:val="28"/>
      <w:lang w:val="uk-UA" w:eastAsia="ru-RU" w:bidi="ar-SA"/>
    </w:rPr>
  </w:style>
  <w:style w:type="character" w:customStyle="1" w:styleId="38">
    <w:name w:val="3 Знак"/>
    <w:uiPriority w:val="99"/>
    <w:rsid w:val="0090457E"/>
    <w:rPr>
      <w:rFonts w:ascii="Calibri" w:eastAsia="Calibri" w:hAnsi="Calibri" w:cs="Calibri" w:hint="default"/>
      <w:i/>
      <w:iCs w:val="0"/>
      <w:sz w:val="28"/>
      <w:szCs w:val="28"/>
      <w:lang w:val="uk-UA" w:eastAsia="en-US" w:bidi="ar-SA"/>
    </w:rPr>
  </w:style>
  <w:style w:type="character" w:customStyle="1" w:styleId="8">
    <w:name w:val="Знак Знак8"/>
    <w:rsid w:val="0090457E"/>
    <w:rPr>
      <w:rFonts w:ascii="Cambria" w:eastAsia="Times New Roman" w:hAnsi="Cambria" w:cs="Times New Roman" w:hint="default"/>
      <w:b/>
      <w:bCs w:val="0"/>
      <w:color w:val="4F81BD"/>
      <w:sz w:val="26"/>
      <w:szCs w:val="26"/>
    </w:rPr>
  </w:style>
  <w:style w:type="character" w:customStyle="1" w:styleId="70">
    <w:name w:val="Знак Знак7"/>
    <w:rsid w:val="0090457E"/>
    <w:rPr>
      <w:rFonts w:ascii="Cambria" w:eastAsia="Times New Roman" w:hAnsi="Cambria" w:cs="Times New Roman" w:hint="default"/>
      <w:b/>
      <w:bCs w:val="0"/>
      <w:color w:val="4F81BD"/>
    </w:rPr>
  </w:style>
  <w:style w:type="character" w:customStyle="1" w:styleId="rvts9">
    <w:name w:val="rvts9"/>
    <w:basedOn w:val="a0"/>
    <w:uiPriority w:val="99"/>
    <w:rsid w:val="0090457E"/>
  </w:style>
  <w:style w:type="character" w:customStyle="1" w:styleId="apple-converted-space">
    <w:name w:val="apple-converted-space"/>
    <w:basedOn w:val="a0"/>
    <w:uiPriority w:val="99"/>
    <w:rsid w:val="0090457E"/>
  </w:style>
  <w:style w:type="character" w:customStyle="1" w:styleId="6">
    <w:name w:val="Знак6 Знак Знак Знак"/>
    <w:rsid w:val="0090457E"/>
    <w:rPr>
      <w:rFonts w:ascii="Times New Roman" w:eastAsia="Times New Roman" w:hAnsi="Times New Roman" w:cs="Times New Roman" w:hint="default"/>
      <w:b/>
      <w:bCs w:val="0"/>
      <w:sz w:val="28"/>
      <w:lang w:eastAsia="ru-RU"/>
    </w:rPr>
  </w:style>
  <w:style w:type="character" w:customStyle="1" w:styleId="132">
    <w:name w:val="13 Знак"/>
    <w:uiPriority w:val="99"/>
    <w:rsid w:val="0090457E"/>
    <w:rPr>
      <w:rFonts w:ascii="SimSun" w:eastAsia="SimSun" w:hAnsi="SimSun" w:hint="eastAsia"/>
      <w:b/>
      <w:bCs w:val="0"/>
      <w:kern w:val="2"/>
      <w:sz w:val="27"/>
      <w:szCs w:val="27"/>
      <w:lang w:val="ru-RU" w:bidi="ar-SA"/>
    </w:rPr>
  </w:style>
  <w:style w:type="character" w:customStyle="1" w:styleId="100">
    <w:name w:val="Знак Знак10"/>
    <w:rsid w:val="0090457E"/>
    <w:rPr>
      <w:rFonts w:ascii="Cambria" w:eastAsia="Times New Roman" w:hAnsi="Cambria" w:cs="Times New Roman" w:hint="default"/>
      <w:b/>
      <w:bCs w:val="0"/>
      <w:color w:val="365F91"/>
      <w:sz w:val="28"/>
      <w:szCs w:val="28"/>
    </w:rPr>
  </w:style>
  <w:style w:type="character" w:customStyle="1" w:styleId="Heading1Char">
    <w:name w:val="Heading 1 Char"/>
    <w:rsid w:val="0090457E"/>
    <w:rPr>
      <w:rFonts w:ascii="Cambria" w:hAnsi="Cambria" w:cs="Times New Roman" w:hint="default"/>
      <w:b/>
      <w:bCs w:val="0"/>
      <w:color w:val="E80061"/>
      <w:sz w:val="28"/>
      <w:szCs w:val="28"/>
    </w:rPr>
  </w:style>
  <w:style w:type="character" w:customStyle="1" w:styleId="Heading3Char">
    <w:name w:val="Heading 3 Char"/>
    <w:rsid w:val="0090457E"/>
    <w:rPr>
      <w:rFonts w:ascii="Cambria" w:hAnsi="Cambria" w:cs="Times New Roman" w:hint="default"/>
      <w:b/>
      <w:bCs w:val="0"/>
      <w:color w:val="FF388C"/>
    </w:rPr>
  </w:style>
  <w:style w:type="character" w:customStyle="1" w:styleId="BodyTextChar">
    <w:name w:val="Body Text Char"/>
    <w:rsid w:val="0090457E"/>
    <w:rPr>
      <w:rFonts w:ascii="Times New Roman" w:hAnsi="Times New Roman" w:cs="Times New Roman" w:hint="default"/>
      <w:sz w:val="20"/>
      <w:szCs w:val="20"/>
      <w:lang w:val="uk-UA" w:eastAsia="ru-RU"/>
    </w:rPr>
  </w:style>
  <w:style w:type="character" w:customStyle="1" w:styleId="afff">
    <w:name w:val="Документ Знак"/>
    <w:uiPriority w:val="99"/>
    <w:rsid w:val="0090457E"/>
    <w:rPr>
      <w:rFonts w:ascii="Times New Roman CYR" w:hAnsi="Times New Roman CYR" w:cs="Times New Roman CYR" w:hint="default"/>
      <w:sz w:val="28"/>
      <w:lang w:val="uk-UA" w:bidi="ar-SA"/>
    </w:rPr>
  </w:style>
  <w:style w:type="character" w:customStyle="1" w:styleId="textexposedshow">
    <w:name w:val="text_exposed_show"/>
    <w:uiPriority w:val="99"/>
    <w:rsid w:val="0090457E"/>
    <w:rPr>
      <w:rFonts w:ascii="Times New Roman" w:hAnsi="Times New Roman" w:cs="Times New Roman" w:hint="default"/>
    </w:rPr>
  </w:style>
  <w:style w:type="character" w:customStyle="1" w:styleId="IntenseReference">
    <w:name w:val="Intense Reference*"/>
    <w:rsid w:val="0090457E"/>
    <w:rPr>
      <w:rFonts w:ascii="Times New Roman" w:hAnsi="Times New Roman" w:cs="Times New Roman" w:hint="default"/>
      <w:b/>
      <w:bCs w:val="0"/>
      <w:smallCaps/>
      <w:color w:val="E40059"/>
      <w:spacing w:val="4"/>
      <w:u w:val="single"/>
    </w:rPr>
  </w:style>
  <w:style w:type="character" w:customStyle="1" w:styleId="BookTitle">
    <w:name w:val="Book Title*"/>
    <w:rsid w:val="0090457E"/>
    <w:rPr>
      <w:rFonts w:ascii="Times New Roman" w:hAnsi="Times New Roman" w:cs="Times New Roman" w:hint="default"/>
      <w:b/>
      <w:bCs w:val="0"/>
      <w:smallCaps/>
      <w:spacing w:val="4"/>
    </w:rPr>
  </w:style>
  <w:style w:type="character" w:customStyle="1" w:styleId="FooterChar">
    <w:name w:val="Footer Char"/>
    <w:rsid w:val="0090457E"/>
    <w:rPr>
      <w:rFonts w:ascii="Times New Roman" w:hAnsi="Times New Roman" w:cs="Times New Roman" w:hint="default"/>
      <w:sz w:val="24"/>
      <w:szCs w:val="24"/>
      <w:lang w:val="uk-UA" w:eastAsia="ru-RU"/>
    </w:rPr>
  </w:style>
  <w:style w:type="character" w:customStyle="1" w:styleId="afff0">
    <w:name w:val="Без интервала Знак"/>
    <w:uiPriority w:val="99"/>
    <w:rsid w:val="0090457E"/>
    <w:rPr>
      <w:sz w:val="22"/>
      <w:szCs w:val="22"/>
      <w:lang w:val="uk-UA" w:eastAsia="en-US" w:bidi="ar-SA"/>
    </w:rPr>
  </w:style>
  <w:style w:type="character" w:customStyle="1" w:styleId="posted-on">
    <w:name w:val="posted-on"/>
    <w:basedOn w:val="a0"/>
    <w:uiPriority w:val="99"/>
    <w:rsid w:val="0090457E"/>
  </w:style>
  <w:style w:type="character" w:customStyle="1" w:styleId="authorvcard">
    <w:name w:val="author vcard"/>
    <w:basedOn w:val="a0"/>
    <w:uiPriority w:val="99"/>
    <w:rsid w:val="0090457E"/>
  </w:style>
  <w:style w:type="character" w:customStyle="1" w:styleId="comments">
    <w:name w:val="comments"/>
    <w:basedOn w:val="a0"/>
    <w:uiPriority w:val="99"/>
    <w:rsid w:val="0090457E"/>
  </w:style>
  <w:style w:type="character" w:customStyle="1" w:styleId="ez-toc-section">
    <w:name w:val="ez-toc-section"/>
    <w:basedOn w:val="a0"/>
    <w:uiPriority w:val="99"/>
    <w:rsid w:val="0090457E"/>
  </w:style>
  <w:style w:type="character" w:customStyle="1" w:styleId="53">
    <w:name w:val="Знак Знак5"/>
    <w:uiPriority w:val="99"/>
    <w:rsid w:val="0090457E"/>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90457E"/>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90457E"/>
    <w:rPr>
      <w:rFonts w:ascii="Times New Roman" w:eastAsia="Times New Roman" w:hAnsi="Times New Roman" w:cs="Times New Roman" w:hint="default"/>
      <w:sz w:val="22"/>
      <w:lang w:val="uk-UA"/>
    </w:rPr>
  </w:style>
  <w:style w:type="character" w:customStyle="1" w:styleId="2f0">
    <w:name w:val="Основной текст (2)_"/>
    <w:uiPriority w:val="99"/>
    <w:rsid w:val="0090457E"/>
    <w:rPr>
      <w:rFonts w:ascii="Book Antiqua" w:hAnsi="Book Antiqua" w:hint="default"/>
      <w:b/>
      <w:bCs w:val="0"/>
      <w:sz w:val="26"/>
      <w:shd w:val="clear" w:color="auto" w:fill="FFFFFF"/>
    </w:rPr>
  </w:style>
  <w:style w:type="character" w:customStyle="1" w:styleId="afff1">
    <w:name w:val="Основной текст_"/>
    <w:rsid w:val="0090457E"/>
    <w:rPr>
      <w:rFonts w:ascii="Book Antiqua" w:hAnsi="Book Antiqua" w:hint="default"/>
      <w:sz w:val="26"/>
      <w:shd w:val="clear" w:color="auto" w:fill="FFFFFF"/>
    </w:rPr>
  </w:style>
  <w:style w:type="character" w:customStyle="1" w:styleId="TrebuchetMS">
    <w:name w:val="Основной текст + Trebuchet MS"/>
    <w:uiPriority w:val="99"/>
    <w:rsid w:val="0090457E"/>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2">
    <w:name w:val="Подпись к таблице_"/>
    <w:uiPriority w:val="99"/>
    <w:rsid w:val="0090457E"/>
    <w:rPr>
      <w:rFonts w:ascii="Book Antiqua" w:hAnsi="Book Antiqua" w:hint="default"/>
      <w:sz w:val="26"/>
      <w:shd w:val="clear" w:color="auto" w:fill="FFFFFF"/>
    </w:rPr>
  </w:style>
  <w:style w:type="character" w:customStyle="1" w:styleId="1fb">
    <w:name w:val="Основной текст1"/>
    <w:uiPriority w:val="99"/>
    <w:rsid w:val="0090457E"/>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90457E"/>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457E"/>
  </w:style>
  <w:style w:type="character" w:customStyle="1" w:styleId="2f1">
    <w:name w:val="Верхний колонтитул Знак2"/>
    <w:basedOn w:val="a0"/>
    <w:uiPriority w:val="99"/>
    <w:rsid w:val="0090457E"/>
    <w:rPr>
      <w:sz w:val="24"/>
      <w:szCs w:val="24"/>
    </w:rPr>
  </w:style>
  <w:style w:type="character" w:customStyle="1" w:styleId="2f2">
    <w:name w:val="Нижний колонтитул Знак2"/>
    <w:basedOn w:val="a0"/>
    <w:uiPriority w:val="99"/>
    <w:rsid w:val="0090457E"/>
    <w:rPr>
      <w:sz w:val="24"/>
      <w:szCs w:val="24"/>
    </w:rPr>
  </w:style>
  <w:style w:type="character" w:customStyle="1" w:styleId="39">
    <w:name w:val="Название Знак3"/>
    <w:basedOn w:val="a0"/>
    <w:uiPriority w:val="10"/>
    <w:rsid w:val="0090457E"/>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90457E"/>
    <w:rPr>
      <w:sz w:val="24"/>
      <w:szCs w:val="24"/>
    </w:rPr>
  </w:style>
  <w:style w:type="character" w:customStyle="1" w:styleId="222">
    <w:name w:val="Основной текст 2 Знак2"/>
    <w:basedOn w:val="a0"/>
    <w:uiPriority w:val="99"/>
    <w:rsid w:val="0090457E"/>
    <w:rPr>
      <w:sz w:val="24"/>
      <w:szCs w:val="24"/>
    </w:rPr>
  </w:style>
  <w:style w:type="character" w:customStyle="1" w:styleId="320">
    <w:name w:val="Основной текст 3 Знак2"/>
    <w:basedOn w:val="a0"/>
    <w:uiPriority w:val="99"/>
    <w:rsid w:val="0090457E"/>
    <w:rPr>
      <w:sz w:val="16"/>
      <w:szCs w:val="16"/>
    </w:rPr>
  </w:style>
  <w:style w:type="character" w:customStyle="1" w:styleId="223">
    <w:name w:val="Основной текст с отступом 2 Знак2"/>
    <w:basedOn w:val="a0"/>
    <w:uiPriority w:val="99"/>
    <w:rsid w:val="0090457E"/>
    <w:rPr>
      <w:sz w:val="24"/>
      <w:szCs w:val="24"/>
    </w:rPr>
  </w:style>
  <w:style w:type="character" w:customStyle="1" w:styleId="2f4">
    <w:name w:val="Текст Знак2"/>
    <w:basedOn w:val="a0"/>
    <w:uiPriority w:val="99"/>
    <w:rsid w:val="0090457E"/>
    <w:rPr>
      <w:rFonts w:ascii="Consolas" w:hAnsi="Consolas" w:hint="default"/>
      <w:sz w:val="21"/>
      <w:szCs w:val="21"/>
    </w:rPr>
  </w:style>
  <w:style w:type="paragraph" w:styleId="af7">
    <w:name w:val="List Paragraph"/>
    <w:basedOn w:val="a"/>
    <w:link w:val="af6"/>
    <w:uiPriority w:val="34"/>
    <w:qFormat/>
    <w:rsid w:val="0090457E"/>
    <w:pPr>
      <w:ind w:left="720"/>
      <w:contextualSpacing/>
    </w:pPr>
    <w:rPr>
      <w:rFonts w:ascii="Arial" w:eastAsiaTheme="minorHAnsi" w:hAnsi="Arial" w:cs="Arial"/>
      <w:sz w:val="22"/>
      <w:szCs w:val="22"/>
      <w:lang w:eastAsia="en-US"/>
    </w:rPr>
  </w:style>
  <w:style w:type="character" w:customStyle="1" w:styleId="StrongEmphasis">
    <w:name w:val="Strong Emphasis"/>
    <w:basedOn w:val="a0"/>
    <w:rsid w:val="0090457E"/>
    <w:rPr>
      <w:rFonts w:ascii="Times New Roman" w:hAnsi="Times New Roman" w:cs="Times New Roman" w:hint="default"/>
      <w:b/>
      <w:bCs/>
    </w:rPr>
  </w:style>
  <w:style w:type="character" w:customStyle="1" w:styleId="1fc">
    <w:name w:val="Заголовок Знак1"/>
    <w:basedOn w:val="a0"/>
    <w:uiPriority w:val="10"/>
    <w:rsid w:val="0090457E"/>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90457E"/>
  </w:style>
  <w:style w:type="character" w:customStyle="1" w:styleId="3b">
    <w:name w:val="Нижний колонтитул Знак3"/>
    <w:basedOn w:val="a0"/>
    <w:uiPriority w:val="99"/>
    <w:semiHidden/>
    <w:rsid w:val="0090457E"/>
  </w:style>
  <w:style w:type="character" w:customStyle="1" w:styleId="2f5">
    <w:name w:val="Заголовок Знак2"/>
    <w:basedOn w:val="a0"/>
    <w:uiPriority w:val="10"/>
    <w:rsid w:val="0090457E"/>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90457E"/>
  </w:style>
  <w:style w:type="character" w:customStyle="1" w:styleId="230">
    <w:name w:val="Основной текст 2 Знак3"/>
    <w:basedOn w:val="a0"/>
    <w:uiPriority w:val="99"/>
    <w:semiHidden/>
    <w:rsid w:val="0090457E"/>
  </w:style>
  <w:style w:type="character" w:customStyle="1" w:styleId="331">
    <w:name w:val="Основной текст 3 Знак3"/>
    <w:basedOn w:val="a0"/>
    <w:uiPriority w:val="99"/>
    <w:semiHidden/>
    <w:rsid w:val="0090457E"/>
    <w:rPr>
      <w:sz w:val="16"/>
      <w:szCs w:val="16"/>
    </w:rPr>
  </w:style>
  <w:style w:type="character" w:customStyle="1" w:styleId="231">
    <w:name w:val="Основной текст с отступом 2 Знак3"/>
    <w:basedOn w:val="a0"/>
    <w:uiPriority w:val="99"/>
    <w:semiHidden/>
    <w:rsid w:val="0090457E"/>
  </w:style>
  <w:style w:type="character" w:customStyle="1" w:styleId="3d">
    <w:name w:val="Текст Знак3"/>
    <w:basedOn w:val="a0"/>
    <w:uiPriority w:val="99"/>
    <w:semiHidden/>
    <w:rsid w:val="0090457E"/>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90457E"/>
  </w:style>
  <w:style w:type="character" w:customStyle="1" w:styleId="customfontstyle">
    <w:name w:val="customfontstyle"/>
    <w:basedOn w:val="a0"/>
    <w:qFormat/>
    <w:rsid w:val="0090457E"/>
  </w:style>
  <w:style w:type="character" w:customStyle="1" w:styleId="xfmc1">
    <w:name w:val="xfmc1"/>
    <w:basedOn w:val="a0"/>
    <w:rsid w:val="0090457E"/>
  </w:style>
  <w:style w:type="character" w:customStyle="1" w:styleId="rvts0">
    <w:name w:val="rvts0"/>
    <w:basedOn w:val="a0"/>
    <w:uiPriority w:val="99"/>
    <w:rsid w:val="0090457E"/>
    <w:rPr>
      <w:rFonts w:ascii="Times New Roman" w:hAnsi="Times New Roman" w:cs="Times New Roman" w:hint="default"/>
    </w:rPr>
  </w:style>
  <w:style w:type="table" w:styleId="afff3">
    <w:name w:val="Table Grid"/>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d">
    <w:name w:val="Сетка таблицы1"/>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
    <w:name w:val="WW8Num2"/>
    <w:rsid w:val="0090457E"/>
    <w:pPr>
      <w:numPr>
        <w:numId w:val="18"/>
      </w:numPr>
    </w:pPr>
  </w:style>
  <w:style w:type="numbering" w:customStyle="1" w:styleId="WW8Num3">
    <w:name w:val="WW8Num3"/>
    <w:rsid w:val="0090457E"/>
    <w:pPr>
      <w:numPr>
        <w:numId w:val="11"/>
      </w:numPr>
    </w:pPr>
  </w:style>
  <w:style w:type="numbering" w:customStyle="1" w:styleId="WW8Num22">
    <w:name w:val="WW8Num22"/>
    <w:rsid w:val="0090457E"/>
    <w:pPr>
      <w:numPr>
        <w:numId w:val="15"/>
      </w:numPr>
    </w:pPr>
  </w:style>
  <w:style w:type="numbering" w:customStyle="1" w:styleId="1fe">
    <w:name w:val="Нет списка1"/>
    <w:next w:val="a2"/>
    <w:uiPriority w:val="99"/>
    <w:semiHidden/>
    <w:unhideWhenUsed/>
    <w:rsid w:val="00A12882"/>
  </w:style>
  <w:style w:type="numbering" w:customStyle="1" w:styleId="117">
    <w:name w:val="Нет списка11"/>
    <w:next w:val="a2"/>
    <w:uiPriority w:val="99"/>
    <w:semiHidden/>
    <w:unhideWhenUsed/>
    <w:rsid w:val="00A12882"/>
  </w:style>
  <w:style w:type="numbering" w:customStyle="1" w:styleId="1110">
    <w:name w:val="Нет списка111"/>
    <w:next w:val="a2"/>
    <w:uiPriority w:val="99"/>
    <w:semiHidden/>
    <w:unhideWhenUsed/>
    <w:rsid w:val="00A12882"/>
  </w:style>
  <w:style w:type="table" w:customStyle="1" w:styleId="TableNormal4">
    <w:name w:val="Table Normal4"/>
    <w:uiPriority w:val="2"/>
    <w:semiHidden/>
    <w:unhideWhenUsed/>
    <w:qFormat/>
    <w:rsid w:val="00A12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ff">
    <w:name w:val="toc 1"/>
    <w:basedOn w:val="a"/>
    <w:uiPriority w:val="99"/>
    <w:rsid w:val="00A12882"/>
    <w:pPr>
      <w:spacing w:before="120" w:after="120"/>
    </w:pPr>
    <w:rPr>
      <w:rFonts w:ascii="Calibri" w:eastAsia="Calibri" w:hAnsi="Calibri"/>
      <w:b/>
      <w:bCs/>
      <w:caps/>
      <w:sz w:val="20"/>
      <w:szCs w:val="20"/>
      <w:lang w:val="uk-UA" w:eastAsia="zh-CN"/>
    </w:rPr>
  </w:style>
  <w:style w:type="paragraph" w:styleId="41">
    <w:name w:val="toc 4"/>
    <w:basedOn w:val="a"/>
    <w:uiPriority w:val="99"/>
    <w:rsid w:val="00A12882"/>
    <w:pPr>
      <w:ind w:left="660"/>
    </w:pPr>
    <w:rPr>
      <w:rFonts w:ascii="Calibri" w:eastAsia="Calibri" w:hAnsi="Calibri"/>
      <w:sz w:val="18"/>
      <w:szCs w:val="18"/>
      <w:lang w:val="uk-UA" w:eastAsia="zh-CN"/>
    </w:rPr>
  </w:style>
  <w:style w:type="paragraph" w:styleId="54">
    <w:name w:val="toc 5"/>
    <w:basedOn w:val="a"/>
    <w:uiPriority w:val="99"/>
    <w:rsid w:val="00A12882"/>
    <w:pPr>
      <w:ind w:left="880"/>
    </w:pPr>
    <w:rPr>
      <w:rFonts w:ascii="Calibri" w:eastAsia="Calibri" w:hAnsi="Calibri"/>
      <w:sz w:val="18"/>
      <w:szCs w:val="18"/>
      <w:lang w:val="uk-UA" w:eastAsia="zh-CN"/>
    </w:rPr>
  </w:style>
  <w:style w:type="paragraph" w:styleId="60">
    <w:name w:val="toc 6"/>
    <w:basedOn w:val="a"/>
    <w:uiPriority w:val="99"/>
    <w:rsid w:val="00A12882"/>
    <w:pPr>
      <w:ind w:left="1100"/>
    </w:pPr>
    <w:rPr>
      <w:rFonts w:ascii="Calibri" w:eastAsia="Calibri" w:hAnsi="Calibri"/>
      <w:sz w:val="18"/>
      <w:szCs w:val="18"/>
      <w:lang w:val="uk-UA" w:eastAsia="zh-CN"/>
    </w:rPr>
  </w:style>
  <w:style w:type="paragraph" w:styleId="71">
    <w:name w:val="toc 7"/>
    <w:basedOn w:val="a"/>
    <w:uiPriority w:val="99"/>
    <w:rsid w:val="00A12882"/>
    <w:pPr>
      <w:ind w:left="1320"/>
    </w:pPr>
    <w:rPr>
      <w:rFonts w:ascii="Calibri" w:eastAsia="Calibri" w:hAnsi="Calibri"/>
      <w:sz w:val="18"/>
      <w:szCs w:val="18"/>
      <w:lang w:val="uk-UA" w:eastAsia="zh-CN"/>
    </w:rPr>
  </w:style>
  <w:style w:type="paragraph" w:styleId="80">
    <w:name w:val="toc 8"/>
    <w:basedOn w:val="a"/>
    <w:uiPriority w:val="99"/>
    <w:rsid w:val="00A12882"/>
    <w:pPr>
      <w:ind w:left="1540"/>
    </w:pPr>
    <w:rPr>
      <w:rFonts w:ascii="Calibri" w:eastAsia="Calibri" w:hAnsi="Calibri"/>
      <w:sz w:val="18"/>
      <w:szCs w:val="18"/>
      <w:lang w:val="uk-UA" w:eastAsia="zh-CN"/>
    </w:rPr>
  </w:style>
  <w:style w:type="paragraph" w:styleId="9">
    <w:name w:val="toc 9"/>
    <w:basedOn w:val="a"/>
    <w:uiPriority w:val="99"/>
    <w:rsid w:val="00A12882"/>
    <w:pPr>
      <w:ind w:left="1760"/>
    </w:pPr>
    <w:rPr>
      <w:rFonts w:ascii="Calibri" w:eastAsia="Calibri" w:hAnsi="Calibri"/>
      <w:sz w:val="18"/>
      <w:szCs w:val="18"/>
      <w:lang w:val="uk-UA" w:eastAsia="zh-CN"/>
    </w:rPr>
  </w:style>
  <w:style w:type="paragraph" w:styleId="afff4">
    <w:name w:val="caption"/>
    <w:basedOn w:val="a"/>
    <w:uiPriority w:val="99"/>
    <w:qFormat/>
    <w:rsid w:val="00A12882"/>
    <w:rPr>
      <w:rFonts w:ascii="Calibri" w:eastAsia="Calibri" w:hAnsi="Calibri"/>
      <w:b/>
      <w:bCs/>
      <w:sz w:val="20"/>
      <w:szCs w:val="20"/>
      <w:lang w:val="uk-UA" w:eastAsia="zh-CN"/>
    </w:rPr>
  </w:style>
  <w:style w:type="paragraph" w:styleId="afff5">
    <w:name w:val="Block Text"/>
    <w:basedOn w:val="a"/>
    <w:uiPriority w:val="99"/>
    <w:rsid w:val="00A12882"/>
    <w:pPr>
      <w:widowControl w:val="0"/>
      <w:spacing w:after="300" w:line="259" w:lineRule="auto"/>
      <w:ind w:left="40" w:right="600" w:firstLine="1440"/>
      <w:jc w:val="both"/>
    </w:pPr>
    <w:rPr>
      <w:b/>
      <w:sz w:val="28"/>
      <w:szCs w:val="20"/>
      <w:lang w:val="uk-UA" w:eastAsia="zh-CN"/>
    </w:rPr>
  </w:style>
  <w:style w:type="paragraph" w:styleId="afff6">
    <w:name w:val="List"/>
    <w:basedOn w:val="a"/>
    <w:uiPriority w:val="99"/>
    <w:rsid w:val="00A12882"/>
    <w:pPr>
      <w:suppressAutoHyphens/>
    </w:pPr>
    <w:rPr>
      <w:szCs w:val="20"/>
      <w:lang w:val="uk-UA" w:eastAsia="zh-CN"/>
    </w:rPr>
  </w:style>
  <w:style w:type="numbering" w:customStyle="1" w:styleId="WW8Num21">
    <w:name w:val="WW8Num21"/>
    <w:basedOn w:val="a2"/>
    <w:rsid w:val="00A12882"/>
    <w:pPr>
      <w:numPr>
        <w:numId w:val="1"/>
      </w:numPr>
    </w:pPr>
  </w:style>
  <w:style w:type="table" w:customStyle="1" w:styleId="42">
    <w:name w:val="Сетка таблицы4"/>
    <w:basedOn w:val="a1"/>
    <w:next w:val="afff3"/>
    <w:uiPriority w:val="59"/>
    <w:rsid w:val="00A1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uiPriority w:val="99"/>
    <w:semiHidden/>
    <w:unhideWhenUsed/>
    <w:rsid w:val="00A12882"/>
  </w:style>
  <w:style w:type="table" w:customStyle="1" w:styleId="118">
    <w:name w:val="Сетка таблицы11"/>
    <w:basedOn w:val="a1"/>
    <w:next w:val="afff3"/>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11">
    <w:name w:val="WW8Num211"/>
    <w:rsid w:val="00A12882"/>
  </w:style>
  <w:style w:type="numbering" w:customStyle="1" w:styleId="3f">
    <w:name w:val="Нет списка3"/>
    <w:next w:val="a2"/>
    <w:uiPriority w:val="99"/>
    <w:semiHidden/>
    <w:unhideWhenUsed/>
    <w:rsid w:val="00A12882"/>
  </w:style>
  <w:style w:type="table" w:customStyle="1" w:styleId="215">
    <w:name w:val="Сетка таблицы21"/>
    <w:basedOn w:val="a1"/>
    <w:next w:val="afff3"/>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21">
    <w:name w:val="WW8Num221"/>
    <w:rsid w:val="00A12882"/>
    <w:pPr>
      <w:numPr>
        <w:numId w:val="2"/>
      </w:numPr>
    </w:pPr>
  </w:style>
  <w:style w:type="numbering" w:customStyle="1" w:styleId="43">
    <w:name w:val="Нет списка4"/>
    <w:next w:val="a2"/>
    <w:uiPriority w:val="99"/>
    <w:semiHidden/>
    <w:unhideWhenUsed/>
    <w:rsid w:val="00A12882"/>
  </w:style>
  <w:style w:type="numbering" w:customStyle="1" w:styleId="123">
    <w:name w:val="Нет списка12"/>
    <w:next w:val="a2"/>
    <w:uiPriority w:val="99"/>
    <w:semiHidden/>
    <w:unhideWhenUsed/>
    <w:rsid w:val="00A12882"/>
  </w:style>
  <w:style w:type="table" w:customStyle="1" w:styleId="315">
    <w:name w:val="Сетка таблицы31"/>
    <w:basedOn w:val="a1"/>
    <w:next w:val="afff3"/>
    <w:uiPriority w:val="59"/>
    <w:rsid w:val="00A128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3">
    <w:name w:val="WW8Num23"/>
    <w:rsid w:val="00A12882"/>
  </w:style>
  <w:style w:type="numbering" w:customStyle="1" w:styleId="WW8Num24">
    <w:name w:val="WW8Num24"/>
    <w:basedOn w:val="a2"/>
    <w:rsid w:val="00A12882"/>
  </w:style>
  <w:style w:type="numbering" w:customStyle="1" w:styleId="WW8Num2211">
    <w:name w:val="WW8Num2211"/>
    <w:rsid w:val="00A12882"/>
  </w:style>
  <w:style w:type="character" w:styleId="afff7">
    <w:name w:val="line number"/>
    <w:rsid w:val="00A12882"/>
  </w:style>
  <w:style w:type="numbering" w:customStyle="1" w:styleId="WW8Num31">
    <w:name w:val="WW8Num31"/>
    <w:rsid w:val="00A12882"/>
    <w:pPr>
      <w:numPr>
        <w:numId w:val="9"/>
      </w:numPr>
    </w:pPr>
  </w:style>
  <w:style w:type="paragraph" w:styleId="afff8">
    <w:name w:val="Subtitle"/>
    <w:basedOn w:val="a"/>
    <w:next w:val="a"/>
    <w:link w:val="afff9"/>
    <w:qFormat/>
    <w:rsid w:val="00A12882"/>
    <w:pPr>
      <w:numPr>
        <w:ilvl w:val="1"/>
      </w:numPr>
    </w:pPr>
    <w:rPr>
      <w:rFonts w:asciiTheme="majorHAnsi" w:eastAsiaTheme="majorEastAsia" w:hAnsiTheme="majorHAnsi" w:cstheme="majorBidi"/>
      <w:i/>
      <w:iCs/>
      <w:color w:val="4F81BD" w:themeColor="accent1"/>
      <w:spacing w:val="15"/>
    </w:rPr>
  </w:style>
  <w:style w:type="character" w:customStyle="1" w:styleId="afff9">
    <w:name w:val="Подзаголовок Знак"/>
    <w:basedOn w:val="a0"/>
    <w:link w:val="afff8"/>
    <w:rsid w:val="00A12882"/>
    <w:rPr>
      <w:rFonts w:asciiTheme="majorHAnsi" w:eastAsiaTheme="majorEastAsia" w:hAnsiTheme="majorHAnsi" w:cstheme="majorBidi"/>
      <w:i/>
      <w:iCs/>
      <w:color w:val="4F81BD" w:themeColor="accent1"/>
      <w:spacing w:val="15"/>
      <w:sz w:val="24"/>
      <w:szCs w:val="24"/>
      <w:lang w:eastAsia="ru-RU"/>
    </w:rPr>
  </w:style>
  <w:style w:type="paragraph" w:customStyle="1" w:styleId="74488">
    <w:name w:val="74488"/>
    <w:aliases w:val="baiaagaaboqcaaadkq8baaxxgweaaaaaaaaaaaaaaaaaaaaaaaaaaaaaaaaaaaaaaaaaaaaaaaaaaaaaaaaaaaaaaaaaaaaaaaaaaaaaaaaaaaaaaaaaaaaaaaaaaaaaaaaaaaaaaaaaaaaaaaaaaaaaaaaaaaaaaaaaaaaaaaaaaaaaaaaaaaaaaaaaaaaaaaaaaaaaaaaaaaaaaaaaaaaaaaaaaaaaaaaaaaa"/>
    <w:basedOn w:val="a"/>
    <w:rsid w:val="00EB56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9356">
      <w:bodyDiv w:val="1"/>
      <w:marLeft w:val="0"/>
      <w:marRight w:val="0"/>
      <w:marTop w:val="0"/>
      <w:marBottom w:val="0"/>
      <w:divBdr>
        <w:top w:val="none" w:sz="0" w:space="0" w:color="auto"/>
        <w:left w:val="none" w:sz="0" w:space="0" w:color="auto"/>
        <w:bottom w:val="none" w:sz="0" w:space="0" w:color="auto"/>
        <w:right w:val="none" w:sz="0" w:space="0" w:color="auto"/>
      </w:divBdr>
    </w:div>
    <w:div w:id="860826359">
      <w:bodyDiv w:val="1"/>
      <w:marLeft w:val="0"/>
      <w:marRight w:val="0"/>
      <w:marTop w:val="0"/>
      <w:marBottom w:val="0"/>
      <w:divBdr>
        <w:top w:val="none" w:sz="0" w:space="0" w:color="auto"/>
        <w:left w:val="none" w:sz="0" w:space="0" w:color="auto"/>
        <w:bottom w:val="none" w:sz="0" w:space="0" w:color="auto"/>
        <w:right w:val="none" w:sz="0" w:space="0" w:color="auto"/>
      </w:divBdr>
    </w:div>
    <w:div w:id="1355838808">
      <w:bodyDiv w:val="1"/>
      <w:marLeft w:val="0"/>
      <w:marRight w:val="0"/>
      <w:marTop w:val="0"/>
      <w:marBottom w:val="0"/>
      <w:divBdr>
        <w:top w:val="none" w:sz="0" w:space="0" w:color="auto"/>
        <w:left w:val="none" w:sz="0" w:space="0" w:color="auto"/>
        <w:bottom w:val="none" w:sz="0" w:space="0" w:color="auto"/>
        <w:right w:val="none" w:sz="0" w:space="0" w:color="auto"/>
      </w:divBdr>
    </w:div>
    <w:div w:id="1409376961">
      <w:bodyDiv w:val="1"/>
      <w:marLeft w:val="0"/>
      <w:marRight w:val="0"/>
      <w:marTop w:val="0"/>
      <w:marBottom w:val="0"/>
      <w:divBdr>
        <w:top w:val="none" w:sz="0" w:space="0" w:color="auto"/>
        <w:left w:val="none" w:sz="0" w:space="0" w:color="auto"/>
        <w:bottom w:val="none" w:sz="0" w:space="0" w:color="auto"/>
        <w:right w:val="none" w:sz="0" w:space="0" w:color="auto"/>
      </w:divBdr>
    </w:div>
    <w:div w:id="20368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1F50E-D1D7-49E2-8B62-3A61ACF3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46</Pages>
  <Words>18398</Words>
  <Characters>104874</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2025-02-17T08:59:00Z</cp:lastPrinted>
  <dcterms:created xsi:type="dcterms:W3CDTF">2025-02-17T06:31:00Z</dcterms:created>
  <dcterms:modified xsi:type="dcterms:W3CDTF">2025-02-25T15:29:00Z</dcterms:modified>
</cp:coreProperties>
</file>