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09" w:rsidRDefault="000E4609" w:rsidP="000E460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DE4FAD9" wp14:editId="74781E03">
            <wp:extent cx="525780" cy="693420"/>
            <wp:effectExtent l="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609" w:rsidRDefault="000E4609" w:rsidP="000E460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0E4609" w:rsidRDefault="000E4609" w:rsidP="000E460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0E4609" w:rsidRDefault="000E4609" w:rsidP="000E46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0E4609" w:rsidRDefault="000E4609" w:rsidP="00457EF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3D04D3" w:rsidRDefault="000E4609" w:rsidP="00457E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</w:t>
      </w:r>
      <w:r w:rsidR="000B267D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№___-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457EF2" w:rsidRPr="00457EF2" w:rsidRDefault="00457EF2" w:rsidP="00457E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D9E" w:rsidRDefault="00501D9E" w:rsidP="00457EF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 внесення змін до рішення Ананьївської міської ради</w:t>
      </w:r>
    </w:p>
    <w:p w:rsidR="00501D9E" w:rsidRDefault="00501D9E" w:rsidP="00457EF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від 20 грудня 2024 року №</w:t>
      </w:r>
      <w:r w:rsidRPr="00253E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1336-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VIII</w:t>
      </w:r>
    </w:p>
    <w:p w:rsidR="00501D9E" w:rsidRDefault="00501D9E" w:rsidP="00457EF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01D9E" w:rsidRPr="00F16F85" w:rsidRDefault="00501D9E" w:rsidP="00457EF2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16F85">
        <w:rPr>
          <w:rFonts w:ascii="Times New Roman" w:hAnsi="Times New Roman"/>
          <w:sz w:val="28"/>
          <w:szCs w:val="28"/>
          <w:lang w:eastAsia="ru-RU"/>
        </w:rPr>
        <w:t>Відповідно до пункту 22 частини першої статті 26 Закону України «Про місцеве самоврядування в Україні», законів України «Про енергозбереження», «</w:t>
      </w:r>
      <w:r w:rsidRPr="00F16F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 енергетичну ефективність будівель</w:t>
      </w:r>
      <w:r w:rsidRPr="00F16F85">
        <w:rPr>
          <w:rFonts w:ascii="Times New Roman" w:hAnsi="Times New Roman"/>
          <w:sz w:val="28"/>
          <w:szCs w:val="28"/>
          <w:lang w:eastAsia="ru-RU"/>
        </w:rPr>
        <w:t xml:space="preserve">», </w:t>
      </w:r>
      <w:bookmarkStart w:id="1" w:name="n3"/>
      <w:bookmarkEnd w:id="1"/>
      <w:r w:rsidRPr="00F16F85">
        <w:rPr>
          <w:rFonts w:ascii="Times New Roman" w:hAnsi="Times New Roman"/>
          <w:sz w:val="28"/>
          <w:szCs w:val="28"/>
          <w:lang w:eastAsia="ru-RU"/>
        </w:rPr>
        <w:t xml:space="preserve">розпорядження Кабінету Міністрів України від 29 грудня 2021 року №1803-р «Про Національний план дій з енергоефективності на період до 2030 року», враховуючи актуальність і значимість підвищення ефективності та зменшення обсягів використання енергетичних ресурсів, рішення виконавчого комітету Ананьївської міської ради від </w:t>
      </w:r>
      <w:r w:rsidR="00457EF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січня</w:t>
      </w:r>
      <w:r w:rsidRPr="007F4BDB">
        <w:rPr>
          <w:rFonts w:ascii="Times New Roman" w:hAnsi="Times New Roman"/>
          <w:sz w:val="28"/>
          <w:szCs w:val="28"/>
          <w:lang w:eastAsia="ru-RU"/>
        </w:rPr>
        <w:t xml:space="preserve"> 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F4BDB">
        <w:rPr>
          <w:rFonts w:ascii="Times New Roman" w:hAnsi="Times New Roman"/>
          <w:sz w:val="28"/>
          <w:szCs w:val="28"/>
          <w:lang w:eastAsia="ru-RU"/>
        </w:rPr>
        <w:t xml:space="preserve"> року №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7F4B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6F85">
        <w:rPr>
          <w:rFonts w:ascii="Times New Roman" w:hAnsi="Times New Roman"/>
          <w:sz w:val="28"/>
          <w:szCs w:val="28"/>
          <w:lang w:eastAsia="ru-RU"/>
        </w:rPr>
        <w:t xml:space="preserve">«Про схвалення </w:t>
      </w:r>
      <w:proofErr w:type="spellStart"/>
      <w:r w:rsidRPr="00F16F8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F16F85">
        <w:rPr>
          <w:rFonts w:ascii="Times New Roman" w:hAnsi="Times New Roman"/>
          <w:sz w:val="28"/>
          <w:szCs w:val="28"/>
          <w:lang w:eastAsia="ru-RU"/>
        </w:rPr>
        <w:t xml:space="preserve"> рішення Ананьївської міської ради «</w:t>
      </w:r>
      <w:r w:rsidRPr="00F16F8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 внесення змін до рішення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Ананьївської міської ради від </w:t>
      </w:r>
      <w:r w:rsidR="00457EF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F16F8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грудня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 року №1336</w:t>
      </w:r>
      <w:r w:rsidRPr="00F16F85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Pr="00F16F85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VIII</w:t>
      </w:r>
      <w:r w:rsidRPr="00F16F85">
        <w:rPr>
          <w:rFonts w:ascii="Times New Roman" w:hAnsi="Times New Roman"/>
          <w:sz w:val="28"/>
          <w:szCs w:val="28"/>
          <w:lang w:eastAsia="ru-RU"/>
        </w:rPr>
        <w:t>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501D9E" w:rsidRPr="000508AD" w:rsidRDefault="00501D9E" w:rsidP="00501D9E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501D9E" w:rsidRDefault="00501D9E" w:rsidP="00501D9E">
      <w:pPr>
        <w:tabs>
          <w:tab w:val="left" w:pos="1383"/>
        </w:tabs>
        <w:spacing w:after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ВИРІШИЛА: </w:t>
      </w:r>
    </w:p>
    <w:p w:rsidR="00501D9E" w:rsidRPr="000508AD" w:rsidRDefault="00501D9E" w:rsidP="00501D9E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501D9E" w:rsidRDefault="00501D9E" w:rsidP="00501D9E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Внести зміни до рішення Ананьївської міської ради від 20 грудня                2024 року №1336-</w:t>
      </w:r>
      <w:r>
        <w:rPr>
          <w:rFonts w:ascii="Times New Roman" w:eastAsia="Times New Roman" w:hAnsi="Times New Roman"/>
          <w:kern w:val="32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«Про затвердження цільової Програми з енергоефективності та енергозбереження на території Ананьївської міської територіальної громади на 2025-2026 роки», виклавши паспорт Програми та додатки 1,2 до Програми в новій редакції (додаються).</w:t>
      </w:r>
    </w:p>
    <w:p w:rsidR="00501D9E" w:rsidRDefault="00501D9E" w:rsidP="00501D9E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</w:p>
    <w:p w:rsidR="00501D9E" w:rsidRDefault="00501D9E" w:rsidP="00501D9E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Контроль за виконанням цього рішення покласти на постійну комісію </w:t>
      </w:r>
      <w:r>
        <w:rPr>
          <w:rFonts w:ascii="Times New Roman" w:hAnsi="Times New Roman"/>
          <w:sz w:val="28"/>
          <w:szCs w:val="28"/>
          <w:lang w:eastAsia="ru-RU"/>
        </w:rPr>
        <w:t xml:space="preserve">Ананьївської міської ради 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501D9E" w:rsidRDefault="00501D9E" w:rsidP="00501D9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01D9E" w:rsidRDefault="00501D9E" w:rsidP="00501D9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01D9E" w:rsidRDefault="00501D9E" w:rsidP="00501D9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01D9E" w:rsidRPr="00CB6E48" w:rsidRDefault="00501D9E" w:rsidP="00501D9E"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міськ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457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</w:t>
      </w:r>
      <w:r w:rsidRPr="00CB6E48">
        <w:rPr>
          <w:rFonts w:ascii="Times New Roman" w:eastAsia="Times New Roman" w:hAnsi="Times New Roman"/>
          <w:b/>
          <w:sz w:val="28"/>
          <w:szCs w:val="28"/>
          <w:lang w:eastAsia="ru-RU"/>
        </w:rPr>
        <w:t>ЩЕНКО</w:t>
      </w:r>
    </w:p>
    <w:p w:rsidR="00501D9E" w:rsidRDefault="00501D9E" w:rsidP="00501D9E">
      <w:pPr>
        <w:suppressAutoHyphens/>
        <w:spacing w:after="0" w:line="200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Cs/>
          <w:color w:val="000000"/>
          <w:sz w:val="24"/>
          <w:szCs w:val="24"/>
          <w:lang w:eastAsia="uk-UA"/>
        </w:rPr>
        <w:br w:type="page"/>
      </w:r>
    </w:p>
    <w:p w:rsidR="00501D9E" w:rsidRPr="00C37EA3" w:rsidRDefault="00D043F2" w:rsidP="00501D9E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ЗАТВЕРДЖЕНО</w:t>
      </w:r>
    </w:p>
    <w:p w:rsidR="00501D9E" w:rsidRPr="00C37EA3" w:rsidRDefault="00501D9E" w:rsidP="00501D9E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Cs/>
          <w:sz w:val="24"/>
          <w:szCs w:val="24"/>
          <w:lang w:eastAsia="ru-RU"/>
        </w:rPr>
        <w:t>рішення Ананьївської міської ради</w:t>
      </w:r>
    </w:p>
    <w:p w:rsidR="00501D9E" w:rsidRPr="00C37EA3" w:rsidRDefault="00501D9E" w:rsidP="00501D9E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Cs/>
          <w:sz w:val="24"/>
          <w:szCs w:val="24"/>
          <w:lang w:eastAsia="ru-RU"/>
        </w:rPr>
        <w:t>від 20 грудня 2024 року № 1336-</w:t>
      </w:r>
      <w:r w:rsidRPr="00C37EA3"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01D9E" w:rsidRPr="00C37EA3" w:rsidRDefault="00501D9E" w:rsidP="00501D9E">
      <w:pPr>
        <w:keepNext/>
        <w:spacing w:after="0" w:line="240" w:lineRule="auto"/>
        <w:ind w:left="4962" w:right="30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37EA3">
        <w:rPr>
          <w:rFonts w:ascii="Times New Roman" w:hAnsi="Times New Roman"/>
          <w:bCs/>
          <w:sz w:val="24"/>
          <w:szCs w:val="24"/>
          <w:lang w:eastAsia="ru-RU"/>
        </w:rPr>
        <w:t xml:space="preserve">(в редакції рішення Ананьївської міської ради від                 2025 року №           -VІІІ) </w:t>
      </w:r>
    </w:p>
    <w:p w:rsidR="00501D9E" w:rsidRDefault="00501D9E" w:rsidP="00501D9E">
      <w:pPr>
        <w:keepNext/>
        <w:spacing w:after="0" w:line="240" w:lineRule="auto"/>
        <w:ind w:left="4962" w:right="30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501D9E" w:rsidRDefault="00501D9E" w:rsidP="00501D9E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 ПАСПОРТ ПРОГРАМИ</w:t>
      </w:r>
    </w:p>
    <w:p w:rsidR="00501D9E" w:rsidRDefault="00501D9E" w:rsidP="00501D9E">
      <w:pPr>
        <w:keepNext/>
        <w:spacing w:after="0" w:line="240" w:lineRule="auto"/>
        <w:ind w:right="30" w:firstLine="764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3"/>
        <w:gridCol w:w="5529"/>
      </w:tblGrid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Ініціатор розроблення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Рішення виконавчого комітету Ананьївської міської ради 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          </w:t>
            </w:r>
            <w:r w:rsidRPr="00A7047A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uk-UA" w:bidi="uk-UA"/>
              </w:rPr>
              <w:t>5</w:t>
            </w:r>
            <w:r w:rsidRPr="00A7047A">
              <w:rPr>
                <w:rFonts w:ascii="Times New Roman" w:hAnsi="Times New Roman"/>
                <w:sz w:val="28"/>
                <w:szCs w:val="28"/>
                <w:lang w:eastAsia="uk-UA" w:bidi="uk-UA"/>
              </w:rPr>
              <w:t xml:space="preserve"> року </w:t>
            </w:r>
            <w:r w:rsidRPr="007F4BD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«Про схвалення </w:t>
            </w: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рішення Ананьївської міської ради «Про внесення змін до рішення Ананьївської міської ради від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грудня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1336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7047A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A70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Співрозробники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Програми (у разі наявності)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Відповідальний виконавець Програми </w:t>
            </w:r>
          </w:p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Комунальні установи - балансоутримувачі будівель і споруд, 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ind w:left="-108" w:right="-122" w:hanging="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Головний розпорядник коштів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Виконавчі органи Ананьївської міської ради, визначені рішенням про бюджет Ананьївської міської територіальної громади</w:t>
            </w:r>
          </w:p>
        </w:tc>
      </w:tr>
      <w:tr w:rsidR="00501D9E" w:rsidTr="009A719F">
        <w:trPr>
          <w:trHeight w:val="32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Учасники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Балансоутримувачі</w:t>
            </w:r>
            <w:proofErr w:type="spellEnd"/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будівель, споруд, лінійних об’єктів </w:t>
            </w: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Термін реалізації Програми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5-2026 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8.1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Етапи виконання Програми (для довгострокових програм) 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Бюджет Ананьївської міської територіальної громади</w:t>
            </w:r>
          </w:p>
        </w:tc>
      </w:tr>
      <w:tr w:rsidR="00501D9E" w:rsidTr="009A719F">
        <w:trPr>
          <w:trHeight w:val="69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всього, тис. грн. у тому числі: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7B6512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2 130,0</w:t>
            </w:r>
          </w:p>
        </w:tc>
      </w:tr>
      <w:tr w:rsidR="00501D9E" w:rsidTr="009A719F">
        <w:trPr>
          <w:trHeight w:val="43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464D77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4D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коштів бюджету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Ананьївської міської територіальної громади 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1D9E" w:rsidRPr="00464D77" w:rsidRDefault="00501D9E" w:rsidP="009A71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2 130,0 </w:t>
            </w:r>
          </w:p>
        </w:tc>
      </w:tr>
      <w:tr w:rsidR="00501D9E" w:rsidTr="009A719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10.2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4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коштів інших джерел 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7047A" w:rsidRDefault="00501D9E" w:rsidP="009A719F">
            <w:pPr>
              <w:pStyle w:val="a5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01D9E" w:rsidRDefault="00501D9E" w:rsidP="00501D9E">
      <w:pPr>
        <w:spacing w:after="0" w:line="240" w:lineRule="auto"/>
        <w:ind w:left="527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1D9E" w:rsidRDefault="00501D9E" w:rsidP="00501D9E">
      <w:pPr>
        <w:spacing w:after="0" w:line="240" w:lineRule="auto"/>
        <w:ind w:left="496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1D9E" w:rsidRDefault="00501D9E" w:rsidP="00501D9E">
      <w:pPr>
        <w:spacing w:after="0" w:line="240" w:lineRule="auto"/>
        <w:ind w:left="496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1D9E" w:rsidRDefault="00501D9E" w:rsidP="00501D9E">
      <w:pPr>
        <w:spacing w:after="0" w:line="240" w:lineRule="auto"/>
        <w:ind w:left="496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Додаток 1</w:t>
      </w:r>
    </w:p>
    <w:p w:rsidR="00501D9E" w:rsidRDefault="00501D9E" w:rsidP="00501D9E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цільової Програми з енергоефективності  та енергозбереження на території  Ананьївської міської територіальної громади на 2025-2026 роки</w:t>
      </w:r>
    </w:p>
    <w:p w:rsidR="00501D9E" w:rsidRDefault="00501D9E" w:rsidP="00501D9E">
      <w:pPr>
        <w:spacing w:after="0" w:line="240" w:lineRule="auto"/>
        <w:ind w:left="666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01D9E" w:rsidRDefault="00501D9E" w:rsidP="00501D9E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1D9E" w:rsidRDefault="00501D9E" w:rsidP="00501D9E">
      <w:pPr>
        <w:keepNext/>
        <w:tabs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Ресурсне забезпечення цільової Програми з енергоефективності  та енергозбереження на території  Ананьївської </w:t>
      </w:r>
    </w:p>
    <w:p w:rsidR="00501D9E" w:rsidRDefault="00501D9E" w:rsidP="00501D9E">
      <w:pPr>
        <w:keepNext/>
        <w:tabs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міської територіальної громади на 2025-2026 роки</w:t>
      </w:r>
    </w:p>
    <w:p w:rsidR="00501D9E" w:rsidRDefault="00501D9E" w:rsidP="00501D9E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1D9E" w:rsidRDefault="00501D9E" w:rsidP="00501D9E">
      <w:pPr>
        <w:widowControl w:val="0"/>
        <w:autoSpaceDE w:val="0"/>
        <w:autoSpaceDN w:val="0"/>
        <w:spacing w:before="6" w:after="0" w:line="240" w:lineRule="auto"/>
        <w:ind w:left="720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тис. грн.</w:t>
      </w:r>
    </w:p>
    <w:tbl>
      <w:tblPr>
        <w:tblW w:w="1007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1559"/>
        <w:gridCol w:w="1566"/>
        <w:gridCol w:w="1842"/>
      </w:tblGrid>
      <w:tr w:rsidR="00501D9E" w:rsidTr="009A719F">
        <w:trPr>
          <w:trHeight w:val="1134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9E" w:rsidRPr="00387AD9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1D9E" w:rsidRPr="00387AD9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1D9E" w:rsidRPr="00387AD9" w:rsidRDefault="00501D9E" w:rsidP="009A719F">
            <w:pPr>
              <w:widowControl w:val="0"/>
              <w:autoSpaceDE w:val="0"/>
              <w:autoSpaceDN w:val="0"/>
              <w:spacing w:before="221" w:after="0" w:line="240" w:lineRule="auto"/>
              <w:ind w:left="201" w:right="190" w:hanging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9E" w:rsidRPr="00387AD9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1D9E" w:rsidRPr="00387AD9" w:rsidRDefault="00501D9E" w:rsidP="009A719F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1D9E" w:rsidRPr="00387AD9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1223" w:hanging="10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Рік виконання</w:t>
            </w:r>
          </w:p>
          <w:p w:rsidR="00501D9E" w:rsidRPr="00387AD9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2206" w:hanging="20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Програми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9E" w:rsidRPr="00387AD9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119" w:right="1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AD9">
              <w:rPr>
                <w:rFonts w:ascii="Times New Roman" w:hAnsi="Times New Roman"/>
                <w:b/>
                <w:sz w:val="28"/>
                <w:szCs w:val="28"/>
              </w:rPr>
              <w:t>Усього витрат на виконання Програми</w:t>
            </w:r>
          </w:p>
        </w:tc>
      </w:tr>
      <w:tr w:rsidR="00501D9E" w:rsidTr="009A719F">
        <w:trPr>
          <w:trHeight w:val="66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D9E" w:rsidRDefault="00501D9E" w:rsidP="009A7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рік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D9E" w:rsidTr="009A719F">
        <w:trPr>
          <w:trHeight w:val="53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9E" w:rsidRDefault="00501D9E" w:rsidP="009A719F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Обсяг ресурсів, усього, у тому числі: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9E" w:rsidRPr="00780136" w:rsidRDefault="00501D9E" w:rsidP="009A719F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0136">
              <w:rPr>
                <w:rFonts w:ascii="Times New Roman" w:hAnsi="Times New Roman"/>
                <w:b/>
                <w:bCs/>
                <w:sz w:val="28"/>
                <w:szCs w:val="28"/>
              </w:rPr>
              <w:t>1 4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780136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9E" w:rsidRPr="00780136" w:rsidRDefault="00501D9E" w:rsidP="009A719F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0136">
              <w:rPr>
                <w:rFonts w:ascii="Times New Roman" w:hAnsi="Times New Roman"/>
                <w:b/>
                <w:bCs/>
                <w:sz w:val="28"/>
                <w:szCs w:val="28"/>
              </w:rPr>
              <w:t>650,0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9E" w:rsidRPr="00780136" w:rsidRDefault="00501D9E" w:rsidP="009A719F">
            <w:pPr>
              <w:spacing w:after="120" w:line="268" w:lineRule="exact"/>
              <w:ind w:left="252" w:right="2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0136">
              <w:rPr>
                <w:rFonts w:ascii="Times New Roman" w:hAnsi="Times New Roman"/>
                <w:b/>
                <w:bCs/>
                <w:sz w:val="28"/>
                <w:szCs w:val="28"/>
              </w:rPr>
              <w:t>2 1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780136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01D9E" w:rsidTr="009A719F">
        <w:trPr>
          <w:trHeight w:val="3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D9E" w:rsidRDefault="00501D9E" w:rsidP="009A719F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Ананьївської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9E" w:rsidRPr="00780136" w:rsidRDefault="00501D9E" w:rsidP="009A719F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1 48</w:t>
            </w:r>
            <w:r w:rsidRPr="00780136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9E" w:rsidRPr="00780136" w:rsidRDefault="00501D9E" w:rsidP="009A719F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0136">
              <w:rPr>
                <w:rFonts w:ascii="Times New Roman" w:hAnsi="Times New Roman"/>
                <w:b/>
                <w:bCs/>
                <w:sz w:val="28"/>
                <w:szCs w:val="28"/>
              </w:rPr>
              <w:t>650,0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9E" w:rsidRPr="00780136" w:rsidRDefault="00501D9E" w:rsidP="009A719F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01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2 1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7801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</w:tbl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</w:pPr>
    </w:p>
    <w:p w:rsidR="00501D9E" w:rsidRDefault="00501D9E" w:rsidP="00501D9E">
      <w:pPr>
        <w:spacing w:after="0"/>
        <w:rPr>
          <w:rFonts w:cs="Calibri"/>
        </w:rPr>
        <w:sectPr w:rsidR="00501D9E" w:rsidSect="00464D77">
          <w:pgSz w:w="11906" w:h="16838"/>
          <w:pgMar w:top="709" w:right="566" w:bottom="568" w:left="1701" w:header="708" w:footer="708" w:gutter="0"/>
          <w:cols w:space="720"/>
        </w:sectPr>
      </w:pPr>
    </w:p>
    <w:p w:rsidR="00501D9E" w:rsidRDefault="00501D9E" w:rsidP="00501D9E">
      <w:pPr>
        <w:spacing w:after="0" w:line="240" w:lineRule="auto"/>
        <w:ind w:left="9356"/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Додаток 2</w:t>
      </w:r>
    </w:p>
    <w:p w:rsidR="00501D9E" w:rsidRDefault="00501D9E" w:rsidP="00501D9E">
      <w:pPr>
        <w:spacing w:after="0" w:line="240" w:lineRule="auto"/>
        <w:ind w:left="93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цільової Програми з енергоефективності  та енергозбереження на території  Ананьївської міської територіальної громади на 2025-2026 роки</w:t>
      </w:r>
    </w:p>
    <w:p w:rsidR="00501D9E" w:rsidRDefault="00501D9E" w:rsidP="00D043F2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1D9E" w:rsidRDefault="00501D9E" w:rsidP="00501D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1D9E" w:rsidRDefault="00501D9E" w:rsidP="00501D9E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</w:p>
    <w:p w:rsidR="00501D9E" w:rsidRPr="00A511F1" w:rsidRDefault="00501D9E" w:rsidP="00501D9E">
      <w:pPr>
        <w:keepNext/>
        <w:spacing w:after="0" w:line="240" w:lineRule="auto"/>
        <w:ind w:right="128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>Пріоритетні напрями діяльності та заходи  цільової Програми з енергоефективності  та енергозбереження</w:t>
      </w:r>
    </w:p>
    <w:p w:rsidR="00501D9E" w:rsidRPr="003613A7" w:rsidRDefault="00501D9E" w:rsidP="00501D9E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>на території  Ананьївської міської територіальної громади на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5 - 2026</w:t>
      </w: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A511F1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</w:p>
    <w:p w:rsidR="00501D9E" w:rsidRPr="003613A7" w:rsidRDefault="00501D9E" w:rsidP="00501D9E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7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660"/>
        <w:gridCol w:w="4396"/>
        <w:gridCol w:w="2693"/>
        <w:gridCol w:w="1134"/>
        <w:gridCol w:w="1134"/>
        <w:gridCol w:w="1134"/>
        <w:gridCol w:w="1134"/>
        <w:gridCol w:w="1763"/>
      </w:tblGrid>
      <w:tr w:rsidR="00501D9E" w:rsidRPr="00A511F1" w:rsidTr="009A719F">
        <w:trPr>
          <w:trHeight w:val="149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123" w:right="13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№з/п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before="12" w:after="0" w:line="240" w:lineRule="auto"/>
              <w:ind w:left="134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Назва напряму діяльності </w:t>
            </w:r>
            <w:r w:rsidRPr="00A511F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щодо реалізації 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завдань програми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90" w:right="-117" w:hanging="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Перелік заходів програми, стисла характеристика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112" w:right="11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Відповідальний 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138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Джерела</w:t>
            </w: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138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511F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фінансу-ва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ння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Орієнтовний обсяг фінансування, </w:t>
            </w:r>
            <w:proofErr w:type="spellStart"/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Очікуваний результат</w:t>
            </w:r>
          </w:p>
        </w:tc>
      </w:tr>
      <w:tr w:rsidR="00501D9E" w:rsidRPr="00A511F1" w:rsidTr="009A719F">
        <w:trPr>
          <w:trHeight w:val="53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07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before="14" w:after="0" w:line="198" w:lineRule="exact"/>
              <w:ind w:left="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01D9E" w:rsidRPr="008A58DE" w:rsidTr="00133FAC">
        <w:trPr>
          <w:trHeight w:val="1879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Впровадження енергозберігаючих та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енергоефективних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заходів</w:t>
            </w:r>
          </w:p>
          <w:p w:rsidR="00501D9E" w:rsidRPr="00A511F1" w:rsidRDefault="00501D9E" w:rsidP="009A719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D9E" w:rsidRDefault="00501D9E" w:rsidP="00133FAC">
            <w:pPr>
              <w:pStyle w:val="docdata"/>
              <w:spacing w:before="0" w:beforeAutospacing="0" w:after="0" w:afterAutospacing="0"/>
            </w:pPr>
            <w:r w:rsidRPr="00A511F1">
              <w:rPr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color w:val="000000"/>
                <w:sz w:val="20"/>
                <w:szCs w:val="20"/>
              </w:rPr>
              <w:t xml:space="preserve">Капітальний ремонт  даху </w:t>
            </w:r>
            <w:r>
              <w:rPr>
                <w:color w:val="000000"/>
                <w:sz w:val="20"/>
                <w:szCs w:val="20"/>
              </w:rPr>
              <w:t>сільського</w:t>
            </w:r>
            <w:r w:rsidR="008F0D3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 Будинку культури села Гандрабури КУ"Ананьївський центральний Будинок культури Ананьївської міської ради"</w:t>
            </w:r>
          </w:p>
          <w:p w:rsidR="00501D9E" w:rsidRPr="007249BE" w:rsidRDefault="00501D9E" w:rsidP="00133F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Зарічна, 134,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Гандрабури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 Под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ільський район, Одеська область»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501D9E" w:rsidRDefault="00501D9E" w:rsidP="009A7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Default="00501D9E" w:rsidP="009A71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Pr="00297B59" w:rsidRDefault="00501D9E" w:rsidP="009A719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Підвищення енергоефективності будівлі, скорочення витрат на комунальні платежі, зменшення енерговитрат і поліпшення якості перебування в будівлі. </w:t>
            </w:r>
          </w:p>
        </w:tc>
      </w:tr>
      <w:tr w:rsidR="00501D9E" w:rsidRPr="00676FF8" w:rsidTr="009A719F">
        <w:trPr>
          <w:trHeight w:val="230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9E" w:rsidRPr="00A511F1" w:rsidRDefault="00501D9E" w:rsidP="00133FAC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з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гратами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дверей в громадському  будинку (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нажитлова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будівля) з господарськими (допоміжними) будівлями та спорудами (філія Одеського художнього музею)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 вул. Незалежності, 61,м. 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7B59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557D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D9E" w:rsidRPr="007B57E5" w:rsidTr="009A719F">
        <w:trPr>
          <w:trHeight w:val="17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pStyle w:val="docdata"/>
              <w:spacing w:before="0" w:beforeAutospacing="0" w:after="0" w:afterAutospacing="0"/>
              <w:rPr>
                <w:spacing w:val="-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D9E" w:rsidRPr="00A511F1" w:rsidTr="009A719F">
        <w:trPr>
          <w:trHeight w:val="133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«Капітальний ремонт даху, заміна вікон, дверей, улаштування опалення в будівлі 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 "Центр надання соціальних послуг Ананьївської міської ради"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по вул. Джерельна, 22,  с. </w:t>
            </w:r>
            <w:proofErr w:type="spellStart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Байтали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7249B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B53ECA">
        <w:trPr>
          <w:trHeight w:val="153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9F20DA" w:rsidRDefault="00501D9E" w:rsidP="00B53E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 та дверей в будівлях   КУ «Заклад дошкільної освіти (ясла-садок) «Ромашка» Ананьївської міської ради»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Павла Омеляновича-Павленко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,60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м. Ананьїв, Подільський район, Одеська область»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7249B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–б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алансоутриму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вачі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7249BE" w:rsidTr="009A719F">
        <w:trPr>
          <w:trHeight w:val="169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133F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«Капітальний ремонт даху, заміна вікон, дверей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будівлі комунальної власності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Ананьївської міської ради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по вул.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Маринича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Павла, 65,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 с. </w:t>
            </w:r>
            <w:proofErr w:type="spellStart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Байтали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7249BE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B53ECA">
        <w:trPr>
          <w:trHeight w:val="178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Виготовлення проектно-кошторисної документації з проходженням експертизи по об’єкту: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Утеплення фасаду,  заміна вікон та дверей в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Комунальної установи "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Жеребківський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ліцей Ананьївської міської ради» за адресою: Одеська область, Подільський район, с.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Жеребкове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вул.Героїв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Чорнобиля,44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»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B53ECA">
        <w:trPr>
          <w:trHeight w:val="189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C04E82" w:rsidRDefault="00501D9E" w:rsidP="009A719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Капітальний ремонт даху, заміна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дверей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будівлях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Новоселівської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філії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04E82">
              <w:rPr>
                <w:rFonts w:ascii="Times New Roman" w:hAnsi="Times New Roman"/>
                <w:color w:val="000000"/>
                <w:sz w:val="20"/>
                <w:szCs w:val="20"/>
              </w:rPr>
              <w:t>Комунальн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ої</w:t>
            </w:r>
            <w:r w:rsidRPr="00C04E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установ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04E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«Ананьївський ліцей №2 Ананьївської міської ради»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Шевченка Т.Г., буд. 4,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Новоселівка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B53ECA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 дверей 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будівлі спортивної зали Комунальної установи «Ананьївський ліцей №2 Ананьївської міської ради»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Гімназійна, 38,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м. 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 питань будівництва,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житлово-комунального господарства та інфраструктури Ананьївської міської ради, комунальні установи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балансоутри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>мувачі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Бюджет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Ананьївської територіальної громади </w:t>
            </w: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Улаштування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утеплення стін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7272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заміна та утеплення даху,</w:t>
            </w:r>
            <w:r w:rsidRPr="007272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вікон та дверей в будівлях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Романівської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Ананьївської міської ради»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 вул.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Центральна, 49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Романівка</w:t>
            </w:r>
            <w:proofErr w:type="spellEnd"/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7249B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</w:t>
            </w:r>
            <w:r>
              <w:rPr>
                <w:rFonts w:ascii="Times New Roman" w:hAnsi="Times New Roman"/>
                <w:sz w:val="20"/>
                <w:szCs w:val="20"/>
              </w:rPr>
              <w:t>нсоутримувачі будівель і споруд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Заміна  та утеплення даху, заміна дверей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в будівлі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Шелехівської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Ананьївської міської ради» 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Лесі Українки, 176 а,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Шелехове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7249B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rPr>
          <w:trHeight w:val="16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8D402C" w:rsidRDefault="00501D9E" w:rsidP="009A71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Виготовлення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проектно-кошторисної документації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’єкту: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«К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>апітальний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монт даху нежитлової будівлі лі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>тера «Е» Комунального некомерційного підприємства «Ананьївська багатопрофільна міська лікарня Ананьївської міської ради»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адресою: вул. Героїв України, 45, м. Ананьїв, Подільський район, Одеська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8D402C">
              <w:rPr>
                <w:rFonts w:ascii="Times New Roman" w:hAnsi="Times New Roman"/>
                <w:color w:val="000000"/>
                <w:sz w:val="20"/>
                <w:szCs w:val="20"/>
              </w:rPr>
              <w:t>( 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балансоутримувачі </w:t>
            </w:r>
          </w:p>
          <w:p w:rsidR="00501D9E" w:rsidRPr="007249B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B53ECA">
        <w:trPr>
          <w:trHeight w:val="17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7249BE" w:rsidRDefault="00501D9E" w:rsidP="00133F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«Заміна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Новогеоргіївської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філії  комунальної установи «Ананьївський ліцей №2 Ананьївської міської ради» по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вул..Богдана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Хмельницького, 69 Б,  с. </w:t>
            </w:r>
            <w:proofErr w:type="spellStart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Новогеоргіївка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,  Поділ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ьський район, Одеська область.»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8F0D3B">
        <w:trPr>
          <w:trHeight w:val="194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8F0D3B" w:rsidRDefault="00501D9E" w:rsidP="00133F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об’єкту: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Капітальний ремонт даху, з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фельдшерського пункту КНП «Ананьївський центр первинної медико-санітарної допомоги Ананьївської міської ради»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Джерельна, 24,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Байтали</w:t>
            </w:r>
            <w:proofErr w:type="spellEnd"/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, Под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ільський район, Одеська область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D5729E" w:rsidTr="00133FAC">
        <w:trPr>
          <w:trHeight w:val="186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133F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Капітальний ремонт даху, з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будівлі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фельдшерського пункту КНП «Ананьївський центр первинної медико-санітарної допомоги Ананьївської міської ради»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Подільська, 44, с. Ананьїв, Подільський район, Одеська область</w:t>
            </w:r>
            <w:r w:rsidR="008F0D3B">
              <w:rPr>
                <w:rFonts w:ascii="Times New Roman" w:hAnsi="Times New Roman"/>
                <w:spacing w:val="-1"/>
                <w:sz w:val="20"/>
                <w:szCs w:val="20"/>
              </w:rPr>
              <w:t>» (заходи з енергозбереження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D5729E" w:rsidTr="00133FAC">
        <w:trPr>
          <w:trHeight w:val="18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133F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Виготовлення проектно-кошторисної документації по об’єкту 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Заміна вікон та дверей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будівлі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фельдшерського пункту КНП «Ананьївський центр первинної медико-санітарної допомоги Ананьївської міської ради»</w:t>
            </w:r>
            <w:r w:rsidR="008F0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Б.Хмельницького, 31,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Кохівка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Подільський район, Одеська область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»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8F0D3B">
        <w:trPr>
          <w:trHeight w:val="18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3613A7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3613A7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7375AE" w:rsidRDefault="00501D9E" w:rsidP="00133FA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57250">
              <w:rPr>
                <w:rFonts w:ascii="Times New Roman" w:hAnsi="Times New Roman"/>
                <w:color w:val="000000"/>
                <w:sz w:val="20"/>
                <w:szCs w:val="20"/>
              </w:rPr>
              <w:t>Виготовлення проектно-кошторисної документації по об’єкту: «</w:t>
            </w:r>
            <w:r w:rsidRPr="00A511F1">
              <w:rPr>
                <w:rFonts w:ascii="Times New Roman" w:hAnsi="Times New Roman"/>
                <w:sz w:val="20"/>
                <w:szCs w:val="20"/>
                <w:lang w:eastAsia="ru-RU"/>
              </w:rPr>
              <w:t>Заміна вікон та дверей</w:t>
            </w:r>
            <w:r w:rsidRPr="00A51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57250">
              <w:rPr>
                <w:rFonts w:ascii="Times New Roman" w:hAnsi="Times New Roman"/>
                <w:color w:val="000000"/>
                <w:sz w:val="20"/>
                <w:szCs w:val="20"/>
              </w:rPr>
              <w:t>будівель КУ «Заклад дошкільної освіти (ясла-садок) «Сонечко» Ананьївської міської ради» по вул. Героїв України,40,м. Ананьїв, Подільський район, Одеська область»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(заходи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B57250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B57250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B57250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B57250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Pr="00B5725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B57250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B57250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Pr="00B5725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3613A7" w:rsidRDefault="00501D9E" w:rsidP="009A71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9E" w:rsidRPr="003613A7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B57250" w:rsidRDefault="00501D9E" w:rsidP="00133FA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Виготовлення </w:t>
            </w:r>
            <w:r w:rsidRPr="00B57250">
              <w:rPr>
                <w:rFonts w:ascii="Times New Roman" w:hAnsi="Times New Roman"/>
                <w:color w:val="000000"/>
                <w:sz w:val="20"/>
                <w:szCs w:val="20"/>
              </w:rPr>
              <w:t>проектно-кошторисної документації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’єкту: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апітальний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монт даху нежитлової будівлі лі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 «А» Комунального некомерційного підприємства «Ананьївська багатопрофільна міська лікарня Ананьївської міської ради»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адресою: вул. 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Героїв України, 45, м. Ананьїв, Подільський район, Одеська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D0582D">
              <w:rPr>
                <w:rFonts w:ascii="Times New Roman" w:hAnsi="Times New Roman"/>
                <w:color w:val="000000"/>
                <w:sz w:val="20"/>
                <w:szCs w:val="20"/>
              </w:rPr>
              <w:t>( заходи з енергозбереження)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>і споруд</w:t>
            </w:r>
          </w:p>
          <w:p w:rsidR="00501D9E" w:rsidRPr="00B57250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3613A7" w:rsidRDefault="00501D9E" w:rsidP="009A71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Отримання сертифікату та проведення енергоаудиту нежитлової будівлі з господарськими (допоміжними) спорудами 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 «Ананьївський центр первинної медико-санітарної допомоги Ананьївської міської ради» вул. Героїв України, 45,  м. Ананьїв, Подільський район, Одеська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250">
              <w:rPr>
                <w:rFonts w:ascii="Times New Roman" w:hAnsi="Times New Roman"/>
                <w:sz w:val="20"/>
                <w:szCs w:val="20"/>
              </w:rPr>
              <w:t>Визначення  енергетичного потенціалу будівлі, визначення заходів необхідних для підвищення енергоефективності будівель, участь в державній Програмі з енергоефективності.</w:t>
            </w: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Героїв Чорнобиля,44, с.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Жеребкове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Зарічна, 134, с.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Гандрабури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Героїв України, 48, м. Ананьїв,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133FAC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Шелеховської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 xml:space="preserve"> філії комунальної установи                     «Ананьївський ліцей №1 Ананьївської міської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>ради» за адресою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272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11F1">
              <w:rPr>
                <w:rFonts w:ascii="Times New Roman" w:hAnsi="Times New Roman"/>
                <w:sz w:val="20"/>
                <w:szCs w:val="20"/>
              </w:rPr>
              <w:t>с.Шелехове</w:t>
            </w:r>
            <w:proofErr w:type="spellEnd"/>
            <w:r w:rsidRPr="00A511F1">
              <w:rPr>
                <w:rFonts w:ascii="Times New Roman" w:hAnsi="Times New Roman"/>
                <w:sz w:val="20"/>
                <w:szCs w:val="20"/>
              </w:rPr>
              <w:t>, вул. Лесі Українки, буд.176а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 питань будівництва, житлово-комунального господарства та інфраструктури Ананьївської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lastRenderedPageBreak/>
              <w:t>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Бюджет Ананьївської територіал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Отримання сертифікату та проведення енергоаудиту нежитлової будівлі </w:t>
            </w:r>
            <w:r w:rsidRPr="00A511F1">
              <w:rPr>
                <w:rFonts w:ascii="Times New Roman" w:hAnsi="Times New Roman"/>
                <w:sz w:val="20"/>
                <w:szCs w:val="20"/>
              </w:rPr>
              <w:t xml:space="preserve">вул. Незалежності, 51, м. Ананьїв, </w:t>
            </w:r>
            <w:r w:rsidRPr="00A511F1">
              <w:rPr>
                <w:rFonts w:ascii="Times New Roman" w:hAnsi="Times New Roman"/>
                <w:spacing w:val="-1"/>
                <w:sz w:val="20"/>
                <w:szCs w:val="20"/>
              </w:rPr>
              <w:t>Подільський район, Одеська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</w:rPr>
            </w:pPr>
            <w:r w:rsidRPr="00A511F1">
              <w:rPr>
                <w:rFonts w:ascii="Times New Roman" w:hAnsi="Times New Roman"/>
                <w:sz w:val="20"/>
                <w:szCs w:val="20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Бюджет Ананьївської територіальної громади </w:t>
            </w:r>
          </w:p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11F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1D9E" w:rsidRPr="00A511F1" w:rsidTr="009A719F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F1">
              <w:rPr>
                <w:rFonts w:ascii="Times New Roman" w:hAnsi="Times New Roman"/>
                <w:b/>
                <w:bCs/>
                <w:sz w:val="24"/>
                <w:szCs w:val="24"/>
              </w:rPr>
              <w:t>Всього за напрямком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2 130,0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D9E" w:rsidRPr="00A511F1" w:rsidTr="009A719F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Загальний обсяг, в т.ч.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2 130,0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D9E" w:rsidRPr="00FF7629" w:rsidTr="009A719F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1 480,0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2 130,0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D9E" w:rsidRPr="00A511F1" w:rsidTr="009A719F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Всього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A511F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2 130,0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D9E" w:rsidRPr="00A511F1" w:rsidTr="009A719F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Загальний обсяг, в т.ч.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2 130,0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D9E" w:rsidRPr="00FF7629" w:rsidTr="009A719F"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Ананьївської міської територіальної громади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9E" w:rsidRDefault="00501D9E" w:rsidP="009A7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2 130,0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9E" w:rsidRPr="00A511F1" w:rsidRDefault="00501D9E" w:rsidP="009A719F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1D9E" w:rsidRDefault="00501D9E" w:rsidP="00501D9E"/>
    <w:p w:rsidR="00501D9E" w:rsidRDefault="00501D9E" w:rsidP="00501D9E"/>
    <w:p w:rsidR="00501D9E" w:rsidRDefault="00501D9E" w:rsidP="00501D9E"/>
    <w:p w:rsidR="00501D9E" w:rsidRDefault="00501D9E" w:rsidP="00501D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1D9E" w:rsidRDefault="00501D9E" w:rsidP="00501D9E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</w:p>
    <w:p w:rsidR="00501D9E" w:rsidRDefault="00501D9E" w:rsidP="00501D9E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</w:p>
    <w:p w:rsidR="00501D9E" w:rsidRDefault="00501D9E" w:rsidP="00501D9E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eastAsia="ru-RU"/>
        </w:rPr>
      </w:pPr>
    </w:p>
    <w:p w:rsidR="00501D9E" w:rsidRDefault="00501D9E" w:rsidP="000E460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D9E" w:rsidRDefault="00501D9E" w:rsidP="000E460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D9E" w:rsidRPr="00501D9E" w:rsidRDefault="00501D9E" w:rsidP="000E4609"/>
    <w:sectPr w:rsidR="00501D9E" w:rsidRPr="00501D9E" w:rsidSect="00501D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C38"/>
    <w:multiLevelType w:val="hybridMultilevel"/>
    <w:tmpl w:val="EBCA357E"/>
    <w:lvl w:ilvl="0" w:tplc="EE56DF7A">
      <w:start w:val="1"/>
      <w:numFmt w:val="decimal"/>
      <w:lvlText w:val="%1."/>
      <w:lvlJc w:val="left"/>
      <w:pPr>
        <w:ind w:left="1744" w:hanging="103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4"/>
    <w:rsid w:val="000B267D"/>
    <w:rsid w:val="000E4609"/>
    <w:rsid w:val="00133FAC"/>
    <w:rsid w:val="003D04D3"/>
    <w:rsid w:val="00457EF2"/>
    <w:rsid w:val="00501D9E"/>
    <w:rsid w:val="00846A24"/>
    <w:rsid w:val="008F0D3B"/>
    <w:rsid w:val="00B53ECA"/>
    <w:rsid w:val="00C37EA3"/>
    <w:rsid w:val="00D043F2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0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609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501D9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docdata">
    <w:name w:val="docdata"/>
    <w:aliases w:val="docy,v5,4840,baiaagaaboqcaaadireaaauveqaaaaaaaaaaaaaaaaaaaaaaaaaaaaaaaaaaaaaaaaaaaaaaaaaaaaaaaaaaaaaaaaaaaaaaaaaaaaaaaaaaaaaaaaaaaaaaaaaaaaaaaaaaaaaaaaaaaaaaaaaaaaaaaaaaaaaaaaaaaaaaaaaaaaaaaaaaaaaaaaaaaaaaaaaaaaaaaaaaaaaaaaaaaaaaaaaaaaaaaaaaaaaa"/>
    <w:basedOn w:val="a"/>
    <w:rsid w:val="00501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0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609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501D9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docdata">
    <w:name w:val="docdata"/>
    <w:aliases w:val="docy,v5,4840,baiaagaaboqcaaadireaaauveqaaaaaaaaaaaaaaaaaaaaaaaaaaaaaaaaaaaaaaaaaaaaaaaaaaaaaaaaaaaaaaaaaaaaaaaaaaaaaaaaaaaaaaaaaaaaaaaaaaaaaaaaaaaaaaaaaaaaaaaaaaaaaaaaaaaaaaaaaaaaaaaaaaaaaaaaaaaaaaaaaaaaaaaaaaaaaaaaaaaaaaaaaaaaaaaaaaaaaaaaaaaaaa"/>
    <w:basedOn w:val="a"/>
    <w:rsid w:val="00501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2025-01-22T08:15:00Z</dcterms:created>
  <dcterms:modified xsi:type="dcterms:W3CDTF">2025-01-23T06:52:00Z</dcterms:modified>
</cp:coreProperties>
</file>