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30" w:rsidRPr="007E3A30" w:rsidRDefault="007E3A30" w:rsidP="007E3A3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30" w:rsidRPr="007E3A30" w:rsidRDefault="007E3A30" w:rsidP="007E3A3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7E3A3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E3A30" w:rsidRPr="007E3A30" w:rsidRDefault="007E3A30" w:rsidP="007E3A3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7E3A3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7E3A30" w:rsidRPr="007E3A30" w:rsidRDefault="007E3A30" w:rsidP="007E3A3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7E3A30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7E3A30" w:rsidRPr="007E3A30" w:rsidRDefault="007E3A30" w:rsidP="007E3A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E3A30" w:rsidRPr="007E3A30" w:rsidRDefault="00DB07B5" w:rsidP="007E3A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7E3A30" w:rsidRPr="007E3A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2024 року                                                                                №___-</w:t>
      </w:r>
      <w:r w:rsidR="007E3A30" w:rsidRPr="007E3A30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7E3A30" w:rsidRDefault="007E3A30" w:rsidP="007E3A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</w:pPr>
    </w:p>
    <w:p w:rsidR="007E3A30" w:rsidRDefault="007E3A30" w:rsidP="007E3A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Про передачу </w:t>
      </w:r>
      <w:proofErr w:type="spellStart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квадрокоптерів</w:t>
      </w:r>
      <w:proofErr w:type="spellEnd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DJI </w:t>
      </w:r>
      <w:proofErr w:type="spellStart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Mavic</w:t>
      </w:r>
      <w:proofErr w:type="spellEnd"/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3 </w:t>
      </w:r>
      <w:proofErr w:type="spellStart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Classic</w:t>
      </w:r>
      <w:proofErr w:type="spellEnd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proofErr w:type="spellStart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with</w:t>
      </w:r>
      <w:proofErr w:type="spellEnd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RC </w:t>
      </w:r>
      <w:proofErr w:type="spellStart"/>
      <w:r w:rsidRPr="004D0E3D"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>Remote</w:t>
      </w:r>
      <w:proofErr w:type="spellEnd"/>
    </w:p>
    <w:p w:rsidR="007E3A30" w:rsidRPr="00B8682F" w:rsidRDefault="007E3A30" w:rsidP="007E3A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szCs w:val="28"/>
          <w:lang w:val="uk-UA"/>
        </w:rPr>
      </w:pPr>
    </w:p>
    <w:p w:rsidR="007E3A30" w:rsidRDefault="007E3A30" w:rsidP="007E3A3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 xml:space="preserve">Відповідно до статей 26,60 Закону України «Про місцеве самоврядування в Україні», статей 326,327 Цивільного кодексу України, Закону України «Про передачу, примусове відчуження або вилучення майна в умовах правового режиму воєнного чи надзвичайного стану»,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Указу Президента України від </w:t>
      </w:r>
      <w:r w:rsidR="00DB07B5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24 лютого 2022 року №64/2022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 (зі змінами), враховуючи </w:t>
      </w:r>
      <w:r>
        <w:rPr>
          <w:rFonts w:ascii="Times New Roman" w:eastAsia="Times New Roman" w:hAnsi="Times New Roman"/>
          <w:bCs/>
          <w:sz w:val="28"/>
          <w:szCs w:val="24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7E3A30" w:rsidRPr="00DD6EA2" w:rsidRDefault="007E3A30" w:rsidP="007E3A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A30" w:rsidRDefault="007E3A30" w:rsidP="007E3A3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ВИРІШИЛА:</w:t>
      </w:r>
    </w:p>
    <w:p w:rsidR="007E3A30" w:rsidRPr="00DD6EA2" w:rsidRDefault="007E3A30" w:rsidP="007E3A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3A30" w:rsidRDefault="007E3A30" w:rsidP="007E3A30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  <w:r>
        <w:rPr>
          <w:rFonts w:ascii="Times New Roman" w:hAnsi="Times New Roman"/>
          <w:sz w:val="28"/>
          <w:szCs w:val="24"/>
          <w:lang w:val="uk-UA" w:eastAsia="ar-SA"/>
        </w:rPr>
        <w:t xml:space="preserve">Передати безоплатно з комунальної власності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Ананьївської міської територіальної громади</w:t>
      </w: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у державну власність в особі</w:t>
      </w:r>
      <w:r>
        <w:rPr>
          <w:rFonts w:ascii="Times New Roman" w:hAnsi="Times New Roman"/>
          <w:b/>
          <w:bCs/>
          <w:color w:val="050505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військової частини </w:t>
      </w:r>
      <w:r w:rsidR="00DB07B5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(інформація з обмеженим доступом) </w:t>
      </w:r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Сил Територіальної оборони Збройних Сил України з подальшою передачею до відокремленого підрозділу, а саме до військової частини </w:t>
      </w:r>
      <w:r w:rsidR="00DB07B5">
        <w:rPr>
          <w:rFonts w:ascii="Times New Roman" w:hAnsi="Times New Roman"/>
          <w:bCs/>
          <w:color w:val="050505"/>
          <w:sz w:val="28"/>
          <w:szCs w:val="24"/>
          <w:lang w:val="uk-UA"/>
        </w:rPr>
        <w:t>(інформація з обмеженим доступом)</w:t>
      </w:r>
      <w:bookmarkStart w:id="0" w:name="_GoBack"/>
      <w:bookmarkEnd w:id="0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:</w:t>
      </w:r>
    </w:p>
    <w:p w:rsidR="007E3A30" w:rsidRPr="00B8682F" w:rsidRDefault="007E3A30" w:rsidP="00DD6EA2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 w:eastAsia="ar-SA"/>
        </w:rPr>
      </w:pPr>
      <w:proofErr w:type="spellStart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квадрокоптери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DJI </w:t>
      </w:r>
      <w:proofErr w:type="spellStart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Mavic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3</w:t>
      </w:r>
      <w:r w:rsidRPr="007362AB">
        <w:rPr>
          <w:lang w:val="uk-UA"/>
        </w:rPr>
        <w:t xml:space="preserve"> </w:t>
      </w:r>
      <w:proofErr w:type="spellStart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>Classic</w:t>
      </w:r>
      <w:proofErr w:type="spellEnd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</w:t>
      </w:r>
      <w:proofErr w:type="spellStart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>with</w:t>
      </w:r>
      <w:proofErr w:type="spellEnd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 xml:space="preserve"> RC </w:t>
      </w:r>
      <w:proofErr w:type="spellStart"/>
      <w:r w:rsidRPr="007362AB">
        <w:rPr>
          <w:rFonts w:ascii="Times New Roman" w:hAnsi="Times New Roman"/>
          <w:bCs/>
          <w:color w:val="050505"/>
          <w:sz w:val="28"/>
          <w:szCs w:val="24"/>
          <w:lang w:val="uk-UA"/>
        </w:rPr>
        <w:t>Remote</w:t>
      </w:r>
      <w:proofErr w:type="spellEnd"/>
      <w:r>
        <w:rPr>
          <w:rFonts w:ascii="Times New Roman" w:hAnsi="Times New Roman"/>
          <w:bCs/>
          <w:color w:val="050505"/>
          <w:sz w:val="28"/>
          <w:szCs w:val="24"/>
          <w:lang w:val="uk-UA"/>
        </w:rPr>
        <w:t>, в кількості 5 штук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, загальною баланс</w:t>
      </w:r>
      <w:r w:rsidR="00DD6EA2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овою вартістю 342 400,00 грн. (т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val="uk-UA" w:eastAsia="ru-RU"/>
        </w:rPr>
        <w:t>риста сорок дві тисячі чотириста гривень 00 копійок).</w:t>
      </w:r>
    </w:p>
    <w:p w:rsidR="007E3A30" w:rsidRPr="00DD6EA2" w:rsidRDefault="007E3A30" w:rsidP="00DD6EA2">
      <w:pPr>
        <w:widowControl w:val="0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3A30" w:rsidRDefault="007E3A30" w:rsidP="007E3A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Затвердити склад комісії з передачі майна, зазначеного в пункті 1 цього рішення:</w:t>
      </w:r>
    </w:p>
    <w:p w:rsidR="007E3A30" w:rsidRDefault="007E3A30" w:rsidP="007E3A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/>
          <w:sz w:val="28"/>
          <w:szCs w:val="24"/>
          <w:lang w:val="uk-UA"/>
        </w:rPr>
        <w:t>Крижан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Валерій Іванович, перший заступник Ананьївського міського голови;</w:t>
      </w:r>
    </w:p>
    <w:p w:rsidR="007E3A30" w:rsidRDefault="007E3A30" w:rsidP="007E3A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/>
          <w:sz w:val="28"/>
          <w:szCs w:val="24"/>
          <w:lang w:val="uk-UA"/>
        </w:rPr>
        <w:t>Заврадинська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Вікторія Олександрівна, завідувач сектору - головний бухгалтер сектору бухгалтерського обліку та звітності апарату Ананьївської міської ради;</w:t>
      </w:r>
    </w:p>
    <w:p w:rsidR="007E3A30" w:rsidRDefault="007E3A30" w:rsidP="007E3A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Грицька Юлія Олександрівна, начальник юридичного відділу апарату Ананьївської міської ради.</w:t>
      </w:r>
    </w:p>
    <w:p w:rsidR="007E3A30" w:rsidRDefault="007E3A30" w:rsidP="007E3A3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E3A30" w:rsidRDefault="007E3A30" w:rsidP="007E3A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lastRenderedPageBreak/>
        <w:t>Доручити Ананьївському міському голові Юрію ТИЩЕНКУ підписати акт приймання-передачі майна, зазначеного в пункті 1 цього рішення.</w:t>
      </w:r>
    </w:p>
    <w:p w:rsidR="007E3A30" w:rsidRDefault="007E3A30" w:rsidP="007E3A30">
      <w:pPr>
        <w:tabs>
          <w:tab w:val="left" w:pos="993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E3A30" w:rsidRDefault="007E3A30" w:rsidP="007E3A3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4.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7E3A30" w:rsidRPr="007E3A30" w:rsidRDefault="007E3A30" w:rsidP="007E3A3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8"/>
          <w:lang w:val="uk-UA" w:eastAsia="ar-SA"/>
        </w:rPr>
      </w:pPr>
    </w:p>
    <w:p w:rsidR="007E3A30" w:rsidRPr="007E3A30" w:rsidRDefault="007E3A30" w:rsidP="007E3A3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8"/>
          <w:lang w:val="uk-UA" w:eastAsia="ar-SA"/>
        </w:rPr>
      </w:pPr>
    </w:p>
    <w:p w:rsidR="007E3A30" w:rsidRPr="007E3A30" w:rsidRDefault="007E3A30" w:rsidP="007E3A3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8"/>
          <w:lang w:val="uk-UA" w:eastAsia="ar-SA"/>
        </w:rPr>
      </w:pPr>
    </w:p>
    <w:p w:rsidR="007E3A30" w:rsidRPr="007E3A30" w:rsidRDefault="007E3A30" w:rsidP="007E3A3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7E3A3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7E3A3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7E3A3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7E3A3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C87C9E" w:rsidRPr="007E3A30" w:rsidRDefault="00C87C9E">
      <w:pPr>
        <w:rPr>
          <w:lang w:val="uk-UA"/>
        </w:rPr>
      </w:pPr>
    </w:p>
    <w:sectPr w:rsidR="00C87C9E" w:rsidRPr="007E3A30" w:rsidSect="00DD6E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EB7"/>
    <w:multiLevelType w:val="hybridMultilevel"/>
    <w:tmpl w:val="379237EC"/>
    <w:lvl w:ilvl="0" w:tplc="E84669CC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50505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2D20102"/>
    <w:multiLevelType w:val="hybridMultilevel"/>
    <w:tmpl w:val="7F3E131C"/>
    <w:lvl w:ilvl="0" w:tplc="008C38BA">
      <w:start w:val="1"/>
      <w:numFmt w:val="decimal"/>
      <w:lvlText w:val="%1."/>
      <w:lvlJc w:val="left"/>
      <w:pPr>
        <w:ind w:left="1349" w:hanging="1065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F7"/>
    <w:rsid w:val="001648F7"/>
    <w:rsid w:val="007E3A30"/>
    <w:rsid w:val="00C87C9E"/>
    <w:rsid w:val="00DB07B5"/>
    <w:rsid w:val="00D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A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A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339</Words>
  <Characters>1934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2024-12-17T07:06:00Z</dcterms:created>
  <dcterms:modified xsi:type="dcterms:W3CDTF">2024-12-17T09:53:00Z</dcterms:modified>
</cp:coreProperties>
</file>