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87" w:rsidRPr="00B16F87" w:rsidRDefault="00B16F87" w:rsidP="00B16F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B16F8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75633B7" wp14:editId="410AFA34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F87" w:rsidRPr="00B16F87" w:rsidRDefault="00B16F87" w:rsidP="00B16F8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B16F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16F87" w:rsidRPr="00B16F87" w:rsidRDefault="00B16F87" w:rsidP="00B16F8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B16F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B16F87" w:rsidRPr="00B16F87" w:rsidRDefault="00B16F87" w:rsidP="00B16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16F8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B16F87" w:rsidRPr="00B16F87" w:rsidRDefault="00B16F87" w:rsidP="00B16F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15E98" w:rsidRDefault="0031592F" w:rsidP="00B16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B16F87" w:rsidRPr="00B16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2024 року                                                                                №___-</w:t>
      </w:r>
      <w:r w:rsidR="00B16F87" w:rsidRPr="00B16F8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B16F87" w:rsidRPr="00A968E3" w:rsidRDefault="00B16F87" w:rsidP="00B16F8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A5491A" w:rsidRDefault="0091484E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D0FAB">
        <w:rPr>
          <w:rFonts w:ascii="Times New Roman" w:hAnsi="Times New Roman" w:cs="Times New Roman"/>
          <w:b/>
          <w:sz w:val="28"/>
          <w:szCs w:val="28"/>
          <w:lang w:val="uk-UA"/>
        </w:rPr>
        <w:t>28 червня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FD0FAB">
        <w:rPr>
          <w:rFonts w:ascii="Times New Roman" w:hAnsi="Times New Roman" w:cs="Times New Roman"/>
          <w:b/>
          <w:sz w:val="28"/>
          <w:szCs w:val="28"/>
          <w:lang w:val="uk-UA"/>
        </w:rPr>
        <w:t>398</w:t>
      </w:r>
    </w:p>
    <w:p w:rsidR="00415E98" w:rsidRPr="00A968E3" w:rsidRDefault="00415E98" w:rsidP="00415E9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1C62A0" w:rsidRDefault="00415E98" w:rsidP="001C62A0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 w:rsidR="00C619BF">
        <w:rPr>
          <w:szCs w:val="28"/>
        </w:rPr>
        <w:t xml:space="preserve">представника заявника </w:t>
      </w:r>
      <w:r w:rsidR="00F847DB">
        <w:rPr>
          <w:szCs w:val="28"/>
        </w:rPr>
        <w:t>громадянина</w:t>
      </w:r>
      <w:r w:rsidR="000C1690" w:rsidRPr="000C1690">
        <w:rPr>
          <w:szCs w:val="28"/>
        </w:rPr>
        <w:t xml:space="preserve"> </w:t>
      </w:r>
      <w:proofErr w:type="spellStart"/>
      <w:r w:rsidR="00F847DB">
        <w:rPr>
          <w:szCs w:val="28"/>
        </w:rPr>
        <w:t>Решетняка</w:t>
      </w:r>
      <w:proofErr w:type="spellEnd"/>
      <w:r w:rsidR="00F847DB">
        <w:rPr>
          <w:szCs w:val="28"/>
        </w:rPr>
        <w:t xml:space="preserve"> Олександра Миколайовича, який</w:t>
      </w:r>
      <w:r w:rsidR="000C1690" w:rsidRPr="000C1690">
        <w:rPr>
          <w:szCs w:val="28"/>
        </w:rPr>
        <w:t xml:space="preserve"> діє на підставі</w:t>
      </w:r>
      <w:r w:rsidR="00F847DB">
        <w:rPr>
          <w:szCs w:val="28"/>
        </w:rPr>
        <w:t xml:space="preserve"> довіреності від </w:t>
      </w:r>
      <w:r w:rsidR="004B2A48">
        <w:rPr>
          <w:szCs w:val="28"/>
        </w:rPr>
        <w:t xml:space="preserve">             </w:t>
      </w:r>
      <w:r w:rsidR="00F847DB">
        <w:rPr>
          <w:szCs w:val="28"/>
        </w:rPr>
        <w:t xml:space="preserve">14 лютого 2024 року НТВ </w:t>
      </w:r>
      <w:r w:rsidR="004B2A48" w:rsidRPr="004B2A48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C1690" w:rsidRPr="000C1690">
        <w:rPr>
          <w:szCs w:val="28"/>
        </w:rPr>
        <w:t>, з</w:t>
      </w:r>
      <w:r w:rsidR="00F847DB">
        <w:rPr>
          <w:szCs w:val="28"/>
        </w:rPr>
        <w:t>ареєстрованої в реєстрі за №</w:t>
      </w:r>
      <w:r w:rsidR="004B2A48">
        <w:rPr>
          <w:szCs w:val="28"/>
        </w:rPr>
        <w:t xml:space="preserve"> </w:t>
      </w:r>
      <w:r w:rsidR="004B2A48" w:rsidRPr="004B2A48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C1690" w:rsidRPr="000C1690">
        <w:rPr>
          <w:szCs w:val="28"/>
        </w:rPr>
        <w:t xml:space="preserve">, посвідченою </w:t>
      </w:r>
      <w:r w:rsidR="00F847DB">
        <w:rPr>
          <w:szCs w:val="28"/>
        </w:rPr>
        <w:t xml:space="preserve">приватним нотаріусом Подільського районного нотаріального округу Одеської області </w:t>
      </w:r>
      <w:r w:rsidR="004B2A48">
        <w:rPr>
          <w:szCs w:val="28"/>
        </w:rPr>
        <w:t xml:space="preserve">               </w:t>
      </w:r>
      <w:r w:rsidR="00F847DB">
        <w:rPr>
          <w:szCs w:val="28"/>
        </w:rPr>
        <w:t>Воробйовим А.О</w:t>
      </w:r>
      <w:r w:rsidR="008C29D7">
        <w:rPr>
          <w:szCs w:val="28"/>
        </w:rPr>
        <w:t>., уповноваженого</w:t>
      </w:r>
      <w:r w:rsidR="000C1690" w:rsidRPr="000C1690">
        <w:rPr>
          <w:szCs w:val="28"/>
        </w:rPr>
        <w:t xml:space="preserve"> громадянкою</w:t>
      </w:r>
      <w:r w:rsidR="008C29D7">
        <w:rPr>
          <w:szCs w:val="28"/>
        </w:rPr>
        <w:t xml:space="preserve"> Степановою Світланою Іванівною, РНОКПП </w:t>
      </w:r>
      <w:r w:rsidR="004B2A48" w:rsidRPr="004B2A48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9F0A13">
        <w:rPr>
          <w:szCs w:val="28"/>
        </w:rPr>
        <w:t xml:space="preserve">, </w:t>
      </w:r>
      <w:proofErr w:type="spellStart"/>
      <w:r w:rsidR="009F0A13">
        <w:rPr>
          <w:szCs w:val="28"/>
        </w:rPr>
        <w:t>моб</w:t>
      </w:r>
      <w:proofErr w:type="spellEnd"/>
      <w:r w:rsidR="009F0A13">
        <w:rPr>
          <w:szCs w:val="28"/>
        </w:rPr>
        <w:t xml:space="preserve">. тел. </w:t>
      </w:r>
      <w:r w:rsidR="004B2A48" w:rsidRPr="004B2A48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0C1690" w:rsidRPr="000C1690">
        <w:rPr>
          <w:szCs w:val="28"/>
        </w:rPr>
        <w:t xml:space="preserve">, зареєстроване місце проживання: </w:t>
      </w:r>
      <w:r w:rsidR="004B2A48" w:rsidRPr="004B2A48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445812">
        <w:rPr>
          <w:szCs w:val="28"/>
        </w:rPr>
        <w:t xml:space="preserve"> </w:t>
      </w:r>
      <w:r w:rsidR="00445812" w:rsidRPr="00445812">
        <w:rPr>
          <w:szCs w:val="28"/>
        </w:rPr>
        <w:t>щодо дострокового розірвання дого</w:t>
      </w:r>
      <w:r w:rsidR="00445812">
        <w:rPr>
          <w:szCs w:val="28"/>
        </w:rPr>
        <w:t xml:space="preserve">вору оренди землі від 28 червня </w:t>
      </w:r>
      <w:r w:rsidR="00D03AB1">
        <w:rPr>
          <w:szCs w:val="28"/>
        </w:rPr>
        <w:t xml:space="preserve">   </w:t>
      </w:r>
      <w:r w:rsidR="004B2A48">
        <w:rPr>
          <w:szCs w:val="28"/>
        </w:rPr>
        <w:t xml:space="preserve">                    </w:t>
      </w:r>
      <w:r w:rsidR="00445812">
        <w:rPr>
          <w:szCs w:val="28"/>
        </w:rPr>
        <w:t>2024 року №398</w:t>
      </w:r>
      <w:r w:rsidR="00445812" w:rsidRPr="00445812">
        <w:rPr>
          <w:szCs w:val="28"/>
        </w:rPr>
        <w:t>, враховуючи договір купівлі-</w:t>
      </w:r>
      <w:r w:rsidR="00E949D7">
        <w:rPr>
          <w:szCs w:val="28"/>
        </w:rPr>
        <w:t>продажу житлового будинку від 26 листопада</w:t>
      </w:r>
      <w:r w:rsidR="00BC6628">
        <w:rPr>
          <w:szCs w:val="28"/>
        </w:rPr>
        <w:t xml:space="preserve"> 2024 року НТО </w:t>
      </w:r>
      <w:r w:rsidR="004B2A48" w:rsidRPr="004B2A48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445812" w:rsidRPr="00445812">
        <w:rPr>
          <w:szCs w:val="28"/>
        </w:rPr>
        <w:t>, за</w:t>
      </w:r>
      <w:r w:rsidR="00BC6628">
        <w:rPr>
          <w:szCs w:val="28"/>
        </w:rPr>
        <w:t>реєстрованого в реєстрі за №</w:t>
      </w:r>
      <w:r w:rsidR="004B2A48" w:rsidRPr="004B2A48">
        <w:rPr>
          <w:rFonts w:eastAsia="MS Mincho"/>
          <w:snapToGrid/>
          <w:szCs w:val="28"/>
          <w:lang w:eastAsia="ar-SA"/>
        </w:rPr>
        <w:t>(конфіденційна інформація)</w:t>
      </w:r>
      <w:r w:rsidR="00445812" w:rsidRPr="00445812">
        <w:rPr>
          <w:szCs w:val="28"/>
        </w:rPr>
        <w:t xml:space="preserve">, </w:t>
      </w:r>
      <w:r w:rsidR="002E1054">
        <w:rPr>
          <w:szCs w:val="28"/>
        </w:rPr>
        <w:t xml:space="preserve">укладеного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r w:rsidR="00C6576F">
        <w:rPr>
          <w:szCs w:val="28"/>
        </w:rPr>
        <w:t>Степановою Світланою Іванівною</w:t>
      </w:r>
      <w:r w:rsidR="00A65CA7">
        <w:rPr>
          <w:szCs w:val="28"/>
        </w:rPr>
        <w:t xml:space="preserve"> т</w:t>
      </w:r>
      <w:r w:rsidR="00BE6EE4">
        <w:rPr>
          <w:szCs w:val="28"/>
        </w:rPr>
        <w:t>а</w:t>
      </w:r>
      <w:r w:rsidR="002E1054">
        <w:rPr>
          <w:szCs w:val="28"/>
        </w:rPr>
        <w:t xml:space="preserve"> </w:t>
      </w:r>
      <w:proofErr w:type="spellStart"/>
      <w:r w:rsidR="00BC6628">
        <w:rPr>
          <w:szCs w:val="28"/>
        </w:rPr>
        <w:t>Маценком</w:t>
      </w:r>
      <w:proofErr w:type="spellEnd"/>
      <w:r w:rsidR="00BC6628">
        <w:rPr>
          <w:szCs w:val="28"/>
        </w:rPr>
        <w:t xml:space="preserve"> Віктором Вікторовичем</w:t>
      </w:r>
      <w:r w:rsidR="000D06B3">
        <w:rPr>
          <w:szCs w:val="28"/>
        </w:rPr>
        <w:t>,</w:t>
      </w:r>
      <w:r w:rsidR="00A65CA7">
        <w:rPr>
          <w:szCs w:val="28"/>
        </w:rPr>
        <w:t xml:space="preserve"> посвідченого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>
        <w:rPr>
          <w:color w:val="000000"/>
          <w:szCs w:val="28"/>
          <w:lang w:eastAsia="uk-UA"/>
        </w:rPr>
        <w:t xml:space="preserve"> </w:t>
      </w:r>
      <w:r w:rsidR="004C217D">
        <w:rPr>
          <w:color w:val="000000"/>
          <w:szCs w:val="28"/>
          <w:lang w:eastAsia="uk-UA"/>
        </w:rPr>
        <w:t>п</w:t>
      </w:r>
      <w:r w:rsidR="001C62A0" w:rsidRPr="001C62A0">
        <w:rPr>
          <w:color w:val="000000"/>
          <w:szCs w:val="28"/>
          <w:lang w:eastAsia="uk-UA"/>
        </w:rPr>
        <w:t>ро укладання додаткової</w:t>
      </w:r>
      <w:r w:rsidR="001C62A0">
        <w:rPr>
          <w:color w:val="000000"/>
          <w:szCs w:val="28"/>
          <w:lang w:eastAsia="uk-UA"/>
        </w:rPr>
        <w:t xml:space="preserve"> угоди до договору оренди землі </w:t>
      </w:r>
      <w:r w:rsidR="001C62A0" w:rsidRPr="001C62A0">
        <w:rPr>
          <w:color w:val="000000"/>
          <w:szCs w:val="28"/>
          <w:lang w:eastAsia="uk-UA"/>
        </w:rPr>
        <w:t>від 28 червня 2024 року №398</w:t>
      </w:r>
      <w:r w:rsidR="001C62A0">
        <w:rPr>
          <w:color w:val="000000"/>
          <w:szCs w:val="28"/>
          <w:lang w:eastAsia="uk-UA"/>
        </w:rPr>
        <w:t xml:space="preserve"> 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A968E3" w:rsidRDefault="00415E98" w:rsidP="00415E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A968E3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4441" w:rsidRPr="00042A65" w:rsidRDefault="00415E98" w:rsidP="00A968E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652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6022ED">
        <w:rPr>
          <w:rFonts w:ascii="Times New Roman" w:hAnsi="Times New Roman" w:cs="Times New Roman"/>
          <w:sz w:val="28"/>
          <w:szCs w:val="28"/>
        </w:rPr>
        <w:t>з громадянкою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EE4">
        <w:rPr>
          <w:rFonts w:ascii="Times New Roman" w:hAnsi="Times New Roman" w:cs="Times New Roman"/>
          <w:sz w:val="28"/>
          <w:szCs w:val="28"/>
        </w:rPr>
        <w:t>Степановою Світланою Іванівною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52">
        <w:rPr>
          <w:rFonts w:ascii="Times New Roman" w:hAnsi="Times New Roman" w:cs="Times New Roman"/>
          <w:sz w:val="28"/>
          <w:szCs w:val="28"/>
        </w:rPr>
        <w:t xml:space="preserve">додаткову угоду до договору оренди землі </w:t>
      </w:r>
      <w:r w:rsidR="0073672E" w:rsidRPr="0073672E">
        <w:rPr>
          <w:rFonts w:ascii="Times New Roman" w:hAnsi="Times New Roman" w:cs="Times New Roman"/>
          <w:sz w:val="28"/>
          <w:szCs w:val="28"/>
        </w:rPr>
        <w:t xml:space="preserve">від </w:t>
      </w:r>
      <w:r w:rsidR="00865EE4">
        <w:rPr>
          <w:rFonts w:ascii="Times New Roman" w:hAnsi="Times New Roman" w:cs="Times New Roman"/>
          <w:sz w:val="28"/>
          <w:szCs w:val="28"/>
        </w:rPr>
        <w:t>28 червня 2024 року №398</w:t>
      </w:r>
      <w:r w:rsidR="0073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</w:t>
      </w:r>
      <w:r w:rsidRPr="003C0652">
        <w:rPr>
          <w:rFonts w:ascii="Times New Roman" w:hAnsi="Times New Roman" w:cs="Times New Roman"/>
          <w:sz w:val="28"/>
          <w:szCs w:val="28"/>
        </w:rPr>
        <w:t xml:space="preserve"> за взаємною згодою сторін</w:t>
      </w:r>
      <w:r w:rsidR="00BE6EE4">
        <w:rPr>
          <w:rFonts w:ascii="Times New Roman" w:hAnsi="Times New Roman" w:cs="Times New Roman"/>
          <w:sz w:val="28"/>
          <w:szCs w:val="28"/>
        </w:rPr>
        <w:t>,</w:t>
      </w:r>
      <w:r w:rsidRPr="003C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кадастровий номер земельної ділянки </w:t>
      </w:r>
      <w:r w:rsidR="00060945">
        <w:rPr>
          <w:rFonts w:ascii="Times New Roman" w:hAnsi="Times New Roman" w:cs="Times New Roman"/>
          <w:sz w:val="28"/>
          <w:szCs w:val="28"/>
        </w:rPr>
        <w:t>5120210100:02:001:0689</w:t>
      </w:r>
      <w:r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Pr="00B54F38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</w:t>
      </w:r>
      <w:r w:rsidRPr="00B54F38">
        <w:rPr>
          <w:rFonts w:ascii="Times New Roman" w:hAnsi="Times New Roman" w:cs="Times New Roman"/>
          <w:sz w:val="28"/>
          <w:szCs w:val="28"/>
        </w:rPr>
        <w:lastRenderedPageBreak/>
        <w:t>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C444A1">
        <w:rPr>
          <w:rFonts w:ascii="Times New Roman" w:hAnsi="Times New Roman" w:cs="Times New Roman"/>
          <w:sz w:val="28"/>
          <w:szCs w:val="28"/>
        </w:rPr>
        <w:t>0,0464</w:t>
      </w:r>
      <w:r w:rsidRPr="00B22E60">
        <w:rPr>
          <w:rFonts w:ascii="Times New Roman" w:hAnsi="Times New Roman" w:cs="Times New Roman"/>
          <w:sz w:val="28"/>
          <w:szCs w:val="28"/>
        </w:rPr>
        <w:t xml:space="preserve"> га </w:t>
      </w:r>
      <w:r w:rsidRPr="003C0652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4773E">
        <w:rPr>
          <w:rFonts w:ascii="Times New Roman" w:hAnsi="Times New Roman" w:cs="Times New Roman"/>
          <w:sz w:val="28"/>
          <w:szCs w:val="28"/>
        </w:rPr>
        <w:t xml:space="preserve">Одеська область, Подільський район, </w:t>
      </w:r>
      <w:r w:rsidR="00C444A1">
        <w:rPr>
          <w:rFonts w:ascii="Times New Roman" w:hAnsi="Times New Roman" w:cs="Times New Roman"/>
          <w:sz w:val="28"/>
          <w:szCs w:val="28"/>
        </w:rPr>
        <w:t>м</w:t>
      </w:r>
      <w:r w:rsidR="00973AD8">
        <w:rPr>
          <w:rFonts w:ascii="Times New Roman" w:hAnsi="Times New Roman" w:cs="Times New Roman"/>
          <w:sz w:val="28"/>
          <w:szCs w:val="28"/>
        </w:rPr>
        <w:t xml:space="preserve">. Ананьїв, </w:t>
      </w:r>
      <w:r w:rsidRPr="003C0652">
        <w:rPr>
          <w:rFonts w:ascii="Times New Roman" w:hAnsi="Times New Roman" w:cs="Times New Roman"/>
          <w:sz w:val="28"/>
          <w:szCs w:val="28"/>
        </w:rPr>
        <w:t xml:space="preserve">вул. </w:t>
      </w:r>
      <w:r w:rsidR="00C444A1">
        <w:rPr>
          <w:rFonts w:ascii="Times New Roman" w:hAnsi="Times New Roman" w:cs="Times New Roman"/>
          <w:sz w:val="28"/>
          <w:szCs w:val="28"/>
        </w:rPr>
        <w:t>Весняна, 5.</w:t>
      </w:r>
    </w:p>
    <w:p w:rsidR="00042A65" w:rsidRPr="00042A65" w:rsidRDefault="00042A65" w:rsidP="00042A65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E98" w:rsidRPr="000D0A56" w:rsidRDefault="00415E98" w:rsidP="00A968E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5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Default="009123A1" w:rsidP="00596CAF">
      <w:pPr>
        <w:spacing w:after="0"/>
        <w:rPr>
          <w:lang w:val="uk-UA"/>
        </w:rPr>
      </w:pPr>
    </w:p>
    <w:p w:rsidR="00415E98" w:rsidRDefault="00415E98" w:rsidP="00596CAF">
      <w:pPr>
        <w:spacing w:after="0"/>
        <w:rPr>
          <w:lang w:val="uk-UA"/>
        </w:rPr>
      </w:pPr>
    </w:p>
    <w:p w:rsidR="002D24AF" w:rsidRP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1592F" w:rsidRPr="0031592F" w:rsidRDefault="0031592F" w:rsidP="0031592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31592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31592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31592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31592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bookmarkStart w:id="0" w:name="_GoBack"/>
      <w:bookmarkEnd w:id="0"/>
      <w:r w:rsidRPr="0031592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254EE8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30C80"/>
    <w:rsid w:val="000339F0"/>
    <w:rsid w:val="00042A65"/>
    <w:rsid w:val="000442C7"/>
    <w:rsid w:val="00056372"/>
    <w:rsid w:val="00060945"/>
    <w:rsid w:val="00085EBA"/>
    <w:rsid w:val="000C1690"/>
    <w:rsid w:val="000D06B3"/>
    <w:rsid w:val="000D0A56"/>
    <w:rsid w:val="00102937"/>
    <w:rsid w:val="001049E4"/>
    <w:rsid w:val="00154F6E"/>
    <w:rsid w:val="00167D8A"/>
    <w:rsid w:val="0018329E"/>
    <w:rsid w:val="001C62A0"/>
    <w:rsid w:val="0020452E"/>
    <w:rsid w:val="002239CD"/>
    <w:rsid w:val="00230E98"/>
    <w:rsid w:val="0023359B"/>
    <w:rsid w:val="0024773E"/>
    <w:rsid w:val="00254EE8"/>
    <w:rsid w:val="00256055"/>
    <w:rsid w:val="00263E02"/>
    <w:rsid w:val="00271EAE"/>
    <w:rsid w:val="002950A2"/>
    <w:rsid w:val="002B20FB"/>
    <w:rsid w:val="002D24AF"/>
    <w:rsid w:val="002D3E33"/>
    <w:rsid w:val="002E1054"/>
    <w:rsid w:val="003039A7"/>
    <w:rsid w:val="003057F1"/>
    <w:rsid w:val="00310BBE"/>
    <w:rsid w:val="0031592F"/>
    <w:rsid w:val="00333C4D"/>
    <w:rsid w:val="00360F3A"/>
    <w:rsid w:val="00366CEE"/>
    <w:rsid w:val="00381A86"/>
    <w:rsid w:val="003F5B28"/>
    <w:rsid w:val="00410063"/>
    <w:rsid w:val="00410E64"/>
    <w:rsid w:val="00415E98"/>
    <w:rsid w:val="00445812"/>
    <w:rsid w:val="0047127E"/>
    <w:rsid w:val="004760B9"/>
    <w:rsid w:val="00482F25"/>
    <w:rsid w:val="004B0A68"/>
    <w:rsid w:val="004B2A48"/>
    <w:rsid w:val="004B3C54"/>
    <w:rsid w:val="004B654E"/>
    <w:rsid w:val="004C217D"/>
    <w:rsid w:val="004C42F8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E2D04"/>
    <w:rsid w:val="0072126F"/>
    <w:rsid w:val="00724AEC"/>
    <w:rsid w:val="00731CB0"/>
    <w:rsid w:val="0073672E"/>
    <w:rsid w:val="00751669"/>
    <w:rsid w:val="0076325B"/>
    <w:rsid w:val="0078128E"/>
    <w:rsid w:val="00786144"/>
    <w:rsid w:val="00796912"/>
    <w:rsid w:val="007B7597"/>
    <w:rsid w:val="007C6952"/>
    <w:rsid w:val="007D1C62"/>
    <w:rsid w:val="007E20A8"/>
    <w:rsid w:val="007E7235"/>
    <w:rsid w:val="00813D4A"/>
    <w:rsid w:val="008401DF"/>
    <w:rsid w:val="0085674C"/>
    <w:rsid w:val="00865EE4"/>
    <w:rsid w:val="00894441"/>
    <w:rsid w:val="008955D3"/>
    <w:rsid w:val="008C29D7"/>
    <w:rsid w:val="008E1537"/>
    <w:rsid w:val="009123A1"/>
    <w:rsid w:val="0091484E"/>
    <w:rsid w:val="009372A0"/>
    <w:rsid w:val="00973AD8"/>
    <w:rsid w:val="00983D77"/>
    <w:rsid w:val="00985AD5"/>
    <w:rsid w:val="00991211"/>
    <w:rsid w:val="009A5A8B"/>
    <w:rsid w:val="009E5AA8"/>
    <w:rsid w:val="009F0A13"/>
    <w:rsid w:val="00A50764"/>
    <w:rsid w:val="00A5491A"/>
    <w:rsid w:val="00A65CA7"/>
    <w:rsid w:val="00A73862"/>
    <w:rsid w:val="00A92685"/>
    <w:rsid w:val="00A935B7"/>
    <w:rsid w:val="00A968E3"/>
    <w:rsid w:val="00A96C48"/>
    <w:rsid w:val="00AA5C85"/>
    <w:rsid w:val="00AF25A1"/>
    <w:rsid w:val="00B057F2"/>
    <w:rsid w:val="00B10861"/>
    <w:rsid w:val="00B16F87"/>
    <w:rsid w:val="00B44439"/>
    <w:rsid w:val="00B81F88"/>
    <w:rsid w:val="00B95AED"/>
    <w:rsid w:val="00BA7951"/>
    <w:rsid w:val="00BC6628"/>
    <w:rsid w:val="00BE1EEF"/>
    <w:rsid w:val="00BE4384"/>
    <w:rsid w:val="00BE6EE4"/>
    <w:rsid w:val="00BE79C2"/>
    <w:rsid w:val="00C444A1"/>
    <w:rsid w:val="00C619BF"/>
    <w:rsid w:val="00C64EB2"/>
    <w:rsid w:val="00C6576F"/>
    <w:rsid w:val="00C65A19"/>
    <w:rsid w:val="00CA3FC1"/>
    <w:rsid w:val="00CB7353"/>
    <w:rsid w:val="00CE1C76"/>
    <w:rsid w:val="00CE536F"/>
    <w:rsid w:val="00D03AB1"/>
    <w:rsid w:val="00D414DA"/>
    <w:rsid w:val="00D42874"/>
    <w:rsid w:val="00D532A7"/>
    <w:rsid w:val="00D63443"/>
    <w:rsid w:val="00D63663"/>
    <w:rsid w:val="00D95405"/>
    <w:rsid w:val="00DC3C48"/>
    <w:rsid w:val="00E21319"/>
    <w:rsid w:val="00E75FEB"/>
    <w:rsid w:val="00E949D7"/>
    <w:rsid w:val="00EA00DE"/>
    <w:rsid w:val="00EA3E6F"/>
    <w:rsid w:val="00EA5D36"/>
    <w:rsid w:val="00EB65DD"/>
    <w:rsid w:val="00EC525D"/>
    <w:rsid w:val="00EC6ECB"/>
    <w:rsid w:val="00F20717"/>
    <w:rsid w:val="00F241F2"/>
    <w:rsid w:val="00F44E01"/>
    <w:rsid w:val="00F7344B"/>
    <w:rsid w:val="00F847DB"/>
    <w:rsid w:val="00F96A72"/>
    <w:rsid w:val="00F9753F"/>
    <w:rsid w:val="00F97CF0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F82F-6C86-42FF-B9FF-ADA63453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2024-12-03T09:44:00Z</cp:lastPrinted>
  <dcterms:created xsi:type="dcterms:W3CDTF">2024-11-11T13:19:00Z</dcterms:created>
  <dcterms:modified xsi:type="dcterms:W3CDTF">2024-12-16T16:00:00Z</dcterms:modified>
</cp:coreProperties>
</file>