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A44" w:rsidRPr="00867A44" w:rsidRDefault="00867A44" w:rsidP="00867A4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867A44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559C6B7D" wp14:editId="6CD484E1">
            <wp:extent cx="525780" cy="693420"/>
            <wp:effectExtent l="0" t="0" r="762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A44" w:rsidRPr="00867A44" w:rsidRDefault="00867A44" w:rsidP="00867A44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867A44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867A44" w:rsidRPr="00867A44" w:rsidRDefault="00867A44" w:rsidP="00867A44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867A44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ПРОЄКТ РІШЕННЯ</w:t>
      </w:r>
    </w:p>
    <w:p w:rsidR="00867A44" w:rsidRPr="00867A44" w:rsidRDefault="00867A44" w:rsidP="00867A4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867A44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867A44" w:rsidRPr="00867A44" w:rsidRDefault="00867A44" w:rsidP="00867A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3E04" w:rsidRDefault="000D1B9C" w:rsidP="00867A4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867A44" w:rsidRPr="00867A44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грудня 2024 року                                                                                №___-</w:t>
      </w:r>
      <w:r w:rsidR="00867A44" w:rsidRPr="00867A44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</w:p>
    <w:p w:rsidR="00867A44" w:rsidRPr="00867A44" w:rsidRDefault="00867A44" w:rsidP="00867A4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138C5" w:rsidRPr="004A3E04" w:rsidRDefault="004A3E04" w:rsidP="004A3E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A3E04">
        <w:rPr>
          <w:rFonts w:ascii="Times New Roman" w:hAnsi="Times New Roman"/>
          <w:b/>
          <w:sz w:val="28"/>
          <w:szCs w:val="28"/>
          <w:lang w:eastAsia="ar-SA"/>
        </w:rPr>
        <w:t>Про затвердження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технічн</w:t>
      </w:r>
      <w:r w:rsidR="00DE1AB9">
        <w:rPr>
          <w:rFonts w:ascii="Times New Roman" w:eastAsia="Times New Roman" w:hAnsi="Times New Roman"/>
          <w:b/>
          <w:sz w:val="28"/>
          <w:szCs w:val="28"/>
          <w:lang w:eastAsia="ar-SA"/>
        </w:rPr>
        <w:t>ої документації</w:t>
      </w:r>
      <w:r w:rsidRPr="004A3E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із землеустрою щодо встановл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>ення (відновлення) меж земельн</w:t>
      </w:r>
      <w:r w:rsidR="00DE1AB9">
        <w:rPr>
          <w:rFonts w:ascii="Times New Roman" w:eastAsia="Times New Roman" w:hAnsi="Times New Roman"/>
          <w:b/>
          <w:sz w:val="28"/>
          <w:szCs w:val="28"/>
          <w:lang w:eastAsia="ar-SA"/>
        </w:rPr>
        <w:t>ої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ділян</w:t>
      </w:r>
      <w:r w:rsidR="00DE1AB9">
        <w:rPr>
          <w:rFonts w:ascii="Times New Roman" w:eastAsia="Times New Roman" w:hAnsi="Times New Roman"/>
          <w:b/>
          <w:sz w:val="28"/>
          <w:szCs w:val="28"/>
          <w:lang w:eastAsia="ar-SA"/>
        </w:rPr>
        <w:t>ки</w:t>
      </w:r>
      <w:r w:rsidRPr="004A3E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натурі (на місцевості) для ведення товарного сільськогосподарського виробництва </w:t>
      </w:r>
      <w:r w:rsidR="00D54D27">
        <w:rPr>
          <w:rFonts w:ascii="Times New Roman" w:hAnsi="Times New Roman"/>
          <w:b/>
          <w:sz w:val="28"/>
          <w:szCs w:val="28"/>
          <w:lang w:eastAsia="ar-SA"/>
        </w:rPr>
        <w:t>та передачу ї</w:t>
      </w:r>
      <w:r w:rsidR="00DE1AB9">
        <w:rPr>
          <w:rFonts w:ascii="Times New Roman" w:hAnsi="Times New Roman"/>
          <w:b/>
          <w:sz w:val="28"/>
          <w:szCs w:val="28"/>
          <w:lang w:eastAsia="ar-SA"/>
        </w:rPr>
        <w:t>ї</w:t>
      </w:r>
      <w:r w:rsidRPr="004A3E04">
        <w:rPr>
          <w:rFonts w:ascii="Times New Roman" w:hAnsi="Times New Roman"/>
          <w:b/>
          <w:sz w:val="28"/>
          <w:szCs w:val="28"/>
          <w:lang w:eastAsia="ar-SA"/>
        </w:rPr>
        <w:t xml:space="preserve"> у власність</w:t>
      </w:r>
      <w:r w:rsidR="00486332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CC5FD3">
        <w:rPr>
          <w:rFonts w:ascii="Times New Roman" w:hAnsi="Times New Roman"/>
          <w:b/>
          <w:sz w:val="28"/>
          <w:szCs w:val="28"/>
          <w:lang w:eastAsia="ar-SA"/>
        </w:rPr>
        <w:t xml:space="preserve">громадянину </w:t>
      </w:r>
      <w:r w:rsidR="007B29E5">
        <w:rPr>
          <w:rFonts w:ascii="Times New Roman" w:hAnsi="Times New Roman"/>
          <w:b/>
          <w:sz w:val="28"/>
          <w:szCs w:val="28"/>
          <w:lang w:eastAsia="ar-SA"/>
        </w:rPr>
        <w:t>Петрусенку Сергію Володимировичу</w:t>
      </w:r>
    </w:p>
    <w:p w:rsidR="004A3E04" w:rsidRPr="004A3E04" w:rsidRDefault="004A3E04" w:rsidP="004A3E04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</w:p>
    <w:p w:rsidR="003C7AF1" w:rsidRPr="00DC7EAD" w:rsidRDefault="00040FA4" w:rsidP="00E47E80">
      <w:pPr>
        <w:pStyle w:val="a6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  <w:r>
        <w:rPr>
          <w:rFonts w:ascii="Times New Roman" w:eastAsia="MS Mincho" w:hAnsi="Times New Roman"/>
          <w:sz w:val="28"/>
          <w:szCs w:val="28"/>
          <w:lang w:eastAsia="ar-SA"/>
        </w:rPr>
        <w:t>Розглянувши клопотання громадянина</w:t>
      </w:r>
      <w:r w:rsidR="004A3E04" w:rsidRPr="00BB28C4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7B29E5">
        <w:rPr>
          <w:rFonts w:ascii="Times New Roman" w:eastAsia="MS Mincho" w:hAnsi="Times New Roman"/>
          <w:sz w:val="28"/>
          <w:szCs w:val="28"/>
          <w:lang w:eastAsia="ar-SA"/>
        </w:rPr>
        <w:t xml:space="preserve">Петрусенка Сергія Володимировича, РНОКПП </w:t>
      </w:r>
      <w:r w:rsidR="00EB0553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Pr="00040FA4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proofErr w:type="spellStart"/>
      <w:r w:rsidRPr="00040FA4">
        <w:rPr>
          <w:rFonts w:ascii="Times New Roman" w:eastAsia="MS Mincho" w:hAnsi="Times New Roman"/>
          <w:sz w:val="28"/>
          <w:szCs w:val="28"/>
          <w:lang w:eastAsia="ar-SA"/>
        </w:rPr>
        <w:t>м</w:t>
      </w:r>
      <w:r w:rsidR="008D691E">
        <w:rPr>
          <w:rFonts w:ascii="Times New Roman" w:eastAsia="MS Mincho" w:hAnsi="Times New Roman"/>
          <w:sz w:val="28"/>
          <w:szCs w:val="28"/>
          <w:lang w:eastAsia="ar-SA"/>
        </w:rPr>
        <w:t>об</w:t>
      </w:r>
      <w:proofErr w:type="spellEnd"/>
      <w:r w:rsidR="008D691E">
        <w:rPr>
          <w:rFonts w:ascii="Times New Roman" w:eastAsia="MS Mincho" w:hAnsi="Times New Roman"/>
          <w:sz w:val="28"/>
          <w:szCs w:val="28"/>
          <w:lang w:eastAsia="ar-SA"/>
        </w:rPr>
        <w:t xml:space="preserve">. тел. </w:t>
      </w:r>
      <w:r w:rsidR="00EB0553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Pr="00040FA4">
        <w:rPr>
          <w:rFonts w:ascii="Times New Roman" w:eastAsia="MS Mincho" w:hAnsi="Times New Roman"/>
          <w:sz w:val="28"/>
          <w:szCs w:val="28"/>
          <w:lang w:eastAsia="ar-SA"/>
        </w:rPr>
        <w:t xml:space="preserve">, зареєстроване місце проживання: </w:t>
      </w:r>
      <w:r w:rsidR="00EB0553">
        <w:rPr>
          <w:rFonts w:ascii="Times New Roman" w:eastAsia="MS Mincho" w:hAnsi="Times New Roman"/>
          <w:sz w:val="28"/>
          <w:szCs w:val="28"/>
          <w:lang w:eastAsia="ar-SA"/>
        </w:rPr>
        <w:t xml:space="preserve">(конфіденційна інформація) </w:t>
      </w:r>
      <w:r w:rsidR="003C7AF1">
        <w:rPr>
          <w:rFonts w:ascii="Times New Roman" w:eastAsia="MS Mincho" w:hAnsi="Times New Roman"/>
          <w:sz w:val="28"/>
          <w:szCs w:val="28"/>
          <w:lang w:eastAsia="ar-SA"/>
        </w:rPr>
        <w:t xml:space="preserve">щодо 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>затвердження технічної документації із землеустрою щодо встановлення (відновлення) меж земельної ділянки в натур</w:t>
      </w:r>
      <w:r w:rsidR="0084368E">
        <w:rPr>
          <w:rFonts w:ascii="Times New Roman" w:eastAsia="MS Mincho" w:hAnsi="Times New Roman"/>
          <w:sz w:val="28"/>
          <w:szCs w:val="28"/>
          <w:lang w:eastAsia="ar-SA"/>
        </w:rPr>
        <w:t xml:space="preserve">і 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>(на місцевості) для ведення товарного сільськогосподарського виробництва та передачу її у власність</w:t>
      </w:r>
      <w:r w:rsidR="002A3271">
        <w:rPr>
          <w:rFonts w:ascii="Times New Roman" w:eastAsia="MS Mincho" w:hAnsi="Times New Roman"/>
          <w:sz w:val="28"/>
          <w:szCs w:val="28"/>
          <w:lang w:eastAsia="ar-SA"/>
        </w:rPr>
        <w:t>,</w:t>
      </w:r>
      <w:r w:rsidR="00DC7EAD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>технічну документацію</w:t>
      </w:r>
      <w:r w:rsidR="00AC3658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із землеустрою щодо встановлення (відновлен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>ня) меж земельної ділянки</w:t>
      </w:r>
      <w:r w:rsidR="00AC3658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в натурі (на місцевості)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>керуючись статтями 12,22, пунктами 16,17 Розділу Х «Перехідних положень»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статтею 13 Закону України «Про порядок виділення в натурі (на місцевості) земельних ділянок власн</w:t>
      </w:r>
      <w:r w:rsidR="00BE3126">
        <w:rPr>
          <w:rFonts w:ascii="Times New Roman" w:hAnsi="Times New Roman"/>
          <w:sz w:val="28"/>
          <w:szCs w:val="28"/>
          <w:lang w:eastAsia="uk-UA"/>
        </w:rPr>
        <w:t>икам земельних часток (паїв)», законами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 xml:space="preserve">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Україні», </w:t>
      </w:r>
      <w:r w:rsidR="003C7AF1">
        <w:rPr>
          <w:rFonts w:ascii="Times New Roman" w:hAnsi="Times New Roman"/>
          <w:sz w:val="28"/>
          <w:szCs w:val="28"/>
          <w:lang w:eastAsia="uk-UA"/>
        </w:rPr>
        <w:t>«Про адміністративну процед</w:t>
      </w:r>
      <w:r w:rsidR="004310B9">
        <w:rPr>
          <w:rFonts w:ascii="Times New Roman" w:hAnsi="Times New Roman"/>
          <w:sz w:val="28"/>
          <w:szCs w:val="28"/>
          <w:lang w:eastAsia="uk-UA"/>
        </w:rPr>
        <w:t>уру», враховуючи те, що земельна ділянка зареєстрована</w:t>
      </w:r>
      <w:r w:rsidR="003C7AF1">
        <w:rPr>
          <w:rFonts w:ascii="Times New Roman" w:hAnsi="Times New Roman"/>
          <w:sz w:val="28"/>
          <w:szCs w:val="28"/>
          <w:lang w:eastAsia="uk-UA"/>
        </w:rPr>
        <w:t xml:space="preserve">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 щодо погодження клопотання про 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>затвердження технічної документації із землеустрою щодо встановлення (відновлення) меж земельної ділянки в натур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і 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>(на місцевості) для ведення товарного сільськогосподарс</w:t>
      </w:r>
      <w:r w:rsidR="00D354C0">
        <w:rPr>
          <w:rFonts w:ascii="Times New Roman" w:hAnsi="Times New Roman"/>
          <w:sz w:val="28"/>
          <w:szCs w:val="28"/>
          <w:lang w:eastAsia="uk-UA"/>
        </w:rPr>
        <w:t>ького виробницт</w:t>
      </w:r>
      <w:r w:rsidR="00834BC8">
        <w:rPr>
          <w:rFonts w:ascii="Times New Roman" w:hAnsi="Times New Roman"/>
          <w:sz w:val="28"/>
          <w:szCs w:val="28"/>
          <w:lang w:eastAsia="uk-UA"/>
        </w:rPr>
        <w:t>ва та передачі її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 xml:space="preserve"> у власність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 заявнику</w:t>
      </w:r>
      <w:r w:rsidR="003C7AF1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4A3E04" w:rsidRPr="001013EF" w:rsidRDefault="004A3E04" w:rsidP="003C7AF1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A3E04" w:rsidRPr="004A3E04" w:rsidRDefault="004A3E04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4A3E04">
        <w:rPr>
          <w:rFonts w:ascii="Times New Roman" w:eastAsia="MS Mincho" w:hAnsi="Times New Roman"/>
          <w:b/>
          <w:sz w:val="28"/>
          <w:szCs w:val="28"/>
          <w:lang w:eastAsia="ar-SA"/>
        </w:rPr>
        <w:t>ВИРІШИЛА:</w:t>
      </w:r>
    </w:p>
    <w:p w:rsidR="004A3E04" w:rsidRPr="001013EF" w:rsidRDefault="004A3E04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EB7014" w:rsidRPr="00BB28C4" w:rsidRDefault="00FB57A0" w:rsidP="00EB7014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28C4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EB7014">
        <w:rPr>
          <w:rFonts w:ascii="Times New Roman" w:hAnsi="Times New Roman"/>
          <w:sz w:val="28"/>
          <w:szCs w:val="28"/>
          <w:lang w:eastAsia="ar-SA"/>
        </w:rPr>
        <w:t>Затвердити технічну документацію</w:t>
      </w:r>
      <w:r w:rsidRPr="00BB28C4">
        <w:rPr>
          <w:rFonts w:ascii="Times New Roman" w:hAnsi="Times New Roman"/>
          <w:sz w:val="28"/>
          <w:szCs w:val="28"/>
          <w:lang w:eastAsia="ar-SA"/>
        </w:rPr>
        <w:t xml:space="preserve"> із землеустрою щодо встановл</w:t>
      </w:r>
      <w:r w:rsidR="00AB0A61" w:rsidRPr="00BB28C4">
        <w:rPr>
          <w:rFonts w:ascii="Times New Roman" w:hAnsi="Times New Roman"/>
          <w:sz w:val="28"/>
          <w:szCs w:val="28"/>
          <w:lang w:eastAsia="ar-SA"/>
        </w:rPr>
        <w:t>ення (ві</w:t>
      </w:r>
      <w:r w:rsidR="00EF7503" w:rsidRPr="00BB28C4">
        <w:rPr>
          <w:rFonts w:ascii="Times New Roman" w:hAnsi="Times New Roman"/>
          <w:sz w:val="28"/>
          <w:szCs w:val="28"/>
          <w:lang w:eastAsia="ar-SA"/>
        </w:rPr>
        <w:t>дновлення) меж земельн</w:t>
      </w:r>
      <w:r w:rsidR="00EB7014">
        <w:rPr>
          <w:rFonts w:ascii="Times New Roman" w:hAnsi="Times New Roman"/>
          <w:sz w:val="28"/>
          <w:szCs w:val="28"/>
          <w:lang w:eastAsia="ar-SA"/>
        </w:rPr>
        <w:t>ої</w:t>
      </w:r>
      <w:r w:rsidR="00EF7503" w:rsidRPr="00BB28C4">
        <w:rPr>
          <w:rFonts w:ascii="Times New Roman" w:hAnsi="Times New Roman"/>
          <w:sz w:val="28"/>
          <w:szCs w:val="28"/>
          <w:lang w:eastAsia="ar-SA"/>
        </w:rPr>
        <w:t xml:space="preserve"> ділян</w:t>
      </w:r>
      <w:r w:rsidR="00EB7014">
        <w:rPr>
          <w:rFonts w:ascii="Times New Roman" w:hAnsi="Times New Roman"/>
          <w:sz w:val="28"/>
          <w:szCs w:val="28"/>
          <w:lang w:eastAsia="ar-SA"/>
        </w:rPr>
        <w:t>ки</w:t>
      </w:r>
      <w:r w:rsidR="000F5FAC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B28C4">
        <w:rPr>
          <w:rFonts w:ascii="Times New Roman" w:hAnsi="Times New Roman"/>
          <w:sz w:val="28"/>
          <w:szCs w:val="28"/>
          <w:lang w:eastAsia="ar-SA"/>
        </w:rPr>
        <w:t xml:space="preserve">в натурі (на місцевості) </w:t>
      </w:r>
      <w:r w:rsidR="005A6978">
        <w:rPr>
          <w:rFonts w:ascii="Times New Roman" w:hAnsi="Times New Roman"/>
          <w:sz w:val="28"/>
          <w:szCs w:val="28"/>
          <w:lang w:eastAsia="ar-SA"/>
        </w:rPr>
        <w:t>громадянину</w:t>
      </w:r>
      <w:r w:rsidR="005A6978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A6978">
        <w:rPr>
          <w:rFonts w:ascii="Times New Roman" w:hAnsi="Times New Roman"/>
          <w:sz w:val="28"/>
          <w:szCs w:val="28"/>
          <w:lang w:eastAsia="ar-SA"/>
        </w:rPr>
        <w:lastRenderedPageBreak/>
        <w:t xml:space="preserve">Петрусенку Сергію Володимировичу </w:t>
      </w:r>
      <w:r w:rsidRPr="00BB28C4">
        <w:rPr>
          <w:rFonts w:ascii="Times New Roman" w:hAnsi="Times New Roman"/>
          <w:sz w:val="28"/>
          <w:szCs w:val="28"/>
          <w:lang w:eastAsia="ar-SA"/>
        </w:rPr>
        <w:t>для ведення товарного сільськогосподарського виробництва</w:t>
      </w:r>
      <w:r w:rsidR="005A6978">
        <w:rPr>
          <w:rFonts w:ascii="Times New Roman" w:hAnsi="Times New Roman"/>
          <w:sz w:val="28"/>
          <w:szCs w:val="28"/>
          <w:lang w:eastAsia="ar-SA"/>
        </w:rPr>
        <w:t>,</w:t>
      </w:r>
      <w:r w:rsidR="00EB7014" w:rsidRPr="00EB70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A6978">
        <w:rPr>
          <w:rFonts w:ascii="Times New Roman" w:hAnsi="Times New Roman"/>
          <w:sz w:val="28"/>
          <w:szCs w:val="28"/>
          <w:lang w:eastAsia="ar-SA"/>
        </w:rPr>
        <w:t xml:space="preserve">розташованої </w:t>
      </w:r>
      <w:r w:rsidR="009152AE" w:rsidRPr="009152AE">
        <w:rPr>
          <w:rFonts w:ascii="Times New Roman" w:hAnsi="Times New Roman"/>
          <w:sz w:val="28"/>
          <w:szCs w:val="28"/>
          <w:lang w:eastAsia="ar-SA"/>
        </w:rPr>
        <w:t>за адресою:</w:t>
      </w:r>
      <w:r w:rsidR="00EB7014" w:rsidRPr="009152AE">
        <w:rPr>
          <w:rFonts w:ascii="Times New Roman" w:hAnsi="Times New Roman"/>
          <w:sz w:val="28"/>
          <w:szCs w:val="28"/>
          <w:lang w:eastAsia="ar-SA"/>
        </w:rPr>
        <w:t xml:space="preserve"> Одеська область, Поділ</w:t>
      </w:r>
      <w:r w:rsidR="006C4A27" w:rsidRPr="009152AE">
        <w:rPr>
          <w:rFonts w:ascii="Times New Roman" w:hAnsi="Times New Roman"/>
          <w:sz w:val="28"/>
          <w:szCs w:val="28"/>
          <w:lang w:eastAsia="ar-SA"/>
        </w:rPr>
        <w:t>ьськ</w:t>
      </w:r>
      <w:r w:rsidR="009152AE" w:rsidRPr="009152AE">
        <w:rPr>
          <w:rFonts w:ascii="Times New Roman" w:hAnsi="Times New Roman"/>
          <w:sz w:val="28"/>
          <w:szCs w:val="28"/>
          <w:lang w:eastAsia="ar-SA"/>
        </w:rPr>
        <w:t xml:space="preserve">ий </w:t>
      </w:r>
      <w:r w:rsidR="005A6978">
        <w:rPr>
          <w:rFonts w:ascii="Times New Roman" w:hAnsi="Times New Roman"/>
          <w:sz w:val="28"/>
          <w:szCs w:val="28"/>
          <w:lang w:eastAsia="ar-SA"/>
        </w:rPr>
        <w:t>район, Ананьївська міська рада.</w:t>
      </w:r>
    </w:p>
    <w:p w:rsidR="004A3E04" w:rsidRPr="00BB28C4" w:rsidRDefault="004A3E04" w:rsidP="00BB28C4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B7014" w:rsidRDefault="004A3E04" w:rsidP="00EB7014">
      <w:pPr>
        <w:pStyle w:val="a6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28C4">
        <w:rPr>
          <w:rFonts w:ascii="Times New Roman" w:eastAsia="MS Mincho" w:hAnsi="Times New Roman"/>
          <w:sz w:val="28"/>
          <w:szCs w:val="28"/>
          <w:lang w:eastAsia="ar-SA"/>
        </w:rPr>
        <w:t xml:space="preserve">2. </w:t>
      </w:r>
      <w:r w:rsidR="00BE1893" w:rsidRPr="00BB28C4">
        <w:rPr>
          <w:rFonts w:ascii="Times New Roman" w:hAnsi="Times New Roman"/>
          <w:sz w:val="28"/>
          <w:szCs w:val="28"/>
          <w:lang w:eastAsia="ar-SA"/>
        </w:rPr>
        <w:t>Передати</w:t>
      </w:r>
      <w:r w:rsidR="00EB7014">
        <w:rPr>
          <w:rFonts w:ascii="Times New Roman" w:hAnsi="Times New Roman"/>
          <w:sz w:val="28"/>
          <w:szCs w:val="28"/>
          <w:lang w:eastAsia="ar-SA"/>
        </w:rPr>
        <w:t xml:space="preserve"> у власність </w:t>
      </w:r>
      <w:r w:rsidR="004310B9">
        <w:rPr>
          <w:rFonts w:ascii="Times New Roman" w:hAnsi="Times New Roman"/>
          <w:sz w:val="28"/>
          <w:szCs w:val="28"/>
          <w:lang w:eastAsia="ar-SA"/>
        </w:rPr>
        <w:t>гром</w:t>
      </w:r>
      <w:r w:rsidR="00794074">
        <w:rPr>
          <w:rFonts w:ascii="Times New Roman" w:hAnsi="Times New Roman"/>
          <w:sz w:val="28"/>
          <w:szCs w:val="28"/>
          <w:lang w:eastAsia="ar-SA"/>
        </w:rPr>
        <w:t xml:space="preserve">адянину </w:t>
      </w:r>
      <w:r w:rsidR="00882AC6">
        <w:rPr>
          <w:rFonts w:ascii="Times New Roman" w:hAnsi="Times New Roman"/>
          <w:sz w:val="28"/>
          <w:szCs w:val="28"/>
          <w:lang w:eastAsia="ar-SA"/>
        </w:rPr>
        <w:t>Петрусенку Сергію Володимировичу</w:t>
      </w:r>
      <w:r w:rsidR="0079407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B7014">
        <w:rPr>
          <w:rFonts w:ascii="Times New Roman" w:hAnsi="Times New Roman"/>
          <w:sz w:val="28"/>
          <w:szCs w:val="28"/>
          <w:lang w:eastAsia="ar-SA"/>
        </w:rPr>
        <w:t>земельну ділянку</w:t>
      </w:r>
      <w:r w:rsidR="00256B15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82AC6">
        <w:rPr>
          <w:rFonts w:ascii="Times New Roman" w:hAnsi="Times New Roman"/>
          <w:sz w:val="28"/>
          <w:szCs w:val="28"/>
          <w:lang w:eastAsia="ar-SA"/>
        </w:rPr>
        <w:t>кадастровий номер 51202828</w:t>
      </w:r>
      <w:r w:rsidR="00794074">
        <w:rPr>
          <w:rFonts w:ascii="Times New Roman" w:hAnsi="Times New Roman"/>
          <w:sz w:val="28"/>
          <w:szCs w:val="28"/>
          <w:lang w:eastAsia="ar-SA"/>
        </w:rPr>
        <w:t>00:01:00</w:t>
      </w:r>
      <w:r w:rsidR="00882AC6">
        <w:rPr>
          <w:rFonts w:ascii="Times New Roman" w:hAnsi="Times New Roman"/>
          <w:sz w:val="28"/>
          <w:szCs w:val="28"/>
          <w:lang w:eastAsia="ar-SA"/>
        </w:rPr>
        <w:t>2:0093</w:t>
      </w:r>
      <w:r w:rsidR="006D3F44">
        <w:rPr>
          <w:rFonts w:ascii="Times New Roman" w:hAnsi="Times New Roman"/>
          <w:sz w:val="28"/>
          <w:szCs w:val="28"/>
          <w:lang w:eastAsia="ar-SA"/>
        </w:rPr>
        <w:t xml:space="preserve"> площею</w:t>
      </w:r>
      <w:r w:rsidR="00882AC6">
        <w:rPr>
          <w:rFonts w:ascii="Times New Roman" w:hAnsi="Times New Roman"/>
          <w:sz w:val="28"/>
          <w:szCs w:val="28"/>
          <w:lang w:eastAsia="ar-SA"/>
        </w:rPr>
        <w:t xml:space="preserve"> 3,3222</w:t>
      </w:r>
      <w:r w:rsidR="005B5FFC">
        <w:rPr>
          <w:rFonts w:ascii="Times New Roman" w:hAnsi="Times New Roman"/>
          <w:sz w:val="28"/>
          <w:szCs w:val="28"/>
          <w:lang w:eastAsia="ar-SA"/>
        </w:rPr>
        <w:t xml:space="preserve"> га</w:t>
      </w:r>
      <w:r w:rsidR="00EB70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56B15" w:rsidRPr="00BB28C4">
        <w:rPr>
          <w:rFonts w:ascii="Times New Roman" w:hAnsi="Times New Roman"/>
          <w:color w:val="000000"/>
          <w:sz w:val="28"/>
          <w:szCs w:val="28"/>
          <w:lang w:eastAsia="ar-SA"/>
        </w:rPr>
        <w:t>для ведення товарного сільськогосподарського виробництва із земель сільськ</w:t>
      </w:r>
      <w:r w:rsidR="003473ED" w:rsidRPr="00BB28C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огосподарського </w:t>
      </w:r>
      <w:r w:rsidR="00EB7014">
        <w:rPr>
          <w:rFonts w:ascii="Times New Roman" w:hAnsi="Times New Roman"/>
          <w:color w:val="000000"/>
          <w:sz w:val="28"/>
          <w:szCs w:val="28"/>
          <w:lang w:eastAsia="ar-SA"/>
        </w:rPr>
        <w:t>призначення, яка розташована</w:t>
      </w:r>
      <w:r w:rsidR="00256B15" w:rsidRPr="00BB28C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на території </w:t>
      </w:r>
      <w:r w:rsidR="00256B15" w:rsidRPr="00BB28C4">
        <w:rPr>
          <w:rFonts w:ascii="Times New Roman" w:hAnsi="Times New Roman"/>
          <w:sz w:val="28"/>
          <w:szCs w:val="28"/>
          <w:lang w:eastAsia="ar-SA"/>
        </w:rPr>
        <w:t>Ананьївської</w:t>
      </w:r>
      <w:r w:rsidR="00AB0A61" w:rsidRPr="00BB28C4">
        <w:rPr>
          <w:rFonts w:ascii="Times New Roman" w:hAnsi="Times New Roman"/>
          <w:sz w:val="28"/>
          <w:szCs w:val="28"/>
          <w:lang w:eastAsia="ar-SA"/>
        </w:rPr>
        <w:t xml:space="preserve"> міської територіальної громади</w:t>
      </w:r>
      <w:r w:rsidR="00EB70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B7014" w:rsidRPr="00BB28C4">
        <w:rPr>
          <w:rFonts w:ascii="Times New Roman" w:hAnsi="Times New Roman"/>
          <w:sz w:val="28"/>
          <w:szCs w:val="28"/>
          <w:lang w:eastAsia="ar-SA"/>
        </w:rPr>
        <w:t>Поділ</w:t>
      </w:r>
      <w:r w:rsidR="00EB7014">
        <w:rPr>
          <w:rFonts w:ascii="Times New Roman" w:hAnsi="Times New Roman"/>
          <w:sz w:val="28"/>
          <w:szCs w:val="28"/>
          <w:lang w:eastAsia="ar-SA"/>
        </w:rPr>
        <w:t>ьського району Одеської області.</w:t>
      </w:r>
    </w:p>
    <w:p w:rsidR="00454639" w:rsidRPr="00486332" w:rsidRDefault="00454639" w:rsidP="00EB7014">
      <w:pPr>
        <w:pStyle w:val="a6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54639" w:rsidRPr="00BB28C4" w:rsidRDefault="00454639" w:rsidP="00454639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Рекомендувати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A6978" w:rsidRPr="005A6978">
        <w:rPr>
          <w:rFonts w:ascii="Times New Roman" w:hAnsi="Times New Roman"/>
          <w:sz w:val="28"/>
          <w:szCs w:val="28"/>
          <w:lang w:eastAsia="ar-SA"/>
        </w:rPr>
        <w:t xml:space="preserve">громадянину Петрусенку Сергію Володимировичу 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>зареєструвати право власності на земельн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у ділянку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BB28C4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>дотримуватись обов’язків власник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а земельної ділянки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згідно статті 91 Земельного кодексу України. </w:t>
      </w:r>
    </w:p>
    <w:p w:rsidR="005259A3" w:rsidRDefault="005259A3" w:rsidP="00BB28C4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454639" w:rsidRPr="00454639" w:rsidRDefault="00454639" w:rsidP="00967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0" w:name="_Hlk164865598"/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до відома </w:t>
      </w:r>
      <w:bookmarkEnd w:id="0"/>
      <w:r w:rsidR="004310B9">
        <w:rPr>
          <w:rFonts w:ascii="Times New Roman" w:eastAsia="Times New Roman" w:hAnsi="Times New Roman"/>
          <w:sz w:val="28"/>
          <w:szCs w:val="28"/>
          <w:lang w:eastAsia="ru-RU"/>
        </w:rPr>
        <w:t>громадя</w:t>
      </w:r>
      <w:r w:rsidR="008F6FDD">
        <w:rPr>
          <w:rFonts w:ascii="Times New Roman" w:eastAsia="Times New Roman" w:hAnsi="Times New Roman"/>
          <w:sz w:val="28"/>
          <w:szCs w:val="28"/>
          <w:lang w:eastAsia="ru-RU"/>
        </w:rPr>
        <w:t xml:space="preserve">нина </w:t>
      </w:r>
      <w:r w:rsidR="005A6978">
        <w:rPr>
          <w:rFonts w:ascii="Times New Roman" w:eastAsia="Times New Roman" w:hAnsi="Times New Roman"/>
          <w:sz w:val="28"/>
          <w:szCs w:val="28"/>
          <w:lang w:eastAsia="ru-RU"/>
        </w:rPr>
        <w:t>Петрусенка Сергія Володимировича</w:t>
      </w:r>
      <w:r w:rsidR="004310B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54639" w:rsidRPr="0006516C" w:rsidRDefault="00454639" w:rsidP="00454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3F7B" w:rsidRDefault="00454639" w:rsidP="00DF3F7B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цього рішення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 відома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DA3A7E" w:rsidRPr="00DA3A7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громадянина </w:t>
      </w:r>
      <w:r w:rsidR="00703A03" w:rsidRPr="00703A0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Петрусенка Сергія Володимировича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454639" w:rsidRPr="0006516C" w:rsidRDefault="00454639" w:rsidP="00454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4639" w:rsidRPr="00454639" w:rsidRDefault="00454639" w:rsidP="00D04B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454639">
        <w:rPr>
          <w:rFonts w:ascii="Times New Roman" w:hAnsi="Times New Roman"/>
          <w:color w:val="000000"/>
          <w:sz w:val="28"/>
          <w:szCs w:val="28"/>
        </w:rPr>
        <w:t>6</w:t>
      </w:r>
      <w:r w:rsidRPr="00454639">
        <w:rPr>
          <w:color w:val="000000"/>
          <w:sz w:val="28"/>
          <w:szCs w:val="28"/>
        </w:rPr>
        <w:t xml:space="preserve">. </w:t>
      </w:r>
      <w:r w:rsidRPr="00454639">
        <w:rPr>
          <w:rFonts w:ascii="Times New Roman" w:hAnsi="Times New Roman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454639" w:rsidRDefault="00454639" w:rsidP="00BB28C4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A67BB5" w:rsidRDefault="00A67BB5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381BEF" w:rsidRPr="004A3E04" w:rsidRDefault="00381BEF" w:rsidP="004A3E0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1B9C" w:rsidRPr="000D1B9C" w:rsidRDefault="000D1B9C" w:rsidP="000D1B9C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0D1B9C">
        <w:rPr>
          <w:rFonts w:ascii="Times New Roman" w:eastAsia="Times New Roman" w:hAnsi="Times New Roman"/>
          <w:b/>
          <w:sz w:val="28"/>
          <w:szCs w:val="28"/>
          <w:lang w:eastAsia="ar-SA"/>
        </w:rPr>
        <w:t>В.о</w:t>
      </w:r>
      <w:proofErr w:type="spellEnd"/>
      <w:r w:rsidRPr="000D1B9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Ананьївського міського голови </w:t>
      </w:r>
      <w:r w:rsidRPr="000D1B9C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0D1B9C">
        <w:rPr>
          <w:rFonts w:ascii="Times New Roman" w:eastAsia="Times New Roman" w:hAnsi="Times New Roman"/>
          <w:b/>
          <w:sz w:val="28"/>
          <w:szCs w:val="28"/>
          <w:lang w:eastAsia="ar-SA"/>
        </w:rPr>
        <w:tab/>
        <w:t xml:space="preserve">             Оксана ГЛУЩЕНКО</w:t>
      </w:r>
    </w:p>
    <w:p w:rsidR="00381BEF" w:rsidRPr="00381BEF" w:rsidRDefault="00381BEF" w:rsidP="00381BEF">
      <w:pPr>
        <w:tabs>
          <w:tab w:val="left" w:pos="289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1" w:name="_GoBack"/>
      <w:bookmarkEnd w:id="1"/>
    </w:p>
    <w:p w:rsidR="00E7392B" w:rsidRPr="00F41D9A" w:rsidRDefault="000D1B9C" w:rsidP="00381BEF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sectPr w:rsidR="00E7392B" w:rsidRPr="00F41D9A" w:rsidSect="00486332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FB"/>
    <w:rsid w:val="00005EB9"/>
    <w:rsid w:val="000215E0"/>
    <w:rsid w:val="00040FA4"/>
    <w:rsid w:val="00057FDB"/>
    <w:rsid w:val="00064F72"/>
    <w:rsid w:val="0006516C"/>
    <w:rsid w:val="00077A63"/>
    <w:rsid w:val="00090FE9"/>
    <w:rsid w:val="000A6C96"/>
    <w:rsid w:val="000D1B9C"/>
    <w:rsid w:val="000F54BA"/>
    <w:rsid w:val="000F5FAC"/>
    <w:rsid w:val="001013EF"/>
    <w:rsid w:val="00110E04"/>
    <w:rsid w:val="001124E1"/>
    <w:rsid w:val="0012048C"/>
    <w:rsid w:val="0012293D"/>
    <w:rsid w:val="00125B74"/>
    <w:rsid w:val="00135693"/>
    <w:rsid w:val="00172B59"/>
    <w:rsid w:val="00183685"/>
    <w:rsid w:val="00196F76"/>
    <w:rsid w:val="001A10D5"/>
    <w:rsid w:val="001F2043"/>
    <w:rsid w:val="002354BD"/>
    <w:rsid w:val="00256B15"/>
    <w:rsid w:val="00296E79"/>
    <w:rsid w:val="002A3271"/>
    <w:rsid w:val="002A64A5"/>
    <w:rsid w:val="002C1945"/>
    <w:rsid w:val="002C5FC8"/>
    <w:rsid w:val="002F4175"/>
    <w:rsid w:val="00303ED0"/>
    <w:rsid w:val="00317221"/>
    <w:rsid w:val="0034310C"/>
    <w:rsid w:val="003434B0"/>
    <w:rsid w:val="00345C12"/>
    <w:rsid w:val="003473ED"/>
    <w:rsid w:val="00381BEF"/>
    <w:rsid w:val="003B4AA1"/>
    <w:rsid w:val="003C7AF1"/>
    <w:rsid w:val="003D72E4"/>
    <w:rsid w:val="003F2CFF"/>
    <w:rsid w:val="00410B58"/>
    <w:rsid w:val="00416186"/>
    <w:rsid w:val="004178D4"/>
    <w:rsid w:val="00421488"/>
    <w:rsid w:val="004310B9"/>
    <w:rsid w:val="00454639"/>
    <w:rsid w:val="00486332"/>
    <w:rsid w:val="004A1257"/>
    <w:rsid w:val="004A3E04"/>
    <w:rsid w:val="004A5A81"/>
    <w:rsid w:val="004E6A70"/>
    <w:rsid w:val="004F48CC"/>
    <w:rsid w:val="005259A3"/>
    <w:rsid w:val="00527419"/>
    <w:rsid w:val="0056189D"/>
    <w:rsid w:val="00571FA4"/>
    <w:rsid w:val="005A6978"/>
    <w:rsid w:val="005B5FFC"/>
    <w:rsid w:val="00605D75"/>
    <w:rsid w:val="00622F8A"/>
    <w:rsid w:val="0064758C"/>
    <w:rsid w:val="00685A16"/>
    <w:rsid w:val="006A1E83"/>
    <w:rsid w:val="006B49FB"/>
    <w:rsid w:val="006C0F3D"/>
    <w:rsid w:val="006C3173"/>
    <w:rsid w:val="006C4A27"/>
    <w:rsid w:val="006D3F44"/>
    <w:rsid w:val="00703A03"/>
    <w:rsid w:val="0071091D"/>
    <w:rsid w:val="0072118B"/>
    <w:rsid w:val="0075650F"/>
    <w:rsid w:val="00784996"/>
    <w:rsid w:val="00794074"/>
    <w:rsid w:val="007B29E5"/>
    <w:rsid w:val="007F2D98"/>
    <w:rsid w:val="00834BC8"/>
    <w:rsid w:val="0084368E"/>
    <w:rsid w:val="00864F79"/>
    <w:rsid w:val="00867A44"/>
    <w:rsid w:val="00882AC6"/>
    <w:rsid w:val="008D691E"/>
    <w:rsid w:val="008E3316"/>
    <w:rsid w:val="008F6FDD"/>
    <w:rsid w:val="0091500F"/>
    <w:rsid w:val="009152AE"/>
    <w:rsid w:val="009221F6"/>
    <w:rsid w:val="009335E4"/>
    <w:rsid w:val="00951C4B"/>
    <w:rsid w:val="00964688"/>
    <w:rsid w:val="00967400"/>
    <w:rsid w:val="009E60E9"/>
    <w:rsid w:val="00A02C3E"/>
    <w:rsid w:val="00A67BB5"/>
    <w:rsid w:val="00A735EF"/>
    <w:rsid w:val="00AB0A61"/>
    <w:rsid w:val="00AC3658"/>
    <w:rsid w:val="00B32486"/>
    <w:rsid w:val="00B60790"/>
    <w:rsid w:val="00B71F83"/>
    <w:rsid w:val="00B928F1"/>
    <w:rsid w:val="00B9495A"/>
    <w:rsid w:val="00BB28C4"/>
    <w:rsid w:val="00BE1893"/>
    <w:rsid w:val="00BE3126"/>
    <w:rsid w:val="00BF69FF"/>
    <w:rsid w:val="00C052FB"/>
    <w:rsid w:val="00C53015"/>
    <w:rsid w:val="00CC5FD3"/>
    <w:rsid w:val="00D04B17"/>
    <w:rsid w:val="00D1711D"/>
    <w:rsid w:val="00D2073D"/>
    <w:rsid w:val="00D354C0"/>
    <w:rsid w:val="00D54D27"/>
    <w:rsid w:val="00D6628A"/>
    <w:rsid w:val="00D94A8C"/>
    <w:rsid w:val="00D97C09"/>
    <w:rsid w:val="00DA3A7E"/>
    <w:rsid w:val="00DA40BC"/>
    <w:rsid w:val="00DC7EAD"/>
    <w:rsid w:val="00DE1AB9"/>
    <w:rsid w:val="00DE7051"/>
    <w:rsid w:val="00DF26D6"/>
    <w:rsid w:val="00DF3F7B"/>
    <w:rsid w:val="00E06EC5"/>
    <w:rsid w:val="00E13DD0"/>
    <w:rsid w:val="00E47E80"/>
    <w:rsid w:val="00E5245E"/>
    <w:rsid w:val="00E55401"/>
    <w:rsid w:val="00E8757B"/>
    <w:rsid w:val="00EB0553"/>
    <w:rsid w:val="00EB7014"/>
    <w:rsid w:val="00EC3A31"/>
    <w:rsid w:val="00ED5EC7"/>
    <w:rsid w:val="00EF7503"/>
    <w:rsid w:val="00F138C5"/>
    <w:rsid w:val="00F30FED"/>
    <w:rsid w:val="00F328AC"/>
    <w:rsid w:val="00F41CCA"/>
    <w:rsid w:val="00F41D9A"/>
    <w:rsid w:val="00F72DB8"/>
    <w:rsid w:val="00F82E02"/>
    <w:rsid w:val="00F8337F"/>
    <w:rsid w:val="00FB57A0"/>
    <w:rsid w:val="00FC49C1"/>
    <w:rsid w:val="00FC518B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48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7A0"/>
    <w:pPr>
      <w:ind w:left="720"/>
      <w:contextualSpacing/>
    </w:pPr>
  </w:style>
  <w:style w:type="paragraph" w:styleId="a6">
    <w:name w:val="No Spacing"/>
    <w:uiPriority w:val="1"/>
    <w:qFormat/>
    <w:rsid w:val="00BB28C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48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7A0"/>
    <w:pPr>
      <w:ind w:left="720"/>
      <w:contextualSpacing/>
    </w:pPr>
  </w:style>
  <w:style w:type="paragraph" w:styleId="a6">
    <w:name w:val="No Spacing"/>
    <w:uiPriority w:val="1"/>
    <w:qFormat/>
    <w:rsid w:val="00BB28C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2024-11-25T13:15:00Z</cp:lastPrinted>
  <dcterms:created xsi:type="dcterms:W3CDTF">2024-11-13T06:28:00Z</dcterms:created>
  <dcterms:modified xsi:type="dcterms:W3CDTF">2024-12-16T15:54:00Z</dcterms:modified>
</cp:coreProperties>
</file>