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3B" w:rsidRPr="00E7253B" w:rsidRDefault="00E7253B" w:rsidP="00E725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7253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CCF0F08" wp14:editId="0E809C2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53B" w:rsidRPr="00E7253B" w:rsidRDefault="00E7253B" w:rsidP="00E725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7253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7253B" w:rsidRPr="00E7253B" w:rsidRDefault="00E7253B" w:rsidP="00E725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725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E725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725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7253B" w:rsidRPr="00E7253B" w:rsidRDefault="00E7253B" w:rsidP="00E72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253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7253B" w:rsidRPr="00E7253B" w:rsidRDefault="00E7253B" w:rsidP="00E7253B">
      <w:pPr>
        <w:suppressAutoHyphens/>
        <w:spacing w:after="0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482D85" w:rsidRDefault="006152AB" w:rsidP="00E725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__</w:t>
      </w:r>
      <w:r w:rsidR="00E7253B" w:rsidRPr="00E7253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</w:t>
      </w:r>
      <w:proofErr w:type="spellStart"/>
      <w:r w:rsidR="00E7253B" w:rsidRPr="00E7253B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proofErr w:type="spellEnd"/>
      <w:r w:rsidR="00E7253B" w:rsidRPr="00E7253B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</w:t>
      </w:r>
      <w:r w:rsidR="00E7253B" w:rsidRPr="00E72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E7253B" w:rsidRPr="00E7253B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E7253B" w:rsidRPr="00E7253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E7253B" w:rsidRPr="00E7253B" w:rsidRDefault="00E7253B" w:rsidP="00E72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30711C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затвердження фінансового плану Комунального підприємства «Ананьївська друка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рня Ананьївської міської ради» </w:t>
      </w:r>
      <w:r w:rsidR="006F62B6">
        <w:rPr>
          <w:rFonts w:ascii="Times New Roman" w:hAnsi="Times New Roman"/>
          <w:b/>
          <w:bCs/>
          <w:sz w:val="28"/>
          <w:szCs w:val="28"/>
          <w:lang w:val="uk-UA" w:eastAsia="ru-RU"/>
        </w:rPr>
        <w:t>на 2025</w:t>
      </w:r>
      <w:r w:rsidR="00482D85"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рік</w:t>
      </w:r>
    </w:p>
    <w:p w:rsidR="00482D85" w:rsidRPr="00482D85" w:rsidRDefault="00482D85" w:rsidP="00482D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810D0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>аньївської</w:t>
      </w:r>
      <w:r w:rsidR="006F62B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міської ради від </w:t>
      </w:r>
      <w:r w:rsidR="00E725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</w:t>
      </w:r>
      <w:r w:rsidR="00044692">
        <w:rPr>
          <w:rFonts w:ascii="Times New Roman" w:hAnsi="Times New Roman"/>
          <w:color w:val="000000"/>
          <w:sz w:val="28"/>
          <w:szCs w:val="28"/>
          <w:lang w:val="uk-UA" w:eastAsia="ru-RU"/>
        </w:rPr>
        <w:t>__</w:t>
      </w:r>
      <w:r w:rsidR="00E725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B5640">
        <w:rPr>
          <w:rFonts w:ascii="Times New Roman" w:hAnsi="Times New Roman"/>
          <w:color w:val="000000"/>
          <w:sz w:val="28"/>
          <w:szCs w:val="28"/>
          <w:lang w:val="uk-UA" w:eastAsia="ru-RU"/>
        </w:rPr>
        <w:t>грудня 202</w:t>
      </w:r>
      <w:r w:rsidR="006F62B6">
        <w:rPr>
          <w:rFonts w:ascii="Times New Roman" w:hAnsi="Times New Roman"/>
          <w:color w:val="000000"/>
          <w:sz w:val="28"/>
          <w:szCs w:val="28"/>
          <w:lang w:val="uk-UA" w:eastAsia="ru-RU"/>
        </w:rPr>
        <w:t>4</w:t>
      </w:r>
      <w:r w:rsidR="00D60B3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</w:t>
      </w:r>
      <w:r w:rsidR="00D60B3C" w:rsidRPr="00044692">
        <w:rPr>
          <w:rFonts w:ascii="Times New Roman" w:hAnsi="Times New Roman"/>
          <w:sz w:val="28"/>
          <w:szCs w:val="28"/>
          <w:lang w:val="uk-UA" w:eastAsia="ru-RU"/>
        </w:rPr>
        <w:t>№__</w:t>
      </w:r>
      <w:r w:rsidR="006F62B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482D85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схвалення </w:t>
      </w:r>
      <w:proofErr w:type="spellStart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проєкту</w:t>
      </w:r>
      <w:proofErr w:type="spellEnd"/>
      <w:r w:rsidRPr="00482D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Pr="00482D85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 «Ананьївська дру</w:t>
      </w:r>
      <w:r w:rsidR="00D60B3C">
        <w:rPr>
          <w:rFonts w:ascii="Times New Roman" w:hAnsi="Times New Roman"/>
          <w:sz w:val="28"/>
          <w:szCs w:val="28"/>
          <w:lang w:val="uk-UA" w:eastAsia="uk-UA"/>
        </w:rPr>
        <w:t>карня Ананьївської міської ради</w:t>
      </w:r>
      <w:r w:rsidR="006F62B6">
        <w:rPr>
          <w:rFonts w:ascii="Times New Roman" w:hAnsi="Times New Roman"/>
          <w:sz w:val="28"/>
          <w:szCs w:val="28"/>
          <w:lang w:val="uk-UA" w:eastAsia="uk-UA"/>
        </w:rPr>
        <w:t xml:space="preserve"> на 2025</w:t>
      </w:r>
      <w:r w:rsidRPr="00482D85">
        <w:rPr>
          <w:rFonts w:ascii="Times New Roman" w:hAnsi="Times New Roman"/>
          <w:sz w:val="28"/>
          <w:szCs w:val="28"/>
          <w:lang w:val="uk-UA" w:eastAsia="uk-UA"/>
        </w:rPr>
        <w:t xml:space="preserve"> рік»</w:t>
      </w:r>
      <w:r w:rsidRPr="00482D85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Pr="00482D85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482D85" w:rsidRPr="00D60B3C" w:rsidRDefault="00482D85" w:rsidP="00D60B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val="uk-UA" w:eastAsia="ru-RU"/>
        </w:rPr>
      </w:pP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482D85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82D85" w:rsidRPr="00482D85" w:rsidRDefault="00482D85" w:rsidP="00D60B3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p w:rsidR="00482D85" w:rsidRPr="0012242F" w:rsidRDefault="00482D85" w:rsidP="0012242F">
      <w:pPr>
        <w:pStyle w:val="a5"/>
        <w:tabs>
          <w:tab w:val="left" w:pos="851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42F">
        <w:rPr>
          <w:rFonts w:ascii="Times New Roman" w:hAnsi="Times New Roman"/>
          <w:sz w:val="28"/>
          <w:szCs w:val="28"/>
          <w:lang w:val="uk-UA" w:eastAsia="ru-RU"/>
        </w:rPr>
        <w:t>1. Затвердити фінансовий план Комунального підприємства «Ананьївська друкарня Ананьївської міської ради»</w:t>
      </w:r>
      <w:r w:rsidR="00F93175" w:rsidRPr="0012242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62B6" w:rsidRPr="0012242F">
        <w:rPr>
          <w:rFonts w:ascii="Times New Roman" w:hAnsi="Times New Roman"/>
          <w:sz w:val="28"/>
          <w:szCs w:val="28"/>
          <w:lang w:val="uk-UA" w:eastAsia="ru-RU"/>
        </w:rPr>
        <w:t>на 2025</w:t>
      </w:r>
      <w:r w:rsidR="00D60B3C" w:rsidRPr="0012242F">
        <w:rPr>
          <w:rFonts w:ascii="Times New Roman" w:hAnsi="Times New Roman"/>
          <w:sz w:val="28"/>
          <w:szCs w:val="28"/>
          <w:lang w:val="uk-UA" w:eastAsia="ru-RU"/>
        </w:rPr>
        <w:t xml:space="preserve"> рік (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>додається</w:t>
      </w:r>
      <w:r w:rsidR="00D60B3C" w:rsidRPr="0012242F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82D85" w:rsidRPr="0012242F" w:rsidRDefault="00482D85" w:rsidP="0012242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12242F" w:rsidRDefault="00482D85" w:rsidP="0012242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42F">
        <w:rPr>
          <w:rFonts w:ascii="Times New Roman" w:hAnsi="Times New Roman"/>
          <w:sz w:val="28"/>
          <w:szCs w:val="28"/>
          <w:lang w:val="uk-UA" w:eastAsia="ru-RU"/>
        </w:rPr>
        <w:t xml:space="preserve">2. Контроль за виконанням </w:t>
      </w:r>
      <w:r w:rsidR="0012242F">
        <w:rPr>
          <w:rFonts w:ascii="Times New Roman" w:hAnsi="Times New Roman"/>
          <w:sz w:val="28"/>
          <w:szCs w:val="28"/>
          <w:lang w:val="uk-UA" w:eastAsia="ru-RU"/>
        </w:rPr>
        <w:t>цього</w:t>
      </w:r>
      <w:r w:rsidRPr="0012242F">
        <w:rPr>
          <w:rFonts w:ascii="Times New Roman" w:hAnsi="Times New Roman"/>
          <w:sz w:val="28"/>
          <w:szCs w:val="28"/>
          <w:lang w:val="uk-UA" w:eastAsia="ru-RU"/>
        </w:rPr>
        <w:t xml:space="preserve">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482D85" w:rsidRPr="00D60B3C" w:rsidRDefault="00482D85" w:rsidP="00D60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482D85" w:rsidRPr="00D60B3C" w:rsidRDefault="00482D85" w:rsidP="00D60B3C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F04C7" w:rsidRPr="00EF04C7" w:rsidRDefault="00EF04C7" w:rsidP="00EF04C7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EF04C7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rPr>
          <w:lang w:val="uk-UA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Pr="00482D85" w:rsidRDefault="00482D85" w:rsidP="00482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82D85" w:rsidRDefault="00482D85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60B3C" w:rsidRPr="00482D85" w:rsidRDefault="00D60B3C" w:rsidP="00482D8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D60B3C" w:rsidRPr="00482D85" w:rsidSect="00E725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FE"/>
    <w:rsid w:val="00044692"/>
    <w:rsid w:val="0012242F"/>
    <w:rsid w:val="0019031A"/>
    <w:rsid w:val="001959B1"/>
    <w:rsid w:val="0030711C"/>
    <w:rsid w:val="00482D85"/>
    <w:rsid w:val="005B5640"/>
    <w:rsid w:val="006152AB"/>
    <w:rsid w:val="006F62B6"/>
    <w:rsid w:val="00810D08"/>
    <w:rsid w:val="00C3008D"/>
    <w:rsid w:val="00CC1C84"/>
    <w:rsid w:val="00CC7CFE"/>
    <w:rsid w:val="00D15D76"/>
    <w:rsid w:val="00D25CDE"/>
    <w:rsid w:val="00D60B3C"/>
    <w:rsid w:val="00E7253B"/>
    <w:rsid w:val="00EB1C08"/>
    <w:rsid w:val="00EF04C7"/>
    <w:rsid w:val="00F44080"/>
    <w:rsid w:val="00F93175"/>
    <w:rsid w:val="00FA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224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2024-12-09T09:07:00Z</cp:lastPrinted>
  <dcterms:created xsi:type="dcterms:W3CDTF">2023-11-27T14:29:00Z</dcterms:created>
  <dcterms:modified xsi:type="dcterms:W3CDTF">2024-12-16T13:52:00Z</dcterms:modified>
</cp:coreProperties>
</file>