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A6" w:rsidRPr="00276EA6" w:rsidRDefault="00276EA6" w:rsidP="00276E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76EA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CABD97" wp14:editId="0AD84471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A6" w:rsidRPr="00276EA6" w:rsidRDefault="00276EA6" w:rsidP="00276E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76E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76EA6" w:rsidRPr="00276EA6" w:rsidRDefault="00276EA6" w:rsidP="00276E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76EA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76EA6" w:rsidRPr="00276EA6" w:rsidRDefault="00276EA6" w:rsidP="00276E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6EA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76EA6" w:rsidRPr="00276EA6" w:rsidRDefault="00276EA6" w:rsidP="00276EA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6EA6" w:rsidRPr="00276EA6" w:rsidRDefault="00276EA6" w:rsidP="00276E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76E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276EA6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</w:r>
      <w:r w:rsidRPr="00276EA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276EA6">
        <w:rPr>
          <w:rFonts w:ascii="Times New Roman" w:eastAsia="Times New Roman" w:hAnsi="Times New Roman"/>
          <w:bCs/>
          <w:sz w:val="28"/>
          <w:szCs w:val="28"/>
        </w:rPr>
        <w:t>-</w:t>
      </w:r>
      <w:r w:rsidRPr="00276E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76EA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853C62" w:rsidRPr="00853C62" w:rsidRDefault="00853C62" w:rsidP="00853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985921" w:rsidRP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>говування будівель торгівлі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 xml:space="preserve"> та передачі її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853C6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679D">
        <w:rPr>
          <w:rFonts w:ascii="Times New Roman" w:hAnsi="Times New Roman"/>
          <w:b/>
          <w:sz w:val="28"/>
          <w:szCs w:val="28"/>
          <w:lang w:eastAsia="uk-UA"/>
        </w:rPr>
        <w:t xml:space="preserve">громадянці </w:t>
      </w:r>
      <w:proofErr w:type="spellStart"/>
      <w:r w:rsidR="00CD679D">
        <w:rPr>
          <w:rFonts w:ascii="Times New Roman" w:hAnsi="Times New Roman"/>
          <w:b/>
          <w:sz w:val="28"/>
          <w:szCs w:val="28"/>
          <w:lang w:eastAsia="uk-UA"/>
        </w:rPr>
        <w:t>Полюлях</w:t>
      </w:r>
      <w:proofErr w:type="spellEnd"/>
      <w:r w:rsidR="00CD679D">
        <w:rPr>
          <w:rFonts w:ascii="Times New Roman" w:hAnsi="Times New Roman"/>
          <w:b/>
          <w:sz w:val="28"/>
          <w:szCs w:val="28"/>
          <w:lang w:eastAsia="uk-UA"/>
        </w:rPr>
        <w:t xml:space="preserve"> Оксані Анатоліївні</w:t>
      </w:r>
    </w:p>
    <w:p w:rsidR="006D1F27" w:rsidRPr="00853C62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3D5F29" w:rsidRDefault="006D1F27" w:rsidP="0027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E81723" w:rsidRPr="00A94595">
        <w:rPr>
          <w:rFonts w:ascii="Times New Roman" w:hAnsi="Times New Roman"/>
          <w:sz w:val="28"/>
          <w:szCs w:val="28"/>
          <w:lang w:eastAsia="uk-UA"/>
        </w:rPr>
        <w:t>ян</w:t>
      </w:r>
      <w:r w:rsidR="00EA20E5" w:rsidRPr="00A94595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EA20E5" w:rsidRPr="00A94595">
        <w:rPr>
          <w:rFonts w:ascii="Times New Roman" w:hAnsi="Times New Roman"/>
          <w:sz w:val="28"/>
          <w:szCs w:val="28"/>
          <w:lang w:eastAsia="uk-UA"/>
        </w:rPr>
        <w:t>Полюлях</w:t>
      </w:r>
      <w:proofErr w:type="spellEnd"/>
      <w:r w:rsidR="00EA20E5" w:rsidRPr="00A94595">
        <w:rPr>
          <w:rFonts w:ascii="Times New Roman" w:hAnsi="Times New Roman"/>
          <w:sz w:val="28"/>
          <w:szCs w:val="28"/>
          <w:lang w:eastAsia="uk-UA"/>
        </w:rPr>
        <w:t xml:space="preserve"> Оксани Анатоліївни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EA20E5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E01F4" w:rsidRPr="00FE01F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FE01F4" w:rsidRPr="00FE01F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FE01F4" w:rsidRPr="00FE01F4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bookmarkStart w:id="0" w:name="_GoBack"/>
      <w:bookmarkEnd w:id="0"/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046D0" w:rsidRPr="00A94595">
        <w:rPr>
          <w:rFonts w:ascii="Times New Roman" w:eastAsia="MS Mincho" w:hAnsi="Times New Roman"/>
          <w:sz w:val="28"/>
          <w:szCs w:val="28"/>
          <w:lang w:eastAsia="ar-SA"/>
        </w:rPr>
        <w:t>затвердження прое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к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ту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землеустрою щодо відведення 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земельної ділянки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для будівництва та обслуговування будівель 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торгівлі та передачі її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985921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2046D0">
        <w:rPr>
          <w:rFonts w:ascii="Times New Roman" w:hAnsi="Times New Roman"/>
          <w:sz w:val="28"/>
          <w:szCs w:val="28"/>
          <w:lang w:eastAsia="uk-UA"/>
        </w:rPr>
        <w:t>затвердження прое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>к</w:t>
      </w:r>
      <w:r w:rsidR="00985921">
        <w:rPr>
          <w:rFonts w:ascii="Times New Roman" w:hAnsi="Times New Roman"/>
          <w:sz w:val="28"/>
          <w:szCs w:val="28"/>
          <w:lang w:eastAsia="uk-UA"/>
        </w:rPr>
        <w:t>ту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985921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sz w:val="28"/>
          <w:szCs w:val="28"/>
          <w:lang w:eastAsia="uk-UA"/>
        </w:rPr>
        <w:t>ділянки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для будівниц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тва та обслуговування будівель </w:t>
      </w:r>
      <w:r w:rsidR="00985921">
        <w:rPr>
          <w:rFonts w:ascii="Times New Roman" w:hAnsi="Times New Roman"/>
          <w:sz w:val="28"/>
          <w:szCs w:val="28"/>
          <w:lang w:eastAsia="uk-UA"/>
        </w:rPr>
        <w:t>торгівлі та передачі її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98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років громадянці </w:t>
      </w:r>
      <w:proofErr w:type="spellStart"/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нежитлової будівлі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магазину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земель комунальної власності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817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Віталія </w:t>
      </w:r>
      <w:r w:rsidR="00853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Гуляєва, 72.</w:t>
      </w:r>
    </w:p>
    <w:p w:rsidR="001A41BA" w:rsidRPr="0002039C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962B61" w:rsidRDefault="006D1F27" w:rsidP="0098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років 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C548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згідно КВЦПЗ-03.07</w:t>
      </w:r>
      <w:r w:rsidR="00371361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 w:rsid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5120210100:02:002:0858 площею 0,0260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район,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Віталія Гуляєва, 72.</w:t>
      </w:r>
    </w:p>
    <w:p w:rsidR="0084005E" w:rsidRDefault="0084005E" w:rsidP="006D0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Рекомендувати 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020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AC74F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Pr="00F95AA6" w:rsidRDefault="00F95AA6" w:rsidP="00AC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5C1038">
        <w:rPr>
          <w:rFonts w:ascii="Times New Roman" w:eastAsia="MS Mincho" w:hAnsi="Times New Roman"/>
          <w:sz w:val="28"/>
          <w:szCs w:val="28"/>
          <w:lang w:eastAsia="ar-SA"/>
        </w:rPr>
        <w:t>громадянки</w:t>
      </w:r>
      <w:r w:rsidR="005C1038" w:rsidRPr="005C103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5C1038" w:rsidRPr="005C1038">
        <w:rPr>
          <w:rFonts w:ascii="Times New Roman" w:eastAsia="MS Mincho" w:hAnsi="Times New Roman"/>
          <w:sz w:val="28"/>
          <w:szCs w:val="28"/>
          <w:lang w:eastAsia="ar-SA"/>
        </w:rPr>
        <w:t>Полюл</w:t>
      </w:r>
      <w:r w:rsidR="005C1038">
        <w:rPr>
          <w:rFonts w:ascii="Times New Roman" w:eastAsia="MS Mincho" w:hAnsi="Times New Roman"/>
          <w:sz w:val="28"/>
          <w:szCs w:val="28"/>
          <w:lang w:eastAsia="ar-SA"/>
        </w:rPr>
        <w:t>ях</w:t>
      </w:r>
      <w:proofErr w:type="spellEnd"/>
      <w:r w:rsidR="005C1038">
        <w:rPr>
          <w:rFonts w:ascii="Times New Roman" w:eastAsia="MS Mincho" w:hAnsi="Times New Roman"/>
          <w:sz w:val="28"/>
          <w:szCs w:val="28"/>
          <w:lang w:eastAsia="ar-SA"/>
        </w:rPr>
        <w:t xml:space="preserve"> Оксани Анатоліївни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1A42E1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Оксани Анатоліївни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1A42E1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AC2776" w:rsidRPr="00AC2776" w:rsidRDefault="00AC2776" w:rsidP="00AC277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C277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AC27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AC277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AC277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1A5E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AC2776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6D1F27" w:rsidRDefault="006D1F27" w:rsidP="00997AD1">
      <w:pPr>
        <w:spacing w:after="0" w:line="240" w:lineRule="auto"/>
      </w:pPr>
    </w:p>
    <w:sectPr w:rsidR="006D1F27" w:rsidSect="00853C6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039C"/>
    <w:rsid w:val="00022926"/>
    <w:rsid w:val="00041FA0"/>
    <w:rsid w:val="00057222"/>
    <w:rsid w:val="00104496"/>
    <w:rsid w:val="00105DA4"/>
    <w:rsid w:val="0013545A"/>
    <w:rsid w:val="00150A3B"/>
    <w:rsid w:val="00172150"/>
    <w:rsid w:val="00194906"/>
    <w:rsid w:val="001A41BA"/>
    <w:rsid w:val="001A42E1"/>
    <w:rsid w:val="001A5EE6"/>
    <w:rsid w:val="001D43ED"/>
    <w:rsid w:val="001F5348"/>
    <w:rsid w:val="002046D0"/>
    <w:rsid w:val="00211D72"/>
    <w:rsid w:val="00222EAC"/>
    <w:rsid w:val="002740BE"/>
    <w:rsid w:val="00276EA6"/>
    <w:rsid w:val="002B517A"/>
    <w:rsid w:val="002D5893"/>
    <w:rsid w:val="002D6E8E"/>
    <w:rsid w:val="00360992"/>
    <w:rsid w:val="00363219"/>
    <w:rsid w:val="00365EF0"/>
    <w:rsid w:val="00371361"/>
    <w:rsid w:val="00375B4E"/>
    <w:rsid w:val="003D5F29"/>
    <w:rsid w:val="0043082E"/>
    <w:rsid w:val="0044485E"/>
    <w:rsid w:val="00487044"/>
    <w:rsid w:val="00491939"/>
    <w:rsid w:val="00494B92"/>
    <w:rsid w:val="004C0FEE"/>
    <w:rsid w:val="004C4DAB"/>
    <w:rsid w:val="004F67F7"/>
    <w:rsid w:val="00554C5B"/>
    <w:rsid w:val="00555207"/>
    <w:rsid w:val="005960F1"/>
    <w:rsid w:val="005B06E2"/>
    <w:rsid w:val="005C1038"/>
    <w:rsid w:val="0064019A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53C62"/>
    <w:rsid w:val="008F7BE3"/>
    <w:rsid w:val="00962B61"/>
    <w:rsid w:val="009774CF"/>
    <w:rsid w:val="00985921"/>
    <w:rsid w:val="00997AD1"/>
    <w:rsid w:val="009B60A6"/>
    <w:rsid w:val="009F1007"/>
    <w:rsid w:val="00A220F7"/>
    <w:rsid w:val="00A94595"/>
    <w:rsid w:val="00AC2776"/>
    <w:rsid w:val="00AC74F6"/>
    <w:rsid w:val="00B0107A"/>
    <w:rsid w:val="00B3097B"/>
    <w:rsid w:val="00BB5984"/>
    <w:rsid w:val="00BE185A"/>
    <w:rsid w:val="00BF1A01"/>
    <w:rsid w:val="00C03EEB"/>
    <w:rsid w:val="00C12E23"/>
    <w:rsid w:val="00C54860"/>
    <w:rsid w:val="00CA7C43"/>
    <w:rsid w:val="00CD679D"/>
    <w:rsid w:val="00CD73B7"/>
    <w:rsid w:val="00D63A96"/>
    <w:rsid w:val="00D71D83"/>
    <w:rsid w:val="00DA7016"/>
    <w:rsid w:val="00DC74B6"/>
    <w:rsid w:val="00DC7CA6"/>
    <w:rsid w:val="00DD2B97"/>
    <w:rsid w:val="00E15FC1"/>
    <w:rsid w:val="00E17314"/>
    <w:rsid w:val="00E81723"/>
    <w:rsid w:val="00EA20E5"/>
    <w:rsid w:val="00EA67D2"/>
    <w:rsid w:val="00ED492B"/>
    <w:rsid w:val="00EE1179"/>
    <w:rsid w:val="00F27371"/>
    <w:rsid w:val="00F45FC5"/>
    <w:rsid w:val="00F95AA6"/>
    <w:rsid w:val="00FB3A01"/>
    <w:rsid w:val="00FC4BCC"/>
    <w:rsid w:val="00FD3D47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EDE7-ACCF-4EBD-A3F0-BC9AC2F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2024-12-24T10:31:00Z</cp:lastPrinted>
  <dcterms:created xsi:type="dcterms:W3CDTF">2024-08-30T07:28:00Z</dcterms:created>
  <dcterms:modified xsi:type="dcterms:W3CDTF">2024-12-27T09:03:00Z</dcterms:modified>
</cp:coreProperties>
</file>