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1C" w:rsidRPr="00A91A1C" w:rsidRDefault="00A91A1C" w:rsidP="00A91A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A91A1C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62A32B4" wp14:editId="4BE81FC5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1C" w:rsidRPr="00A91A1C" w:rsidRDefault="00A91A1C" w:rsidP="00A91A1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A91A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91A1C" w:rsidRPr="00A91A1C" w:rsidRDefault="00A91A1C" w:rsidP="00A91A1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A91A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A91A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A91A1C" w:rsidRPr="00A91A1C" w:rsidRDefault="00A91A1C" w:rsidP="00A91A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91A1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A91A1C" w:rsidRPr="00A91A1C" w:rsidRDefault="00A91A1C" w:rsidP="00A91A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A91A1C" w:rsidRPr="00A91A1C" w:rsidRDefault="00A91A1C" w:rsidP="00A91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A1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A91A1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грудня</w:t>
      </w:r>
      <w:proofErr w:type="spellEnd"/>
      <w:r w:rsidRPr="00A91A1C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A91A1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2024 року</w:t>
      </w:r>
      <w:r w:rsidRPr="00A91A1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A91A1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A91A1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A91A1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A91A1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A91A1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A91A1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     № 13</w:t>
      </w:r>
      <w:r w:rsidRPr="00A91A1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A91A1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A91A1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A91A1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650AB8" w:rsidRPr="00C9335D" w:rsidRDefault="00650AB8" w:rsidP="00650A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5FB" w:rsidRDefault="003605FB" w:rsidP="003605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</w:pPr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Пр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о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надання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дозволу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розробку</w:t>
      </w:r>
      <w:proofErr w:type="spellEnd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проекту </w:t>
      </w:r>
      <w:proofErr w:type="spellStart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землеустрою</w:t>
      </w:r>
      <w:proofErr w:type="spellEnd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щодо</w:t>
      </w:r>
      <w:proofErr w:type="spellEnd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встановлення</w:t>
      </w:r>
      <w:proofErr w:type="spellEnd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r w:rsidR="00712803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меж</w:t>
      </w:r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території</w:t>
      </w:r>
      <w:proofErr w:type="spellEnd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r w:rsidR="00712803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Ананьївської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територіальної</w:t>
      </w:r>
      <w:proofErr w:type="spellEnd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3605FB"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  <w:t>громади</w:t>
      </w:r>
      <w:proofErr w:type="spellEnd"/>
    </w:p>
    <w:p w:rsidR="0032439A" w:rsidRDefault="0032439A" w:rsidP="003605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/>
        </w:rPr>
      </w:pPr>
      <w:bookmarkStart w:id="0" w:name="_GoBack"/>
      <w:bookmarkEnd w:id="0"/>
    </w:p>
    <w:p w:rsidR="00650AB8" w:rsidRPr="00650AB8" w:rsidRDefault="00384DB0" w:rsidP="00650AB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еруючись </w:t>
      </w:r>
      <w:r w:rsidR="00F80BBD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статтями </w:t>
      </w:r>
      <w:r w:rsidR="00F80B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12,83,122 </w:t>
      </w:r>
      <w:r w:rsidR="00F80BBD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Земельного кодексу</w:t>
      </w:r>
      <w:r w:rsidR="00F80B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України, статтями </w:t>
      </w:r>
      <w:r w:rsidR="006747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</w:t>
      </w:r>
      <w:r w:rsidR="00F80B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46ˡ, 50 </w:t>
      </w:r>
      <w:r w:rsidR="00F80BBD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Закону України «Про землеустрій»</w:t>
      </w:r>
      <w:r w:rsidR="00F80B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пунктом 34 частини </w:t>
      </w:r>
      <w:r w:rsidR="00143638">
        <w:rPr>
          <w:rFonts w:ascii="Times New Roman" w:eastAsia="Calibri" w:hAnsi="Times New Roman" w:cs="Times New Roman"/>
          <w:sz w:val="28"/>
          <w:szCs w:val="28"/>
          <w:lang w:eastAsia="ar-SA"/>
        </w:rPr>
        <w:t>першої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статті </w:t>
      </w:r>
      <w:r w:rsidR="006747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50AB8" w:rsidRPr="0067476D" w:rsidRDefault="00650AB8" w:rsidP="00650A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50AB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F01061" w:rsidRPr="0067476D" w:rsidRDefault="00650AB8" w:rsidP="00D578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50AB8">
        <w:rPr>
          <w:sz w:val="28"/>
          <w:szCs w:val="28"/>
          <w:lang w:eastAsia="ar-SA"/>
        </w:rPr>
        <w:t xml:space="preserve"> </w:t>
      </w:r>
    </w:p>
    <w:p w:rsidR="00C740C3" w:rsidRDefault="00650AB8" w:rsidP="00483587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781A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</w:t>
      </w:r>
      <w:r w:rsidR="00483587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дозвіл </w:t>
      </w:r>
      <w:proofErr w:type="spellStart"/>
      <w:r w:rsidR="005E34B4">
        <w:rPr>
          <w:rFonts w:ascii="Times New Roman" w:eastAsia="Times New Roman" w:hAnsi="Times New Roman"/>
          <w:sz w:val="28"/>
          <w:szCs w:val="28"/>
          <w:lang w:eastAsia="ar-SA"/>
        </w:rPr>
        <w:t>Ананьївській</w:t>
      </w:r>
      <w:proofErr w:type="spellEnd"/>
      <w:r w:rsidR="005E34B4">
        <w:rPr>
          <w:rFonts w:ascii="Times New Roman" w:eastAsia="Times New Roman" w:hAnsi="Times New Roman"/>
          <w:sz w:val="28"/>
          <w:szCs w:val="28"/>
          <w:lang w:eastAsia="ar-SA"/>
        </w:rPr>
        <w:t xml:space="preserve"> міській раді, код ЄДРПОУ 04056807</w:t>
      </w:r>
      <w:r w:rsidR="00BC5CB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5E34B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3587">
        <w:rPr>
          <w:rFonts w:ascii="Times New Roman" w:eastAsia="Times New Roman" w:hAnsi="Times New Roman"/>
          <w:sz w:val="28"/>
          <w:szCs w:val="28"/>
          <w:lang w:eastAsia="ar-SA"/>
        </w:rPr>
        <w:t xml:space="preserve">на розробку проекту землеустрою </w:t>
      </w:r>
      <w:r w:rsidR="00483587" w:rsidRPr="00483587">
        <w:rPr>
          <w:rFonts w:ascii="Times New Roman" w:eastAsia="Times New Roman" w:hAnsi="Times New Roman"/>
          <w:sz w:val="28"/>
          <w:szCs w:val="28"/>
          <w:lang w:eastAsia="ar-SA"/>
        </w:rPr>
        <w:t>щ</w:t>
      </w:r>
      <w:r w:rsidR="00483587">
        <w:rPr>
          <w:rFonts w:ascii="Times New Roman" w:eastAsia="Times New Roman" w:hAnsi="Times New Roman"/>
          <w:sz w:val="28"/>
          <w:szCs w:val="28"/>
          <w:lang w:eastAsia="ar-SA"/>
        </w:rPr>
        <w:t xml:space="preserve">одо встановлення меж території </w:t>
      </w:r>
      <w:r w:rsidR="00483587" w:rsidRPr="00483587">
        <w:rPr>
          <w:rFonts w:ascii="Times New Roman" w:eastAsia="Times New Roman" w:hAnsi="Times New Roman"/>
          <w:sz w:val="28"/>
          <w:szCs w:val="28"/>
          <w:lang w:eastAsia="ar-SA"/>
        </w:rPr>
        <w:t>Ананьївської міської територіальної громади</w:t>
      </w:r>
      <w:r w:rsidR="00B17487">
        <w:rPr>
          <w:rFonts w:ascii="Times New Roman" w:eastAsia="Times New Roman" w:hAnsi="Times New Roman"/>
          <w:sz w:val="28"/>
          <w:szCs w:val="28"/>
          <w:lang w:eastAsia="ar-SA"/>
        </w:rPr>
        <w:t xml:space="preserve"> Подільського району Одеської області.</w:t>
      </w:r>
    </w:p>
    <w:p w:rsidR="00E04C5A" w:rsidRDefault="00B17487" w:rsidP="00E04C5A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spellStart"/>
      <w:r w:rsidR="00E04C5A">
        <w:rPr>
          <w:rFonts w:ascii="Times New Roman" w:eastAsia="Times New Roman" w:hAnsi="Times New Roman"/>
          <w:sz w:val="28"/>
          <w:szCs w:val="28"/>
          <w:lang w:eastAsia="ar-SA"/>
        </w:rPr>
        <w:t>Ананьївській</w:t>
      </w:r>
      <w:proofErr w:type="spellEnd"/>
      <w:r w:rsid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міській</w:t>
      </w:r>
      <w:r w:rsidR="00E04C5A"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раді </w:t>
      </w:r>
      <w:r w:rsidR="00E04C5A">
        <w:rPr>
          <w:rFonts w:ascii="Times New Roman" w:eastAsia="Times New Roman" w:hAnsi="Times New Roman"/>
          <w:sz w:val="28"/>
          <w:szCs w:val="28"/>
          <w:lang w:eastAsia="ar-SA"/>
        </w:rPr>
        <w:t>в особі Ананьївського міського</w:t>
      </w:r>
      <w:r w:rsidR="00E04C5A"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голови </w:t>
      </w:r>
      <w:r w:rsidR="00E04C5A">
        <w:rPr>
          <w:rFonts w:ascii="Times New Roman" w:eastAsia="Times New Roman" w:hAnsi="Times New Roman"/>
          <w:sz w:val="28"/>
          <w:szCs w:val="28"/>
          <w:lang w:eastAsia="ar-SA"/>
        </w:rPr>
        <w:t>Юрія ТИЩЕНКА</w:t>
      </w:r>
      <w:r w:rsidR="00E04C5A"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відповідно до чинного законодавства, звернутись до суб’єкта господарювання, що є виконавцем робіт із землеустрою з метою отримання</w:t>
      </w:r>
      <w:r w:rsid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послуг з розробки</w:t>
      </w:r>
      <w:r w:rsidR="00E04C5A"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проекту землеустрою щодо встановлення меж території Ананьївської міської територіальної громади Подільського району Одеської області</w:t>
      </w:r>
      <w:r w:rsidR="00A25A7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04C5A"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17487" w:rsidRPr="00483587" w:rsidRDefault="00E04C5A" w:rsidP="00E04C5A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proofErr w:type="spellStart"/>
      <w:r w:rsidR="004252F1">
        <w:rPr>
          <w:rFonts w:ascii="Times New Roman" w:eastAsia="Times New Roman" w:hAnsi="Times New Roman"/>
          <w:sz w:val="28"/>
          <w:szCs w:val="28"/>
          <w:lang w:eastAsia="ar-SA"/>
        </w:rPr>
        <w:t>Ананьївській</w:t>
      </w:r>
      <w:proofErr w:type="spellEnd"/>
      <w:r w:rsidR="004252F1">
        <w:rPr>
          <w:rFonts w:ascii="Times New Roman" w:eastAsia="Times New Roman" w:hAnsi="Times New Roman"/>
          <w:sz w:val="28"/>
          <w:szCs w:val="28"/>
          <w:lang w:eastAsia="ar-SA"/>
        </w:rPr>
        <w:t xml:space="preserve"> міській</w:t>
      </w:r>
      <w:r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раді</w:t>
      </w:r>
      <w:r w:rsidR="00DE04C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04C6" w:rsidRPr="00DE04C6">
        <w:rPr>
          <w:rFonts w:ascii="Times New Roman" w:eastAsia="Times New Roman" w:hAnsi="Times New Roman"/>
          <w:sz w:val="28"/>
          <w:szCs w:val="28"/>
          <w:lang w:eastAsia="ar-SA"/>
        </w:rPr>
        <w:t>код ЄДРПОУ 04056807</w:t>
      </w:r>
      <w:r w:rsidR="00BC5CB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DE04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04C5A">
        <w:rPr>
          <w:rFonts w:ascii="Times New Roman" w:eastAsia="Times New Roman" w:hAnsi="Times New Roman"/>
          <w:sz w:val="28"/>
          <w:szCs w:val="28"/>
          <w:lang w:eastAsia="ar-SA"/>
        </w:rPr>
        <w:t>вчинити дії щодо забезпечення проведення процедури закупівлі послуг з ро</w:t>
      </w:r>
      <w:r w:rsidR="004252F1">
        <w:rPr>
          <w:rFonts w:ascii="Times New Roman" w:eastAsia="Times New Roman" w:hAnsi="Times New Roman"/>
          <w:sz w:val="28"/>
          <w:szCs w:val="28"/>
          <w:lang w:eastAsia="ar-SA"/>
        </w:rPr>
        <w:t>зробки</w:t>
      </w:r>
      <w:r w:rsidRPr="00E04C5A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проекту землеустрою щодо встановлення меж території </w:t>
      </w:r>
      <w:r w:rsidR="004252F1" w:rsidRPr="004252F1">
        <w:rPr>
          <w:rFonts w:ascii="Times New Roman" w:eastAsia="Times New Roman" w:hAnsi="Times New Roman"/>
          <w:sz w:val="28"/>
          <w:szCs w:val="28"/>
          <w:lang w:eastAsia="ar-SA"/>
        </w:rPr>
        <w:t>Ананьївської міської територіальної громади Подільського району Одеської області</w:t>
      </w:r>
      <w:r w:rsidRPr="00E04C5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50AB8" w:rsidRDefault="00186128" w:rsidP="00650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50AB8"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62694">
        <w:rPr>
          <w:rFonts w:ascii="Times New Roman" w:eastAsia="MS Mincho" w:hAnsi="Times New Roman" w:cs="Times New Roman"/>
          <w:sz w:val="28"/>
          <w:szCs w:val="28"/>
          <w:lang w:eastAsia="ar-SA"/>
        </w:rPr>
        <w:t>Р</w:t>
      </w:r>
      <w:r w:rsidR="00325464">
        <w:rPr>
          <w:rFonts w:ascii="Times New Roman" w:eastAsia="Times New Roman" w:hAnsi="Times New Roman" w:cs="Times New Roman"/>
          <w:sz w:val="28"/>
          <w:szCs w:val="28"/>
          <w:lang w:eastAsia="ar-SA"/>
        </w:rPr>
        <w:t>озроблений</w:t>
      </w:r>
      <w:r w:rsidR="003626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</w:t>
      </w:r>
      <w:r w:rsidR="00325464">
        <w:rPr>
          <w:rFonts w:ascii="Times New Roman" w:eastAsia="Times New Roman" w:hAnsi="Times New Roman" w:cs="Times New Roman"/>
          <w:sz w:val="28"/>
          <w:szCs w:val="28"/>
          <w:lang w:eastAsia="ar-SA"/>
        </w:rPr>
        <w:t>кт</w:t>
      </w:r>
      <w:r w:rsidR="00650AB8"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</w:t>
      </w:r>
      <w:r w:rsidR="00544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устрою </w:t>
      </w:r>
      <w:r w:rsidR="00C624A6" w:rsidRPr="00C62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щодо встановлення меж території Ананьївської міської територіальної громади Подільського району Одеської області </w:t>
      </w:r>
      <w:r w:rsidR="00650AB8"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подати </w:t>
      </w:r>
      <w:r w:rsidR="00487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розгляду та затвердження на сесію</w:t>
      </w:r>
      <w:r w:rsidR="00650AB8"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650AB8" w:rsidRPr="00650AB8" w:rsidRDefault="00A11F1D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86128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виконанням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цього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рішення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покласти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постійну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комісію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Ананьївської міської ради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питань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відносин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природокористування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планування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території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архітектури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охорони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пам’яток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історичного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середовища</w:t>
      </w:r>
      <w:proofErr w:type="spellEnd"/>
      <w:r w:rsidR="00650AB8"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благоустрою.</w:t>
      </w:r>
    </w:p>
    <w:p w:rsid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FB6E1D" w:rsidRPr="00650AB8" w:rsidRDefault="00FB6E1D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50AB8" w:rsidRPr="00F750B5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u-RU" w:eastAsia="ar-SA"/>
        </w:rPr>
      </w:pPr>
    </w:p>
    <w:p w:rsidR="001358E8" w:rsidRPr="001358E8" w:rsidRDefault="001358E8" w:rsidP="001358E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1358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1358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1358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358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083A42" w:rsidRPr="001358E8" w:rsidRDefault="00083A42" w:rsidP="001358E8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sectPr w:rsidR="00083A42" w:rsidRPr="001358E8" w:rsidSect="0067476D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05"/>
    <w:rsid w:val="00020FDE"/>
    <w:rsid w:val="00030D1A"/>
    <w:rsid w:val="000573CF"/>
    <w:rsid w:val="00083A42"/>
    <w:rsid w:val="00085C02"/>
    <w:rsid w:val="000D3FDE"/>
    <w:rsid w:val="000F2B3C"/>
    <w:rsid w:val="001358E8"/>
    <w:rsid w:val="00143638"/>
    <w:rsid w:val="00180693"/>
    <w:rsid w:val="00186128"/>
    <w:rsid w:val="001B20B9"/>
    <w:rsid w:val="001E02AC"/>
    <w:rsid w:val="001F1CC2"/>
    <w:rsid w:val="00245E4E"/>
    <w:rsid w:val="0026578B"/>
    <w:rsid w:val="002B3E7D"/>
    <w:rsid w:val="002D37C5"/>
    <w:rsid w:val="0032439A"/>
    <w:rsid w:val="00325464"/>
    <w:rsid w:val="003605FB"/>
    <w:rsid w:val="00362694"/>
    <w:rsid w:val="00380963"/>
    <w:rsid w:val="00384DB0"/>
    <w:rsid w:val="00393E42"/>
    <w:rsid w:val="004252F1"/>
    <w:rsid w:val="00436C3B"/>
    <w:rsid w:val="00451FCC"/>
    <w:rsid w:val="00483587"/>
    <w:rsid w:val="00487D0B"/>
    <w:rsid w:val="004E7C59"/>
    <w:rsid w:val="004F6F73"/>
    <w:rsid w:val="00544527"/>
    <w:rsid w:val="00586CE0"/>
    <w:rsid w:val="005A1BE9"/>
    <w:rsid w:val="005E34B4"/>
    <w:rsid w:val="00650AB8"/>
    <w:rsid w:val="00672C83"/>
    <w:rsid w:val="0067476D"/>
    <w:rsid w:val="006858A5"/>
    <w:rsid w:val="00712803"/>
    <w:rsid w:val="0073010A"/>
    <w:rsid w:val="00745190"/>
    <w:rsid w:val="00761B82"/>
    <w:rsid w:val="00770A20"/>
    <w:rsid w:val="008349D7"/>
    <w:rsid w:val="00893305"/>
    <w:rsid w:val="008F59FF"/>
    <w:rsid w:val="00946F70"/>
    <w:rsid w:val="009557D2"/>
    <w:rsid w:val="00957FAB"/>
    <w:rsid w:val="009873A9"/>
    <w:rsid w:val="009B7D5C"/>
    <w:rsid w:val="00A11F1D"/>
    <w:rsid w:val="00A25A76"/>
    <w:rsid w:val="00A73558"/>
    <w:rsid w:val="00A91A1C"/>
    <w:rsid w:val="00AE29FF"/>
    <w:rsid w:val="00B07A69"/>
    <w:rsid w:val="00B17487"/>
    <w:rsid w:val="00B77D3C"/>
    <w:rsid w:val="00BB6900"/>
    <w:rsid w:val="00BC5CB6"/>
    <w:rsid w:val="00C624A6"/>
    <w:rsid w:val="00C740C3"/>
    <w:rsid w:val="00C9335D"/>
    <w:rsid w:val="00CD0ADE"/>
    <w:rsid w:val="00CF3721"/>
    <w:rsid w:val="00D20FF5"/>
    <w:rsid w:val="00D5781A"/>
    <w:rsid w:val="00D732A2"/>
    <w:rsid w:val="00D75325"/>
    <w:rsid w:val="00DA7815"/>
    <w:rsid w:val="00DD59F8"/>
    <w:rsid w:val="00DE04C6"/>
    <w:rsid w:val="00DF23A3"/>
    <w:rsid w:val="00DF3CC2"/>
    <w:rsid w:val="00E04C5A"/>
    <w:rsid w:val="00ED61A9"/>
    <w:rsid w:val="00F01061"/>
    <w:rsid w:val="00F35D4C"/>
    <w:rsid w:val="00F53C1C"/>
    <w:rsid w:val="00F750B5"/>
    <w:rsid w:val="00F80BBD"/>
    <w:rsid w:val="00F866C9"/>
    <w:rsid w:val="00F94082"/>
    <w:rsid w:val="00FB6E1D"/>
    <w:rsid w:val="00FB7754"/>
    <w:rsid w:val="00FC5DB4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2024-12-03T13:56:00Z</cp:lastPrinted>
  <dcterms:created xsi:type="dcterms:W3CDTF">2024-11-11T11:58:00Z</dcterms:created>
  <dcterms:modified xsi:type="dcterms:W3CDTF">2024-12-23T07:45:00Z</dcterms:modified>
</cp:coreProperties>
</file>