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6C6" w:rsidRPr="00ED06C6" w:rsidRDefault="00ED06C6" w:rsidP="00ED06C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ru-RU" w:eastAsia="ar-SA"/>
        </w:rPr>
      </w:pPr>
      <w:bookmarkStart w:id="0" w:name="_GoBack"/>
      <w:r w:rsidRPr="00ED06C6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6DC01F1" wp14:editId="11434302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6C6" w:rsidRPr="00ED06C6" w:rsidRDefault="00ED06C6" w:rsidP="00ED06C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</w:pPr>
      <w:r w:rsidRPr="00ED0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ED06C6" w:rsidRPr="00ED06C6" w:rsidRDefault="00ED06C6" w:rsidP="00ED06C6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ED06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ED06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ED06C6" w:rsidRPr="00ED06C6" w:rsidRDefault="00ED06C6" w:rsidP="00ED06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D06C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Ананьїв</w:t>
      </w:r>
    </w:p>
    <w:p w:rsidR="00ED06C6" w:rsidRPr="00ED06C6" w:rsidRDefault="00ED06C6" w:rsidP="00ED06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</w:p>
    <w:p w:rsidR="00ED06C6" w:rsidRPr="00ED06C6" w:rsidRDefault="00ED06C6" w:rsidP="00ED06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06C6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20 </w:t>
      </w:r>
      <w:proofErr w:type="spellStart"/>
      <w:r w:rsidRPr="00ED06C6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грудня</w:t>
      </w:r>
      <w:proofErr w:type="spellEnd"/>
      <w:r w:rsidRPr="00ED06C6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r w:rsidRPr="00ED06C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2024 року</w:t>
      </w:r>
      <w:r w:rsidRPr="00ED06C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ED06C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ED06C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ED06C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ED06C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ED06C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ED06C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  <w:t xml:space="preserve">           № 13</w:t>
      </w:r>
      <w:r w:rsidRPr="00ED06C6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ED06C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-</w:t>
      </w:r>
      <w:r w:rsidRPr="00ED06C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ED06C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ІІІ</w:t>
      </w:r>
    </w:p>
    <w:bookmarkEnd w:id="0"/>
    <w:p w:rsidR="00E96BA2" w:rsidRPr="0042042A" w:rsidRDefault="00E96BA2" w:rsidP="00E96B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96BA2" w:rsidRPr="000C7497" w:rsidRDefault="00E96BA2" w:rsidP="00E96B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</w:t>
      </w:r>
      <w:r w:rsidRPr="000C749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затвердження фінансового плану Комунального підприємства «</w:t>
      </w:r>
      <w:proofErr w:type="spellStart"/>
      <w:r w:rsidRPr="000C749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Ананьївське</w:t>
      </w:r>
      <w:proofErr w:type="spellEnd"/>
      <w:r w:rsidRPr="000C749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міське бюро технічної інвентаризації </w:t>
      </w:r>
    </w:p>
    <w:p w:rsidR="00E96BA2" w:rsidRPr="000C7497" w:rsidRDefault="00E96BA2" w:rsidP="00E96B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C749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Ананьївської міської ради» на 2025 рік</w:t>
      </w:r>
    </w:p>
    <w:p w:rsidR="00E96BA2" w:rsidRPr="00FB7156" w:rsidRDefault="00E96BA2" w:rsidP="00E96B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96BA2" w:rsidRPr="000C7497" w:rsidRDefault="00E96BA2" w:rsidP="00E96B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74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 xml:space="preserve">Керуючись </w:t>
      </w:r>
      <w:r w:rsidRPr="000C7497">
        <w:rPr>
          <w:rFonts w:ascii="Times New Roman" w:eastAsia="Calibri" w:hAnsi="Times New Roman" w:cs="Times New Roman"/>
          <w:sz w:val="28"/>
          <w:szCs w:val="28"/>
          <w:lang w:eastAsia="uk-UA"/>
        </w:rPr>
        <w:t>частиною десятою статті 78 Господарського кодексу України,</w:t>
      </w:r>
      <w:r w:rsidRPr="000C74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 xml:space="preserve"> статтею 26 Закону України «Про місцеве самоврядування в Україні»,</w:t>
      </w:r>
      <w:r w:rsidRPr="000C749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0C7497">
        <w:rPr>
          <w:rFonts w:ascii="Times New Roman" w:eastAsia="Calibri" w:hAnsi="Times New Roman" w:cs="Times New Roman"/>
          <w:sz w:val="28"/>
          <w:szCs w:val="28"/>
          <w:lang w:eastAsia="ru-RU"/>
        </w:rPr>
        <w:t>враховуючи</w:t>
      </w:r>
      <w:r w:rsidRPr="000C74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7497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рішення </w:t>
      </w:r>
      <w:r w:rsidRPr="000C74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виконавчого комітету Ананьївської міської ради 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ід</w:t>
      </w:r>
      <w:r w:rsidR="007474B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4B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19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грудня 2024 </w:t>
      </w:r>
      <w:r w:rsidRPr="000C74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року </w:t>
      </w:r>
      <w:r w:rsidRPr="00ED06C6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ED06C6" w:rsidRPr="00ED06C6">
        <w:rPr>
          <w:rFonts w:ascii="Times New Roman" w:eastAsia="Calibri" w:hAnsi="Times New Roman" w:cs="Times New Roman"/>
          <w:sz w:val="28"/>
          <w:szCs w:val="28"/>
          <w:lang w:eastAsia="ru-RU"/>
        </w:rPr>
        <w:t>390</w:t>
      </w:r>
      <w:r w:rsidRPr="00ED06C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C749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0C74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</w:t>
      </w:r>
      <w:r w:rsidRPr="000C74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схвалення </w:t>
      </w:r>
      <w:proofErr w:type="spellStart"/>
      <w:r w:rsidRPr="000C74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проєкту</w:t>
      </w:r>
      <w:proofErr w:type="spellEnd"/>
      <w:r w:rsidRPr="000C74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рішення Ананьївської міської ради </w:t>
      </w:r>
      <w:r w:rsidRPr="000C749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Про</w:t>
      </w:r>
      <w:r w:rsidRPr="000C749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затвердження фінансового пла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ну </w:t>
      </w:r>
      <w:r w:rsidRPr="000C7497">
        <w:rPr>
          <w:rFonts w:ascii="Times New Roman" w:eastAsia="Calibri" w:hAnsi="Times New Roman" w:cs="Times New Roman"/>
          <w:sz w:val="28"/>
          <w:szCs w:val="28"/>
          <w:lang w:eastAsia="uk-UA"/>
        </w:rPr>
        <w:t>Комунального підприємства «</w:t>
      </w:r>
      <w:proofErr w:type="spellStart"/>
      <w:r w:rsidRPr="000C7497">
        <w:rPr>
          <w:rFonts w:ascii="Times New Roman" w:eastAsia="Calibri" w:hAnsi="Times New Roman" w:cs="Times New Roman"/>
          <w:sz w:val="28"/>
          <w:szCs w:val="28"/>
          <w:lang w:eastAsia="uk-UA"/>
        </w:rPr>
        <w:t>Ананьївське</w:t>
      </w:r>
      <w:proofErr w:type="spellEnd"/>
      <w:r w:rsidRPr="000C749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міське бюро технічної інвентаризації Ананьївськ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ої міської ради» </w:t>
      </w:r>
      <w:r w:rsidRPr="000C7497">
        <w:rPr>
          <w:rFonts w:ascii="Times New Roman" w:eastAsia="Calibri" w:hAnsi="Times New Roman" w:cs="Times New Roman"/>
          <w:sz w:val="28"/>
          <w:szCs w:val="28"/>
          <w:lang w:eastAsia="uk-UA"/>
        </w:rPr>
        <w:t>на 2025 рік»</w:t>
      </w:r>
      <w:r w:rsidRPr="000C749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,</w:t>
      </w:r>
      <w:r w:rsidRPr="000C74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 Ананьївська міська рада</w:t>
      </w:r>
    </w:p>
    <w:p w:rsidR="00E96BA2" w:rsidRPr="000C7497" w:rsidRDefault="00E96BA2" w:rsidP="00E96B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</w:p>
    <w:p w:rsidR="00E96BA2" w:rsidRPr="000C7497" w:rsidRDefault="00E96BA2" w:rsidP="00E96BA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/>
        </w:rPr>
      </w:pPr>
      <w:r w:rsidRPr="000C749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/>
        </w:rPr>
        <w:t>ВИРІШИЛА:</w:t>
      </w:r>
    </w:p>
    <w:p w:rsidR="00E96BA2" w:rsidRPr="000C7497" w:rsidRDefault="00E96BA2" w:rsidP="00E96BA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uk-UA"/>
        </w:rPr>
      </w:pPr>
    </w:p>
    <w:p w:rsidR="00E96BA2" w:rsidRPr="000C7497" w:rsidRDefault="00E96BA2" w:rsidP="00E96B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C74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Затвердити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фінансовий план </w:t>
      </w:r>
      <w:r w:rsidRPr="000C749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Комунального підприємства «</w:t>
      </w:r>
      <w:proofErr w:type="spellStart"/>
      <w:r w:rsidRPr="000C749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Ананьївське</w:t>
      </w:r>
      <w:proofErr w:type="spellEnd"/>
      <w:r w:rsidRPr="000C749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міське бюро технічної інвентаризації Ананьївської міської ради»</w:t>
      </w:r>
      <w:r w:rsidRPr="000C749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749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2025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рік (</w:t>
      </w:r>
      <w:r w:rsidRPr="000C749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додається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</w:t>
      </w:r>
      <w:r w:rsidRPr="000C749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E96BA2" w:rsidRPr="000C7497" w:rsidRDefault="00E96BA2" w:rsidP="00E96B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6BA2" w:rsidRPr="000C7497" w:rsidRDefault="00E96BA2" w:rsidP="00E96B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 Контроль за виконанням ць</w:t>
      </w:r>
      <w:r w:rsidRPr="000C7497">
        <w:rPr>
          <w:rFonts w:ascii="Times New Roman" w:eastAsia="Calibri" w:hAnsi="Times New Roman" w:cs="Times New Roman"/>
          <w:sz w:val="28"/>
          <w:szCs w:val="28"/>
          <w:lang w:eastAsia="ru-RU"/>
        </w:rPr>
        <w:t>ого рішення покласти на постійну ком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ісію Ананьївської міської ради </w:t>
      </w:r>
      <w:r w:rsidRPr="000C7497">
        <w:rPr>
          <w:rFonts w:ascii="Times New Roman" w:eastAsia="Calibri" w:hAnsi="Times New Roman" w:cs="Times New Roman"/>
          <w:sz w:val="28"/>
          <w:szCs w:val="28"/>
          <w:lang w:eastAsia="ru-RU"/>
        </w:rPr>
        <w:t>з питань фінансів, бюджету, планування соціально-економічного розвитку, інвестицій та міжнародного співробітництва.</w:t>
      </w:r>
    </w:p>
    <w:p w:rsidR="00E96BA2" w:rsidRPr="000C7497" w:rsidRDefault="00E96BA2" w:rsidP="00E96B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96BA2" w:rsidRPr="000C7497" w:rsidRDefault="00E96BA2" w:rsidP="00E96BA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96BA2" w:rsidRPr="000C7497" w:rsidRDefault="00E96BA2" w:rsidP="00E96BA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023F4" w:rsidRPr="009023F4" w:rsidRDefault="009023F4" w:rsidP="009023F4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9023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В.о</w:t>
      </w:r>
      <w:proofErr w:type="spellEnd"/>
      <w:r w:rsidRPr="009023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9023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9023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Оксана ГЛУЩЕНКО</w:t>
      </w:r>
    </w:p>
    <w:p w:rsidR="00E96BA2" w:rsidRDefault="00E96BA2" w:rsidP="00E96BA2">
      <w:pPr>
        <w:spacing w:after="0" w:line="240" w:lineRule="auto"/>
      </w:pPr>
    </w:p>
    <w:p w:rsidR="00E96BA2" w:rsidRDefault="00E96BA2" w:rsidP="00E96BA2"/>
    <w:p w:rsidR="00E96BA2" w:rsidRDefault="00E96BA2" w:rsidP="00E96BA2"/>
    <w:p w:rsidR="00E96BA2" w:rsidRDefault="00E96BA2" w:rsidP="00E96BA2"/>
    <w:p w:rsidR="00E96BA2" w:rsidRDefault="00E96BA2" w:rsidP="00E96BA2"/>
    <w:p w:rsidR="007474B6" w:rsidRDefault="007474B6" w:rsidP="00E96BA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sectPr w:rsidR="007474B6" w:rsidSect="00453855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E081D"/>
    <w:multiLevelType w:val="hybridMultilevel"/>
    <w:tmpl w:val="2E56120C"/>
    <w:lvl w:ilvl="0" w:tplc="9FBEB55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5F2"/>
    <w:rsid w:val="0042042A"/>
    <w:rsid w:val="00453855"/>
    <w:rsid w:val="004D4A23"/>
    <w:rsid w:val="007474B6"/>
    <w:rsid w:val="009023F4"/>
    <w:rsid w:val="00B215F2"/>
    <w:rsid w:val="00E96BA2"/>
    <w:rsid w:val="00ED06C6"/>
    <w:rsid w:val="00FB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A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BA2"/>
    <w:pPr>
      <w:ind w:left="720"/>
      <w:contextualSpacing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E9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BA2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A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BA2"/>
    <w:pPr>
      <w:ind w:left="720"/>
      <w:contextualSpacing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E9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BA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1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2024-12-10T09:01:00Z</dcterms:created>
  <dcterms:modified xsi:type="dcterms:W3CDTF">2024-12-19T16:51:00Z</dcterms:modified>
</cp:coreProperties>
</file>