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AE" w:rsidRPr="00AF5EA7" w:rsidRDefault="00C227AE" w:rsidP="00C227A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AF5EA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0DB94D3" wp14:editId="32E961E2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7AE" w:rsidRPr="00AF5EA7" w:rsidRDefault="00C227AE" w:rsidP="00C227A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AF5E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C227AE" w:rsidRPr="00AF5EA7" w:rsidRDefault="00C227AE" w:rsidP="00C227AE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AF5EA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AF5EA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C227AE" w:rsidRPr="00AF5EA7" w:rsidRDefault="00C227AE" w:rsidP="00C227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5EA7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C227AE" w:rsidRPr="00AF5EA7" w:rsidRDefault="00C227AE" w:rsidP="00C227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227AE" w:rsidRPr="00AF5EA7" w:rsidRDefault="00C227AE" w:rsidP="00C227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F5E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20 </w:t>
      </w:r>
      <w:proofErr w:type="spellStart"/>
      <w:r w:rsidRPr="00AF5E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грудня</w:t>
      </w:r>
      <w:proofErr w:type="spellEnd"/>
      <w:r w:rsidRPr="00AF5E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AF5EA7">
        <w:rPr>
          <w:rFonts w:ascii="Times New Roman" w:eastAsia="Times New Roman" w:hAnsi="Times New Roman" w:cs="Times New Roman"/>
          <w:bCs/>
          <w:sz w:val="28"/>
          <w:szCs w:val="28"/>
        </w:rPr>
        <w:t>2024 року</w:t>
      </w:r>
      <w:r w:rsidRPr="00AF5EA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F5EA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F5EA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F5EA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F5EA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F5EA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bookmarkStart w:id="0" w:name="_GoBack"/>
      <w:bookmarkEnd w:id="0"/>
      <w:r w:rsidRPr="00AF5EA7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№ 13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40</w:t>
      </w:r>
      <w:r w:rsidRPr="00AF5EA7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AF5EA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AF5EA7">
        <w:rPr>
          <w:rFonts w:ascii="Times New Roman" w:eastAsia="Times New Roman" w:hAnsi="Times New Roman" w:cs="Times New Roman"/>
          <w:bCs/>
          <w:sz w:val="28"/>
          <w:szCs w:val="28"/>
        </w:rPr>
        <w:t>ІІІ</w:t>
      </w:r>
    </w:p>
    <w:p w:rsidR="00183D13" w:rsidRDefault="00183D13" w:rsidP="00183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78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07222" w:rsidRDefault="00507222" w:rsidP="00507222">
      <w:pPr>
        <w:spacing w:after="17" w:line="240" w:lineRule="auto"/>
        <w:ind w:left="20"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0722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на 2025 рік</w:t>
      </w:r>
    </w:p>
    <w:p w:rsidR="00994AB8" w:rsidRPr="00507222" w:rsidRDefault="00994AB8" w:rsidP="00507222">
      <w:pPr>
        <w:spacing w:after="17" w:line="240" w:lineRule="auto"/>
        <w:ind w:left="20"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07222" w:rsidRDefault="00507222" w:rsidP="00994AB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94AB8">
        <w:rPr>
          <w:rFonts w:ascii="Times New Roman" w:eastAsia="Arial" w:hAnsi="Times New Roman" w:cs="Times New Roman"/>
          <w:bCs/>
          <w:color w:val="000000"/>
          <w:sz w:val="28"/>
          <w:szCs w:val="28"/>
          <w:lang w:val="uk-UA" w:eastAsia="uk-UA" w:bidi="uk-UA"/>
        </w:rPr>
        <w:t>Керуючись статтею 26 Закону України «Про місцеве самоврядування в Україні»,</w:t>
      </w:r>
      <w:r w:rsidRPr="00994AB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частиною десятою статті 78 Господарського кодексу України, </w:t>
      </w:r>
      <w:r w:rsidR="003A761B" w:rsidRPr="00994AB8">
        <w:rPr>
          <w:rFonts w:ascii="Times New Roman" w:hAnsi="Times New Roman" w:cs="Times New Roman"/>
          <w:sz w:val="28"/>
          <w:szCs w:val="28"/>
          <w:lang w:val="uk-UA" w:eastAsia="ru-RU"/>
        </w:rPr>
        <w:t>враховуючи</w:t>
      </w:r>
      <w:r w:rsidR="003A761B" w:rsidRPr="00994AB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94AB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рішення виконавчого комітету Ананьївської міської ради від </w:t>
      </w:r>
      <w:r w:rsidR="003A761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</w:t>
      </w:r>
      <w:r w:rsidR="00994AB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19 </w:t>
      </w:r>
      <w:r w:rsidRPr="00994AB8">
        <w:rPr>
          <w:rFonts w:ascii="Times New Roman" w:hAnsi="Times New Roman" w:cs="Times New Roman"/>
          <w:sz w:val="28"/>
          <w:szCs w:val="28"/>
          <w:lang w:val="uk-UA" w:eastAsia="uk-UA"/>
        </w:rPr>
        <w:t>грудня 2024 року</w:t>
      </w:r>
      <w:r w:rsidRPr="00994AB8"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  <w:t xml:space="preserve"> </w:t>
      </w:r>
      <w:r w:rsidRPr="00C227AE">
        <w:rPr>
          <w:rFonts w:ascii="Times New Roman" w:hAnsi="Times New Roman" w:cs="Times New Roman"/>
          <w:sz w:val="28"/>
          <w:szCs w:val="28"/>
          <w:lang w:val="uk-UA" w:eastAsia="uk-UA"/>
        </w:rPr>
        <w:t>№</w:t>
      </w:r>
      <w:r w:rsidR="00C227AE" w:rsidRPr="00C227AE">
        <w:rPr>
          <w:rFonts w:ascii="Times New Roman" w:hAnsi="Times New Roman" w:cs="Times New Roman"/>
          <w:sz w:val="28"/>
          <w:szCs w:val="28"/>
          <w:lang w:val="uk-UA" w:eastAsia="uk-UA"/>
        </w:rPr>
        <w:t>368</w:t>
      </w:r>
      <w:r w:rsidRPr="00C227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994AB8" w:rsidRPr="00C227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94AB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«Про схвалення </w:t>
      </w:r>
      <w:proofErr w:type="spellStart"/>
      <w:r w:rsidRPr="00994AB8">
        <w:rPr>
          <w:rFonts w:ascii="Times New Roman" w:hAnsi="Times New Roman" w:cs="Times New Roman"/>
          <w:sz w:val="28"/>
          <w:szCs w:val="28"/>
          <w:lang w:val="uk-UA" w:eastAsia="uk-UA"/>
        </w:rPr>
        <w:t>проєкту</w:t>
      </w:r>
      <w:proofErr w:type="spellEnd"/>
      <w:r w:rsidRPr="00994AB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рішення  Ананьївської міської ради «</w:t>
      </w:r>
      <w:r w:rsidRPr="00994AB8">
        <w:rPr>
          <w:rFonts w:ascii="Times New Roman" w:hAnsi="Times New Roman" w:cs="Times New Roman"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на 2025 рік»,</w:t>
      </w:r>
      <w:r w:rsidRPr="00994AB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94AB8">
        <w:rPr>
          <w:rFonts w:ascii="Times New Roman" w:hAnsi="Times New Roman" w:cs="Times New Roman"/>
          <w:sz w:val="28"/>
          <w:szCs w:val="28"/>
          <w:lang w:val="uk-UA" w:eastAsia="ru-RU"/>
        </w:rPr>
        <w:t>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994AB8" w:rsidRPr="00994AB8" w:rsidRDefault="00994AB8" w:rsidP="00994AB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507222" w:rsidRPr="00507222" w:rsidRDefault="00507222" w:rsidP="00507222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507222"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uk-UA" w:bidi="uk-UA"/>
        </w:rPr>
        <w:t>ВИРІШИЛА:</w:t>
      </w:r>
    </w:p>
    <w:p w:rsidR="00507222" w:rsidRPr="00994AB8" w:rsidRDefault="00507222" w:rsidP="00507222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uk-UA" w:bidi="uk-UA"/>
        </w:rPr>
      </w:pPr>
    </w:p>
    <w:p w:rsidR="00507222" w:rsidRPr="00507222" w:rsidRDefault="00507222" w:rsidP="00994AB8">
      <w:pPr>
        <w:tabs>
          <w:tab w:val="left" w:pos="851"/>
          <w:tab w:val="left" w:pos="1134"/>
        </w:tabs>
        <w:spacing w:after="17" w:line="240" w:lineRule="auto"/>
        <w:ind w:right="4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072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Затвердити </w:t>
      </w:r>
      <w:r w:rsidRPr="005072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фінансовий план Комунального некомерційного підприємства «Ананьївська багатопрофільна міська лікарня Ананьївської міської ради»</w:t>
      </w:r>
      <w:r w:rsidRPr="0050722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994AB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 2025 рік</w:t>
      </w:r>
      <w:r w:rsidRPr="005072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94AB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</w:t>
      </w:r>
      <w:r w:rsidRPr="005072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додається</w:t>
      </w:r>
      <w:r w:rsidR="00994AB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</w:t>
      </w:r>
      <w:r w:rsidRPr="005072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507222" w:rsidRPr="00994AB8" w:rsidRDefault="00507222" w:rsidP="00507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07222" w:rsidRPr="00507222" w:rsidRDefault="00507222" w:rsidP="00507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72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Контроль за виконанням цього рішення покласти на постійну комісію Ананьївської міської ради  з питань фінансів, бюджету, планування соціально-економічного розвитку, інвестицій та міжнародного співробітництва.</w:t>
      </w:r>
    </w:p>
    <w:p w:rsidR="00507222" w:rsidRPr="00FA01EC" w:rsidRDefault="00507222" w:rsidP="005072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07222" w:rsidRPr="00FA01EC" w:rsidRDefault="00507222" w:rsidP="00507222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A0132" w:rsidRPr="00BA0132" w:rsidRDefault="00BA0132" w:rsidP="00BA0132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proofErr w:type="spellStart"/>
      <w:r w:rsidRPr="00BA013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В.о</w:t>
      </w:r>
      <w:proofErr w:type="spellEnd"/>
      <w:r w:rsidRPr="00BA013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BA013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Pr="00BA013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  <w:t xml:space="preserve">             Оксана ГЛУЩЕНКО</w:t>
      </w:r>
    </w:p>
    <w:p w:rsidR="00507222" w:rsidRPr="00507222" w:rsidRDefault="00507222" w:rsidP="00507222">
      <w:pPr>
        <w:rPr>
          <w:rFonts w:ascii="Calibri" w:eastAsia="Calibri" w:hAnsi="Calibri" w:cs="Times New Roman"/>
          <w:lang w:val="uk-UA"/>
        </w:rPr>
      </w:pPr>
    </w:p>
    <w:p w:rsidR="00507222" w:rsidRPr="00507222" w:rsidRDefault="00507222" w:rsidP="00507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507222" w:rsidRPr="00507222" w:rsidRDefault="00507222" w:rsidP="00507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507222" w:rsidRPr="00507222" w:rsidRDefault="00507222" w:rsidP="00507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507222" w:rsidRPr="00507222" w:rsidRDefault="00507222" w:rsidP="00507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507222" w:rsidRPr="00507222" w:rsidRDefault="00507222" w:rsidP="00507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507222" w:rsidRPr="00507222" w:rsidRDefault="00507222" w:rsidP="00507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507222" w:rsidRPr="00507222" w:rsidRDefault="00507222" w:rsidP="00507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507222" w:rsidRPr="00507222" w:rsidRDefault="00507222" w:rsidP="00507222">
      <w:pPr>
        <w:spacing w:after="160" w:line="256" w:lineRule="auto"/>
        <w:rPr>
          <w:rFonts w:ascii="Calibri" w:eastAsia="Calibri" w:hAnsi="Calibri" w:cs="Times New Roman"/>
          <w:kern w:val="2"/>
          <w:lang w:val="uk-UA"/>
          <w14:ligatures w14:val="standardContextual"/>
        </w:rPr>
      </w:pPr>
    </w:p>
    <w:sectPr w:rsidR="00507222" w:rsidRPr="00507222" w:rsidSect="00183D1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C0"/>
    <w:rsid w:val="00051A92"/>
    <w:rsid w:val="00183D13"/>
    <w:rsid w:val="001B71D8"/>
    <w:rsid w:val="002E46A4"/>
    <w:rsid w:val="00337D89"/>
    <w:rsid w:val="003A761B"/>
    <w:rsid w:val="00507222"/>
    <w:rsid w:val="00525B9D"/>
    <w:rsid w:val="00543F18"/>
    <w:rsid w:val="0054484F"/>
    <w:rsid w:val="006F0B00"/>
    <w:rsid w:val="0072240C"/>
    <w:rsid w:val="007433A6"/>
    <w:rsid w:val="00941438"/>
    <w:rsid w:val="00994AB8"/>
    <w:rsid w:val="00AB67C0"/>
    <w:rsid w:val="00BA0132"/>
    <w:rsid w:val="00C227AE"/>
    <w:rsid w:val="00D435AE"/>
    <w:rsid w:val="00D72EE7"/>
    <w:rsid w:val="00FA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222"/>
    <w:pPr>
      <w:spacing w:after="0" w:line="240" w:lineRule="auto"/>
    </w:pPr>
    <w:rPr>
      <w:rFonts w:ascii="Calibri" w:eastAsia="Calibri" w:hAnsi="Calibri" w:cs="Times New Roman"/>
      <w:kern w:val="2"/>
      <w:lang w:val="uk-UA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7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22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94A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222"/>
    <w:pPr>
      <w:spacing w:after="0" w:line="240" w:lineRule="auto"/>
    </w:pPr>
    <w:rPr>
      <w:rFonts w:ascii="Calibri" w:eastAsia="Calibri" w:hAnsi="Calibri" w:cs="Times New Roman"/>
      <w:kern w:val="2"/>
      <w:lang w:val="uk-UA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7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22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94A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2024-12-23T14:01:00Z</cp:lastPrinted>
  <dcterms:created xsi:type="dcterms:W3CDTF">2024-12-06T09:22:00Z</dcterms:created>
  <dcterms:modified xsi:type="dcterms:W3CDTF">2024-12-23T14:02:00Z</dcterms:modified>
</cp:coreProperties>
</file>