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A0" w:rsidRPr="006D37A0" w:rsidRDefault="006D37A0" w:rsidP="006D37A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D37A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E3CEE0" wp14:editId="69842C88">
            <wp:extent cx="527050" cy="6794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7A0" w:rsidRPr="006D37A0" w:rsidRDefault="006D37A0" w:rsidP="006D37A0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6D37A0">
        <w:rPr>
          <w:rFonts w:ascii="Times New Roman" w:eastAsia="Times New Roman" w:hAnsi="Times New Roman"/>
          <w:b/>
          <w:color w:val="000000"/>
          <w:sz w:val="32"/>
          <w:szCs w:val="24"/>
          <w:lang w:val="uk-UA" w:eastAsia="ru-RU"/>
        </w:rPr>
        <w:t>АНАНЬЇВСЬКА МІСЬКА РАДА</w:t>
      </w:r>
    </w:p>
    <w:p w:rsidR="006D37A0" w:rsidRPr="006D37A0" w:rsidRDefault="006D37A0" w:rsidP="006D37A0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6D37A0">
        <w:rPr>
          <w:rFonts w:ascii="Times New Roman" w:eastAsia="Times New Roman" w:hAnsi="Times New Roman"/>
          <w:b/>
          <w:sz w:val="32"/>
          <w:szCs w:val="24"/>
          <w:lang w:val="uk-UA" w:eastAsia="ru-RU"/>
        </w:rPr>
        <w:t>ПРОЄКТ</w:t>
      </w:r>
      <w:r w:rsidRPr="006D37A0">
        <w:rPr>
          <w:rFonts w:ascii="Times New Roman" w:eastAsia="Times New Roman" w:hAnsi="Times New Roman"/>
          <w:b/>
          <w:color w:val="000000"/>
          <w:sz w:val="32"/>
          <w:szCs w:val="24"/>
          <w:lang w:val="uk-UA" w:eastAsia="ru-RU"/>
        </w:rPr>
        <w:t xml:space="preserve"> РІШЕННЯ</w:t>
      </w:r>
    </w:p>
    <w:p w:rsidR="006D37A0" w:rsidRPr="006D37A0" w:rsidRDefault="006D37A0" w:rsidP="006D37A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6D37A0" w:rsidRPr="006D37A0" w:rsidRDefault="006D37A0" w:rsidP="006D37A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6D37A0" w:rsidRPr="006D37A0" w:rsidRDefault="006D37A0" w:rsidP="006D37A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37A0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22 листопада </w:t>
      </w:r>
      <w:r w:rsidRPr="006D37A0">
        <w:rPr>
          <w:rFonts w:ascii="Times New Roman" w:hAnsi="Times New Roman"/>
          <w:sz w:val="28"/>
          <w:szCs w:val="28"/>
          <w:lang w:val="uk-UA"/>
        </w:rPr>
        <w:t>2024 року</w:t>
      </w:r>
      <w:r w:rsidRPr="006D37A0">
        <w:rPr>
          <w:rFonts w:ascii="Times New Roman" w:hAnsi="Times New Roman"/>
          <w:sz w:val="28"/>
          <w:szCs w:val="28"/>
          <w:lang w:val="uk-UA"/>
        </w:rPr>
        <w:tab/>
      </w:r>
      <w:r w:rsidRPr="006D37A0">
        <w:rPr>
          <w:rFonts w:ascii="Times New Roman" w:hAnsi="Times New Roman"/>
          <w:sz w:val="28"/>
          <w:szCs w:val="28"/>
          <w:lang w:val="uk-UA"/>
        </w:rPr>
        <w:tab/>
      </w:r>
      <w:r w:rsidRPr="006D37A0">
        <w:rPr>
          <w:rFonts w:ascii="Times New Roman" w:hAnsi="Times New Roman"/>
          <w:sz w:val="28"/>
          <w:szCs w:val="28"/>
          <w:lang w:val="uk-UA"/>
        </w:rPr>
        <w:tab/>
      </w:r>
      <w:r w:rsidRPr="006D37A0">
        <w:rPr>
          <w:rFonts w:ascii="Times New Roman" w:hAnsi="Times New Roman"/>
          <w:sz w:val="28"/>
          <w:szCs w:val="28"/>
          <w:lang w:val="uk-UA"/>
        </w:rPr>
        <w:tab/>
      </w:r>
      <w:r w:rsidRPr="006D37A0">
        <w:rPr>
          <w:rFonts w:ascii="Times New Roman" w:hAnsi="Times New Roman"/>
          <w:sz w:val="28"/>
          <w:szCs w:val="28"/>
          <w:lang w:val="uk-UA"/>
        </w:rPr>
        <w:tab/>
      </w:r>
      <w:r w:rsidRPr="006D37A0">
        <w:rPr>
          <w:rFonts w:ascii="Times New Roman" w:hAnsi="Times New Roman"/>
          <w:sz w:val="28"/>
          <w:szCs w:val="28"/>
          <w:lang w:val="uk-UA"/>
        </w:rPr>
        <w:tab/>
      </w:r>
      <w:r w:rsidRPr="006D37A0">
        <w:rPr>
          <w:rFonts w:ascii="Times New Roman" w:hAnsi="Times New Roman"/>
          <w:sz w:val="28"/>
          <w:szCs w:val="28"/>
          <w:lang w:val="uk-UA"/>
        </w:rPr>
        <w:tab/>
        <w:t xml:space="preserve">             №  ____ -</w:t>
      </w:r>
      <w:r w:rsidRPr="006D37A0">
        <w:rPr>
          <w:rFonts w:ascii="Times New Roman" w:hAnsi="Times New Roman"/>
          <w:sz w:val="28"/>
          <w:szCs w:val="28"/>
          <w:lang w:val="en-US"/>
        </w:rPr>
        <w:t>V</w:t>
      </w:r>
      <w:r w:rsidRPr="006D37A0">
        <w:rPr>
          <w:rFonts w:ascii="Times New Roman" w:hAnsi="Times New Roman"/>
          <w:sz w:val="28"/>
          <w:szCs w:val="28"/>
          <w:lang w:val="uk-UA"/>
        </w:rPr>
        <w:t>ІІІ</w:t>
      </w:r>
    </w:p>
    <w:p w:rsidR="000D048C" w:rsidRDefault="000D048C" w:rsidP="000D048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317F3" w:rsidRPr="002E2837" w:rsidRDefault="003B6F29" w:rsidP="006922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2E2837">
        <w:rPr>
          <w:rFonts w:ascii="Times New Roman" w:hAnsi="Times New Roman"/>
          <w:b/>
          <w:sz w:val="28"/>
          <w:szCs w:val="28"/>
          <w:lang w:val="uk-UA" w:eastAsia="ar-SA"/>
        </w:rPr>
        <w:t>Про надання в оренду земельної ділянки</w:t>
      </w:r>
      <w:r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692273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для розміщення </w:t>
      </w:r>
    </w:p>
    <w:p w:rsidR="003B6F29" w:rsidRDefault="00692273" w:rsidP="0069227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та експлуатації </w:t>
      </w:r>
      <w:r w:rsidR="00BB252D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об’єктів і </w:t>
      </w:r>
      <w:r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споруд </w:t>
      </w:r>
      <w:proofErr w:type="spellStart"/>
      <w:r w:rsidR="00BB252D" w:rsidRPr="002E283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телекомунікацій</w:t>
      </w:r>
      <w:proofErr w:type="spellEnd"/>
    </w:p>
    <w:p w:rsidR="00692273" w:rsidRPr="003A3068" w:rsidRDefault="00692273" w:rsidP="0069227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B6F29" w:rsidRPr="00AA64E8" w:rsidRDefault="00BB252D" w:rsidP="006D37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Розглянувши лист ТОВАРИСТВА З ОБМЕЖЕНОЮ ВІДПОВІДАЛЬНІСТЮ «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Юкрейн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Тауер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Компані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», код ЄДРПОУ 44281999, юридична адреса: м. Київ, вул.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Дегтярівська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, буд. 53, в особі фахівця з оренди Кисельова Сергія Анатолійовича, який діє на підстав</w:t>
      </w:r>
      <w:r w:rsidR="005568B3">
        <w:rPr>
          <w:rFonts w:ascii="Times New Roman" w:eastAsia="Times New Roman" w:hAnsi="Times New Roman"/>
          <w:sz w:val="28"/>
          <w:szCs w:val="28"/>
          <w:lang w:val="uk-UA" w:eastAsia="ar-SA"/>
        </w:rPr>
        <w:t>і довіреності від 15 грудня 2021</w:t>
      </w:r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року НРО </w:t>
      </w:r>
      <w:proofErr w:type="spellStart"/>
      <w:r w:rsidR="006D37A0">
        <w:rPr>
          <w:rFonts w:ascii="Times New Roman" w:eastAsia="Times New Roman" w:hAnsi="Times New Roman"/>
          <w:sz w:val="28"/>
          <w:szCs w:val="28"/>
          <w:lang w:val="uk-UA" w:eastAsia="ar-SA"/>
        </w:rPr>
        <w:t>ххххх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зареєстрованою в реєстрі за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№</w:t>
      </w:r>
      <w:r w:rsidR="006D37A0">
        <w:rPr>
          <w:rFonts w:ascii="Times New Roman" w:eastAsia="Times New Roman" w:hAnsi="Times New Roman"/>
          <w:sz w:val="28"/>
          <w:szCs w:val="28"/>
          <w:lang w:val="uk-UA" w:eastAsia="ar-SA"/>
        </w:rPr>
        <w:t>ххх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>моб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 тел. </w:t>
      </w:r>
      <w:proofErr w:type="spellStart"/>
      <w:r w:rsidR="006D37A0">
        <w:rPr>
          <w:rFonts w:ascii="Times New Roman" w:eastAsia="Times New Roman" w:hAnsi="Times New Roman"/>
          <w:sz w:val="28"/>
          <w:szCs w:val="28"/>
          <w:lang w:val="uk-UA" w:eastAsia="ar-SA"/>
        </w:rPr>
        <w:t>ххххххххх</w:t>
      </w:r>
      <w:proofErr w:type="spellEnd"/>
      <w:r w:rsidRPr="00BB252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21D53"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>ро надання в оренду земельної ділянки для розміщення</w:t>
      </w:r>
      <w:r w:rsidR="006D37A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експлуатації об’єктів і споруд </w:t>
      </w:r>
      <w:proofErr w:type="spellStart"/>
      <w:r w:rsidR="00A21D53" w:rsidRPr="00A21D53">
        <w:rPr>
          <w:rFonts w:ascii="Times New Roman" w:eastAsia="Times New Roman" w:hAnsi="Times New Roman"/>
          <w:sz w:val="28"/>
          <w:szCs w:val="28"/>
          <w:lang w:val="uk-UA" w:eastAsia="ar-SA"/>
        </w:rPr>
        <w:t>телекомунікацій</w:t>
      </w:r>
      <w:proofErr w:type="spellEnd"/>
      <w:r w:rsidR="003B6F2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керуючись статтями 12,93,124,125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підпункт</w:t>
      </w:r>
      <w:r w:rsidR="00F657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ом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11 пункт</w:t>
      </w:r>
      <w:r w:rsidR="001153C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B64F3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 статті 134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Земельного кодексу України, пунктом </w:t>
      </w:r>
      <w:r w:rsidR="0019019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34 частини </w:t>
      </w:r>
      <w:r w:rsidR="003B6F29" w:rsidRPr="000D048C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еве самоврядування в Україні», законами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землі», 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ного середовища та благоустрою 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погодження </w:t>
      </w:r>
      <w:r w:rsid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листа</w:t>
      </w:r>
      <w:r w:rsidR="003B6F29" w:rsidRPr="00AB78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A64E8" w:rsidRPr="00AA64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щодо передачі в оренду земельної ділянки шляхом укладання договору оренди землі </w:t>
      </w:r>
      <w:r w:rsidR="003B6F2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заявнику</w:t>
      </w:r>
      <w:r w:rsidR="003B6F29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Ананьївська міська рада</w:t>
      </w:r>
    </w:p>
    <w:p w:rsidR="003B6F29" w:rsidRPr="000D048C" w:rsidRDefault="003B6F29" w:rsidP="003B6F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0D048C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3B6F29" w:rsidRPr="00DD3D94" w:rsidRDefault="003B6F29" w:rsidP="003B6F2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8"/>
          <w:lang w:val="uk-UA" w:eastAsia="ar-SA"/>
        </w:rPr>
      </w:pPr>
    </w:p>
    <w:p w:rsidR="003B6F29" w:rsidRDefault="003B6F29" w:rsidP="003B6F2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Надати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З ОБМЕЖЕНОЮ ВІДПОВІДАЛЬНІСТЮ 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A33B41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код ЄДРПОУ 44281999</w:t>
      </w:r>
      <w:r w:rsid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) </w:t>
      </w:r>
      <w:r w:rsidR="00FC73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земельну ділянку</w:t>
      </w:r>
      <w:r w:rsidR="00FC73FD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терміном на 7 (сім) років, кад</w:t>
      </w:r>
      <w:r w:rsidR="00FC73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астровий номер 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5120280700:02:001:0</w:t>
      </w:r>
      <w:r w:rsidR="009472F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002, загальною площею 0,0100 га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цільове призначення – </w:t>
      </w:r>
      <w:r w:rsidR="00A33B41" w:rsidRP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розміщення та експлуатації об’єктів і споруд </w:t>
      </w:r>
      <w:proofErr w:type="spellStart"/>
      <w:r w:rsidR="00A33B41" w:rsidRPr="00A33B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телекомунікацій</w:t>
      </w:r>
      <w:proofErr w:type="spellEnd"/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яка знаходиться на території Ананьївської міської тер</w:t>
      </w:r>
      <w:r w:rsidR="0047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иторіальної громади за адресою: </w:t>
      </w:r>
      <w:r w:rsidR="00803A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="00803A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Байтали</w:t>
      </w:r>
      <w:proofErr w:type="spellEnd"/>
      <w:r w:rsidR="00803A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Подільський район, Одеська область</w:t>
      </w:r>
      <w:r w:rsidR="00F363CC" w:rsidRPr="00F363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363CC" w:rsidRPr="00D04BD1" w:rsidRDefault="00F363CC" w:rsidP="003B6F2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Рекомендувати</w:t>
      </w:r>
      <w:r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уповноваженій особі </w:t>
      </w:r>
      <w:r w:rsidR="00F363CC" w:rsidRPr="00F363CC">
        <w:rPr>
          <w:rFonts w:ascii="Times New Roman" w:hAnsi="Times New Roman"/>
          <w:sz w:val="28"/>
          <w:szCs w:val="28"/>
          <w:lang w:val="uk-UA" w:eastAsia="uk-UA"/>
        </w:rPr>
        <w:t>ТОВАРИСТВА З ОБМЕЖЕНОЮ ВІДПОВІДА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>ЛЬНІСТЮ «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Юкрейн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Тауер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F363CC">
        <w:rPr>
          <w:rFonts w:ascii="Times New Roman" w:hAnsi="Times New Roman"/>
          <w:sz w:val="28"/>
          <w:szCs w:val="28"/>
          <w:lang w:val="uk-UA" w:eastAsia="uk-UA"/>
        </w:rPr>
        <w:t>Компані</w:t>
      </w:r>
      <w:proofErr w:type="spellEnd"/>
      <w:r w:rsidR="00F363CC">
        <w:rPr>
          <w:rFonts w:ascii="Times New Roman" w:hAnsi="Times New Roman"/>
          <w:sz w:val="28"/>
          <w:szCs w:val="28"/>
          <w:lang w:val="uk-UA" w:eastAsia="uk-UA"/>
        </w:rPr>
        <w:t>» (</w:t>
      </w:r>
      <w:r w:rsidR="00F363CC" w:rsidRPr="00F363CC">
        <w:rPr>
          <w:rFonts w:ascii="Times New Roman" w:hAnsi="Times New Roman"/>
          <w:sz w:val="28"/>
          <w:szCs w:val="28"/>
          <w:lang w:val="uk-UA" w:eastAsia="uk-UA"/>
        </w:rPr>
        <w:t xml:space="preserve">код </w:t>
      </w:r>
      <w:r w:rsidR="00F363CC">
        <w:rPr>
          <w:rFonts w:ascii="Times New Roman" w:hAnsi="Times New Roman"/>
          <w:sz w:val="28"/>
          <w:szCs w:val="28"/>
          <w:lang w:val="uk-UA" w:eastAsia="uk-UA"/>
        </w:rPr>
        <w:t>ЄДРПОУ 44281999)</w:t>
      </w:r>
      <w:r w:rsidRPr="000D048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протягом трьох місяців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з дня набрання чинності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цього рішення – укласти договір оренди землі,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його 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lastRenderedPageBreak/>
        <w:t>Дане рішення відкликається у встановленому поряд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ку в разі не виконання заявником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рекомендацій, встановлених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абзацом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перш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им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пункту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</w:p>
    <w:p w:rsidR="003B6F29" w:rsidRPr="00190199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3B6F29" w:rsidRPr="00A84E3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3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Дане рішення набирає чинності з дня його доведення до відома </w:t>
      </w:r>
      <w:r w:rsid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уповноваженої особи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ТОВАРИСТВА З ОБМЕЖЕНОЮ ВІДПОВІДАЛЬНІСТЮ «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Юкрейн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Тауер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Компані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» (код ЄДРПОУ 44281999)</w:t>
      </w:r>
      <w:r w:rsid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.</w:t>
      </w:r>
    </w:p>
    <w:p w:rsidR="003B6F29" w:rsidRPr="009A5B2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3B6F29" w:rsidRPr="000A4D88" w:rsidRDefault="003B6F29" w:rsidP="003B6F29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ради забезпечити доведення цього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уповноваженої особи ТОВАРИСТВА З ОБМЕЖЕНОЮ ВІДПОВІДАЛЬНІСТЮ «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Юкрейн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Тауер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Компані</w:t>
      </w:r>
      <w:proofErr w:type="spellEnd"/>
      <w:r w:rsidR="00F363CC" w:rsidRPr="00F363CC">
        <w:rPr>
          <w:rFonts w:ascii="Times New Roman" w:hAnsi="Times New Roman"/>
          <w:color w:val="00000A"/>
          <w:sz w:val="28"/>
          <w:szCs w:val="28"/>
          <w:lang w:val="uk-UA" w:eastAsia="uk-UA"/>
        </w:rPr>
        <w:t>» (код ЄДРПОУ 44281999)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Pr="000A4D8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3B6F29" w:rsidRPr="000D048C" w:rsidRDefault="003B6F29" w:rsidP="003B6F2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3B6F29" w:rsidRPr="000D048C" w:rsidRDefault="003B6F29" w:rsidP="003B6F2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D048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B6F29" w:rsidRPr="000D048C" w:rsidRDefault="003B6F29" w:rsidP="003B6F29">
      <w:pPr>
        <w:spacing w:after="0" w:line="240" w:lineRule="auto"/>
        <w:jc w:val="both"/>
        <w:rPr>
          <w:lang w:val="uk-UA"/>
        </w:rPr>
      </w:pP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</w:t>
      </w:r>
      <w:r w:rsidR="005B1B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0D04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B6F29" w:rsidRDefault="003B6F29" w:rsidP="003B6F29"/>
    <w:p w:rsidR="003C52B9" w:rsidRDefault="003C52B9" w:rsidP="003B6F29">
      <w:pPr>
        <w:suppressAutoHyphens/>
        <w:spacing w:after="0" w:line="240" w:lineRule="auto"/>
        <w:jc w:val="center"/>
      </w:pPr>
    </w:p>
    <w:sectPr w:rsidR="003C52B9" w:rsidSect="006D37A0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46"/>
    <w:rsid w:val="000071F1"/>
    <w:rsid w:val="00071746"/>
    <w:rsid w:val="000A4D88"/>
    <w:rsid w:val="000D048C"/>
    <w:rsid w:val="000D3A70"/>
    <w:rsid w:val="000D5C7F"/>
    <w:rsid w:val="001153C3"/>
    <w:rsid w:val="00173F32"/>
    <w:rsid w:val="00190199"/>
    <w:rsid w:val="002E2837"/>
    <w:rsid w:val="003A3068"/>
    <w:rsid w:val="003B02C4"/>
    <w:rsid w:val="003B6F29"/>
    <w:rsid w:val="003C52B9"/>
    <w:rsid w:val="00461B3A"/>
    <w:rsid w:val="00465FCB"/>
    <w:rsid w:val="00475CAD"/>
    <w:rsid w:val="004D1218"/>
    <w:rsid w:val="005317F3"/>
    <w:rsid w:val="00546308"/>
    <w:rsid w:val="005568B3"/>
    <w:rsid w:val="005B1BAB"/>
    <w:rsid w:val="00615B00"/>
    <w:rsid w:val="00616038"/>
    <w:rsid w:val="00692273"/>
    <w:rsid w:val="006D37A0"/>
    <w:rsid w:val="007F1F71"/>
    <w:rsid w:val="00803A16"/>
    <w:rsid w:val="008339F3"/>
    <w:rsid w:val="00895177"/>
    <w:rsid w:val="008B41EF"/>
    <w:rsid w:val="009472F7"/>
    <w:rsid w:val="00957A5B"/>
    <w:rsid w:val="009A52D1"/>
    <w:rsid w:val="009E26BB"/>
    <w:rsid w:val="00A21D53"/>
    <w:rsid w:val="00A33B41"/>
    <w:rsid w:val="00A37BBB"/>
    <w:rsid w:val="00A5035B"/>
    <w:rsid w:val="00A75046"/>
    <w:rsid w:val="00A84E38"/>
    <w:rsid w:val="00AA64E8"/>
    <w:rsid w:val="00AB782A"/>
    <w:rsid w:val="00AE21E5"/>
    <w:rsid w:val="00B126C8"/>
    <w:rsid w:val="00B64F36"/>
    <w:rsid w:val="00B9160C"/>
    <w:rsid w:val="00BB252D"/>
    <w:rsid w:val="00C23A0D"/>
    <w:rsid w:val="00C632B0"/>
    <w:rsid w:val="00C93DB6"/>
    <w:rsid w:val="00D04BD1"/>
    <w:rsid w:val="00D10DD4"/>
    <w:rsid w:val="00D21749"/>
    <w:rsid w:val="00DA4602"/>
    <w:rsid w:val="00DD3D94"/>
    <w:rsid w:val="00EC58C8"/>
    <w:rsid w:val="00F363CC"/>
    <w:rsid w:val="00F657DC"/>
    <w:rsid w:val="00FC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6B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2024-10-11T07:55:00Z</cp:lastPrinted>
  <dcterms:created xsi:type="dcterms:W3CDTF">2024-10-11T07:29:00Z</dcterms:created>
  <dcterms:modified xsi:type="dcterms:W3CDTF">2024-11-15T06:09:00Z</dcterms:modified>
</cp:coreProperties>
</file>