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1C" w:rsidRPr="008E191C" w:rsidRDefault="008E191C" w:rsidP="008E191C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8E191C">
        <w:rPr>
          <w:b/>
          <w:noProof/>
          <w:sz w:val="28"/>
          <w:szCs w:val="28"/>
        </w:rPr>
        <w:drawing>
          <wp:inline distT="0" distB="0" distL="0" distR="0" wp14:anchorId="07EBF5DA" wp14:editId="024353D6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1C" w:rsidRPr="008E191C" w:rsidRDefault="008E191C" w:rsidP="008E191C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8E191C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E191C" w:rsidRPr="008E191C" w:rsidRDefault="008E191C" w:rsidP="008E191C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8E191C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E191C" w:rsidRPr="008E191C" w:rsidRDefault="008E191C" w:rsidP="008E191C">
      <w:pPr>
        <w:suppressAutoHyphens/>
        <w:jc w:val="center"/>
        <w:rPr>
          <w:lang w:val="uk-UA" w:eastAsia="ar-SA"/>
        </w:rPr>
      </w:pPr>
      <w:r w:rsidRPr="008E191C">
        <w:rPr>
          <w:lang w:val="uk-UA" w:eastAsia="ar-SA"/>
        </w:rPr>
        <w:t>Ананьїв</w:t>
      </w:r>
    </w:p>
    <w:p w:rsidR="008E191C" w:rsidRPr="008E191C" w:rsidRDefault="008E191C" w:rsidP="008E191C">
      <w:pPr>
        <w:rPr>
          <w:rFonts w:eastAsia="Calibri"/>
          <w:sz w:val="28"/>
          <w:szCs w:val="28"/>
          <w:lang w:val="uk-UA" w:eastAsia="ar-SA"/>
        </w:rPr>
      </w:pPr>
    </w:p>
    <w:p w:rsidR="008E191C" w:rsidRPr="008E191C" w:rsidRDefault="008E191C" w:rsidP="008E191C">
      <w:pPr>
        <w:keepNext/>
        <w:keepLines/>
        <w:spacing w:line="276" w:lineRule="auto"/>
        <w:outlineLvl w:val="1"/>
        <w:rPr>
          <w:bCs/>
          <w:sz w:val="28"/>
          <w:szCs w:val="28"/>
          <w:lang w:val="uk-UA" w:eastAsia="en-US"/>
        </w:rPr>
      </w:pPr>
      <w:r w:rsidRPr="008E191C">
        <w:rPr>
          <w:bCs/>
          <w:sz w:val="28"/>
          <w:szCs w:val="28"/>
          <w:lang w:val="uk-UA" w:eastAsia="ar-SA"/>
        </w:rPr>
        <w:t xml:space="preserve">22 листопада </w:t>
      </w:r>
      <w:r w:rsidRPr="008E191C">
        <w:rPr>
          <w:bCs/>
          <w:sz w:val="28"/>
          <w:szCs w:val="28"/>
          <w:lang w:val="uk-UA" w:eastAsia="en-US"/>
        </w:rPr>
        <w:t>2024 року</w:t>
      </w:r>
      <w:r w:rsidRPr="008E191C">
        <w:rPr>
          <w:bCs/>
          <w:sz w:val="28"/>
          <w:szCs w:val="28"/>
          <w:lang w:val="uk-UA" w:eastAsia="en-US"/>
        </w:rPr>
        <w:tab/>
      </w:r>
      <w:r w:rsidRPr="008E191C">
        <w:rPr>
          <w:bCs/>
          <w:sz w:val="28"/>
          <w:szCs w:val="28"/>
          <w:lang w:val="uk-UA" w:eastAsia="en-US"/>
        </w:rPr>
        <w:tab/>
      </w:r>
      <w:r w:rsidRPr="008E191C">
        <w:rPr>
          <w:bCs/>
          <w:sz w:val="28"/>
          <w:szCs w:val="28"/>
          <w:lang w:val="uk-UA" w:eastAsia="en-US"/>
        </w:rPr>
        <w:tab/>
      </w:r>
      <w:r w:rsidRPr="008E191C">
        <w:rPr>
          <w:bCs/>
          <w:sz w:val="28"/>
          <w:szCs w:val="28"/>
          <w:lang w:val="uk-UA" w:eastAsia="en-US"/>
        </w:rPr>
        <w:tab/>
      </w:r>
      <w:r w:rsidRPr="008E191C">
        <w:rPr>
          <w:bCs/>
          <w:sz w:val="28"/>
          <w:szCs w:val="28"/>
          <w:lang w:val="uk-UA" w:eastAsia="en-US"/>
        </w:rPr>
        <w:tab/>
      </w:r>
      <w:r w:rsidRPr="008E191C">
        <w:rPr>
          <w:bCs/>
          <w:sz w:val="28"/>
          <w:szCs w:val="28"/>
          <w:lang w:val="uk-UA" w:eastAsia="en-US"/>
        </w:rPr>
        <w:tab/>
      </w:r>
      <w:r w:rsidRPr="008E191C">
        <w:rPr>
          <w:bCs/>
          <w:sz w:val="28"/>
          <w:szCs w:val="28"/>
          <w:lang w:val="uk-UA" w:eastAsia="en-US"/>
        </w:rPr>
        <w:tab/>
        <w:t xml:space="preserve">           № 128</w:t>
      </w:r>
      <w:r>
        <w:rPr>
          <w:bCs/>
          <w:sz w:val="28"/>
          <w:szCs w:val="28"/>
          <w:lang w:val="uk-UA" w:eastAsia="en-US"/>
        </w:rPr>
        <w:t>8</w:t>
      </w:r>
      <w:r w:rsidRPr="008E191C">
        <w:rPr>
          <w:bCs/>
          <w:sz w:val="28"/>
          <w:szCs w:val="28"/>
          <w:lang w:val="uk-UA" w:eastAsia="en-US"/>
        </w:rPr>
        <w:t>-</w:t>
      </w:r>
      <w:r w:rsidRPr="008E191C">
        <w:rPr>
          <w:bCs/>
          <w:sz w:val="28"/>
          <w:szCs w:val="28"/>
          <w:lang w:val="en-US" w:eastAsia="en-US"/>
        </w:rPr>
        <w:t>V</w:t>
      </w:r>
      <w:r w:rsidRPr="008E191C">
        <w:rPr>
          <w:bCs/>
          <w:sz w:val="28"/>
          <w:szCs w:val="28"/>
          <w:lang w:val="uk-UA" w:eastAsia="en-US"/>
        </w:rPr>
        <w:t>ІІІ</w:t>
      </w:r>
    </w:p>
    <w:p w:rsidR="007F6059" w:rsidRPr="008E191C" w:rsidRDefault="007F6059" w:rsidP="007F6059">
      <w:pPr>
        <w:jc w:val="center"/>
        <w:rPr>
          <w:b/>
          <w:color w:val="000000"/>
          <w:sz w:val="28"/>
          <w:szCs w:val="28"/>
          <w:lang w:val="uk-UA" w:eastAsia="uk-UA"/>
        </w:rPr>
      </w:pPr>
    </w:p>
    <w:p w:rsidR="00C02C17" w:rsidRPr="00C02C17" w:rsidRDefault="00C02C17" w:rsidP="00C02C17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C02C17">
        <w:rPr>
          <w:b/>
          <w:color w:val="000000"/>
          <w:sz w:val="28"/>
          <w:szCs w:val="28"/>
          <w:lang w:val="uk-UA" w:eastAsia="uk-UA"/>
        </w:rPr>
        <w:t>Про намір передачі комунального</w:t>
      </w:r>
      <w:r w:rsidR="00776DC0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02C17">
        <w:rPr>
          <w:b/>
          <w:color w:val="000000"/>
          <w:sz w:val="28"/>
          <w:szCs w:val="28"/>
          <w:lang w:val="uk-UA" w:eastAsia="uk-UA"/>
        </w:rPr>
        <w:t>майна в оренду</w:t>
      </w:r>
      <w:r w:rsidR="00292463">
        <w:rPr>
          <w:b/>
          <w:color w:val="000000"/>
          <w:sz w:val="28"/>
          <w:szCs w:val="28"/>
          <w:lang w:val="uk-UA" w:eastAsia="uk-UA"/>
        </w:rPr>
        <w:t xml:space="preserve"> та включення об’єкту</w:t>
      </w:r>
      <w:r w:rsidRPr="00C02C17"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C02C17" w:rsidRPr="00C02C17" w:rsidRDefault="000C14AC" w:rsidP="00C02C17">
      <w:pPr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до Переліку п</w:t>
      </w:r>
      <w:r w:rsidR="00C02C17" w:rsidRPr="00C02C17">
        <w:rPr>
          <w:b/>
          <w:color w:val="000000"/>
          <w:sz w:val="28"/>
          <w:szCs w:val="28"/>
          <w:lang w:val="uk-UA" w:eastAsia="uk-UA"/>
        </w:rPr>
        <w:t>ершого типу</w:t>
      </w:r>
      <w:r w:rsidR="00625DE3" w:rsidRPr="00625DE3">
        <w:rPr>
          <w:sz w:val="28"/>
          <w:szCs w:val="28"/>
          <w:lang w:val="uk-UA" w:eastAsia="uk-UA"/>
        </w:rPr>
        <w:t xml:space="preserve"> </w:t>
      </w:r>
      <w:r w:rsidR="00625DE3" w:rsidRPr="00625DE3">
        <w:rPr>
          <w:b/>
          <w:sz w:val="28"/>
          <w:szCs w:val="28"/>
          <w:lang w:val="uk-UA" w:eastAsia="uk-UA"/>
        </w:rPr>
        <w:t>об’єктів оренди комунальної власності, які підлягають передачі в оренду на аукціоні</w:t>
      </w:r>
    </w:p>
    <w:p w:rsidR="007F6059" w:rsidRPr="00776DC0" w:rsidRDefault="007F6059" w:rsidP="007F6059">
      <w:pPr>
        <w:jc w:val="center"/>
        <w:rPr>
          <w:b/>
          <w:sz w:val="28"/>
          <w:szCs w:val="28"/>
          <w:lang w:val="uk-UA" w:eastAsia="uk-UA"/>
        </w:rPr>
      </w:pPr>
    </w:p>
    <w:p w:rsidR="007F6059" w:rsidRDefault="005154F1" w:rsidP="007F6059">
      <w:pPr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Розглянувши заяву </w:t>
      </w:r>
      <w:r w:rsidR="0037653B">
        <w:rPr>
          <w:sz w:val="28"/>
          <w:szCs w:val="28"/>
          <w:lang w:val="uk-UA" w:eastAsia="uk-UA"/>
        </w:rPr>
        <w:t>Гончарук Лариси Дмитрівни, РНОКПП</w:t>
      </w:r>
      <w:r w:rsidR="00AD1866">
        <w:rPr>
          <w:sz w:val="28"/>
          <w:szCs w:val="28"/>
          <w:lang w:val="uk-UA" w:eastAsia="uk-UA"/>
        </w:rPr>
        <w:t xml:space="preserve"> </w:t>
      </w:r>
      <w:proofErr w:type="spellStart"/>
      <w:r w:rsidR="00AD1866">
        <w:rPr>
          <w:sz w:val="28"/>
          <w:szCs w:val="28"/>
          <w:lang w:val="uk-UA" w:eastAsia="uk-UA"/>
        </w:rPr>
        <w:t>хххххххххх</w:t>
      </w:r>
      <w:proofErr w:type="spellEnd"/>
      <w:r w:rsidR="0037653B">
        <w:rPr>
          <w:sz w:val="28"/>
          <w:szCs w:val="28"/>
          <w:lang w:val="uk-UA" w:eastAsia="uk-UA"/>
        </w:rPr>
        <w:t xml:space="preserve">, зареєстроване місце проживання </w:t>
      </w:r>
      <w:r w:rsidR="00AD1866">
        <w:rPr>
          <w:sz w:val="28"/>
          <w:szCs w:val="28"/>
          <w:lang w:val="uk-UA" w:eastAsia="uk-UA"/>
        </w:rPr>
        <w:t>ххххх</w:t>
      </w:r>
      <w:bookmarkStart w:id="0" w:name="_GoBack"/>
      <w:bookmarkEnd w:id="0"/>
      <w:r w:rsidR="000140A4">
        <w:rPr>
          <w:sz w:val="28"/>
          <w:szCs w:val="28"/>
          <w:lang w:val="uk-UA" w:eastAsia="uk-UA"/>
        </w:rPr>
        <w:t>,</w:t>
      </w:r>
      <w:r w:rsidR="00CA32AF">
        <w:rPr>
          <w:sz w:val="28"/>
          <w:szCs w:val="28"/>
          <w:lang w:val="uk-UA" w:eastAsia="uk-UA"/>
        </w:rPr>
        <w:t xml:space="preserve"> щодо наміру оренди нерухомого </w:t>
      </w:r>
      <w:r w:rsidR="00386599">
        <w:rPr>
          <w:sz w:val="28"/>
          <w:szCs w:val="28"/>
          <w:lang w:val="uk-UA" w:eastAsia="uk-UA"/>
        </w:rPr>
        <w:t>майна комунальної власності</w:t>
      </w:r>
      <w:r w:rsidR="0024263A">
        <w:rPr>
          <w:sz w:val="28"/>
          <w:szCs w:val="28"/>
          <w:lang w:val="uk-UA" w:eastAsia="uk-UA"/>
        </w:rPr>
        <w:t xml:space="preserve"> Ананьївської міської територіальної </w:t>
      </w:r>
      <w:r w:rsidR="0092479B">
        <w:rPr>
          <w:sz w:val="28"/>
          <w:szCs w:val="28"/>
          <w:lang w:val="uk-UA" w:eastAsia="uk-UA"/>
        </w:rPr>
        <w:t>громади</w:t>
      </w:r>
      <w:r w:rsidR="00386599">
        <w:rPr>
          <w:sz w:val="28"/>
          <w:szCs w:val="28"/>
          <w:lang w:val="uk-UA" w:eastAsia="uk-UA"/>
        </w:rPr>
        <w:t>,</w:t>
      </w:r>
      <w:r w:rsidR="000F0B85">
        <w:rPr>
          <w:sz w:val="28"/>
          <w:szCs w:val="28"/>
          <w:lang w:val="uk-UA" w:eastAsia="uk-UA"/>
        </w:rPr>
        <w:t xml:space="preserve"> </w:t>
      </w:r>
      <w:r w:rsidR="00386599">
        <w:rPr>
          <w:sz w:val="28"/>
          <w:szCs w:val="28"/>
          <w:lang w:val="uk-UA" w:eastAsia="uk-UA"/>
        </w:rPr>
        <w:t>в</w:t>
      </w:r>
      <w:r w:rsidR="007F6059">
        <w:rPr>
          <w:sz w:val="28"/>
          <w:szCs w:val="28"/>
          <w:lang w:val="uk-UA" w:eastAsia="uk-UA"/>
        </w:rPr>
        <w:t>ідповідно до статей 26,29,60 Закону України «Про місцеве самоврядування в Україні»,  Закону України  «Про оренду державного та комунального майна», керуючись Порядком передачі в оренду державного та комунального майна, затверджен</w:t>
      </w:r>
      <w:r w:rsidR="0092479B">
        <w:rPr>
          <w:sz w:val="28"/>
          <w:szCs w:val="28"/>
          <w:lang w:val="uk-UA" w:eastAsia="uk-UA"/>
        </w:rPr>
        <w:t>им</w:t>
      </w:r>
      <w:r w:rsidR="007F6059">
        <w:rPr>
          <w:sz w:val="28"/>
          <w:szCs w:val="28"/>
          <w:lang w:val="uk-UA" w:eastAsia="uk-UA"/>
        </w:rPr>
        <w:t xml:space="preserve"> постановою Кабінету Міністрів України  від 03 червня 2020 року №483,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7F6059" w:rsidRPr="00AF2D38" w:rsidRDefault="007F6059" w:rsidP="007F6059">
      <w:pPr>
        <w:jc w:val="both"/>
        <w:rPr>
          <w:rFonts w:eastAsia="Arial" w:cs="Arial"/>
          <w:color w:val="000000"/>
          <w:sz w:val="28"/>
          <w:szCs w:val="28"/>
          <w:lang w:val="uk-UA" w:eastAsia="uk-UA" w:bidi="uk-UA"/>
        </w:rPr>
      </w:pPr>
    </w:p>
    <w:p w:rsidR="007F6059" w:rsidRDefault="007F6059" w:rsidP="007F6059">
      <w:pPr>
        <w:jc w:val="both"/>
        <w:rPr>
          <w:rFonts w:eastAsia="Arial" w:cs="Arial"/>
          <w:b/>
          <w:color w:val="000000"/>
          <w:sz w:val="28"/>
          <w:szCs w:val="28"/>
          <w:lang w:val="uk-UA" w:eastAsia="uk-UA" w:bidi="uk-UA"/>
        </w:rPr>
      </w:pPr>
      <w:r>
        <w:rPr>
          <w:rFonts w:eastAsia="Arial" w:cs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7F6059" w:rsidRPr="00AF2D38" w:rsidRDefault="007F6059" w:rsidP="007F6059">
      <w:pPr>
        <w:jc w:val="both"/>
        <w:rPr>
          <w:sz w:val="28"/>
          <w:szCs w:val="28"/>
          <w:lang w:val="uk-UA" w:eastAsia="uk-UA"/>
        </w:rPr>
      </w:pPr>
    </w:p>
    <w:p w:rsidR="00292463" w:rsidRPr="00AF2D38" w:rsidRDefault="007F6059" w:rsidP="00AF2D38">
      <w:pPr>
        <w:pStyle w:val="aa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F2D38">
        <w:rPr>
          <w:sz w:val="28"/>
          <w:szCs w:val="28"/>
          <w:lang w:val="uk-UA" w:eastAsia="uk-UA"/>
        </w:rPr>
        <w:t>1.</w:t>
      </w:r>
      <w:r w:rsidRPr="00AF2D38">
        <w:rPr>
          <w:rFonts w:ascii="Calibri" w:hAnsi="Calibri"/>
          <w:sz w:val="28"/>
          <w:szCs w:val="28"/>
          <w:lang w:val="uk-UA" w:eastAsia="uk-UA"/>
        </w:rPr>
        <w:t xml:space="preserve"> </w:t>
      </w:r>
      <w:proofErr w:type="spellStart"/>
      <w:r w:rsidR="00292463" w:rsidRPr="00AF2D38">
        <w:rPr>
          <w:sz w:val="28"/>
          <w:szCs w:val="28"/>
          <w:shd w:val="clear" w:color="auto" w:fill="FFFFFF"/>
        </w:rPr>
        <w:t>Оголосити</w:t>
      </w:r>
      <w:proofErr w:type="spellEnd"/>
      <w:r w:rsidR="00292463" w:rsidRPr="00AF2D38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="00292463" w:rsidRPr="00AF2D38">
        <w:rPr>
          <w:sz w:val="28"/>
          <w:szCs w:val="28"/>
          <w:shd w:val="clear" w:color="auto" w:fill="FFFFFF"/>
        </w:rPr>
        <w:t>намі</w:t>
      </w:r>
      <w:proofErr w:type="gramStart"/>
      <w:r w:rsidR="00292463" w:rsidRPr="00AF2D38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="00292463" w:rsidRPr="00AF2D38">
        <w:rPr>
          <w:sz w:val="28"/>
          <w:szCs w:val="28"/>
          <w:shd w:val="clear" w:color="auto" w:fill="FFFFFF"/>
        </w:rPr>
        <w:t xml:space="preserve"> </w:t>
      </w:r>
      <w:proofErr w:type="spellStart"/>
      <w:r w:rsidR="00292463" w:rsidRPr="00AF2D38">
        <w:rPr>
          <w:sz w:val="28"/>
          <w:szCs w:val="28"/>
          <w:shd w:val="clear" w:color="auto" w:fill="FFFFFF"/>
        </w:rPr>
        <w:t>передачі</w:t>
      </w:r>
      <w:proofErr w:type="spellEnd"/>
      <w:r w:rsidR="00292463" w:rsidRPr="00AF2D38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292463" w:rsidRPr="00AF2D38">
        <w:rPr>
          <w:sz w:val="28"/>
          <w:szCs w:val="28"/>
          <w:shd w:val="clear" w:color="auto" w:fill="FFFFFF"/>
        </w:rPr>
        <w:t>оренду</w:t>
      </w:r>
      <w:proofErr w:type="spellEnd"/>
      <w:r w:rsidR="00292463" w:rsidRPr="00AF2D38">
        <w:rPr>
          <w:sz w:val="28"/>
          <w:szCs w:val="28"/>
          <w:shd w:val="clear" w:color="auto" w:fill="FFFFFF"/>
        </w:rPr>
        <w:t xml:space="preserve"> </w:t>
      </w:r>
      <w:proofErr w:type="spellStart"/>
      <w:r w:rsidR="00292463" w:rsidRPr="00AF2D38">
        <w:rPr>
          <w:sz w:val="28"/>
          <w:szCs w:val="28"/>
          <w:shd w:val="clear" w:color="auto" w:fill="FFFFFF"/>
        </w:rPr>
        <w:t>об’єкта</w:t>
      </w:r>
      <w:proofErr w:type="spellEnd"/>
      <w:r w:rsidR="00292463" w:rsidRPr="00AF2D38">
        <w:rPr>
          <w:sz w:val="28"/>
          <w:szCs w:val="28"/>
          <w:shd w:val="clear" w:color="auto" w:fill="FFFFFF"/>
        </w:rPr>
        <w:t xml:space="preserve"> </w:t>
      </w:r>
      <w:proofErr w:type="spellStart"/>
      <w:r w:rsidR="00292463" w:rsidRPr="00AF2D38">
        <w:rPr>
          <w:sz w:val="28"/>
          <w:szCs w:val="28"/>
          <w:shd w:val="clear" w:color="auto" w:fill="FFFFFF"/>
        </w:rPr>
        <w:t>нерухомого</w:t>
      </w:r>
      <w:proofErr w:type="spellEnd"/>
      <w:r w:rsidR="00292463" w:rsidRPr="00AF2D38">
        <w:rPr>
          <w:sz w:val="28"/>
          <w:szCs w:val="28"/>
          <w:shd w:val="clear" w:color="auto" w:fill="FFFFFF"/>
        </w:rPr>
        <w:t xml:space="preserve"> майна </w:t>
      </w:r>
      <w:proofErr w:type="spellStart"/>
      <w:r w:rsidR="00292463" w:rsidRPr="00AF2D38">
        <w:rPr>
          <w:sz w:val="28"/>
          <w:szCs w:val="28"/>
          <w:shd w:val="clear" w:color="auto" w:fill="FFFFFF"/>
        </w:rPr>
        <w:t>комунальної</w:t>
      </w:r>
      <w:proofErr w:type="spellEnd"/>
      <w:r w:rsidR="00292463" w:rsidRPr="00AF2D38">
        <w:rPr>
          <w:sz w:val="28"/>
          <w:szCs w:val="28"/>
          <w:shd w:val="clear" w:color="auto" w:fill="FFFFFF"/>
        </w:rPr>
        <w:t xml:space="preserve"> </w:t>
      </w:r>
      <w:proofErr w:type="spellStart"/>
      <w:r w:rsidR="00292463" w:rsidRPr="00AF2D38">
        <w:rPr>
          <w:sz w:val="28"/>
          <w:szCs w:val="28"/>
          <w:shd w:val="clear" w:color="auto" w:fill="FFFFFF"/>
        </w:rPr>
        <w:t>власності</w:t>
      </w:r>
      <w:proofErr w:type="spellEnd"/>
      <w:r w:rsidR="00292463" w:rsidRPr="00AF2D38">
        <w:rPr>
          <w:sz w:val="28"/>
          <w:szCs w:val="28"/>
          <w:shd w:val="clear" w:color="auto" w:fill="FFFFFF"/>
          <w:lang w:val="uk-UA"/>
        </w:rPr>
        <w:t xml:space="preserve">, а саме </w:t>
      </w:r>
      <w:r w:rsidR="00227687" w:rsidRPr="00AF2D38">
        <w:rPr>
          <w:sz w:val="28"/>
          <w:szCs w:val="28"/>
          <w:shd w:val="clear" w:color="auto" w:fill="FFFFFF"/>
          <w:lang w:val="uk-UA"/>
        </w:rPr>
        <w:t xml:space="preserve">громадський будинок нежитлова будівля з господарськими (допоміжними) будівлями та спорудами за </w:t>
      </w:r>
      <w:r w:rsidR="005F7125" w:rsidRPr="00AF2D38">
        <w:rPr>
          <w:sz w:val="28"/>
          <w:szCs w:val="28"/>
          <w:shd w:val="clear" w:color="auto" w:fill="FFFFFF"/>
          <w:lang w:val="uk-UA"/>
        </w:rPr>
        <w:t>адресою вулиця Гімназійна, 49а</w:t>
      </w:r>
      <w:r w:rsidR="00FA076A" w:rsidRPr="00AF2D38">
        <w:rPr>
          <w:sz w:val="28"/>
          <w:szCs w:val="28"/>
          <w:shd w:val="clear" w:color="auto" w:fill="FFFFFF"/>
          <w:lang w:val="uk-UA"/>
        </w:rPr>
        <w:t>, місто Ананьїв,</w:t>
      </w:r>
      <w:r w:rsidR="00227687" w:rsidRPr="00AF2D38">
        <w:rPr>
          <w:sz w:val="28"/>
          <w:szCs w:val="28"/>
          <w:shd w:val="clear" w:color="auto" w:fill="FFFFFF"/>
          <w:lang w:val="uk-UA"/>
        </w:rPr>
        <w:t xml:space="preserve"> Подільський район, Одеська область</w:t>
      </w:r>
      <w:r w:rsidR="001C18AE" w:rsidRPr="00AF2D38">
        <w:rPr>
          <w:sz w:val="28"/>
          <w:szCs w:val="28"/>
          <w:shd w:val="clear" w:color="auto" w:fill="FFFFFF"/>
          <w:lang w:val="uk-UA"/>
        </w:rPr>
        <w:t>,</w:t>
      </w:r>
      <w:r w:rsidR="00707A6D" w:rsidRPr="00AF2D38">
        <w:rPr>
          <w:sz w:val="28"/>
          <w:szCs w:val="28"/>
          <w:shd w:val="clear" w:color="auto" w:fill="FFFFFF"/>
          <w:lang w:val="uk-UA"/>
        </w:rPr>
        <w:t xml:space="preserve"> </w:t>
      </w:r>
      <w:r w:rsidR="001C18AE" w:rsidRPr="00AF2D38">
        <w:rPr>
          <w:sz w:val="28"/>
          <w:szCs w:val="28"/>
          <w:shd w:val="clear" w:color="auto" w:fill="FFFFFF"/>
          <w:lang w:val="uk-UA"/>
        </w:rPr>
        <w:t>(реєстраційни</w:t>
      </w:r>
      <w:r w:rsidR="00CE79DD" w:rsidRPr="00AF2D38">
        <w:rPr>
          <w:sz w:val="28"/>
          <w:szCs w:val="28"/>
          <w:shd w:val="clear" w:color="auto" w:fill="FFFFFF"/>
          <w:lang w:val="uk-UA"/>
        </w:rPr>
        <w:t>й</w:t>
      </w:r>
      <w:r w:rsidR="001C18AE" w:rsidRPr="00AF2D38">
        <w:rPr>
          <w:sz w:val="28"/>
          <w:szCs w:val="28"/>
          <w:shd w:val="clear" w:color="auto" w:fill="FFFFFF"/>
          <w:lang w:val="uk-UA"/>
        </w:rPr>
        <w:t xml:space="preserve"> номер </w:t>
      </w:r>
      <w:r w:rsidR="00707A6D" w:rsidRPr="00AF2D38">
        <w:rPr>
          <w:sz w:val="28"/>
          <w:szCs w:val="28"/>
          <w:shd w:val="clear" w:color="auto" w:fill="FFFFFF"/>
          <w:lang w:val="uk-UA"/>
        </w:rPr>
        <w:t>об’єкта</w:t>
      </w:r>
      <w:r w:rsidR="001C18AE" w:rsidRPr="00AF2D38">
        <w:rPr>
          <w:sz w:val="28"/>
          <w:szCs w:val="28"/>
          <w:shd w:val="clear" w:color="auto" w:fill="FFFFFF"/>
          <w:lang w:val="uk-UA"/>
        </w:rPr>
        <w:t xml:space="preserve"> нерухомого майна </w:t>
      </w:r>
      <w:r w:rsidR="004D3976" w:rsidRPr="00AF2D38">
        <w:rPr>
          <w:sz w:val="28"/>
          <w:szCs w:val="28"/>
          <w:shd w:val="clear" w:color="auto" w:fill="FFFFFF"/>
          <w:lang w:val="uk-UA"/>
        </w:rPr>
        <w:t>2307997551202</w:t>
      </w:r>
      <w:r w:rsidR="00CE79DD" w:rsidRPr="00AF2D38">
        <w:rPr>
          <w:sz w:val="28"/>
          <w:szCs w:val="28"/>
          <w:shd w:val="clear" w:color="auto" w:fill="FFFFFF"/>
          <w:lang w:val="uk-UA"/>
        </w:rPr>
        <w:t>)</w:t>
      </w:r>
      <w:r w:rsidR="00707A6D" w:rsidRPr="00AF2D38">
        <w:rPr>
          <w:sz w:val="28"/>
          <w:szCs w:val="28"/>
          <w:shd w:val="clear" w:color="auto" w:fill="FFFFFF"/>
          <w:lang w:val="uk-UA"/>
        </w:rPr>
        <w:t>.</w:t>
      </w:r>
    </w:p>
    <w:p w:rsidR="00776DC0" w:rsidRPr="00AF2D38" w:rsidRDefault="00776DC0" w:rsidP="00292463">
      <w:pPr>
        <w:ind w:firstLine="709"/>
        <w:jc w:val="both"/>
        <w:rPr>
          <w:sz w:val="28"/>
          <w:szCs w:val="28"/>
          <w:lang w:val="uk-UA" w:eastAsia="uk-UA"/>
        </w:rPr>
      </w:pPr>
    </w:p>
    <w:p w:rsidR="007F6059" w:rsidRDefault="00735164" w:rsidP="00292463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292463">
        <w:rPr>
          <w:rFonts w:ascii="Calibri" w:hAnsi="Calibri"/>
          <w:sz w:val="22"/>
          <w:szCs w:val="22"/>
          <w:lang w:val="uk-UA" w:eastAsia="uk-UA"/>
        </w:rPr>
        <w:t xml:space="preserve">. </w:t>
      </w:r>
      <w:r w:rsidR="007F6059">
        <w:rPr>
          <w:sz w:val="28"/>
          <w:szCs w:val="28"/>
          <w:lang w:val="uk-UA" w:eastAsia="uk-UA"/>
        </w:rPr>
        <w:t xml:space="preserve">Затвердити Перелік першого типу об’єктів оренди комунальної власності, які підлягають передачі в оренду на </w:t>
      </w:r>
      <w:r w:rsidR="00776DC0">
        <w:rPr>
          <w:sz w:val="28"/>
          <w:szCs w:val="28"/>
          <w:lang w:val="uk-UA" w:eastAsia="uk-UA"/>
        </w:rPr>
        <w:t>аукціоні (</w:t>
      </w:r>
      <w:r w:rsidR="007F6059">
        <w:rPr>
          <w:sz w:val="28"/>
          <w:szCs w:val="28"/>
          <w:lang w:val="uk-UA" w:eastAsia="uk-UA"/>
        </w:rPr>
        <w:t>додається</w:t>
      </w:r>
      <w:r w:rsidR="00776DC0">
        <w:rPr>
          <w:sz w:val="28"/>
          <w:szCs w:val="28"/>
          <w:lang w:val="uk-UA" w:eastAsia="uk-UA"/>
        </w:rPr>
        <w:t>)</w:t>
      </w:r>
      <w:r w:rsidR="007F6059">
        <w:rPr>
          <w:sz w:val="28"/>
          <w:szCs w:val="28"/>
          <w:lang w:val="uk-UA" w:eastAsia="uk-UA"/>
        </w:rPr>
        <w:t>.</w:t>
      </w:r>
    </w:p>
    <w:p w:rsidR="00776DC0" w:rsidRPr="00776DC0" w:rsidRDefault="00776DC0" w:rsidP="00292463">
      <w:pPr>
        <w:ind w:firstLine="709"/>
        <w:jc w:val="both"/>
        <w:rPr>
          <w:sz w:val="28"/>
          <w:szCs w:val="28"/>
          <w:lang w:val="uk-UA" w:eastAsia="uk-UA"/>
        </w:rPr>
      </w:pPr>
    </w:p>
    <w:p w:rsidR="007F6059" w:rsidRDefault="00735164" w:rsidP="007F6059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24747A">
        <w:rPr>
          <w:sz w:val="28"/>
          <w:szCs w:val="28"/>
          <w:lang w:val="uk-UA" w:eastAsia="uk-UA"/>
        </w:rPr>
        <w:t xml:space="preserve">. </w:t>
      </w:r>
      <w:r w:rsidR="007F6059">
        <w:rPr>
          <w:sz w:val="28"/>
          <w:szCs w:val="28"/>
          <w:lang w:val="uk-UA" w:eastAsia="uk-UA"/>
        </w:rPr>
        <w:t>Надати виконавчому комітету Ананьївської міської ради повноваження та функції орендодавця нерухомого майна комунальної власності Ананьївської міської територіальної громади</w:t>
      </w:r>
      <w:r w:rsidR="00793066">
        <w:rPr>
          <w:sz w:val="28"/>
          <w:szCs w:val="28"/>
          <w:lang w:val="uk-UA" w:eastAsia="uk-UA"/>
        </w:rPr>
        <w:t>, яке перебуває на балансі Ананьївської міської ради (код ЄДРПОУ 04056807) та нерухомого майна комунальної власності Ананьївської міської територіальної громади</w:t>
      </w:r>
      <w:r w:rsidR="004453DF">
        <w:rPr>
          <w:sz w:val="28"/>
          <w:szCs w:val="28"/>
          <w:lang w:val="uk-UA" w:eastAsia="uk-UA"/>
        </w:rPr>
        <w:t>,</w:t>
      </w:r>
      <w:r w:rsidR="00793066">
        <w:rPr>
          <w:sz w:val="28"/>
          <w:szCs w:val="28"/>
          <w:lang w:val="uk-UA" w:eastAsia="uk-UA"/>
        </w:rPr>
        <w:t xml:space="preserve"> площа якого перевищує </w:t>
      </w:r>
      <w:r w:rsidR="00C54C48">
        <w:rPr>
          <w:sz w:val="28"/>
          <w:szCs w:val="28"/>
          <w:lang w:val="uk-UA" w:eastAsia="uk-UA"/>
        </w:rPr>
        <w:t>200 квадратних метрів</w:t>
      </w:r>
      <w:r w:rsidR="007F6059">
        <w:rPr>
          <w:sz w:val="28"/>
          <w:szCs w:val="28"/>
          <w:lang w:val="uk-UA" w:eastAsia="uk-UA"/>
        </w:rPr>
        <w:t xml:space="preserve">. </w:t>
      </w:r>
    </w:p>
    <w:p w:rsidR="00776DC0" w:rsidRDefault="00776DC0" w:rsidP="007F6059">
      <w:pPr>
        <w:ind w:firstLine="709"/>
        <w:jc w:val="both"/>
        <w:rPr>
          <w:sz w:val="28"/>
          <w:szCs w:val="28"/>
          <w:lang w:val="uk-UA" w:eastAsia="uk-UA"/>
        </w:rPr>
      </w:pPr>
    </w:p>
    <w:p w:rsidR="007F6059" w:rsidRDefault="007F6059" w:rsidP="007F605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Надати балансоутримувачам повноваження та функції орендодавця нерухомого майна комунальної власності Ананьївської міської територіальної </w:t>
      </w:r>
      <w:r>
        <w:rPr>
          <w:color w:val="000000"/>
          <w:sz w:val="28"/>
          <w:szCs w:val="28"/>
          <w:lang w:val="uk-UA"/>
        </w:rPr>
        <w:lastRenderedPageBreak/>
        <w:t xml:space="preserve">громади, загальна площа якого не перевищує 200 квадратних метрів на одного </w:t>
      </w:r>
      <w:proofErr w:type="spellStart"/>
      <w:r>
        <w:rPr>
          <w:color w:val="000000"/>
          <w:sz w:val="28"/>
          <w:szCs w:val="28"/>
          <w:lang w:val="uk-UA"/>
        </w:rPr>
        <w:t>балансоутримувача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76DC0" w:rsidRDefault="00776DC0" w:rsidP="007F605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F6059" w:rsidRDefault="00360402" w:rsidP="007F6059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7F6059">
        <w:rPr>
          <w:sz w:val="28"/>
          <w:szCs w:val="28"/>
          <w:lang w:val="uk-UA" w:eastAsia="uk-UA"/>
        </w:rPr>
        <w:t xml:space="preserve">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0E5AB8" w:rsidRPr="00776DC0" w:rsidRDefault="000E5AB8" w:rsidP="007F6059">
      <w:pPr>
        <w:ind w:firstLine="709"/>
        <w:jc w:val="both"/>
        <w:rPr>
          <w:lang w:val="uk-UA" w:eastAsia="uk-UA"/>
        </w:rPr>
      </w:pPr>
    </w:p>
    <w:p w:rsidR="000E5AB8" w:rsidRDefault="000E5AB8" w:rsidP="007F6059">
      <w:pPr>
        <w:ind w:firstLine="709"/>
        <w:jc w:val="both"/>
        <w:rPr>
          <w:lang w:val="uk-UA" w:eastAsia="uk-UA"/>
        </w:rPr>
      </w:pPr>
    </w:p>
    <w:p w:rsidR="00776DC0" w:rsidRPr="00776DC0" w:rsidRDefault="00776DC0" w:rsidP="007F6059">
      <w:pPr>
        <w:ind w:firstLine="709"/>
        <w:jc w:val="both"/>
        <w:rPr>
          <w:lang w:val="uk-UA" w:eastAsia="uk-UA"/>
        </w:rPr>
      </w:pPr>
    </w:p>
    <w:p w:rsidR="000E5AB8" w:rsidRPr="000F2226" w:rsidRDefault="00694299" w:rsidP="00694299">
      <w:pPr>
        <w:rPr>
          <w:b/>
          <w:sz w:val="28"/>
          <w:szCs w:val="28"/>
          <w:lang w:val="uk-UA"/>
        </w:rPr>
        <w:sectPr w:rsidR="000E5AB8" w:rsidRPr="000F2226" w:rsidSect="00776D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07" w:bottom="567" w:left="1701" w:header="708" w:footer="708" w:gutter="0"/>
          <w:cols w:space="708"/>
          <w:docGrid w:linePitch="360"/>
        </w:sectPr>
      </w:pPr>
      <w:proofErr w:type="spellStart"/>
      <w:r w:rsidRPr="00694299">
        <w:rPr>
          <w:b/>
          <w:sz w:val="28"/>
          <w:szCs w:val="28"/>
        </w:rPr>
        <w:t>Ананьївськ</w:t>
      </w:r>
      <w:r w:rsidR="000F2226">
        <w:rPr>
          <w:b/>
          <w:sz w:val="28"/>
          <w:szCs w:val="28"/>
          <w:lang w:val="uk-UA"/>
        </w:rPr>
        <w:t>ий</w:t>
      </w:r>
      <w:proofErr w:type="spellEnd"/>
      <w:r w:rsidRPr="00694299">
        <w:rPr>
          <w:b/>
          <w:sz w:val="28"/>
          <w:szCs w:val="28"/>
        </w:rPr>
        <w:t xml:space="preserve">  </w:t>
      </w:r>
      <w:proofErr w:type="spellStart"/>
      <w:r w:rsidRPr="00694299">
        <w:rPr>
          <w:b/>
          <w:sz w:val="28"/>
          <w:szCs w:val="28"/>
        </w:rPr>
        <w:t>міськ</w:t>
      </w:r>
      <w:r w:rsidR="000F2226">
        <w:rPr>
          <w:b/>
          <w:sz w:val="28"/>
          <w:szCs w:val="28"/>
          <w:lang w:val="uk-UA"/>
        </w:rPr>
        <w:t>ий</w:t>
      </w:r>
      <w:proofErr w:type="spellEnd"/>
      <w:r w:rsidR="000F2226">
        <w:rPr>
          <w:b/>
          <w:sz w:val="28"/>
          <w:szCs w:val="28"/>
        </w:rPr>
        <w:t xml:space="preserve"> голов</w:t>
      </w:r>
      <w:r w:rsidR="000F2226">
        <w:rPr>
          <w:b/>
          <w:sz w:val="28"/>
          <w:szCs w:val="28"/>
          <w:lang w:val="uk-UA"/>
        </w:rPr>
        <w:t>а</w:t>
      </w:r>
      <w:r w:rsidRPr="00694299">
        <w:rPr>
          <w:b/>
          <w:sz w:val="28"/>
          <w:szCs w:val="28"/>
        </w:rPr>
        <w:t xml:space="preserve">                               </w:t>
      </w:r>
      <w:r w:rsidRPr="00694299">
        <w:rPr>
          <w:b/>
          <w:sz w:val="28"/>
          <w:szCs w:val="28"/>
          <w:lang w:val="uk-UA"/>
        </w:rPr>
        <w:t xml:space="preserve">     </w:t>
      </w:r>
      <w:r w:rsidR="00776DC0">
        <w:rPr>
          <w:b/>
          <w:sz w:val="28"/>
          <w:szCs w:val="28"/>
          <w:lang w:val="uk-UA"/>
        </w:rPr>
        <w:t xml:space="preserve">          </w:t>
      </w:r>
      <w:r w:rsidR="000F2226">
        <w:rPr>
          <w:b/>
          <w:sz w:val="28"/>
          <w:szCs w:val="28"/>
          <w:lang w:val="uk-UA"/>
        </w:rPr>
        <w:t>Юрій ТИЩЕНКО</w:t>
      </w:r>
    </w:p>
    <w:p w:rsidR="00F355CD" w:rsidRDefault="00F355CD" w:rsidP="007F6059">
      <w:pPr>
        <w:ind w:left="5658" w:firstLine="6533"/>
        <w:jc w:val="both"/>
        <w:rPr>
          <w:b/>
          <w:sz w:val="22"/>
          <w:szCs w:val="20"/>
          <w:lang w:val="uk-UA" w:eastAsia="uk-UA"/>
        </w:rPr>
      </w:pPr>
    </w:p>
    <w:p w:rsidR="007F6059" w:rsidRPr="007F6059" w:rsidRDefault="007F6059" w:rsidP="007F6059">
      <w:pPr>
        <w:ind w:left="5658" w:firstLine="6533"/>
        <w:jc w:val="both"/>
        <w:rPr>
          <w:b/>
          <w:sz w:val="22"/>
          <w:szCs w:val="20"/>
          <w:lang w:val="uk-UA" w:eastAsia="uk-UA"/>
        </w:rPr>
      </w:pPr>
      <w:r w:rsidRPr="007F6059">
        <w:rPr>
          <w:b/>
          <w:sz w:val="22"/>
          <w:szCs w:val="20"/>
          <w:lang w:val="uk-UA" w:eastAsia="uk-UA"/>
        </w:rPr>
        <w:t>ЗАТВЕРДЖЕНО</w:t>
      </w:r>
    </w:p>
    <w:p w:rsidR="007F6059" w:rsidRPr="007F6059" w:rsidRDefault="007F6059" w:rsidP="007F6059">
      <w:pPr>
        <w:ind w:left="5658" w:firstLine="6533"/>
        <w:jc w:val="both"/>
        <w:rPr>
          <w:szCs w:val="20"/>
          <w:lang w:val="uk-UA" w:eastAsia="uk-UA"/>
        </w:rPr>
      </w:pPr>
      <w:r w:rsidRPr="007F6059">
        <w:rPr>
          <w:szCs w:val="20"/>
          <w:lang w:val="uk-UA" w:eastAsia="uk-UA"/>
        </w:rPr>
        <w:t>рішення  Ананьївської</w:t>
      </w:r>
    </w:p>
    <w:p w:rsidR="007F6059" w:rsidRPr="007F6059" w:rsidRDefault="007F6059" w:rsidP="007F6059">
      <w:pPr>
        <w:ind w:left="5658" w:firstLine="6533"/>
        <w:jc w:val="both"/>
        <w:rPr>
          <w:szCs w:val="20"/>
          <w:lang w:val="uk-UA" w:eastAsia="uk-UA"/>
        </w:rPr>
      </w:pPr>
      <w:r w:rsidRPr="007F6059">
        <w:rPr>
          <w:szCs w:val="20"/>
          <w:lang w:val="uk-UA" w:eastAsia="uk-UA"/>
        </w:rPr>
        <w:t xml:space="preserve">міської ради </w:t>
      </w:r>
    </w:p>
    <w:p w:rsidR="007F6059" w:rsidRPr="007F6059" w:rsidRDefault="00384424" w:rsidP="007F6059">
      <w:pPr>
        <w:ind w:left="5499" w:firstLine="6533"/>
        <w:jc w:val="both"/>
        <w:rPr>
          <w:szCs w:val="20"/>
          <w:lang w:val="uk-UA" w:eastAsia="uk-UA"/>
        </w:rPr>
      </w:pPr>
      <w:r>
        <w:rPr>
          <w:szCs w:val="20"/>
          <w:lang w:val="uk-UA" w:eastAsia="uk-UA"/>
        </w:rPr>
        <w:t xml:space="preserve">   від </w:t>
      </w:r>
      <w:r w:rsidR="00FF7EF1" w:rsidRPr="00AD1866">
        <w:rPr>
          <w:szCs w:val="20"/>
          <w:lang w:eastAsia="uk-UA"/>
        </w:rPr>
        <w:t>22</w:t>
      </w:r>
      <w:r w:rsidR="00723863">
        <w:rPr>
          <w:szCs w:val="20"/>
          <w:lang w:val="uk-UA" w:eastAsia="uk-UA"/>
        </w:rPr>
        <w:t xml:space="preserve"> ли</w:t>
      </w:r>
      <w:r w:rsidR="005F7125">
        <w:rPr>
          <w:szCs w:val="20"/>
          <w:lang w:val="uk-UA" w:eastAsia="uk-UA"/>
        </w:rPr>
        <w:t>стопада</w:t>
      </w:r>
      <w:r>
        <w:rPr>
          <w:szCs w:val="20"/>
          <w:lang w:val="uk-UA" w:eastAsia="uk-UA"/>
        </w:rPr>
        <w:t xml:space="preserve"> </w:t>
      </w:r>
      <w:r w:rsidR="00723863">
        <w:rPr>
          <w:szCs w:val="20"/>
          <w:lang w:val="uk-UA" w:eastAsia="uk-UA"/>
        </w:rPr>
        <w:t>2024</w:t>
      </w:r>
      <w:r w:rsidR="007F6059" w:rsidRPr="007F6059">
        <w:rPr>
          <w:szCs w:val="20"/>
          <w:lang w:val="uk-UA" w:eastAsia="uk-UA"/>
        </w:rPr>
        <w:t xml:space="preserve"> року </w:t>
      </w:r>
    </w:p>
    <w:p w:rsidR="00F355CD" w:rsidRPr="00AD1866" w:rsidRDefault="00192087" w:rsidP="00703E8D">
      <w:pPr>
        <w:ind w:left="5658" w:firstLine="6533"/>
        <w:jc w:val="both"/>
        <w:rPr>
          <w:szCs w:val="20"/>
          <w:lang w:val="uk-UA" w:eastAsia="uk-UA"/>
        </w:rPr>
      </w:pPr>
      <w:r w:rsidRPr="00192087">
        <w:rPr>
          <w:szCs w:val="20"/>
          <w:lang w:val="uk-UA" w:eastAsia="uk-UA"/>
        </w:rPr>
        <w:t>№ 1288-VІІІ</w:t>
      </w:r>
    </w:p>
    <w:p w:rsidR="00192087" w:rsidRPr="00AD1866" w:rsidRDefault="00192087" w:rsidP="00703E8D">
      <w:pPr>
        <w:ind w:left="5658" w:firstLine="6533"/>
        <w:jc w:val="both"/>
        <w:rPr>
          <w:szCs w:val="20"/>
          <w:lang w:val="uk-UA" w:eastAsia="uk-UA"/>
        </w:rPr>
      </w:pPr>
    </w:p>
    <w:p w:rsidR="00192087" w:rsidRPr="00AD1866" w:rsidRDefault="00192087" w:rsidP="00703E8D">
      <w:pPr>
        <w:ind w:left="5658" w:firstLine="6533"/>
        <w:jc w:val="both"/>
        <w:rPr>
          <w:szCs w:val="20"/>
          <w:lang w:val="uk-UA" w:eastAsia="uk-UA"/>
        </w:rPr>
      </w:pPr>
    </w:p>
    <w:p w:rsidR="007F6059" w:rsidRPr="00F355CD" w:rsidRDefault="007F6059" w:rsidP="007F6059">
      <w:pPr>
        <w:jc w:val="center"/>
        <w:rPr>
          <w:b/>
          <w:lang w:val="uk-UA" w:eastAsia="uk-UA"/>
        </w:rPr>
      </w:pPr>
      <w:r w:rsidRPr="00F355CD">
        <w:rPr>
          <w:b/>
          <w:lang w:val="uk-UA" w:eastAsia="uk-UA"/>
        </w:rPr>
        <w:t>Перелік першого типу</w:t>
      </w:r>
    </w:p>
    <w:p w:rsidR="007F6059" w:rsidRPr="00F355CD" w:rsidRDefault="007F6059" w:rsidP="007F6059">
      <w:pPr>
        <w:jc w:val="center"/>
        <w:rPr>
          <w:b/>
          <w:lang w:val="uk-UA" w:eastAsia="uk-UA"/>
        </w:rPr>
      </w:pPr>
      <w:r w:rsidRPr="00F355CD">
        <w:rPr>
          <w:b/>
          <w:lang w:val="uk-UA" w:eastAsia="uk-UA"/>
        </w:rPr>
        <w:t>об’єктів оренди комунальної власності, які підлягають передачі в оренду на аукціоні</w:t>
      </w:r>
    </w:p>
    <w:tbl>
      <w:tblPr>
        <w:tblpPr w:leftFromText="180" w:rightFromText="180" w:vertAnchor="text" w:horzAnchor="margin" w:tblpXSpec="center" w:tblpY="1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276"/>
        <w:gridCol w:w="992"/>
        <w:gridCol w:w="1134"/>
        <w:gridCol w:w="1134"/>
        <w:gridCol w:w="1276"/>
        <w:gridCol w:w="1701"/>
        <w:gridCol w:w="1417"/>
        <w:gridCol w:w="2127"/>
        <w:gridCol w:w="1134"/>
      </w:tblGrid>
      <w:tr w:rsidR="000F0B85" w:rsidRPr="00CA7E8D" w:rsidTr="00F355CD">
        <w:trPr>
          <w:trHeight w:val="2119"/>
        </w:trPr>
        <w:tc>
          <w:tcPr>
            <w:tcW w:w="138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Н</w:t>
            </w:r>
            <w:r w:rsidRPr="00CA7E8D">
              <w:rPr>
                <w:sz w:val="20"/>
                <w:szCs w:val="20"/>
                <w:lang w:val="uk-UA" w:eastAsia="uk-UA"/>
              </w:rPr>
              <w:t>аймену-вання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 xml:space="preserve"> органу управління</w:t>
            </w:r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</w:t>
            </w:r>
            <w:r w:rsidRPr="00CA7E8D">
              <w:rPr>
                <w:sz w:val="20"/>
                <w:szCs w:val="20"/>
                <w:lang w:val="uk-UA" w:eastAsia="uk-UA"/>
              </w:rPr>
              <w:t xml:space="preserve">од органу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управ-ління</w:t>
            </w:r>
            <w:proofErr w:type="spellEnd"/>
          </w:p>
        </w:tc>
        <w:tc>
          <w:tcPr>
            <w:tcW w:w="1276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</w:t>
            </w:r>
            <w:r w:rsidRPr="00CA7E8D">
              <w:rPr>
                <w:sz w:val="20"/>
                <w:szCs w:val="20"/>
                <w:lang w:val="uk-UA" w:eastAsia="uk-UA"/>
              </w:rPr>
              <w:t xml:space="preserve">од за ЄДРПОУ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балансо-утримувача</w:t>
            </w:r>
            <w:proofErr w:type="spellEnd"/>
          </w:p>
        </w:tc>
        <w:tc>
          <w:tcPr>
            <w:tcW w:w="992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Н</w:t>
            </w:r>
            <w:r w:rsidRPr="00CA7E8D">
              <w:rPr>
                <w:sz w:val="20"/>
                <w:szCs w:val="20"/>
                <w:lang w:val="uk-UA" w:eastAsia="uk-UA"/>
              </w:rPr>
              <w:t>аймену</w:t>
            </w:r>
            <w:proofErr w:type="spellEnd"/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вання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балансоутримувача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А</w:t>
            </w:r>
            <w:r w:rsidRPr="00CA7E8D">
              <w:rPr>
                <w:sz w:val="20"/>
                <w:szCs w:val="20"/>
                <w:lang w:val="uk-UA" w:eastAsia="uk-UA"/>
              </w:rPr>
              <w:t xml:space="preserve">дреса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</w:t>
            </w:r>
            <w:r w:rsidRPr="00CA7E8D">
              <w:rPr>
                <w:sz w:val="20"/>
                <w:szCs w:val="20"/>
                <w:lang w:val="uk-UA" w:eastAsia="uk-UA"/>
              </w:rPr>
              <w:t>ид потенцій-ного об’єкта оренди</w:t>
            </w:r>
          </w:p>
        </w:tc>
        <w:tc>
          <w:tcPr>
            <w:tcW w:w="1276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</w:t>
            </w:r>
            <w:r w:rsidRPr="00CA7E8D">
              <w:rPr>
                <w:sz w:val="20"/>
                <w:szCs w:val="20"/>
                <w:lang w:val="uk-UA" w:eastAsia="uk-UA"/>
              </w:rPr>
              <w:t>азва потенцій-ного об’єкта оренди</w:t>
            </w:r>
          </w:p>
        </w:tc>
        <w:tc>
          <w:tcPr>
            <w:tcW w:w="1701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М</w:t>
            </w:r>
            <w:r w:rsidRPr="00CA7E8D">
              <w:rPr>
                <w:sz w:val="20"/>
                <w:szCs w:val="20"/>
                <w:lang w:val="uk-UA" w:eastAsia="uk-UA"/>
              </w:rPr>
              <w:t>ісцезна-ходження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 xml:space="preserve"> потенційного об’єкта оренди</w:t>
            </w:r>
          </w:p>
        </w:tc>
        <w:tc>
          <w:tcPr>
            <w:tcW w:w="1417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Pr="00CA7E8D">
              <w:rPr>
                <w:sz w:val="20"/>
                <w:szCs w:val="20"/>
                <w:lang w:val="uk-UA" w:eastAsia="uk-UA"/>
              </w:rPr>
              <w:t xml:space="preserve">ропозиції щодо </w:t>
            </w:r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викорис-тання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 xml:space="preserve"> об’єкта оренди</w:t>
            </w:r>
          </w:p>
        </w:tc>
        <w:tc>
          <w:tcPr>
            <w:tcW w:w="2127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Х</w:t>
            </w:r>
            <w:r w:rsidRPr="00CA7E8D">
              <w:rPr>
                <w:sz w:val="20"/>
                <w:szCs w:val="20"/>
                <w:lang w:val="uk-UA" w:eastAsia="uk-UA"/>
              </w:rPr>
              <w:t>арактеристика об’єкта оренди</w:t>
            </w:r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</w:t>
            </w:r>
            <w:r w:rsidRPr="00CA7E8D">
              <w:rPr>
                <w:sz w:val="20"/>
                <w:szCs w:val="20"/>
                <w:lang w:val="uk-UA" w:eastAsia="uk-UA"/>
              </w:rPr>
              <w:t xml:space="preserve">лоща об’єкта оренди </w:t>
            </w:r>
            <w:proofErr w:type="spellStart"/>
            <w:r w:rsidRPr="00CA7E8D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.</w:t>
            </w:r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0F0B85" w:rsidRPr="00CA7E8D" w:rsidTr="00F355CD">
        <w:trPr>
          <w:trHeight w:val="127"/>
        </w:trPr>
        <w:tc>
          <w:tcPr>
            <w:tcW w:w="138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76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992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0F0B85" w:rsidRPr="00CA7E8D" w:rsidRDefault="0092479B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276" w:type="dxa"/>
            <w:vAlign w:val="center"/>
          </w:tcPr>
          <w:p w:rsidR="000F0B85" w:rsidRPr="00CA7E8D" w:rsidRDefault="0092479B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701" w:type="dxa"/>
            <w:vAlign w:val="center"/>
          </w:tcPr>
          <w:p w:rsidR="000F0B85" w:rsidRPr="00CA7E8D" w:rsidRDefault="0092479B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417" w:type="dxa"/>
            <w:vAlign w:val="center"/>
          </w:tcPr>
          <w:p w:rsidR="000F0B85" w:rsidRPr="00CA7E8D" w:rsidRDefault="0092479B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27" w:type="dxa"/>
            <w:vAlign w:val="center"/>
          </w:tcPr>
          <w:p w:rsidR="000F0B85" w:rsidRPr="00CA7E8D" w:rsidRDefault="0092479B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1</w:t>
            </w:r>
            <w:r w:rsidR="0092479B"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0F0B85" w:rsidRPr="00CA7E8D" w:rsidTr="00F355CD">
        <w:trPr>
          <w:trHeight w:val="333"/>
        </w:trPr>
        <w:tc>
          <w:tcPr>
            <w:tcW w:w="138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1276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м. Ананьїв, </w:t>
            </w:r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нерухоме майно</w:t>
            </w:r>
          </w:p>
        </w:tc>
        <w:tc>
          <w:tcPr>
            <w:tcW w:w="1276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нежитлова будівля</w:t>
            </w:r>
          </w:p>
        </w:tc>
        <w:tc>
          <w:tcPr>
            <w:tcW w:w="1701" w:type="dxa"/>
            <w:vAlign w:val="center"/>
          </w:tcPr>
          <w:p w:rsidR="000F0B85" w:rsidRPr="00CA7E8D" w:rsidRDefault="000F0B85" w:rsidP="005314D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вул. </w:t>
            </w:r>
            <w:r>
              <w:rPr>
                <w:sz w:val="20"/>
                <w:szCs w:val="20"/>
                <w:lang w:val="uk-UA" w:eastAsia="uk-UA"/>
              </w:rPr>
              <w:t>Гімназійна</w:t>
            </w:r>
            <w:r w:rsidRPr="00CA7E8D">
              <w:rPr>
                <w:sz w:val="20"/>
                <w:szCs w:val="20"/>
                <w:lang w:val="uk-UA" w:eastAsia="uk-UA"/>
              </w:rPr>
              <w:t xml:space="preserve">, </w:t>
            </w:r>
            <w:r w:rsidR="005F7125">
              <w:rPr>
                <w:sz w:val="20"/>
                <w:szCs w:val="20"/>
                <w:lang w:val="uk-UA" w:eastAsia="uk-UA"/>
              </w:rPr>
              <w:t>49а</w:t>
            </w:r>
            <w:r>
              <w:rPr>
                <w:sz w:val="20"/>
                <w:szCs w:val="20"/>
                <w:lang w:val="uk-UA" w:eastAsia="uk-UA"/>
              </w:rPr>
              <w:t xml:space="preserve">, </w:t>
            </w:r>
            <w:r w:rsidRPr="00CA7E8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м.</w:t>
            </w:r>
            <w:r w:rsidRPr="00CA7E8D">
              <w:rPr>
                <w:sz w:val="20"/>
                <w:szCs w:val="20"/>
                <w:lang w:val="uk-UA" w:eastAsia="uk-UA"/>
              </w:rPr>
              <w:t>Ананьїв</w:t>
            </w:r>
            <w:proofErr w:type="spellEnd"/>
            <w:r w:rsidRPr="00CA7E8D">
              <w:rPr>
                <w:sz w:val="20"/>
                <w:szCs w:val="20"/>
                <w:lang w:val="uk-UA" w:eastAsia="uk-UA"/>
              </w:rPr>
              <w:t>,</w:t>
            </w:r>
            <w:r>
              <w:rPr>
                <w:sz w:val="20"/>
                <w:szCs w:val="20"/>
                <w:lang w:val="uk-UA" w:eastAsia="uk-UA"/>
              </w:rPr>
              <w:t xml:space="preserve"> Подільський район, Одеська область</w:t>
            </w:r>
          </w:p>
        </w:tc>
        <w:tc>
          <w:tcPr>
            <w:tcW w:w="1417" w:type="dxa"/>
            <w:vAlign w:val="center"/>
          </w:tcPr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потреба</w:t>
            </w:r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 xml:space="preserve"> орендаря</w:t>
            </w:r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(термін</w:t>
            </w:r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оренди</w:t>
            </w:r>
          </w:p>
          <w:p w:rsidR="000F0B85" w:rsidRPr="00CA7E8D" w:rsidRDefault="000F0B85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A7E8D">
              <w:rPr>
                <w:sz w:val="20"/>
                <w:szCs w:val="20"/>
                <w:lang w:val="uk-UA" w:eastAsia="uk-UA"/>
              </w:rPr>
              <w:t>5 років)</w:t>
            </w:r>
          </w:p>
        </w:tc>
        <w:tc>
          <w:tcPr>
            <w:tcW w:w="2127" w:type="dxa"/>
            <w:vAlign w:val="center"/>
          </w:tcPr>
          <w:p w:rsidR="000F0B85" w:rsidRDefault="000F0B85" w:rsidP="00CB612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B612F">
              <w:rPr>
                <w:sz w:val="20"/>
                <w:szCs w:val="20"/>
                <w:lang w:val="uk-UA" w:eastAsia="uk-UA"/>
              </w:rPr>
              <w:t xml:space="preserve">громадський будинок нежитлова будівля з господарськими (допоміжними) будівлями та спорудами </w:t>
            </w:r>
          </w:p>
          <w:p w:rsidR="009250B4" w:rsidRPr="00CA7E8D" w:rsidRDefault="0092479B" w:rsidP="00CB612F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(опис: літ. «Ж» площею 44,3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кв</w:t>
            </w:r>
            <w:r w:rsidR="009250B4">
              <w:rPr>
                <w:sz w:val="20"/>
                <w:szCs w:val="20"/>
                <w:lang w:val="uk-UA" w:eastAsia="uk-UA"/>
              </w:rPr>
              <w:t>.м</w:t>
            </w:r>
            <w:proofErr w:type="spellEnd"/>
            <w:r w:rsidR="009250B4">
              <w:rPr>
                <w:sz w:val="20"/>
                <w:szCs w:val="20"/>
                <w:lang w:val="uk-UA" w:eastAsia="uk-UA"/>
              </w:rPr>
              <w:t xml:space="preserve">., літ. «Г» площею 19,3 </w:t>
            </w:r>
            <w:proofErr w:type="spellStart"/>
            <w:r w:rsidR="009250B4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  <w:r w:rsidR="009250B4">
              <w:rPr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1134" w:type="dxa"/>
            <w:vAlign w:val="center"/>
          </w:tcPr>
          <w:p w:rsidR="000F0B85" w:rsidRPr="00CA7E8D" w:rsidRDefault="009250B4" w:rsidP="007F6059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63,6</w:t>
            </w:r>
          </w:p>
        </w:tc>
      </w:tr>
    </w:tbl>
    <w:p w:rsidR="007F6059" w:rsidRPr="00CA7E8D" w:rsidRDefault="007F6059" w:rsidP="007F6059">
      <w:pPr>
        <w:tabs>
          <w:tab w:val="left" w:pos="12452"/>
        </w:tabs>
        <w:jc w:val="both"/>
        <w:rPr>
          <w:b/>
          <w:sz w:val="20"/>
          <w:szCs w:val="20"/>
          <w:lang w:val="uk-UA" w:eastAsia="uk-UA"/>
        </w:rPr>
      </w:pPr>
    </w:p>
    <w:p w:rsidR="007F6059" w:rsidRPr="00CA7E8D" w:rsidRDefault="007F6059" w:rsidP="007F6059">
      <w:pPr>
        <w:tabs>
          <w:tab w:val="left" w:pos="12452"/>
        </w:tabs>
        <w:jc w:val="both"/>
        <w:rPr>
          <w:b/>
          <w:sz w:val="20"/>
          <w:szCs w:val="20"/>
          <w:lang w:val="uk-UA" w:eastAsia="uk-UA"/>
        </w:rPr>
      </w:pPr>
    </w:p>
    <w:p w:rsidR="007F6059" w:rsidRPr="00CA7E8D" w:rsidRDefault="007F6059" w:rsidP="007F6059">
      <w:pPr>
        <w:ind w:firstLine="6391"/>
        <w:jc w:val="both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p w:rsidR="00384424" w:rsidRDefault="00384424" w:rsidP="007F6059">
      <w:pPr>
        <w:jc w:val="center"/>
        <w:rPr>
          <w:sz w:val="20"/>
          <w:szCs w:val="20"/>
          <w:lang w:val="uk-UA" w:eastAsia="uk-UA"/>
        </w:rPr>
      </w:pPr>
    </w:p>
    <w:sectPr w:rsidR="00384424" w:rsidSect="00694299">
      <w:pgSz w:w="16838" w:h="11906" w:orient="landscape"/>
      <w:pgMar w:top="568" w:right="56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C8" w:rsidRDefault="004007C8" w:rsidP="00CA7E8D">
      <w:r>
        <w:separator/>
      </w:r>
    </w:p>
  </w:endnote>
  <w:endnote w:type="continuationSeparator" w:id="0">
    <w:p w:rsidR="004007C8" w:rsidRDefault="004007C8" w:rsidP="00CA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C8" w:rsidRDefault="004007C8" w:rsidP="00CA7E8D">
      <w:r>
        <w:separator/>
      </w:r>
    </w:p>
  </w:footnote>
  <w:footnote w:type="continuationSeparator" w:id="0">
    <w:p w:rsidR="004007C8" w:rsidRDefault="004007C8" w:rsidP="00CA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8D" w:rsidRDefault="00CA7E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08"/>
    <w:rsid w:val="000140A4"/>
    <w:rsid w:val="0005155B"/>
    <w:rsid w:val="00085C04"/>
    <w:rsid w:val="000965AC"/>
    <w:rsid w:val="0009728C"/>
    <w:rsid w:val="000B0F57"/>
    <w:rsid w:val="000C14AC"/>
    <w:rsid w:val="000E5AB8"/>
    <w:rsid w:val="000F0B85"/>
    <w:rsid w:val="000F2226"/>
    <w:rsid w:val="000F6368"/>
    <w:rsid w:val="00102230"/>
    <w:rsid w:val="00116F7D"/>
    <w:rsid w:val="00155257"/>
    <w:rsid w:val="0015729E"/>
    <w:rsid w:val="00192087"/>
    <w:rsid w:val="001B22C5"/>
    <w:rsid w:val="001C18AE"/>
    <w:rsid w:val="00211B40"/>
    <w:rsid w:val="00227687"/>
    <w:rsid w:val="0024263A"/>
    <w:rsid w:val="0024747A"/>
    <w:rsid w:val="00292463"/>
    <w:rsid w:val="002B241D"/>
    <w:rsid w:val="0030775F"/>
    <w:rsid w:val="00360402"/>
    <w:rsid w:val="0037653B"/>
    <w:rsid w:val="00384424"/>
    <w:rsid w:val="00386599"/>
    <w:rsid w:val="003C5DE2"/>
    <w:rsid w:val="004007C8"/>
    <w:rsid w:val="004061B4"/>
    <w:rsid w:val="0041282A"/>
    <w:rsid w:val="004453DF"/>
    <w:rsid w:val="004A229D"/>
    <w:rsid w:val="004D3976"/>
    <w:rsid w:val="00512027"/>
    <w:rsid w:val="005154F1"/>
    <w:rsid w:val="005314D0"/>
    <w:rsid w:val="005C5654"/>
    <w:rsid w:val="005F7125"/>
    <w:rsid w:val="00625DE3"/>
    <w:rsid w:val="0067601C"/>
    <w:rsid w:val="00694299"/>
    <w:rsid w:val="006E3C54"/>
    <w:rsid w:val="006E6450"/>
    <w:rsid w:val="00703E8D"/>
    <w:rsid w:val="00707A6D"/>
    <w:rsid w:val="00723863"/>
    <w:rsid w:val="00735164"/>
    <w:rsid w:val="00776DC0"/>
    <w:rsid w:val="00793066"/>
    <w:rsid w:val="0079709E"/>
    <w:rsid w:val="00797581"/>
    <w:rsid w:val="007978EA"/>
    <w:rsid w:val="007F6059"/>
    <w:rsid w:val="008E191C"/>
    <w:rsid w:val="0092479B"/>
    <w:rsid w:val="009250B4"/>
    <w:rsid w:val="009412DA"/>
    <w:rsid w:val="009654B0"/>
    <w:rsid w:val="009F297B"/>
    <w:rsid w:val="00A22F40"/>
    <w:rsid w:val="00A704A3"/>
    <w:rsid w:val="00A80B6C"/>
    <w:rsid w:val="00A90246"/>
    <w:rsid w:val="00AD0915"/>
    <w:rsid w:val="00AD1866"/>
    <w:rsid w:val="00AF2D38"/>
    <w:rsid w:val="00B00CCC"/>
    <w:rsid w:val="00B02476"/>
    <w:rsid w:val="00BC28BD"/>
    <w:rsid w:val="00BC6655"/>
    <w:rsid w:val="00BC6E71"/>
    <w:rsid w:val="00BE686E"/>
    <w:rsid w:val="00C02C17"/>
    <w:rsid w:val="00C400C4"/>
    <w:rsid w:val="00C54C48"/>
    <w:rsid w:val="00CA32AF"/>
    <w:rsid w:val="00CA7E8D"/>
    <w:rsid w:val="00CB0BA9"/>
    <w:rsid w:val="00CB612F"/>
    <w:rsid w:val="00CB6C08"/>
    <w:rsid w:val="00CE79DD"/>
    <w:rsid w:val="00D31B0D"/>
    <w:rsid w:val="00DB5E8F"/>
    <w:rsid w:val="00DF13B3"/>
    <w:rsid w:val="00DF48FC"/>
    <w:rsid w:val="00E263D0"/>
    <w:rsid w:val="00EB07BE"/>
    <w:rsid w:val="00EB4B48"/>
    <w:rsid w:val="00EB75AD"/>
    <w:rsid w:val="00F355CD"/>
    <w:rsid w:val="00F36D6B"/>
    <w:rsid w:val="00F5090C"/>
    <w:rsid w:val="00FA076A"/>
    <w:rsid w:val="00FA3AE9"/>
    <w:rsid w:val="00FA679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7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7E8D"/>
    <w:rPr>
      <w:sz w:val="24"/>
      <w:szCs w:val="24"/>
    </w:rPr>
  </w:style>
  <w:style w:type="paragraph" w:styleId="a7">
    <w:name w:val="footer"/>
    <w:basedOn w:val="a"/>
    <w:link w:val="a8"/>
    <w:rsid w:val="00CA7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E8D"/>
    <w:rPr>
      <w:sz w:val="24"/>
      <w:szCs w:val="24"/>
    </w:rPr>
  </w:style>
  <w:style w:type="paragraph" w:styleId="a9">
    <w:name w:val="List Paragraph"/>
    <w:basedOn w:val="a"/>
    <w:uiPriority w:val="34"/>
    <w:qFormat/>
    <w:rsid w:val="00EB75AD"/>
    <w:pPr>
      <w:ind w:left="720"/>
      <w:contextualSpacing/>
    </w:pPr>
  </w:style>
  <w:style w:type="paragraph" w:styleId="aa">
    <w:name w:val="No Spacing"/>
    <w:uiPriority w:val="1"/>
    <w:qFormat/>
    <w:rsid w:val="00AF2D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7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7E8D"/>
    <w:rPr>
      <w:sz w:val="24"/>
      <w:szCs w:val="24"/>
    </w:rPr>
  </w:style>
  <w:style w:type="paragraph" w:styleId="a7">
    <w:name w:val="footer"/>
    <w:basedOn w:val="a"/>
    <w:link w:val="a8"/>
    <w:rsid w:val="00CA7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E8D"/>
    <w:rPr>
      <w:sz w:val="24"/>
      <w:szCs w:val="24"/>
    </w:rPr>
  </w:style>
  <w:style w:type="paragraph" w:styleId="a9">
    <w:name w:val="List Paragraph"/>
    <w:basedOn w:val="a"/>
    <w:uiPriority w:val="34"/>
    <w:qFormat/>
    <w:rsid w:val="00EB75AD"/>
    <w:pPr>
      <w:ind w:left="720"/>
      <w:contextualSpacing/>
    </w:pPr>
  </w:style>
  <w:style w:type="paragraph" w:styleId="aa">
    <w:name w:val="No Spacing"/>
    <w:uiPriority w:val="1"/>
    <w:qFormat/>
    <w:rsid w:val="00AF2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3A02-D755-483B-9420-3AC63EEC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2024-11-19T12:16:00Z</cp:lastPrinted>
  <dcterms:created xsi:type="dcterms:W3CDTF">2023-01-04T08:07:00Z</dcterms:created>
  <dcterms:modified xsi:type="dcterms:W3CDTF">2024-11-19T12:56:00Z</dcterms:modified>
</cp:coreProperties>
</file>