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3B" w:rsidRPr="00513C5F" w:rsidRDefault="0083623B" w:rsidP="008362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CE1CE9D" wp14:editId="7DC050F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3B" w:rsidRPr="00513C5F" w:rsidRDefault="0083623B" w:rsidP="008362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3623B" w:rsidRPr="00513C5F" w:rsidRDefault="0083623B" w:rsidP="008362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3623B" w:rsidRPr="00513C5F" w:rsidRDefault="0083623B" w:rsidP="00836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3C5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3623B" w:rsidRPr="00513C5F" w:rsidRDefault="0083623B" w:rsidP="0083623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3623B" w:rsidRPr="00513C5F" w:rsidRDefault="0083623B" w:rsidP="00836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C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513C5F">
        <w:rPr>
          <w:rFonts w:ascii="Times New Roman" w:hAnsi="Times New Roman"/>
          <w:sz w:val="28"/>
          <w:szCs w:val="28"/>
        </w:rPr>
        <w:t>2024 року</w:t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  <w:t xml:space="preserve">           № 126</w:t>
      </w:r>
      <w:r>
        <w:rPr>
          <w:rFonts w:ascii="Times New Roman" w:hAnsi="Times New Roman"/>
          <w:sz w:val="28"/>
          <w:szCs w:val="28"/>
        </w:rPr>
        <w:t>5</w:t>
      </w:r>
      <w:r w:rsidRPr="00513C5F">
        <w:rPr>
          <w:rFonts w:ascii="Times New Roman" w:hAnsi="Times New Roman"/>
          <w:sz w:val="28"/>
          <w:szCs w:val="28"/>
        </w:rPr>
        <w:t>-</w:t>
      </w:r>
      <w:r w:rsidRPr="00513C5F">
        <w:rPr>
          <w:rFonts w:ascii="Times New Roman" w:hAnsi="Times New Roman"/>
          <w:sz w:val="28"/>
          <w:szCs w:val="28"/>
          <w:lang w:val="en-US"/>
        </w:rPr>
        <w:t>V</w:t>
      </w:r>
      <w:r w:rsidRPr="00513C5F">
        <w:rPr>
          <w:rFonts w:ascii="Times New Roman" w:hAnsi="Times New Roman"/>
          <w:sz w:val="28"/>
          <w:szCs w:val="28"/>
        </w:rPr>
        <w:t>ІІІ</w:t>
      </w:r>
    </w:p>
    <w:p w:rsidR="001D49CD" w:rsidRPr="00A91356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2B569F">
        <w:rPr>
          <w:rFonts w:ascii="Times New Roman" w:eastAsia="Times New Roman" w:hAnsi="Times New Roman"/>
          <w:b/>
          <w:sz w:val="28"/>
          <w:szCs w:val="28"/>
          <w:lang w:eastAsia="ar-SA"/>
        </w:rPr>
        <w:t>г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ромадянці </w:t>
      </w:r>
      <w:proofErr w:type="spellStart"/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Котлик</w:t>
      </w:r>
      <w:proofErr w:type="spellEnd"/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Олені Іванівні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9F2D06">
        <w:rPr>
          <w:rFonts w:ascii="Times New Roman" w:eastAsia="MS Mincho" w:hAnsi="Times New Roman"/>
          <w:sz w:val="28"/>
          <w:szCs w:val="28"/>
          <w:lang w:eastAsia="ar-SA"/>
        </w:rPr>
        <w:t>Котлик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 Олени Іванівни, </w:t>
      </w:r>
      <w:r w:rsidR="009F2D06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D62224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9F2D06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D62224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35E22" w:rsidRPr="00E35E22">
        <w:rPr>
          <w:rFonts w:ascii="Times New Roman" w:eastAsia="MS Mincho" w:hAnsi="Times New Roman"/>
          <w:sz w:val="28"/>
          <w:szCs w:val="28"/>
          <w:lang w:eastAsia="ar-SA"/>
        </w:rPr>
        <w:t>зареєстроване місце проживання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D62224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bookmarkStart w:id="0" w:name="_GoBack"/>
      <w:bookmarkEnd w:id="0"/>
      <w:r w:rsidR="009F2D0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E94D7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9B1797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9B1797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B37A1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громадянці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Олені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Іванівні за адресою: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EA408E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DF657B" w:rsidRPr="009B1797" w:rsidRDefault="00DF657B" w:rsidP="00DF657B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115C" w:rsidRDefault="00E173F1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224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07E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B37A16">
        <w:rPr>
          <w:rFonts w:ascii="Times New Roman" w:hAnsi="Times New Roman"/>
          <w:sz w:val="28"/>
          <w:szCs w:val="28"/>
        </w:rPr>
        <w:t>земельну ділянку</w:t>
      </w:r>
      <w:r w:rsidR="00C92DCB" w:rsidRPr="00532240">
        <w:rPr>
          <w:rFonts w:ascii="Times New Roman" w:hAnsi="Times New Roman"/>
          <w:sz w:val="28"/>
          <w:szCs w:val="28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532240">
        <w:rPr>
          <w:rFonts w:ascii="Times New Roman" w:hAnsi="Times New Roman"/>
          <w:sz w:val="28"/>
          <w:szCs w:val="28"/>
          <w:lang w:eastAsia="uk-UA"/>
        </w:rPr>
        <w:t>або до дня державної р</w:t>
      </w:r>
      <w:r w:rsidR="00B37A16">
        <w:rPr>
          <w:rFonts w:ascii="Times New Roman" w:hAnsi="Times New Roman"/>
          <w:sz w:val="28"/>
          <w:szCs w:val="28"/>
          <w:lang w:eastAsia="uk-UA"/>
        </w:rPr>
        <w:t>еєстрації права власності на цю земельну ділянку</w:t>
      </w:r>
      <w:r w:rsidR="008E1420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EA5668" w:rsidRPr="00532240">
        <w:rPr>
          <w:rFonts w:ascii="Times New Roman" w:hAnsi="Times New Roman"/>
          <w:sz w:val="28"/>
          <w:szCs w:val="28"/>
        </w:rPr>
        <w:t xml:space="preserve"> </w:t>
      </w:r>
      <w:r w:rsidR="00B37A16">
        <w:rPr>
          <w:rFonts w:ascii="Times New Roman" w:hAnsi="Times New Roman"/>
          <w:sz w:val="28"/>
          <w:szCs w:val="28"/>
        </w:rPr>
        <w:t>яка</w:t>
      </w:r>
      <w:r w:rsidRPr="00532240">
        <w:rPr>
          <w:rFonts w:ascii="Times New Roman" w:hAnsi="Times New Roman"/>
          <w:sz w:val="28"/>
          <w:szCs w:val="28"/>
        </w:rPr>
        <w:t xml:space="preserve"> роз</w:t>
      </w:r>
      <w:r w:rsidR="00B37A16">
        <w:rPr>
          <w:rFonts w:ascii="Times New Roman" w:hAnsi="Times New Roman"/>
          <w:sz w:val="28"/>
          <w:szCs w:val="28"/>
        </w:rPr>
        <w:t>ташована</w:t>
      </w:r>
      <w:r w:rsidRPr="00532240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громади, Поділь</w:t>
      </w:r>
      <w:r w:rsidR="00C92DCB" w:rsidRPr="00532240">
        <w:rPr>
          <w:rFonts w:ascii="Times New Roman" w:hAnsi="Times New Roman"/>
          <w:sz w:val="28"/>
          <w:szCs w:val="28"/>
        </w:rPr>
        <w:t xml:space="preserve">ського району, Одеської </w:t>
      </w:r>
      <w:r w:rsidR="00B37A16">
        <w:rPr>
          <w:rFonts w:ascii="Times New Roman" w:hAnsi="Times New Roman"/>
          <w:sz w:val="28"/>
          <w:szCs w:val="28"/>
        </w:rPr>
        <w:t xml:space="preserve">області 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>громадянці</w:t>
      </w:r>
      <w:r w:rsidR="00ED11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D115C">
        <w:rPr>
          <w:rFonts w:ascii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 w:rsidR="00ED11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Олені Іванівні </w:t>
      </w:r>
      <w:r w:rsidR="00ED115C" w:rsidRPr="007507CE">
        <w:rPr>
          <w:rFonts w:ascii="Times New Roman" w:hAnsi="Times New Roman"/>
          <w:sz w:val="28"/>
          <w:szCs w:val="28"/>
        </w:rPr>
        <w:t>кад</w:t>
      </w:r>
      <w:r w:rsidR="00ED115C">
        <w:rPr>
          <w:rFonts w:ascii="Times New Roman" w:hAnsi="Times New Roman"/>
          <w:sz w:val="28"/>
          <w:szCs w:val="28"/>
        </w:rPr>
        <w:t>астровий номер 5120281000:01:001:0920 площею 10,0000</w:t>
      </w:r>
      <w:r w:rsidR="00B37A16">
        <w:rPr>
          <w:rFonts w:ascii="Times New Roman" w:hAnsi="Times New Roman"/>
          <w:sz w:val="28"/>
          <w:szCs w:val="28"/>
        </w:rPr>
        <w:t xml:space="preserve"> га.</w:t>
      </w:r>
    </w:p>
    <w:p w:rsidR="00B37A16" w:rsidRPr="009B1797" w:rsidRDefault="00B37A16" w:rsidP="00B8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Іванівні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5E2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9B1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9B1797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9B1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8E1420">
        <w:rPr>
          <w:rFonts w:ascii="Times New Roman" w:eastAsia="MS Mincho" w:hAnsi="Times New Roman"/>
          <w:sz w:val="28"/>
          <w:szCs w:val="28"/>
          <w:lang w:eastAsia="ar-SA"/>
        </w:rPr>
        <w:t>громадянки</w:t>
      </w:r>
      <w:r w:rsidR="00B37A1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B37A16">
        <w:rPr>
          <w:rFonts w:ascii="Times New Roman" w:eastAsia="MS Mincho" w:hAnsi="Times New Roman"/>
          <w:sz w:val="28"/>
          <w:szCs w:val="28"/>
          <w:lang w:eastAsia="ar-SA"/>
        </w:rPr>
        <w:t>Котлик</w:t>
      </w:r>
      <w:proofErr w:type="spellEnd"/>
      <w:r w:rsidR="00B37A16">
        <w:rPr>
          <w:rFonts w:ascii="Times New Roman" w:eastAsia="MS Mincho" w:hAnsi="Times New Roman"/>
          <w:sz w:val="28"/>
          <w:szCs w:val="28"/>
          <w:lang w:eastAsia="ar-SA"/>
        </w:rPr>
        <w:t xml:space="preserve"> Олени Іванівни.</w:t>
      </w:r>
      <w:r w:rsidR="006E161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</w:p>
    <w:p w:rsidR="00B37A16" w:rsidRPr="009B1797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Олени Іванівни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9B1797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8B11CB" w:rsidRPr="003A1618" w:rsidRDefault="008B11CB" w:rsidP="008B11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 Оксана ГЛУЩЕНКО</w:t>
      </w:r>
    </w:p>
    <w:p w:rsidR="00E7392B" w:rsidRPr="00040D63" w:rsidRDefault="00D62224" w:rsidP="008B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7392B" w:rsidRPr="00040D63" w:rsidSect="009B179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D63"/>
    <w:rsid w:val="00067852"/>
    <w:rsid w:val="0007421B"/>
    <w:rsid w:val="000B3A06"/>
    <w:rsid w:val="000B67CD"/>
    <w:rsid w:val="000C48BE"/>
    <w:rsid w:val="000D42BA"/>
    <w:rsid w:val="000F25E2"/>
    <w:rsid w:val="00125B74"/>
    <w:rsid w:val="001A2437"/>
    <w:rsid w:val="001D49CD"/>
    <w:rsid w:val="001F3290"/>
    <w:rsid w:val="001F352C"/>
    <w:rsid w:val="0021263F"/>
    <w:rsid w:val="002844E2"/>
    <w:rsid w:val="002B569F"/>
    <w:rsid w:val="002C08AA"/>
    <w:rsid w:val="002D4007"/>
    <w:rsid w:val="002D4933"/>
    <w:rsid w:val="003255BB"/>
    <w:rsid w:val="003441D7"/>
    <w:rsid w:val="00365C96"/>
    <w:rsid w:val="0038556D"/>
    <w:rsid w:val="003A6E27"/>
    <w:rsid w:val="003B2C45"/>
    <w:rsid w:val="003B4AA1"/>
    <w:rsid w:val="003C511A"/>
    <w:rsid w:val="003D4BE1"/>
    <w:rsid w:val="003E2E40"/>
    <w:rsid w:val="003E5592"/>
    <w:rsid w:val="00483FB2"/>
    <w:rsid w:val="004B2987"/>
    <w:rsid w:val="004C6FC8"/>
    <w:rsid w:val="004E0093"/>
    <w:rsid w:val="004E0C45"/>
    <w:rsid w:val="00503F79"/>
    <w:rsid w:val="00515EE7"/>
    <w:rsid w:val="00532240"/>
    <w:rsid w:val="005C312B"/>
    <w:rsid w:val="005F6B3E"/>
    <w:rsid w:val="00665A66"/>
    <w:rsid w:val="00667511"/>
    <w:rsid w:val="006B34F4"/>
    <w:rsid w:val="006C6A51"/>
    <w:rsid w:val="006E1611"/>
    <w:rsid w:val="006F04A6"/>
    <w:rsid w:val="00747376"/>
    <w:rsid w:val="007507CE"/>
    <w:rsid w:val="007551FD"/>
    <w:rsid w:val="00764397"/>
    <w:rsid w:val="007765B1"/>
    <w:rsid w:val="007B68B9"/>
    <w:rsid w:val="00803F1C"/>
    <w:rsid w:val="008212AF"/>
    <w:rsid w:val="0083623B"/>
    <w:rsid w:val="00857810"/>
    <w:rsid w:val="008621BC"/>
    <w:rsid w:val="00862491"/>
    <w:rsid w:val="00885BFA"/>
    <w:rsid w:val="00886983"/>
    <w:rsid w:val="008B11CB"/>
    <w:rsid w:val="008D2F45"/>
    <w:rsid w:val="008E1420"/>
    <w:rsid w:val="008E183B"/>
    <w:rsid w:val="008F20FF"/>
    <w:rsid w:val="00942700"/>
    <w:rsid w:val="00996D42"/>
    <w:rsid w:val="009B1797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37A16"/>
    <w:rsid w:val="00B64C56"/>
    <w:rsid w:val="00B73992"/>
    <w:rsid w:val="00B767B7"/>
    <w:rsid w:val="00B85741"/>
    <w:rsid w:val="00BA1676"/>
    <w:rsid w:val="00BA377D"/>
    <w:rsid w:val="00BB03CB"/>
    <w:rsid w:val="00C10D2F"/>
    <w:rsid w:val="00C502E7"/>
    <w:rsid w:val="00C81DDA"/>
    <w:rsid w:val="00C92DCB"/>
    <w:rsid w:val="00CE17EE"/>
    <w:rsid w:val="00CE4082"/>
    <w:rsid w:val="00D215F2"/>
    <w:rsid w:val="00D62224"/>
    <w:rsid w:val="00D74C5F"/>
    <w:rsid w:val="00DD5CE1"/>
    <w:rsid w:val="00DF657B"/>
    <w:rsid w:val="00E07E5C"/>
    <w:rsid w:val="00E173F1"/>
    <w:rsid w:val="00E20C8C"/>
    <w:rsid w:val="00E3241A"/>
    <w:rsid w:val="00E331C6"/>
    <w:rsid w:val="00E35E22"/>
    <w:rsid w:val="00E66863"/>
    <w:rsid w:val="00E94D7D"/>
    <w:rsid w:val="00E975D8"/>
    <w:rsid w:val="00EA408E"/>
    <w:rsid w:val="00EA5668"/>
    <w:rsid w:val="00EC1C74"/>
    <w:rsid w:val="00ED0A23"/>
    <w:rsid w:val="00ED115C"/>
    <w:rsid w:val="00EE5441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2024-06-21T13:12:00Z</cp:lastPrinted>
  <dcterms:created xsi:type="dcterms:W3CDTF">2024-09-04T11:35:00Z</dcterms:created>
  <dcterms:modified xsi:type="dcterms:W3CDTF">2024-10-28T16:29:00Z</dcterms:modified>
</cp:coreProperties>
</file>