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B1" w:rsidRPr="00B22BB1" w:rsidRDefault="00B22BB1" w:rsidP="00B22B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B22BB1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A88B81B" wp14:editId="4A0BC81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BB1" w:rsidRPr="00B22BB1" w:rsidRDefault="00B22BB1" w:rsidP="00B22BB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B22BB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22BB1" w:rsidRPr="00B22BB1" w:rsidRDefault="00B22BB1" w:rsidP="00B22BB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B22BB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B22BB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B22BB1" w:rsidRPr="00B22BB1" w:rsidRDefault="00B22BB1" w:rsidP="00B22BB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22BB1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B22BB1" w:rsidRPr="00B22BB1" w:rsidRDefault="00B22BB1" w:rsidP="00B22BB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B22BB1" w:rsidRPr="00B22BB1" w:rsidRDefault="00B22BB1" w:rsidP="00B22B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2BB1">
        <w:rPr>
          <w:rFonts w:ascii="Times New Roman" w:eastAsia="Times New Roman" w:hAnsi="Times New Roman"/>
          <w:bCs/>
          <w:sz w:val="28"/>
          <w:szCs w:val="28"/>
          <w:lang w:eastAsia="ar-SA"/>
        </w:rPr>
        <w:t>02</w:t>
      </w:r>
      <w:r w:rsidRPr="00B22BB1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B22BB1">
        <w:rPr>
          <w:rFonts w:ascii="Times New Roman" w:eastAsia="Times New Roman" w:hAnsi="Times New Roman"/>
          <w:bCs/>
          <w:sz w:val="28"/>
          <w:szCs w:val="28"/>
          <w:lang w:eastAsia="ar-SA"/>
        </w:rPr>
        <w:t>серпня</w:t>
      </w:r>
      <w:r w:rsidRPr="00B22BB1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B22BB1">
        <w:rPr>
          <w:rFonts w:ascii="Times New Roman" w:hAnsi="Times New Roman"/>
          <w:sz w:val="28"/>
          <w:szCs w:val="28"/>
          <w:lang w:val="ru-RU"/>
        </w:rPr>
        <w:t>2024 року</w:t>
      </w:r>
      <w:r w:rsidRPr="00B22BB1">
        <w:rPr>
          <w:rFonts w:ascii="Times New Roman" w:hAnsi="Times New Roman"/>
          <w:sz w:val="28"/>
          <w:szCs w:val="28"/>
          <w:lang w:val="ru-RU"/>
        </w:rPr>
        <w:tab/>
      </w:r>
      <w:r w:rsidRPr="00B22BB1">
        <w:rPr>
          <w:rFonts w:ascii="Times New Roman" w:hAnsi="Times New Roman"/>
          <w:sz w:val="28"/>
          <w:szCs w:val="28"/>
          <w:lang w:val="ru-RU"/>
        </w:rPr>
        <w:tab/>
      </w:r>
      <w:r w:rsidRPr="00B22BB1">
        <w:rPr>
          <w:rFonts w:ascii="Times New Roman" w:hAnsi="Times New Roman"/>
          <w:sz w:val="28"/>
          <w:szCs w:val="28"/>
          <w:lang w:val="ru-RU"/>
        </w:rPr>
        <w:tab/>
      </w:r>
      <w:r w:rsidRPr="00B22BB1">
        <w:rPr>
          <w:rFonts w:ascii="Times New Roman" w:hAnsi="Times New Roman"/>
          <w:sz w:val="28"/>
          <w:szCs w:val="28"/>
          <w:lang w:val="ru-RU"/>
        </w:rPr>
        <w:tab/>
      </w:r>
      <w:r w:rsidRPr="00B22BB1">
        <w:rPr>
          <w:rFonts w:ascii="Times New Roman" w:hAnsi="Times New Roman"/>
          <w:sz w:val="28"/>
          <w:szCs w:val="28"/>
          <w:lang w:val="ru-RU"/>
        </w:rPr>
        <w:tab/>
      </w:r>
      <w:r w:rsidRPr="00B22BB1">
        <w:rPr>
          <w:rFonts w:ascii="Times New Roman" w:hAnsi="Times New Roman"/>
          <w:sz w:val="28"/>
          <w:szCs w:val="28"/>
          <w:lang w:val="ru-RU"/>
        </w:rPr>
        <w:tab/>
      </w:r>
      <w:r w:rsidRPr="00B22BB1">
        <w:rPr>
          <w:rFonts w:ascii="Times New Roman" w:hAnsi="Times New Roman"/>
          <w:sz w:val="28"/>
          <w:szCs w:val="28"/>
          <w:lang w:val="ru-RU"/>
        </w:rPr>
        <w:tab/>
        <w:t xml:space="preserve">             № 11</w:t>
      </w:r>
      <w:r w:rsidRPr="00B22BB1">
        <w:rPr>
          <w:rFonts w:ascii="Times New Roman" w:hAnsi="Times New Roman"/>
          <w:sz w:val="28"/>
          <w:szCs w:val="28"/>
        </w:rPr>
        <w:t>7</w:t>
      </w:r>
      <w:r w:rsidR="00002FAD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B22BB1">
        <w:rPr>
          <w:rFonts w:ascii="Times New Roman" w:hAnsi="Times New Roman"/>
          <w:sz w:val="28"/>
          <w:szCs w:val="28"/>
          <w:lang w:val="ru-RU"/>
        </w:rPr>
        <w:t>-</w:t>
      </w:r>
      <w:r w:rsidRPr="00B22BB1">
        <w:rPr>
          <w:rFonts w:ascii="Times New Roman" w:hAnsi="Times New Roman"/>
          <w:sz w:val="28"/>
          <w:szCs w:val="28"/>
          <w:lang w:val="en-US"/>
        </w:rPr>
        <w:t>V</w:t>
      </w:r>
      <w:r w:rsidRPr="00B22BB1">
        <w:rPr>
          <w:rFonts w:ascii="Times New Roman" w:hAnsi="Times New Roman"/>
          <w:sz w:val="28"/>
          <w:szCs w:val="28"/>
          <w:lang w:val="ru-RU"/>
        </w:rPr>
        <w:t>ІІІ</w:t>
      </w:r>
    </w:p>
    <w:p w:rsidR="00BA07F8" w:rsidRPr="00003E77" w:rsidRDefault="00BA07F8" w:rsidP="00BA07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7F8" w:rsidRDefault="00BA07F8" w:rsidP="00BA0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договорів оренди землі</w:t>
      </w:r>
    </w:p>
    <w:p w:rsidR="00B22BB1" w:rsidRPr="00003E77" w:rsidRDefault="00B22BB1" w:rsidP="00BA07F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07F8" w:rsidRDefault="00BA07F8" w:rsidP="00BA07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громадянина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 керуючись статтями 12,120  Земельного кодексу України,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BA07F8" w:rsidRPr="00003E77" w:rsidRDefault="00BA07F8" w:rsidP="00BA07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7F8" w:rsidRDefault="00BA07F8" w:rsidP="00BA07F8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BA7489" w:rsidRPr="00003E77" w:rsidRDefault="00BA7489" w:rsidP="00BA07F8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A07F8" w:rsidRDefault="00BA07F8" w:rsidP="00BA7489">
      <w:pPr>
        <w:widowControl w:val="0"/>
        <w:numPr>
          <w:ilvl w:val="2"/>
          <w:numId w:val="1"/>
        </w:numPr>
        <w:tabs>
          <w:tab w:val="clear" w:pos="1440"/>
          <w:tab w:val="left" w:pos="0"/>
          <w:tab w:val="num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Укласти договори оренди землі</w:t>
      </w:r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громадянином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Костіним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Олегом Михайловичем:</w:t>
      </w:r>
    </w:p>
    <w:p w:rsidR="00BA07F8" w:rsidRDefault="00BA07F8" w:rsidP="00BA7489">
      <w:pPr>
        <w:widowControl w:val="0"/>
        <w:tabs>
          <w:tab w:val="left" w:pos="0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на земельну ділянку із земель нерозподілених (невитребуваних) земельних часток (паїв) </w:t>
      </w:r>
      <w:r>
        <w:rPr>
          <w:rFonts w:ascii="Times New Roman" w:hAnsi="Times New Roman"/>
          <w:sz w:val="28"/>
          <w:szCs w:val="28"/>
          <w:lang w:eastAsia="ar-SA"/>
        </w:rPr>
        <w:t xml:space="preserve">для ведення товарного сільськогосподарського виробництва </w:t>
      </w:r>
      <w:r>
        <w:rPr>
          <w:rFonts w:ascii="Times New Roman" w:hAnsi="Times New Roman"/>
          <w:sz w:val="28"/>
          <w:szCs w:val="28"/>
        </w:rPr>
        <w:t xml:space="preserve">загальною площею 33,7674 га з кадастровим номером 5120285100:01:002:0349 </w:t>
      </w:r>
      <w:r>
        <w:rPr>
          <w:rFonts w:ascii="Times New Roman" w:hAnsi="Times New Roman"/>
          <w:sz w:val="28"/>
          <w:szCs w:val="28"/>
          <w:lang w:eastAsia="ar-SA"/>
        </w:rPr>
        <w:t xml:space="preserve">терміном на 7 (сім) років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або до дня державної реєстрації права власності на цю земельну ділянку </w:t>
      </w:r>
      <w:r>
        <w:rPr>
          <w:rFonts w:ascii="Times New Roman" w:hAnsi="Times New Roman"/>
          <w:sz w:val="28"/>
          <w:szCs w:val="28"/>
        </w:rPr>
        <w:t>зі ставкою орендної плати 10,0 % від нормативної грошової оцінки землі на дату укладання договору, яка розташована на території Ананьївської міської територіальної громади, Подільського району, Одеської області;</w:t>
      </w:r>
    </w:p>
    <w:p w:rsidR="00BA07F8" w:rsidRDefault="00BA07F8" w:rsidP="00BA7489">
      <w:pPr>
        <w:widowControl w:val="0"/>
        <w:tabs>
          <w:tab w:val="left" w:pos="0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на земельну ділянку із земель нерозподілених (невитребуваних) земельних часток (паїв) </w:t>
      </w:r>
      <w:r>
        <w:rPr>
          <w:rFonts w:ascii="Times New Roman" w:hAnsi="Times New Roman"/>
          <w:sz w:val="28"/>
          <w:szCs w:val="28"/>
          <w:lang w:eastAsia="ar-SA"/>
        </w:rPr>
        <w:t xml:space="preserve">для ведення товарного сільськогосподарського виробництва </w:t>
      </w:r>
      <w:r>
        <w:rPr>
          <w:rFonts w:ascii="Times New Roman" w:hAnsi="Times New Roman"/>
          <w:sz w:val="28"/>
          <w:szCs w:val="28"/>
        </w:rPr>
        <w:t xml:space="preserve">загальною площею 1,5326 га з кадастровим номером 5120285100:01:002:0350 </w:t>
      </w:r>
      <w:r>
        <w:rPr>
          <w:rFonts w:ascii="Times New Roman" w:hAnsi="Times New Roman"/>
          <w:sz w:val="28"/>
          <w:szCs w:val="28"/>
          <w:lang w:eastAsia="ar-SA"/>
        </w:rPr>
        <w:t xml:space="preserve">терміном на 7 (сім) років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або до дня державної реєстрації права власності на цю земельну ділянку </w:t>
      </w:r>
      <w:r>
        <w:rPr>
          <w:rFonts w:ascii="Times New Roman" w:hAnsi="Times New Roman"/>
          <w:sz w:val="28"/>
          <w:szCs w:val="28"/>
        </w:rPr>
        <w:t>зі ставкою орендної плати 10,0 % від нормативної грошової оцінки землі на дату укладання договору, яка розташована на території Ананьївської міської територіальної громади, Подільського району, Одеської області.</w:t>
      </w:r>
    </w:p>
    <w:p w:rsidR="00003E77" w:rsidRDefault="00003E77" w:rsidP="00BA7489">
      <w:pPr>
        <w:widowControl w:val="0"/>
        <w:tabs>
          <w:tab w:val="left" w:pos="0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7F8" w:rsidRPr="00003E77" w:rsidRDefault="00BA07F8" w:rsidP="00BA7489">
      <w:pPr>
        <w:pStyle w:val="a4"/>
        <w:numPr>
          <w:ilvl w:val="0"/>
          <w:numId w:val="1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Доручити Ананьївському міському голові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Юрію ТИЩЕНКУ</w:t>
      </w:r>
      <w:r>
        <w:rPr>
          <w:rFonts w:ascii="Times New Roman" w:hAnsi="Times New Roman"/>
          <w:sz w:val="28"/>
          <w:szCs w:val="28"/>
        </w:rPr>
        <w:t xml:space="preserve"> укласти договори оренди землі, зазначені у пункті 1 цього рішення.</w:t>
      </w:r>
    </w:p>
    <w:p w:rsidR="00003E77" w:rsidRPr="00BA7489" w:rsidRDefault="00003E77" w:rsidP="00003E77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07F8" w:rsidRDefault="00BA07F8" w:rsidP="00BA7489">
      <w:pPr>
        <w:pStyle w:val="a4"/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A07F8" w:rsidRDefault="00BA07F8" w:rsidP="00BA07F8">
      <w:pPr>
        <w:pStyle w:val="a3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03E77" w:rsidRDefault="00003E77" w:rsidP="00BA07F8">
      <w:pPr>
        <w:pStyle w:val="a3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03E77" w:rsidRDefault="00003E77" w:rsidP="00BA07F8">
      <w:pPr>
        <w:pStyle w:val="a3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BA7489" w:rsidRPr="00BA7489" w:rsidRDefault="00BA7489" w:rsidP="00BA74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BA748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BA748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A748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BA748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BA7489" w:rsidRPr="00BA7489" w:rsidRDefault="00BA7489" w:rsidP="00BA74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A748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BA748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BA748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A748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BA748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BA7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BA748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sectPr w:rsidR="00BA7489" w:rsidRPr="00BA7489" w:rsidSect="00003E77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EF"/>
    <w:rsid w:val="00002FAD"/>
    <w:rsid w:val="00003E77"/>
    <w:rsid w:val="006375DD"/>
    <w:rsid w:val="00697DEF"/>
    <w:rsid w:val="00B22BB1"/>
    <w:rsid w:val="00BA07F8"/>
    <w:rsid w:val="00BA7489"/>
    <w:rsid w:val="00C4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07F8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  <w:style w:type="paragraph" w:styleId="a4">
    <w:name w:val="List Paragraph"/>
    <w:basedOn w:val="a"/>
    <w:uiPriority w:val="34"/>
    <w:qFormat/>
    <w:rsid w:val="00BA07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7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07F8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  <w:style w:type="paragraph" w:styleId="a4">
    <w:name w:val="List Paragraph"/>
    <w:basedOn w:val="a"/>
    <w:uiPriority w:val="34"/>
    <w:qFormat/>
    <w:rsid w:val="00BA07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7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1405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2024-07-30T06:46:00Z</dcterms:created>
  <dcterms:modified xsi:type="dcterms:W3CDTF">2024-07-31T10:51:00Z</dcterms:modified>
</cp:coreProperties>
</file>