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E4" w:rsidRPr="00A455E4" w:rsidRDefault="00A455E4" w:rsidP="00A455E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A455E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D7D0444" wp14:editId="1019560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5E4" w:rsidRPr="00A455E4" w:rsidRDefault="00A455E4" w:rsidP="00A455E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A455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A455E4" w:rsidRPr="00A455E4" w:rsidRDefault="00A455E4" w:rsidP="00A455E4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A455E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A455E4" w:rsidRPr="00A455E4" w:rsidRDefault="00A455E4" w:rsidP="00A455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A455E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A455E4" w:rsidRPr="00A455E4" w:rsidRDefault="00A455E4" w:rsidP="00A455E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A455E4" w:rsidRPr="00A455E4" w:rsidRDefault="00A455E4" w:rsidP="00A455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55E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21 червня </w:t>
      </w:r>
      <w:r w:rsidRPr="00A455E4">
        <w:rPr>
          <w:rFonts w:ascii="Times New Roman" w:eastAsia="Calibri" w:hAnsi="Times New Roman" w:cs="Times New Roman"/>
          <w:sz w:val="28"/>
          <w:szCs w:val="28"/>
          <w:lang w:val="uk-UA"/>
        </w:rPr>
        <w:t>2024 року</w:t>
      </w:r>
      <w:r w:rsidRPr="00A455E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455E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455E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455E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455E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455E4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455E4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№ 110</w:t>
      </w:r>
      <w:r w:rsidR="004766A8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A455E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A455E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455E4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:rsidR="00067805" w:rsidRDefault="00067805" w:rsidP="008431C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067805" w:rsidRPr="00067805" w:rsidRDefault="00067805" w:rsidP="00067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</w:pPr>
      <w:bookmarkStart w:id="0" w:name="n1105"/>
      <w:bookmarkEnd w:id="0"/>
      <w:r w:rsidRPr="00067805"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  <w:t>Про внесення змін до Регламенту Ананьївської міської ради</w:t>
      </w:r>
    </w:p>
    <w:p w:rsidR="00067805" w:rsidRPr="00067805" w:rsidRDefault="00067805" w:rsidP="00067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</w:pPr>
    </w:p>
    <w:p w:rsidR="00067805" w:rsidRPr="00067805" w:rsidRDefault="00067805" w:rsidP="0006780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7805">
        <w:rPr>
          <w:rFonts w:ascii="Arial" w:hAnsi="Arial" w:cs="Arial"/>
          <w:spacing w:val="-9"/>
          <w:sz w:val="20"/>
          <w:szCs w:val="20"/>
          <w:lang w:val="uk-UA"/>
        </w:rPr>
        <w:t xml:space="preserve"> </w:t>
      </w:r>
      <w:r w:rsidRPr="00067805">
        <w:rPr>
          <w:rFonts w:ascii="Times New Roman" w:hAnsi="Times New Roman" w:cs="Times New Roman"/>
          <w:spacing w:val="-9"/>
          <w:sz w:val="28"/>
          <w:szCs w:val="28"/>
          <w:lang w:val="uk-UA"/>
        </w:rPr>
        <w:t>Відповідно</w:t>
      </w:r>
      <w:r w:rsidRPr="00067805">
        <w:rPr>
          <w:rFonts w:ascii="Times New Roman" w:hAnsi="Times New Roman" w:cs="Times New Roman"/>
          <w:sz w:val="28"/>
          <w:szCs w:val="28"/>
          <w:lang w:val="uk-UA"/>
        </w:rPr>
        <w:t xml:space="preserve"> до статей 26, 46 Закону України «Про місцеве самоврядування в України</w:t>
      </w:r>
      <w:r w:rsidR="001A29A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67805">
        <w:rPr>
          <w:rFonts w:ascii="Times New Roman" w:hAnsi="Times New Roman" w:cs="Times New Roman"/>
          <w:sz w:val="28"/>
          <w:szCs w:val="28"/>
          <w:lang w:val="uk-UA"/>
        </w:rPr>
        <w:t>, Закону України «Про медіа», Закону України «Про внесення змін до Закону України «Про місцеве самоврядування в Україні» щодо забезпечення прозорості місцевого самоврядування</w:t>
      </w:r>
      <w:r w:rsidR="00BB17F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67805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висновки та рекомендації </w:t>
      </w:r>
      <w:r w:rsidRPr="000678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постійної комісії Ананьївської міської ради з </w:t>
      </w:r>
      <w:r w:rsidRPr="000678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прав людини, законності, депутатської діяльності, етики та регламенту</w:t>
      </w:r>
      <w:r w:rsidRPr="0006780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r w:rsidRPr="00067805">
        <w:rPr>
          <w:rFonts w:ascii="Times New Roman" w:hAnsi="Times New Roman" w:cs="Times New Roman"/>
          <w:sz w:val="28"/>
          <w:szCs w:val="28"/>
          <w:lang w:val="uk-UA"/>
        </w:rPr>
        <w:t xml:space="preserve"> Ананьївська міська рада </w:t>
      </w:r>
    </w:p>
    <w:p w:rsidR="00067805" w:rsidRPr="00067805" w:rsidRDefault="00067805" w:rsidP="00067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8"/>
          <w:sz w:val="24"/>
          <w:szCs w:val="24"/>
          <w:lang w:val="uk-UA" w:eastAsia="ru-RU"/>
        </w:rPr>
      </w:pPr>
    </w:p>
    <w:p w:rsidR="00067805" w:rsidRPr="00067805" w:rsidRDefault="00067805" w:rsidP="00067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</w:pPr>
      <w:r w:rsidRPr="00067805">
        <w:rPr>
          <w:rFonts w:ascii="Times New Roman" w:eastAsia="Times New Roman" w:hAnsi="Times New Roman" w:cs="Arial"/>
          <w:b/>
          <w:sz w:val="28"/>
          <w:szCs w:val="28"/>
          <w:lang w:val="uk-UA" w:eastAsia="ru-RU"/>
        </w:rPr>
        <w:t>ВИРІШИЛА:</w:t>
      </w:r>
    </w:p>
    <w:p w:rsidR="00067805" w:rsidRPr="00067805" w:rsidRDefault="00067805" w:rsidP="000678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pacing w:val="-8"/>
          <w:sz w:val="24"/>
          <w:szCs w:val="24"/>
          <w:lang w:val="uk-UA" w:eastAsia="ru-RU"/>
        </w:rPr>
      </w:pPr>
    </w:p>
    <w:p w:rsidR="00067805" w:rsidRPr="00067805" w:rsidRDefault="00067805" w:rsidP="00067805">
      <w:pPr>
        <w:widowControl w:val="0"/>
        <w:tabs>
          <w:tab w:val="left" w:pos="13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8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Внести до Регламенту Ананьївської міської ради, затвердженого рішенням Ананьївської міської ради від 02 грудня 2020 року №18-VІІІ </w:t>
      </w:r>
      <w:r w:rsidR="00D233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Pr="000678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(в редакції рішення Ананьївської міської ради від 11 лютого 2022 року </w:t>
      </w:r>
      <w:r w:rsidR="00D233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№</w:t>
      </w:r>
      <w:r w:rsidRPr="00067805">
        <w:rPr>
          <w:rFonts w:ascii="Times New Roman" w:eastAsia="Times New Roman" w:hAnsi="Times New Roman" w:cs="Times New Roman"/>
          <w:sz w:val="28"/>
          <w:szCs w:val="28"/>
          <w:lang w:val="uk-UA"/>
        </w:rPr>
        <w:t>558-VІІІ) такі зміни:</w:t>
      </w:r>
    </w:p>
    <w:p w:rsidR="00067805" w:rsidRPr="00067805" w:rsidRDefault="00067805" w:rsidP="00067805">
      <w:pPr>
        <w:widowControl w:val="0"/>
        <w:tabs>
          <w:tab w:val="left" w:pos="13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8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</w:t>
      </w:r>
      <w:r w:rsidR="00051309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Pr="00067805">
        <w:rPr>
          <w:rFonts w:ascii="Times New Roman" w:eastAsia="Times New Roman" w:hAnsi="Times New Roman" w:cs="Times New Roman"/>
          <w:sz w:val="28"/>
          <w:szCs w:val="28"/>
          <w:lang w:val="uk-UA"/>
        </w:rPr>
        <w:t>лова "засоби масової інформації" у всіх відмінках і числах замінити словом "медіа";</w:t>
      </w:r>
    </w:p>
    <w:p w:rsidR="00067805" w:rsidRPr="00067805" w:rsidRDefault="00067805" w:rsidP="00067805">
      <w:pPr>
        <w:widowControl w:val="0"/>
        <w:tabs>
          <w:tab w:val="left" w:pos="13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8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1.2. </w:t>
      </w:r>
      <w:r w:rsidR="00051309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067805">
        <w:rPr>
          <w:rFonts w:ascii="Times New Roman" w:eastAsia="Times New Roman" w:hAnsi="Times New Roman" w:cs="Times New Roman"/>
          <w:sz w:val="28"/>
          <w:szCs w:val="28"/>
          <w:lang w:val="uk-UA"/>
        </w:rPr>
        <w:t>ункт 5 статті 3 викласти в такій редакції:</w:t>
      </w:r>
    </w:p>
    <w:p w:rsidR="00067805" w:rsidRPr="00067805" w:rsidRDefault="00067805" w:rsidP="006D63AF">
      <w:pPr>
        <w:widowControl w:val="0"/>
        <w:tabs>
          <w:tab w:val="left" w:pos="993"/>
          <w:tab w:val="left" w:pos="13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805">
        <w:rPr>
          <w:rFonts w:ascii="Times New Roman" w:eastAsia="Times New Roman" w:hAnsi="Times New Roman" w:cs="Times New Roman"/>
          <w:sz w:val="28"/>
          <w:szCs w:val="28"/>
          <w:lang w:val="uk-UA"/>
        </w:rPr>
        <w:t>«5.  Під час сесії ради депутати, посадові особи місцевого самоврядування, інші доповідачі зобов’язані використовувати державну мову відповідно до вимог </w:t>
      </w:r>
      <w:hyperlink r:id="rId6" w:tgtFrame="_blank" w:history="1">
        <w:r w:rsidRPr="00067805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Закону України</w:t>
        </w:r>
      </w:hyperlink>
      <w:r w:rsidR="001A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67805">
        <w:rPr>
          <w:rFonts w:ascii="Times New Roman" w:eastAsia="Times New Roman" w:hAnsi="Times New Roman" w:cs="Times New Roman"/>
          <w:sz w:val="28"/>
          <w:szCs w:val="28"/>
          <w:lang w:val="uk-UA"/>
        </w:rPr>
        <w:t>"Про забезпечення функціонування української мови як державної.";</w:t>
      </w:r>
    </w:p>
    <w:p w:rsidR="00067805" w:rsidRPr="00067805" w:rsidRDefault="00067805" w:rsidP="001A2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8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1.3. </w:t>
      </w:r>
      <w:r w:rsidR="00051309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067805">
        <w:rPr>
          <w:rFonts w:ascii="Times New Roman" w:eastAsia="Times New Roman" w:hAnsi="Times New Roman" w:cs="Times New Roman"/>
          <w:sz w:val="28"/>
          <w:szCs w:val="28"/>
          <w:lang w:val="uk-UA"/>
        </w:rPr>
        <w:t>ункт 4 статті 16 викласти в такій редакції:</w:t>
      </w:r>
    </w:p>
    <w:p w:rsidR="00067805" w:rsidRPr="00067805" w:rsidRDefault="00067805" w:rsidP="001A2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78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«4. </w:t>
      </w:r>
      <w:r w:rsidRPr="00067805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Організація роботи постійної комісії ради покладається на її голову.</w:t>
      </w:r>
      <w:r w:rsidRPr="0006780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067805">
        <w:rPr>
          <w:rFonts w:ascii="Times New Roman" w:eastAsia="Calibri" w:hAnsi="Times New Roman" w:cs="Times New Roman"/>
          <w:sz w:val="28"/>
          <w:szCs w:val="28"/>
          <w:lang w:val="uk-UA"/>
        </w:rPr>
        <w:t>Засідання постійної комісії скликається в міру необхідності і є повноважним, якщо в ньому бере участь більше половини депутатів від загального складу комісії.</w:t>
      </w:r>
    </w:p>
    <w:p w:rsidR="00067805" w:rsidRPr="00067805" w:rsidRDefault="00067805" w:rsidP="001A29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7805">
        <w:rPr>
          <w:rFonts w:ascii="Times New Roman" w:eastAsia="Calibri" w:hAnsi="Times New Roman" w:cs="Times New Roman"/>
          <w:sz w:val="28"/>
          <w:szCs w:val="28"/>
          <w:lang w:val="uk-UA"/>
        </w:rPr>
        <w:t>За результатами вивчення і розгляду питань постійні комісії готують висновки і рекомендації.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комісії, а в разі його відсутності - заступником голови або секретарем комісії. Протоколи засідань комісії, в яких зазначаються результати поіменного голосування, підписуються головою і секретарем комісії. Проекти порядку денного засідань постійної комісії ради, висновки і рекомендації постійної комісії, протоколи її засідань є відкритими та оприлюднюються і надаються на запит відповідно до </w:t>
      </w:r>
      <w:hyperlink r:id="rId7" w:tgtFrame="_blank" w:history="1">
        <w:r w:rsidRPr="00067805">
          <w:rPr>
            <w:rFonts w:ascii="Times New Roman" w:eastAsia="Calibri" w:hAnsi="Times New Roman" w:cs="Times New Roman"/>
            <w:sz w:val="28"/>
            <w:szCs w:val="28"/>
            <w:lang w:val="uk-UA"/>
          </w:rPr>
          <w:t>Закону України</w:t>
        </w:r>
      </w:hyperlink>
      <w:r w:rsidRPr="00067805">
        <w:rPr>
          <w:rFonts w:ascii="Times New Roman" w:eastAsia="Calibri" w:hAnsi="Times New Roman" w:cs="Times New Roman"/>
          <w:sz w:val="28"/>
          <w:szCs w:val="28"/>
          <w:lang w:val="uk-UA"/>
        </w:rPr>
        <w:t> "Про доступ до публічної інформації";</w:t>
      </w:r>
    </w:p>
    <w:p w:rsidR="00067805" w:rsidRPr="00067805" w:rsidRDefault="00067805" w:rsidP="00AC68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780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1.4. </w:t>
      </w:r>
      <w:r w:rsidR="00051309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067805">
        <w:rPr>
          <w:rFonts w:ascii="Times New Roman" w:eastAsia="Calibri" w:hAnsi="Times New Roman" w:cs="Times New Roman"/>
          <w:sz w:val="28"/>
          <w:szCs w:val="28"/>
          <w:lang w:val="uk-UA"/>
        </w:rPr>
        <w:t>ункт 5 статті 16 викласти в такій редакції:</w:t>
      </w:r>
      <w:bookmarkStart w:id="1" w:name="_GoBack"/>
      <w:bookmarkEnd w:id="1"/>
    </w:p>
    <w:p w:rsidR="00067805" w:rsidRPr="00067805" w:rsidRDefault="00067805" w:rsidP="00AC68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" w:name="n15"/>
      <w:bookmarkEnd w:id="2"/>
      <w:r w:rsidRPr="000678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«5. </w:t>
      </w:r>
      <w:hyperlink r:id="rId8" w:anchor="n21" w:history="1">
        <w:r w:rsidRPr="00067805">
          <w:rPr>
            <w:rFonts w:ascii="Times New Roman" w:eastAsia="Calibri" w:hAnsi="Times New Roman" w:cs="Times New Roman"/>
            <w:sz w:val="28"/>
            <w:szCs w:val="28"/>
            <w:lang w:val="uk-UA"/>
          </w:rPr>
          <w:t>Засідання</w:t>
        </w:r>
      </w:hyperlink>
      <w:r w:rsidRPr="0006780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hyperlink r:id="rId9" w:anchor="n22" w:history="1">
        <w:r w:rsidRPr="00067805">
          <w:rPr>
            <w:rFonts w:ascii="Times New Roman" w:eastAsia="Calibri" w:hAnsi="Times New Roman" w:cs="Times New Roman"/>
            <w:sz w:val="28"/>
            <w:szCs w:val="28"/>
            <w:lang w:val="uk-UA"/>
          </w:rPr>
          <w:t>постійної</w:t>
        </w:r>
      </w:hyperlink>
      <w:r w:rsidRPr="000678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 комісії транслюється в мережі Інтернет у режимі реального часу та підлягає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  <w:lang w:val="uk-UA"/>
        </w:rPr>
        <w:t>відеофіксації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подальшим зберіганням та оприлюдненням відеозапису засідання на умовах і в порядку, визначених частиною вісімнадцятою статті 46 Закону України «Про місцеве самоврядування в Україні</w:t>
      </w:r>
      <w:r w:rsidR="003F127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067805">
        <w:rPr>
          <w:rFonts w:ascii="Times New Roman" w:eastAsia="Calibri" w:hAnsi="Times New Roman" w:cs="Times New Roman"/>
          <w:sz w:val="28"/>
          <w:szCs w:val="28"/>
          <w:lang w:val="uk-UA"/>
        </w:rPr>
        <w:t>»;</w:t>
      </w:r>
    </w:p>
    <w:p w:rsidR="00067805" w:rsidRPr="00067805" w:rsidRDefault="00067805" w:rsidP="001A29AD">
      <w:pPr>
        <w:widowControl w:val="0"/>
        <w:tabs>
          <w:tab w:val="left" w:pos="131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3" w:name="n16"/>
      <w:bookmarkEnd w:id="3"/>
      <w:r w:rsidRPr="00067805">
        <w:rPr>
          <w:rFonts w:ascii="Times New Roman" w:eastAsia="Calibri" w:hAnsi="Times New Roman" w:cs="Times New Roman"/>
          <w:sz w:val="28"/>
          <w:szCs w:val="28"/>
        </w:rPr>
        <w:t>1.5</w:t>
      </w:r>
      <w:r w:rsidRPr="0006780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C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51309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ункт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20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статті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25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викласти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такій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редакції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67805" w:rsidRPr="00067805" w:rsidRDefault="00067805" w:rsidP="001A29AD">
      <w:pPr>
        <w:widowControl w:val="0"/>
        <w:tabs>
          <w:tab w:val="left" w:pos="131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«20.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Пленарне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засідання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транслюється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мережі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Інтернет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режимі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реального часу, </w:t>
      </w:r>
      <w:proofErr w:type="spellStart"/>
      <w:proofErr w:type="gramStart"/>
      <w:r w:rsidRPr="00067805">
        <w:rPr>
          <w:rFonts w:ascii="Times New Roman" w:eastAsia="Calibri" w:hAnsi="Times New Roman" w:cs="Times New Roman"/>
          <w:sz w:val="28"/>
          <w:szCs w:val="28"/>
        </w:rPr>
        <w:t>кр</w:t>
      </w:r>
      <w:proofErr w:type="gramEnd"/>
      <w:r w:rsidRPr="00067805">
        <w:rPr>
          <w:rFonts w:ascii="Times New Roman" w:eastAsia="Calibri" w:hAnsi="Times New Roman" w:cs="Times New Roman"/>
          <w:sz w:val="28"/>
          <w:szCs w:val="28"/>
        </w:rPr>
        <w:t>ім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випадків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розгляду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питань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містять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інформацію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обмеженим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доступом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до </w:t>
      </w:r>
      <w:hyperlink r:id="rId10" w:tgtFrame="_blank" w:history="1">
        <w:r w:rsidRPr="00067805">
          <w:rPr>
            <w:rFonts w:ascii="Times New Roman" w:eastAsia="Calibri" w:hAnsi="Times New Roman" w:cs="Times New Roman"/>
            <w:sz w:val="28"/>
            <w:szCs w:val="28"/>
          </w:rPr>
          <w:t>Закону України</w:t>
        </w:r>
      </w:hyperlink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 "Про доступ до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публічної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інформації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>".</w:t>
      </w:r>
    </w:p>
    <w:bookmarkStart w:id="4" w:name="n11"/>
    <w:bookmarkEnd w:id="4"/>
    <w:p w:rsidR="00067805" w:rsidRPr="00067805" w:rsidRDefault="00067805" w:rsidP="001A29AD">
      <w:pPr>
        <w:widowControl w:val="0"/>
        <w:tabs>
          <w:tab w:val="left" w:pos="131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7805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067805">
        <w:rPr>
          <w:rFonts w:ascii="Times New Roman" w:eastAsia="Calibri" w:hAnsi="Times New Roman" w:cs="Times New Roman"/>
          <w:sz w:val="28"/>
          <w:szCs w:val="28"/>
        </w:rPr>
        <w:instrText xml:space="preserve"> HYPERLINK "https://zakon.rada.gov.ua/laws/show/3590-20" \l "n21" </w:instrText>
      </w:r>
      <w:r w:rsidRPr="00067805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Пленарне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067805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засідання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proofErr w:type="gramStart"/>
      <w:r w:rsidRPr="0006780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67805">
        <w:rPr>
          <w:rFonts w:ascii="Times New Roman" w:eastAsia="Calibri" w:hAnsi="Times New Roman" w:cs="Times New Roman"/>
          <w:sz w:val="28"/>
          <w:szCs w:val="28"/>
        </w:rPr>
        <w:t>ідлягає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відеофіксації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подальшим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зберіганням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відеозапису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засідання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менше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п’яти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років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Відеозапис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пленарного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засідання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оприлюднюється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частині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транслюється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відповідно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до Закону</w:t>
      </w:r>
      <w:r w:rsidRPr="000678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невідкладно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після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закінчення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засідання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, але не </w:t>
      </w:r>
      <w:proofErr w:type="spellStart"/>
      <w:proofErr w:type="gramStart"/>
      <w:r w:rsidRPr="0006780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67805">
        <w:rPr>
          <w:rFonts w:ascii="Times New Roman" w:eastAsia="Calibri" w:hAnsi="Times New Roman" w:cs="Times New Roman"/>
          <w:sz w:val="28"/>
          <w:szCs w:val="28"/>
        </w:rPr>
        <w:t>ізніше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наступного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дня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після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засідання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офіційному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веб-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сайті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інший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спосіб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забезпеченням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відкритого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</w:rPr>
        <w:t xml:space="preserve"> доступу до </w:t>
      </w:r>
      <w:proofErr w:type="spellStart"/>
      <w:r w:rsidRPr="00067805">
        <w:rPr>
          <w:rFonts w:ascii="Times New Roman" w:eastAsia="Calibri" w:hAnsi="Times New Roman" w:cs="Times New Roman"/>
          <w:sz w:val="28"/>
          <w:szCs w:val="28"/>
        </w:rPr>
        <w:t>відеозапису</w:t>
      </w:r>
      <w:proofErr w:type="spellEnd"/>
      <w:r w:rsidRPr="00067805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67805" w:rsidRPr="00067805" w:rsidRDefault="00067805" w:rsidP="00067805">
      <w:pPr>
        <w:widowControl w:val="0"/>
        <w:tabs>
          <w:tab w:val="left" w:pos="131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67805" w:rsidRPr="00067805" w:rsidRDefault="00067805" w:rsidP="00067805">
      <w:pPr>
        <w:widowControl w:val="0"/>
        <w:tabs>
          <w:tab w:val="left" w:pos="13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805">
        <w:rPr>
          <w:rFonts w:ascii="Times New Roman" w:eastAsia="Times New Roman" w:hAnsi="Times New Roman" w:cs="Times New Roman"/>
          <w:sz w:val="28"/>
          <w:szCs w:val="28"/>
          <w:lang w:val="uk-UA"/>
        </w:rPr>
        <w:t>2. Дане рішення набирає чинності з дня офіційного оприлюднення, крім:</w:t>
      </w:r>
    </w:p>
    <w:p w:rsidR="00067805" w:rsidRPr="00067805" w:rsidRDefault="00067805" w:rsidP="00067805">
      <w:pPr>
        <w:widowControl w:val="0"/>
        <w:tabs>
          <w:tab w:val="left" w:pos="13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8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1) абзацу 3 підпункту 1.5, абзацу 2 підпункту 1.4 (в частині здійснення </w:t>
      </w:r>
      <w:proofErr w:type="spellStart"/>
      <w:r w:rsidRPr="00067805">
        <w:rPr>
          <w:rFonts w:ascii="Times New Roman" w:eastAsia="Times New Roman" w:hAnsi="Times New Roman" w:cs="Times New Roman"/>
          <w:sz w:val="28"/>
          <w:szCs w:val="28"/>
          <w:lang w:val="uk-UA"/>
        </w:rPr>
        <w:t>відеофіксації</w:t>
      </w:r>
      <w:proofErr w:type="spellEnd"/>
      <w:r w:rsidRPr="00067805">
        <w:rPr>
          <w:rFonts w:ascii="Times New Roman" w:eastAsia="Times New Roman" w:hAnsi="Times New Roman" w:cs="Times New Roman"/>
          <w:sz w:val="28"/>
          <w:szCs w:val="28"/>
          <w:lang w:val="uk-UA"/>
        </w:rPr>
        <w:t>, зберігання та оприлюднення відеозаписів) пункту 1 цього рішення, які набирають чинності з 15 серпня 2024 року;</w:t>
      </w:r>
    </w:p>
    <w:p w:rsidR="00067805" w:rsidRPr="00067805" w:rsidRDefault="00067805" w:rsidP="00067805">
      <w:pPr>
        <w:widowControl w:val="0"/>
        <w:tabs>
          <w:tab w:val="left" w:pos="13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7805">
        <w:rPr>
          <w:rFonts w:ascii="Times New Roman" w:eastAsia="Times New Roman" w:hAnsi="Times New Roman" w:cs="Times New Roman"/>
          <w:sz w:val="28"/>
          <w:szCs w:val="28"/>
          <w:lang w:val="uk-UA"/>
        </w:rPr>
        <w:t>2) абзацу 2 підпункту 1.5, абзацу 2 підпункту 1.4 (в частині проведення трансляції) пункту 1 цього рішення, які набирають чинності через 30 днів з дня припинення чи скасування воєнного стану в Україні, введеного Указом Президента України "Про введення воєнного стану в Україні" від 24 лютого 2022 року </w:t>
      </w:r>
      <w:hyperlink r:id="rId11" w:tgtFrame="_blank" w:history="1">
        <w:r w:rsidRPr="00067805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№ 64/2022</w:t>
        </w:r>
      </w:hyperlink>
      <w:r w:rsidRPr="00067805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затвердженим Законом України "Про затвердження Указу Президента України "Про введення воєнного стану в Україні".</w:t>
      </w:r>
    </w:p>
    <w:p w:rsidR="00067805" w:rsidRPr="00067805" w:rsidRDefault="00067805" w:rsidP="00067805">
      <w:pPr>
        <w:widowControl w:val="0"/>
        <w:tabs>
          <w:tab w:val="left" w:pos="13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67805" w:rsidRPr="00067805" w:rsidRDefault="00067805" w:rsidP="00067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805">
        <w:rPr>
          <w:rFonts w:ascii="Times New Roman" w:eastAsia="Times New Roman" w:hAnsi="Times New Roman" w:cs="Times New Roman"/>
          <w:spacing w:val="-11"/>
          <w:sz w:val="28"/>
          <w:szCs w:val="28"/>
          <w:lang w:val="uk-UA" w:eastAsia="ru-RU"/>
        </w:rPr>
        <w:t xml:space="preserve">3. </w:t>
      </w:r>
      <w:r w:rsidRPr="000678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Контроль за виконанням </w:t>
      </w:r>
      <w:r w:rsidR="00D81B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цього</w:t>
      </w:r>
      <w:r w:rsidRPr="000678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рішення покласти на постійну комісію Ананьївської міської ради з </w:t>
      </w:r>
      <w:r w:rsidRPr="000678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 прав людини, законно</w:t>
      </w:r>
      <w:proofErr w:type="spellStart"/>
      <w:r w:rsidRPr="000678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</w:t>
      </w:r>
      <w:proofErr w:type="spellEnd"/>
      <w:r w:rsidRPr="0006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78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депутатської</w:t>
      </w:r>
      <w:proofErr w:type="spellEnd"/>
      <w:r w:rsidRPr="0006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780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06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780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</w:t>
      </w:r>
      <w:proofErr w:type="spellEnd"/>
      <w:r w:rsidRPr="00067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регламенту</w:t>
      </w:r>
      <w:r w:rsidRPr="000678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67805" w:rsidRPr="00067805" w:rsidRDefault="00067805" w:rsidP="000678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pacing w:val="-4"/>
          <w:sz w:val="24"/>
          <w:szCs w:val="24"/>
          <w:lang w:val="uk-UA" w:eastAsia="ru-RU"/>
        </w:rPr>
      </w:pPr>
    </w:p>
    <w:p w:rsidR="00067805" w:rsidRPr="00067805" w:rsidRDefault="00067805" w:rsidP="000678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pacing w:val="-4"/>
          <w:sz w:val="24"/>
          <w:szCs w:val="24"/>
          <w:lang w:val="uk-UA" w:eastAsia="ru-RU"/>
        </w:rPr>
      </w:pPr>
    </w:p>
    <w:p w:rsidR="00067805" w:rsidRPr="00067805" w:rsidRDefault="00067805" w:rsidP="000678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pacing w:val="-4"/>
          <w:sz w:val="24"/>
          <w:szCs w:val="24"/>
          <w:lang w:val="uk-UA" w:eastAsia="ru-RU"/>
        </w:rPr>
      </w:pPr>
    </w:p>
    <w:p w:rsidR="00067805" w:rsidRPr="00067805" w:rsidRDefault="00067805" w:rsidP="0006780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067805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Ананьївський міський голова                                  </w:t>
      </w:r>
      <w:r w:rsidR="003F1270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               </w:t>
      </w:r>
      <w:r w:rsidRPr="00067805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Юрій ТИЩЕНКО</w:t>
      </w:r>
    </w:p>
    <w:p w:rsidR="00067805" w:rsidRPr="00067805" w:rsidRDefault="00067805" w:rsidP="00067805">
      <w:pPr>
        <w:widowControl w:val="0"/>
        <w:autoSpaceDE w:val="0"/>
        <w:autoSpaceDN w:val="0"/>
        <w:adjustRightInd w:val="0"/>
        <w:spacing w:before="100" w:beforeAutospacing="1" w:after="0"/>
        <w:jc w:val="center"/>
        <w:rPr>
          <w:rFonts w:ascii="Times New Roman" w:eastAsia="Times New Roman" w:hAnsi="Times New Roman" w:cs="Arial"/>
          <w:sz w:val="20"/>
          <w:szCs w:val="20"/>
          <w:lang w:val="uk-UA" w:eastAsia="ru-RU"/>
        </w:rPr>
      </w:pPr>
    </w:p>
    <w:p w:rsidR="00067805" w:rsidRPr="00067805" w:rsidRDefault="00067805" w:rsidP="00067805">
      <w:pPr>
        <w:widowControl w:val="0"/>
        <w:autoSpaceDE w:val="0"/>
        <w:autoSpaceDN w:val="0"/>
        <w:adjustRightInd w:val="0"/>
        <w:spacing w:before="100" w:beforeAutospacing="1" w:after="0"/>
        <w:jc w:val="center"/>
        <w:rPr>
          <w:rFonts w:ascii="Times New Roman" w:eastAsia="Times New Roman" w:hAnsi="Times New Roman" w:cs="Arial"/>
          <w:sz w:val="20"/>
          <w:szCs w:val="20"/>
          <w:lang w:val="uk-UA" w:eastAsia="ru-RU"/>
        </w:rPr>
      </w:pPr>
    </w:p>
    <w:p w:rsidR="00067805" w:rsidRPr="00067805" w:rsidRDefault="00067805" w:rsidP="00067805">
      <w:pPr>
        <w:widowControl w:val="0"/>
        <w:autoSpaceDE w:val="0"/>
        <w:autoSpaceDN w:val="0"/>
        <w:adjustRightInd w:val="0"/>
        <w:spacing w:before="100" w:beforeAutospacing="1" w:after="0"/>
        <w:jc w:val="center"/>
        <w:rPr>
          <w:rFonts w:ascii="Times New Roman" w:eastAsia="Times New Roman" w:hAnsi="Times New Roman" w:cs="Arial"/>
          <w:sz w:val="20"/>
          <w:szCs w:val="20"/>
          <w:lang w:val="uk-UA" w:eastAsia="ru-RU"/>
        </w:rPr>
      </w:pPr>
    </w:p>
    <w:p w:rsidR="00067805" w:rsidRPr="00AB545A" w:rsidRDefault="00067805" w:rsidP="008431C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C05510" w:rsidRPr="008431C6" w:rsidRDefault="00C05510">
      <w:pPr>
        <w:rPr>
          <w:lang w:val="uk-UA"/>
        </w:rPr>
      </w:pPr>
    </w:p>
    <w:sectPr w:rsidR="00C05510" w:rsidRPr="008431C6" w:rsidSect="008431C6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1E"/>
    <w:rsid w:val="00051309"/>
    <w:rsid w:val="00067805"/>
    <w:rsid w:val="000A1B95"/>
    <w:rsid w:val="001A29AD"/>
    <w:rsid w:val="001E161E"/>
    <w:rsid w:val="003F1270"/>
    <w:rsid w:val="004766A8"/>
    <w:rsid w:val="006D63AF"/>
    <w:rsid w:val="007D1C3F"/>
    <w:rsid w:val="007E2597"/>
    <w:rsid w:val="008431C6"/>
    <w:rsid w:val="00A455E4"/>
    <w:rsid w:val="00AC68CD"/>
    <w:rsid w:val="00BB17F4"/>
    <w:rsid w:val="00C05510"/>
    <w:rsid w:val="00D23345"/>
    <w:rsid w:val="00D81B52"/>
    <w:rsid w:val="00E2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C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1C6"/>
    <w:rPr>
      <w:rFonts w:ascii="Tahoma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067805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C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1C6"/>
    <w:rPr>
      <w:rFonts w:ascii="Tahoma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06780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90-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939-1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704-19" TargetMode="External"/><Relationship Id="rId11" Type="http://schemas.openxmlformats.org/officeDocument/2006/relationships/hyperlink" Target="https://zakon.rada.gov.ua/laws/show/64/202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zakon.rada.gov.ua/laws/show/2939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90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3035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2024-06-20T13:58:00Z</cp:lastPrinted>
  <dcterms:created xsi:type="dcterms:W3CDTF">2024-06-04T08:26:00Z</dcterms:created>
  <dcterms:modified xsi:type="dcterms:W3CDTF">2024-06-20T14:01:00Z</dcterms:modified>
</cp:coreProperties>
</file>