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18" w:rsidRPr="008A5618" w:rsidRDefault="008A5618" w:rsidP="008A561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8A561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78B3AB79" wp14:editId="1FC63027">
            <wp:extent cx="525780" cy="69342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618" w:rsidRPr="008A5618" w:rsidRDefault="008A5618" w:rsidP="008A561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8A56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A5618" w:rsidRPr="008A5618" w:rsidRDefault="008A5618" w:rsidP="008A5618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8A56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8A5618" w:rsidRPr="008A5618" w:rsidRDefault="008A5618" w:rsidP="008A56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5618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8A5618" w:rsidRPr="008A5618" w:rsidRDefault="008A5618" w:rsidP="008A561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8A5618" w:rsidRPr="008A5618" w:rsidRDefault="008A5618" w:rsidP="008A56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56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21 червня </w:t>
      </w:r>
      <w:r w:rsidRPr="008A5618">
        <w:rPr>
          <w:rFonts w:ascii="Times New Roman" w:eastAsia="Calibri" w:hAnsi="Times New Roman" w:cs="Times New Roman"/>
          <w:sz w:val="28"/>
          <w:szCs w:val="28"/>
        </w:rPr>
        <w:t>2024 року</w:t>
      </w:r>
      <w:r w:rsidRPr="008A5618">
        <w:rPr>
          <w:rFonts w:ascii="Times New Roman" w:eastAsia="Calibri" w:hAnsi="Times New Roman" w:cs="Times New Roman"/>
          <w:sz w:val="28"/>
          <w:szCs w:val="28"/>
        </w:rPr>
        <w:tab/>
      </w:r>
      <w:r w:rsidRPr="008A5618">
        <w:rPr>
          <w:rFonts w:ascii="Times New Roman" w:eastAsia="Calibri" w:hAnsi="Times New Roman" w:cs="Times New Roman"/>
          <w:sz w:val="28"/>
          <w:szCs w:val="28"/>
        </w:rPr>
        <w:tab/>
      </w:r>
      <w:r w:rsidRPr="008A5618">
        <w:rPr>
          <w:rFonts w:ascii="Times New Roman" w:eastAsia="Calibri" w:hAnsi="Times New Roman" w:cs="Times New Roman"/>
          <w:sz w:val="28"/>
          <w:szCs w:val="28"/>
        </w:rPr>
        <w:tab/>
      </w:r>
      <w:r w:rsidRPr="008A5618">
        <w:rPr>
          <w:rFonts w:ascii="Times New Roman" w:eastAsia="Calibri" w:hAnsi="Times New Roman" w:cs="Times New Roman"/>
          <w:sz w:val="28"/>
          <w:szCs w:val="28"/>
        </w:rPr>
        <w:tab/>
      </w:r>
      <w:r w:rsidRPr="008A5618">
        <w:rPr>
          <w:rFonts w:ascii="Times New Roman" w:eastAsia="Calibri" w:hAnsi="Times New Roman" w:cs="Times New Roman"/>
          <w:sz w:val="28"/>
          <w:szCs w:val="28"/>
        </w:rPr>
        <w:tab/>
      </w:r>
      <w:r w:rsidRPr="008A5618">
        <w:rPr>
          <w:rFonts w:ascii="Times New Roman" w:eastAsia="Calibri" w:hAnsi="Times New Roman" w:cs="Times New Roman"/>
          <w:sz w:val="28"/>
          <w:szCs w:val="28"/>
        </w:rPr>
        <w:tab/>
      </w:r>
      <w:r w:rsidRPr="008A5618">
        <w:rPr>
          <w:rFonts w:ascii="Times New Roman" w:eastAsia="Calibri" w:hAnsi="Times New Roman" w:cs="Times New Roman"/>
          <w:sz w:val="28"/>
          <w:szCs w:val="28"/>
        </w:rPr>
        <w:tab/>
        <w:t xml:space="preserve">       № 109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A5618">
        <w:rPr>
          <w:rFonts w:ascii="Times New Roman" w:eastAsia="Calibri" w:hAnsi="Times New Roman" w:cs="Times New Roman"/>
          <w:sz w:val="28"/>
          <w:szCs w:val="28"/>
        </w:rPr>
        <w:t>-</w:t>
      </w:r>
      <w:r w:rsidRPr="008A561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8A5618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76745A" w:rsidRPr="00047D1E" w:rsidRDefault="0076745A" w:rsidP="00767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45A" w:rsidRPr="0076745A" w:rsidRDefault="0076745A" w:rsidP="00047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6745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встановлення ставок місцевих податків на території Ананьївської міської територіальної громади </w:t>
      </w:r>
    </w:p>
    <w:p w:rsidR="0076745A" w:rsidRPr="00463326" w:rsidRDefault="0076745A" w:rsidP="00463326">
      <w:pPr>
        <w:pStyle w:val="af6"/>
        <w:ind w:firstLine="709"/>
        <w:jc w:val="both"/>
        <w:rPr>
          <w:sz w:val="28"/>
          <w:szCs w:val="28"/>
        </w:rPr>
      </w:pPr>
    </w:p>
    <w:p w:rsidR="0076745A" w:rsidRPr="00463326" w:rsidRDefault="0076745A" w:rsidP="00463326">
      <w:pPr>
        <w:pStyle w:val="af6"/>
        <w:ind w:firstLine="709"/>
        <w:jc w:val="both"/>
        <w:rPr>
          <w:sz w:val="28"/>
          <w:szCs w:val="28"/>
        </w:rPr>
      </w:pPr>
      <w:r w:rsidRPr="00463326">
        <w:rPr>
          <w:sz w:val="28"/>
          <w:szCs w:val="28"/>
        </w:rPr>
        <w:t xml:space="preserve">Керуючись статтями 26,59,69 Закону України «Про місцеве самоврядування в Україні», статтями 12,266,268,281-283,293 Податкового кодексу України, </w:t>
      </w:r>
      <w:r w:rsidRPr="00463326">
        <w:rPr>
          <w:rFonts w:eastAsia="Calibri"/>
          <w:sz w:val="28"/>
          <w:szCs w:val="28"/>
          <w:lang w:eastAsia="ar-SA"/>
        </w:rPr>
        <w:t xml:space="preserve">враховуючи рішення виконавчого комітету Ананьївської міської ради від </w:t>
      </w:r>
      <w:r w:rsidR="00463326">
        <w:rPr>
          <w:rFonts w:eastAsia="Calibri"/>
          <w:sz w:val="28"/>
          <w:szCs w:val="28"/>
          <w:lang w:eastAsia="ar-SA"/>
        </w:rPr>
        <w:t xml:space="preserve">20 червня </w:t>
      </w:r>
      <w:r w:rsidRPr="00463326">
        <w:rPr>
          <w:rFonts w:eastAsia="Calibri"/>
          <w:sz w:val="28"/>
          <w:szCs w:val="28"/>
          <w:lang w:eastAsia="ar-SA"/>
        </w:rPr>
        <w:t xml:space="preserve">2024 року </w:t>
      </w:r>
      <w:r w:rsidR="00463326" w:rsidRPr="00AB3C24">
        <w:rPr>
          <w:rFonts w:eastAsia="Calibri"/>
          <w:sz w:val="28"/>
          <w:szCs w:val="28"/>
          <w:lang w:eastAsia="ar-SA"/>
        </w:rPr>
        <w:t xml:space="preserve">№ </w:t>
      </w:r>
      <w:r w:rsidR="00AB3C24" w:rsidRPr="00AB3C24">
        <w:rPr>
          <w:rFonts w:eastAsia="Calibri"/>
          <w:sz w:val="28"/>
          <w:szCs w:val="28"/>
          <w:lang w:eastAsia="ar-SA"/>
        </w:rPr>
        <w:t>175</w:t>
      </w:r>
      <w:r w:rsidRPr="00AB3C24">
        <w:rPr>
          <w:rFonts w:eastAsia="Calibri"/>
          <w:sz w:val="28"/>
          <w:szCs w:val="28"/>
          <w:lang w:eastAsia="ar-SA"/>
        </w:rPr>
        <w:t xml:space="preserve"> </w:t>
      </w:r>
      <w:r w:rsidRPr="00463326">
        <w:rPr>
          <w:rFonts w:eastAsia="Calibri"/>
          <w:sz w:val="28"/>
          <w:szCs w:val="28"/>
          <w:lang w:eastAsia="ar-SA"/>
        </w:rPr>
        <w:t xml:space="preserve">«Про схвалення </w:t>
      </w:r>
      <w:proofErr w:type="spellStart"/>
      <w:r w:rsidRPr="00463326">
        <w:rPr>
          <w:rFonts w:eastAsia="Calibri"/>
          <w:sz w:val="28"/>
          <w:szCs w:val="28"/>
          <w:lang w:eastAsia="ar-SA"/>
        </w:rPr>
        <w:t>проєкту</w:t>
      </w:r>
      <w:proofErr w:type="spellEnd"/>
      <w:r w:rsidRPr="00463326">
        <w:rPr>
          <w:rFonts w:eastAsia="Calibri"/>
          <w:sz w:val="28"/>
          <w:szCs w:val="28"/>
          <w:lang w:eastAsia="ar-SA"/>
        </w:rPr>
        <w:t xml:space="preserve"> рішення Ананьївської міської ради «</w:t>
      </w:r>
      <w:r w:rsidRPr="00463326">
        <w:rPr>
          <w:sz w:val="28"/>
          <w:szCs w:val="28"/>
        </w:rPr>
        <w:t>Про встановлення ставок місцевих податків на території Ананьївської міської територіальної громади», пропозиції Державної регуляторної служби України від 20.05.2024 року №1964/20-24,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76745A" w:rsidRPr="008F3E48" w:rsidRDefault="0076745A" w:rsidP="007674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6745A" w:rsidRPr="0076745A" w:rsidRDefault="0076745A" w:rsidP="008F3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674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ВИРІШИЛА:</w:t>
      </w:r>
    </w:p>
    <w:p w:rsidR="0076745A" w:rsidRPr="008F3E48" w:rsidRDefault="0076745A" w:rsidP="00767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6745A" w:rsidRPr="0076745A" w:rsidRDefault="0076745A" w:rsidP="0076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74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Установити ставки місцевих податків на території Ананьївської міської територіальної громади: </w:t>
      </w:r>
    </w:p>
    <w:p w:rsidR="0076745A" w:rsidRPr="0076745A" w:rsidRDefault="0076745A" w:rsidP="0076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5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Ставки податку на нерухоме майно, відмінне від земельної ділянки, (</w:t>
      </w:r>
      <w:r w:rsidRPr="00767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додаються</w:t>
      </w:r>
      <w:r w:rsidRPr="0076745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6745A" w:rsidRPr="0076745A" w:rsidRDefault="0076745A" w:rsidP="0076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5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Ставки земельного податку (</w:t>
      </w:r>
      <w:r w:rsidRPr="00767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додаються</w:t>
      </w:r>
      <w:r w:rsidRPr="0076745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6745A" w:rsidRPr="0076745A" w:rsidRDefault="0076745A" w:rsidP="0076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5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Ставки єдиного податку  для платників єдиного податку першої та другої групи (</w:t>
      </w:r>
      <w:r w:rsidRPr="00767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додаються</w:t>
      </w:r>
      <w:r w:rsidRPr="0076745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6745A" w:rsidRPr="0076745A" w:rsidRDefault="0076745A" w:rsidP="0076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видів економічної діяльності, які не зазначені в рішенні, установити наступні ставки єдиного податку:</w:t>
      </w:r>
    </w:p>
    <w:p w:rsidR="0076745A" w:rsidRPr="0076745A" w:rsidRDefault="0076745A" w:rsidP="0076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першої групи платників єдиного податку (фізичних осіб) застосовується 10 відсотків до розміру прожиткового мінімуму для працездатних осіб, встановленого законом на 01</w:t>
      </w:r>
      <w:r w:rsidR="00953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45A">
        <w:rPr>
          <w:rFonts w:ascii="Times New Roman" w:eastAsia="Times New Roman" w:hAnsi="Times New Roman" w:cs="Times New Roman"/>
          <w:sz w:val="28"/>
          <w:szCs w:val="28"/>
          <w:lang w:eastAsia="ru-RU"/>
        </w:rPr>
        <w:t>січня податкового (звітного) року;</w:t>
      </w:r>
    </w:p>
    <w:p w:rsidR="0076745A" w:rsidRPr="0076745A" w:rsidRDefault="0076745A" w:rsidP="0076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4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другої групи платників єдиного податку (фізичних осіб) застосовується 20 відсотків до розміру мінімальної заробітної плати встановленої законом на 01 січня податкового (звітного) року.</w:t>
      </w:r>
    </w:p>
    <w:p w:rsidR="0076745A" w:rsidRPr="00953473" w:rsidRDefault="0076745A" w:rsidP="0076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6745A" w:rsidRPr="0076745A" w:rsidRDefault="0076745A" w:rsidP="0076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67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 Затвердити такі, що додаються:</w:t>
      </w:r>
    </w:p>
    <w:p w:rsidR="0076745A" w:rsidRPr="0076745A" w:rsidRDefault="0076745A" w:rsidP="0076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67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2.1. Порядок справляння податку на нерухоме майно, відмінне від земельної ділянки; </w:t>
      </w:r>
    </w:p>
    <w:p w:rsidR="0076745A" w:rsidRPr="0076745A" w:rsidRDefault="0076745A" w:rsidP="0076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67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2.2. Порядок справляння плати за землю;</w:t>
      </w:r>
    </w:p>
    <w:p w:rsidR="0076745A" w:rsidRPr="0076745A" w:rsidRDefault="0076745A" w:rsidP="0076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67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2.3. Порядок справляння єдиного податку.</w:t>
      </w:r>
    </w:p>
    <w:p w:rsidR="0076745A" w:rsidRPr="00953473" w:rsidRDefault="0076745A" w:rsidP="0076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:rsidR="0076745A" w:rsidRPr="0076745A" w:rsidRDefault="0076745A" w:rsidP="0076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74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Pr="0076745A">
        <w:rPr>
          <w:rFonts w:ascii="Times New Roman" w:eastAsia="MS Mincho" w:hAnsi="Times New Roman" w:cs="Times New Roman"/>
          <w:sz w:val="28"/>
          <w:szCs w:val="28"/>
          <w:lang w:eastAsia="uk-UA"/>
        </w:rPr>
        <w:t xml:space="preserve">Визнати таким, що </w:t>
      </w:r>
      <w:r w:rsidRPr="0076745A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uk-UA"/>
        </w:rPr>
        <w:t>втрачає</w:t>
      </w:r>
      <w:r w:rsidRPr="0076745A">
        <w:rPr>
          <w:rFonts w:ascii="Times New Roman" w:eastAsia="MS Mincho" w:hAnsi="Times New Roman" w:cs="Times New Roman"/>
          <w:sz w:val="28"/>
          <w:szCs w:val="28"/>
          <w:lang w:eastAsia="uk-UA"/>
        </w:rPr>
        <w:t xml:space="preserve"> чинність </w:t>
      </w:r>
      <w:r w:rsidRPr="0076745A">
        <w:rPr>
          <w:rFonts w:ascii="Times New Roman" w:eastAsia="MS Mincho" w:hAnsi="Times New Roman" w:cs="Times New Roman"/>
          <w:sz w:val="28"/>
          <w:szCs w:val="28"/>
          <w:lang w:eastAsia="ja-JP"/>
        </w:rPr>
        <w:t>з 01</w:t>
      </w:r>
      <w:r w:rsidR="004C2BE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січня </w:t>
      </w:r>
      <w:r w:rsidRPr="0076745A">
        <w:rPr>
          <w:rFonts w:ascii="Times New Roman" w:eastAsia="MS Mincho" w:hAnsi="Times New Roman" w:cs="Times New Roman"/>
          <w:sz w:val="28"/>
          <w:szCs w:val="28"/>
          <w:lang w:eastAsia="ja-JP"/>
        </w:rPr>
        <w:t>2025 року</w:t>
      </w:r>
      <w:r w:rsidRPr="0076745A">
        <w:rPr>
          <w:rFonts w:ascii="Times New Roman" w:eastAsia="MS Mincho" w:hAnsi="Times New Roman" w:cs="Times New Roman"/>
          <w:sz w:val="28"/>
          <w:szCs w:val="28"/>
          <w:lang w:eastAsia="uk-UA"/>
        </w:rPr>
        <w:t xml:space="preserve"> рішення </w:t>
      </w:r>
      <w:r w:rsidRPr="0076745A">
        <w:rPr>
          <w:rFonts w:ascii="Times New Roman" w:eastAsia="Calibri" w:hAnsi="Times New Roman" w:cs="Times New Roman"/>
          <w:sz w:val="28"/>
          <w:szCs w:val="28"/>
          <w:lang w:eastAsia="ja-JP"/>
        </w:rPr>
        <w:t>Ананьївської міської ради</w:t>
      </w:r>
      <w:r w:rsidRPr="0076745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від 07</w:t>
      </w:r>
      <w:r w:rsidR="0095347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липня </w:t>
      </w:r>
      <w:r w:rsidRPr="0076745A">
        <w:rPr>
          <w:rFonts w:ascii="Times New Roman" w:eastAsia="Calibri" w:hAnsi="Times New Roman" w:cs="Times New Roman"/>
          <w:sz w:val="28"/>
          <w:szCs w:val="28"/>
          <w:lang w:eastAsia="ar-SA"/>
        </w:rPr>
        <w:t>2023 року №855-</w:t>
      </w:r>
      <w:r w:rsidRPr="0076745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Pr="0076745A">
        <w:rPr>
          <w:rFonts w:ascii="Times New Roman" w:eastAsia="Times New Roman" w:hAnsi="Times New Roman" w:cs="Times New Roman"/>
          <w:sz w:val="28"/>
          <w:szCs w:val="28"/>
          <w:lang w:eastAsia="uk-UA"/>
        </w:rPr>
        <w:t>ІІІ «Про встановлення ставок місцевих податків на території Ананьївської міської територіальної громади».</w:t>
      </w:r>
    </w:p>
    <w:p w:rsidR="0076745A" w:rsidRPr="00953473" w:rsidRDefault="0076745A" w:rsidP="0076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6745A" w:rsidRPr="0076745A" w:rsidRDefault="0076745A" w:rsidP="0076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7674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Дане рішення підлягає оприлюдненню на офіційному сайті Ананьївської міської територіальної громади за адресою </w:t>
      </w:r>
      <w:hyperlink r:id="rId8" w:history="1">
        <w:r w:rsidRPr="0076745A">
          <w:rPr>
            <w:rFonts w:ascii="Times New Roman" w:eastAsia="MS Mincho" w:hAnsi="Times New Roman" w:cs="Times New Roman"/>
            <w:color w:val="0000FF"/>
            <w:sz w:val="24"/>
            <w:szCs w:val="28"/>
            <w:u w:val="single"/>
            <w:lang w:eastAsia="uk-UA"/>
          </w:rPr>
          <w:t>https://ananiv-mr.odessa.gov.ua</w:t>
        </w:r>
      </w:hyperlink>
      <w:r w:rsidRPr="00933A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6745A" w:rsidRPr="00953473" w:rsidRDefault="0076745A" w:rsidP="0076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6745A" w:rsidRPr="0076745A" w:rsidRDefault="0076745A" w:rsidP="00767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74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5.  Дане рішення набирає чинності з 01</w:t>
      </w:r>
      <w:r w:rsidR="0095347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січня </w:t>
      </w:r>
      <w:r w:rsidRPr="0076745A">
        <w:rPr>
          <w:rFonts w:ascii="Times New Roman" w:eastAsia="Times New Roman" w:hAnsi="Times New Roman" w:cs="Times New Roman"/>
          <w:sz w:val="28"/>
          <w:szCs w:val="28"/>
          <w:lang w:eastAsia="uk-UA"/>
        </w:rPr>
        <w:t>2025 року.</w:t>
      </w:r>
    </w:p>
    <w:p w:rsidR="0076745A" w:rsidRPr="00953473" w:rsidRDefault="0076745A" w:rsidP="007674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6745A" w:rsidRPr="0076745A" w:rsidRDefault="0076745A" w:rsidP="00767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74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6. Контроль за виконанням </w:t>
      </w:r>
      <w:r w:rsidR="004C2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цього</w:t>
      </w:r>
      <w:r w:rsidRPr="007674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76745A" w:rsidRPr="00953473" w:rsidRDefault="0076745A" w:rsidP="00767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6745A" w:rsidRPr="00953473" w:rsidRDefault="0076745A" w:rsidP="00767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6745A" w:rsidRPr="00953473" w:rsidRDefault="0076745A" w:rsidP="007674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6745A" w:rsidRPr="0076745A" w:rsidRDefault="0076745A" w:rsidP="007674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6745A">
        <w:rPr>
          <w:rFonts w:ascii="Times New Roman" w:eastAsia="MS Mincho" w:hAnsi="Times New Roman" w:cs="Times New Roman"/>
          <w:b/>
          <w:sz w:val="28"/>
          <w:szCs w:val="28"/>
          <w:lang w:val="ru-RU" w:eastAsia="uk-UA"/>
        </w:rPr>
        <w:t>Ананьївський міський голова</w:t>
      </w:r>
      <w:r w:rsidRPr="0076745A">
        <w:rPr>
          <w:rFonts w:ascii="ProbaPro" w:eastAsia="MS Mincho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                               </w:t>
      </w:r>
      <w:r w:rsidR="00953473">
        <w:rPr>
          <w:rFonts w:ascii="ProbaPro" w:eastAsia="MS Mincho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             </w:t>
      </w:r>
      <w:r w:rsidR="00A72D58">
        <w:rPr>
          <w:rFonts w:ascii="ProbaPro" w:eastAsia="MS Mincho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  </w:t>
      </w:r>
      <w:r w:rsidR="00953473">
        <w:rPr>
          <w:rFonts w:ascii="ProbaPro" w:eastAsia="MS Mincho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    </w:t>
      </w:r>
      <w:r w:rsidRPr="0076745A">
        <w:rPr>
          <w:rFonts w:ascii="ProbaPro" w:eastAsia="MS Mincho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Юрій ТИЩЕНКО</w:t>
      </w:r>
    </w:p>
    <w:p w:rsidR="0076745A" w:rsidRPr="0076745A" w:rsidRDefault="0076745A" w:rsidP="0076745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745A" w:rsidRPr="0076745A" w:rsidRDefault="0076745A" w:rsidP="0076745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745A" w:rsidRPr="0076745A" w:rsidRDefault="0076745A" w:rsidP="0076745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745A" w:rsidRPr="0076745A" w:rsidRDefault="0076745A" w:rsidP="0076745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745A" w:rsidRPr="0076745A" w:rsidRDefault="0076745A" w:rsidP="0076745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745A" w:rsidRPr="0076745A" w:rsidRDefault="0076745A" w:rsidP="0076745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745A" w:rsidRPr="0076745A" w:rsidRDefault="0076745A" w:rsidP="0076745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745A" w:rsidRPr="0076745A" w:rsidRDefault="0076745A" w:rsidP="0076745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745A" w:rsidRPr="0076745A" w:rsidRDefault="0076745A" w:rsidP="0076745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745A" w:rsidRPr="0076745A" w:rsidRDefault="0076745A" w:rsidP="0076745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745A" w:rsidRPr="0076745A" w:rsidRDefault="0076745A" w:rsidP="0076745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745A" w:rsidRPr="0076745A" w:rsidRDefault="0076745A" w:rsidP="0076745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745A" w:rsidRPr="0076745A" w:rsidRDefault="0076745A" w:rsidP="0076745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745A" w:rsidRPr="0076745A" w:rsidRDefault="0076745A" w:rsidP="0076745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745A" w:rsidRPr="0076745A" w:rsidRDefault="0076745A" w:rsidP="0076745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745A" w:rsidRPr="0076745A" w:rsidRDefault="0076745A" w:rsidP="0076745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745A" w:rsidRPr="0076745A" w:rsidRDefault="0076745A" w:rsidP="0076745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745A" w:rsidRPr="0076745A" w:rsidRDefault="0076745A" w:rsidP="0076745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745A" w:rsidRPr="0076745A" w:rsidRDefault="0076745A" w:rsidP="0076745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745A" w:rsidRPr="0076745A" w:rsidRDefault="0076745A" w:rsidP="0076745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745A" w:rsidRPr="0076745A" w:rsidRDefault="0076745A" w:rsidP="0076745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745A" w:rsidRPr="0076745A" w:rsidRDefault="0076745A" w:rsidP="0076745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745A" w:rsidRPr="0076745A" w:rsidRDefault="0076745A" w:rsidP="0076745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745A" w:rsidRPr="0076745A" w:rsidRDefault="0076745A" w:rsidP="0076745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745A" w:rsidRPr="0076745A" w:rsidRDefault="0076745A" w:rsidP="00767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6745A" w:rsidRPr="0076745A" w:rsidRDefault="0076745A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6745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ЗАТВЕРДЖЕНО</w:t>
      </w:r>
    </w:p>
    <w:p w:rsidR="0076745A" w:rsidRPr="0076745A" w:rsidRDefault="0076745A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6745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рішення Ананьївської </w:t>
      </w:r>
    </w:p>
    <w:p w:rsidR="0076745A" w:rsidRPr="0076745A" w:rsidRDefault="0076745A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6745A">
        <w:rPr>
          <w:rFonts w:ascii="Times New Roman" w:eastAsia="Times New Roman" w:hAnsi="Times New Roman" w:cs="Times New Roman"/>
          <w:sz w:val="24"/>
          <w:szCs w:val="24"/>
          <w:lang w:eastAsia="x-none"/>
        </w:rPr>
        <w:t>міської ради</w:t>
      </w:r>
    </w:p>
    <w:p w:rsidR="0076745A" w:rsidRPr="0076745A" w:rsidRDefault="0076745A" w:rsidP="0076745A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745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</w:t>
      </w:r>
      <w:r w:rsidR="00DA5F0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21 </w:t>
      </w:r>
      <w:r w:rsidR="009565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червня </w:t>
      </w:r>
      <w:r w:rsidRPr="0076745A">
        <w:rPr>
          <w:rFonts w:ascii="Times New Roman" w:eastAsia="Times New Roman" w:hAnsi="Times New Roman" w:cs="Times New Roman"/>
          <w:sz w:val="24"/>
          <w:szCs w:val="24"/>
          <w:lang w:eastAsia="uk-UA"/>
        </w:rPr>
        <w:t>2024 року</w:t>
      </w:r>
    </w:p>
    <w:p w:rsidR="0076745A" w:rsidRPr="0076745A" w:rsidRDefault="00DA5F06" w:rsidP="0076745A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№ 1099</w:t>
      </w:r>
      <w:r w:rsidR="00956512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76745A" w:rsidRPr="007674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76745A" w:rsidRPr="0076745A">
        <w:rPr>
          <w:rFonts w:ascii="Times New Roman" w:eastAsia="Times New Roman" w:hAnsi="Times New Roman" w:cs="Times New Roman"/>
          <w:sz w:val="24"/>
          <w:szCs w:val="24"/>
          <w:lang w:eastAsia="ru-RU"/>
        </w:rPr>
        <w:t>ІІІ</w:t>
      </w:r>
      <w:r w:rsidR="0076745A" w:rsidRPr="00767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76745A" w:rsidRPr="0076745A" w:rsidRDefault="0076745A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745A" w:rsidRPr="0076745A" w:rsidRDefault="0076745A" w:rsidP="0076745A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6745A" w:rsidRPr="0076745A" w:rsidRDefault="0076745A" w:rsidP="0076745A">
      <w:pPr>
        <w:keepNext/>
        <w:keepLine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</w:pPr>
      <w:r w:rsidRPr="0076745A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t>СТАВКИ</w:t>
      </w:r>
      <w:r w:rsidRPr="0076745A">
        <w:rPr>
          <w:rFonts w:ascii="Times New Roman" w:eastAsia="Times New Roman" w:hAnsi="Times New Roman" w:cs="Times New Roman"/>
          <w:b/>
          <w:noProof/>
          <w:sz w:val="28"/>
          <w:szCs w:val="28"/>
          <w:vertAlign w:val="superscript"/>
          <w:lang w:val="ru-RU" w:eastAsia="ru-RU"/>
        </w:rPr>
        <w:br/>
      </w:r>
      <w:r w:rsidRPr="0076745A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t>податку на нерухоме майно, відмінне від земельної ділянки</w:t>
      </w:r>
    </w:p>
    <w:p w:rsidR="0076745A" w:rsidRPr="0076745A" w:rsidRDefault="0076745A" w:rsidP="0076745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 w:rsidRPr="0076745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 xml:space="preserve">Ставки вводяться в дію з </w:t>
      </w:r>
      <w:r w:rsidRPr="0076745A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val="ru-RU" w:eastAsia="ru-RU"/>
        </w:rPr>
        <w:t>01 січня 2025 року</w:t>
      </w:r>
      <w:r w:rsidRPr="0076745A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.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276"/>
        <w:gridCol w:w="3126"/>
        <w:gridCol w:w="3111"/>
      </w:tblGrid>
      <w:tr w:rsidR="0076745A" w:rsidRPr="0076745A" w:rsidTr="00306194">
        <w:trPr>
          <w:trHeight w:val="342"/>
        </w:trPr>
        <w:tc>
          <w:tcPr>
            <w:tcW w:w="6402" w:type="dxa"/>
            <w:gridSpan w:val="2"/>
            <w:vAlign w:val="center"/>
            <w:hideMark/>
          </w:tcPr>
          <w:p w:rsidR="0076745A" w:rsidRPr="0076745A" w:rsidRDefault="0076745A" w:rsidP="007674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                Код бюджету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1553800000</w:t>
            </w:r>
          </w:p>
        </w:tc>
      </w:tr>
      <w:tr w:rsidR="0076745A" w:rsidRPr="0076745A" w:rsidTr="00306194">
        <w:trPr>
          <w:trHeight w:val="402"/>
        </w:trPr>
        <w:tc>
          <w:tcPr>
            <w:tcW w:w="9513" w:type="dxa"/>
            <w:gridSpan w:val="3"/>
            <w:vAlign w:val="center"/>
            <w:hideMark/>
          </w:tcPr>
          <w:p w:rsidR="0076745A" w:rsidRPr="0076745A" w:rsidRDefault="0076745A" w:rsidP="0076745A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   </w:t>
            </w:r>
            <w:r w:rsidRPr="0076745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ru-RU"/>
              </w:rPr>
              <w:t>Дія даного рішення поширюється на територію Ананьївської міської територіальної громади:</w:t>
            </w:r>
          </w:p>
        </w:tc>
      </w:tr>
      <w:tr w:rsidR="0076745A" w:rsidRPr="0076745A" w:rsidTr="00306194">
        <w:trPr>
          <w:trHeight w:val="402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465BD5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uk-UA"/>
              </w:rPr>
            </w:pPr>
            <w:r w:rsidRPr="00465BD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t>код КАТОТТГ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465BD5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uk-UA"/>
              </w:rPr>
            </w:pPr>
            <w:r w:rsidRPr="00465BD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t>Найменування адміністративно-територіальної одиниці або населеного пункту</w:t>
            </w:r>
          </w:p>
        </w:tc>
      </w:tr>
      <w:tr w:rsidR="0076745A" w:rsidRPr="0076745A" w:rsidTr="003061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UA51120010020011800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Амури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3061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UA51120010170026897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Михайлівка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3061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UA51120010120054827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Жеребкове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3061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UA51120010040036042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Байтали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3061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UA51120010290044795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Шелехове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3061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UA51120010230069859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Пасицели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3061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UA51120010080081502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Великобоярка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3061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UA51120010300085080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Шимкове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3061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UA51120010050080978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Благодатне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306194">
        <w:trPr>
          <w:trHeight w:val="5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UA51120010010049617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місто Ананьїв у складі Ананьївської міської територіальної громади Подільського району Одеської області, адміністративний центр територіальної громади</w:t>
            </w:r>
          </w:p>
        </w:tc>
      </w:tr>
      <w:tr w:rsidR="0076745A" w:rsidRPr="0076745A" w:rsidTr="003061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UA51120010260026199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Струтинка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3061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UA51120010160091037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Кохівка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3061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UA51120010200043805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Новоіванівка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3061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t>UA51120010210057588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Новоолександрівка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3061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UA51120010090038644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Вербове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3061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UA51120010140054420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Козаче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3061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UA51120010190096698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Новодачне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3061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UA51120010110037141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Дружелюбівка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3061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UA51120010270078310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Точилове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3061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UA51120010240065846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Романівка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3061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UA51120010150072851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Коханівка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3061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UA51120010030018173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Ананьїв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3061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UA51120010130080813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Калини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3061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UA51120010220099374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Новоселівка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3061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UA51120010250021721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Селиванівка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3061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UA51120010100047673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Гандрабури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3061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UA51120010280098502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Шевченкове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3061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UA51120010060015653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Бондарі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3061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UA51120010180095902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Новогеоргіївка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306194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UA51120010070039177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Боярка у складі Ананьївської міської територіальної громади Подільського району Одеської області</w:t>
            </w:r>
          </w:p>
        </w:tc>
      </w:tr>
    </w:tbl>
    <w:p w:rsidR="0076745A" w:rsidRDefault="0076745A" w:rsidP="00767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</w:p>
    <w:p w:rsidR="00465BD5" w:rsidRDefault="00465BD5" w:rsidP="00767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</w:p>
    <w:p w:rsidR="00465BD5" w:rsidRDefault="00465BD5" w:rsidP="00767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</w:p>
    <w:p w:rsidR="00465BD5" w:rsidRPr="0076745A" w:rsidRDefault="00465BD5" w:rsidP="00767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</w:p>
    <w:p w:rsidR="0076745A" w:rsidRPr="0076745A" w:rsidRDefault="0076745A" w:rsidP="0076745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674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610"/>
        <w:gridCol w:w="5155"/>
        <w:gridCol w:w="1392"/>
        <w:gridCol w:w="1497"/>
      </w:tblGrid>
      <w:tr w:rsidR="0076745A" w:rsidRPr="0076745A" w:rsidTr="0076745A">
        <w:trPr>
          <w:trHeight w:val="1079"/>
          <w:tblHeader/>
        </w:trPr>
        <w:tc>
          <w:tcPr>
            <w:tcW w:w="6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465BD5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65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Класифікація будівель та споруд </w:t>
            </w:r>
          </w:p>
          <w:p w:rsidR="0076745A" w:rsidRPr="00465BD5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65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(Національного класифікатору будівель і споруд </w:t>
            </w:r>
          </w:p>
          <w:p w:rsidR="0076745A" w:rsidRPr="0076745A" w:rsidRDefault="00920B0B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НК 018</w:t>
            </w:r>
            <w:r w:rsidR="00A63D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:</w:t>
            </w:r>
            <w:r w:rsidR="0076745A" w:rsidRPr="00465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2023)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5A" w:rsidRPr="00465BD5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65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Ставки податку за 1 </w:t>
            </w:r>
            <w:proofErr w:type="spellStart"/>
            <w:r w:rsidRPr="00465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кв</w:t>
            </w:r>
            <w:proofErr w:type="spellEnd"/>
            <w:r w:rsidRPr="00465B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 метр (відсотків розміру мінімальної заробітної плати)</w:t>
            </w:r>
          </w:p>
        </w:tc>
      </w:tr>
      <w:tr w:rsidR="0076745A" w:rsidRPr="0076745A" w:rsidTr="0076745A">
        <w:trPr>
          <w:trHeight w:val="919"/>
          <w:tblHeader/>
        </w:trPr>
        <w:tc>
          <w:tcPr>
            <w:tcW w:w="1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51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юридичних осіб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фізичних осіб</w:t>
            </w:r>
          </w:p>
        </w:tc>
      </w:tr>
      <w:tr w:rsidR="0076745A" w:rsidRPr="0076745A" w:rsidTr="0076745A">
        <w:trPr>
          <w:trHeight w:val="543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6745A" w:rsidRPr="0076745A" w:rsidRDefault="0076745A" w:rsidP="00767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зона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зона</w:t>
            </w:r>
          </w:p>
        </w:tc>
      </w:tr>
      <w:tr w:rsidR="0076745A" w:rsidRPr="0076745A" w:rsidTr="0076745A">
        <w:trPr>
          <w:trHeight w:val="282"/>
          <w:tblHeader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63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93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637F4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933A5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БУДІВЛІ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33A5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33A5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637F4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933A5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Житлові будинки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33A5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33A5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637F4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933A5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Одноквартирні житлові будинки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33A5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33A5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637F4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1110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933A5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Одноквартирні житлові будинки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0,25</w:t>
            </w: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637F4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933A5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Житлові будинки з двома та більше квартирами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637F4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1121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933A5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Житлові будинки з двома квартирами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0,25</w:t>
            </w: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637F4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1122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933A5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Житлові будинки з трьома та більше квартирами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0,25</w:t>
            </w: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637F4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933A5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Житлові будинки для колективного проживання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745A" w:rsidRPr="0076745A" w:rsidRDefault="0076745A" w:rsidP="0093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745A" w:rsidRPr="0076745A" w:rsidRDefault="0076745A" w:rsidP="0093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45A" w:rsidRPr="0076745A" w:rsidRDefault="0076745A" w:rsidP="00637F4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1. Відповідно до пункту в) підпункту 266.2.2 пункту 266.2 статті 266 Податкового кодексу України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 xml:space="preserve"> будівлі дитячих будинків сімейного типу 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  <w:lang w:eastAsia="ja-JP"/>
              </w:rPr>
              <w:t>не є об’єктом оподаткування.</w:t>
            </w:r>
          </w:p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2. Відповідно до пункту </w:t>
            </w:r>
            <w:r w:rsidRPr="0076745A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shd w:val="clear" w:color="auto" w:fill="FFFFFF"/>
                <w:lang w:eastAsia="ja-JP"/>
              </w:rPr>
              <w:t>г</w:t>
            </w: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 підпункту 266.2.2 пункту 266.2 статті 266 Податкового кодексу України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 xml:space="preserve"> гуртожитки 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  <w:lang w:eastAsia="ja-JP"/>
              </w:rPr>
              <w:t>не є об’єктом оподаткування.</w:t>
            </w:r>
          </w:p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3.</w:t>
            </w:r>
            <w:r w:rsidR="00465BD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Відповідно до пункту </w:t>
            </w:r>
            <w:r w:rsidRPr="0076745A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shd w:val="clear" w:color="auto" w:fill="FFFFFF"/>
                <w:lang w:eastAsia="ja-JP"/>
              </w:rPr>
              <w:t>ґ</w:t>
            </w: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 підпункту 266.2.2 пункту 266.2 статті 266 Податкового кодексу України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 xml:space="preserve">  житлова нерухомість непридатна для проживання, у тому числі у зв’язку з аварійним станом, визнана такою згідно з рішенням сільської, селищної, міської ради 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  <w:lang w:eastAsia="ja-JP"/>
              </w:rPr>
              <w:t>не є об’єктом оподаткування.</w:t>
            </w:r>
          </w:p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4. Відповідно до пункту д) підпункту 266.2.2 пункту 266.2 статті 266 Податкового кодексу України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 xml:space="preserve"> об’єкти житлової нерухомості, в тому числі їх частки, що належать дітям-сиротам, дітям, позбавленим батьківського піклування, та особам з їх числа, визнаним такими відповідно до закону, дітям з інвалідністю, які виховуються одинокими матерями (батьками), але не більше одного такого об’єкта на дитину 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  <w:lang w:eastAsia="ja-JP"/>
              </w:rPr>
              <w:t>не є об’єктом оподаткування.</w:t>
            </w:r>
          </w:p>
          <w:p w:rsidR="0076745A" w:rsidRPr="0076745A" w:rsidRDefault="0076745A" w:rsidP="00933A5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5. Відповідно до пункту л) підпункту 266.2.2 пункту 266.2 статті 266 Податкового кодексу України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 xml:space="preserve"> об’єкти житлової нерухомості, які належать багатодітним або прийомним сім’ям, у яких виховується п’ять та більше дітей 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  <w:lang w:eastAsia="ja-JP"/>
              </w:rPr>
              <w:t xml:space="preserve"> не є об’єктом оподаткування.</w:t>
            </w: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637F4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1130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933A5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Житлові будинки для колективного проживання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3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3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0,25</w:t>
            </w: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637F4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933A5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Нежитлові будівлі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745A" w:rsidRPr="0076745A" w:rsidRDefault="0076745A" w:rsidP="0093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745A" w:rsidRPr="0076745A" w:rsidRDefault="0076745A" w:rsidP="00933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45A" w:rsidRPr="0076745A" w:rsidRDefault="0076745A" w:rsidP="0076745A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1. Відповідно до пункту а) підпункту 266.2.2 пункту 266.2 статті 266 Податкового кодексу України 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 xml:space="preserve">об’єкти житлової та нежитлової нерухомості, які перебувають у власності органів державної влади, органів місцевого самоврядування, а також організацій, створених ними в установленому порядку, що повністю утримуються за рахунок відповідного державного бюджету чи місцевого бюджету і є 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lastRenderedPageBreak/>
              <w:t xml:space="preserve">неприбутковими (їх спільній власності) 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  <w:lang w:eastAsia="ja-JP"/>
              </w:rPr>
              <w:t>не є об’єктом оподаткування.</w:t>
            </w:r>
          </w:p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  <w:lang w:eastAsia="ja-JP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</w:t>
            </w: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2. Відповідно до пункту е) підпункту 266.2.2 пункту 266.2 статті 266 Податкового кодексу України 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 xml:space="preserve">об’єкти нежитлової нерухомості, які використовуються суб’єктами господарювання малого та середнього бізнесу, що провадять свою діяльність у тимчасових спорудах для здійснення підприємницької діяльності та/або в малих архітектурних формах та на ринках  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  <w:lang w:eastAsia="ja-JP"/>
              </w:rPr>
              <w:t>не є об’єктом оподаткування.</w:t>
            </w:r>
          </w:p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</w:t>
            </w: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3. Відповідно до пункту з) підпункту 266.2.2 пункту 266.2 статті 266 Податкового кодексу України 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 xml:space="preserve">об’єкти житлової та нежитлової нерухомості, які перебувають у власності громадських об’єднань осіб з інвалідністю та їх підприємств  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  <w:lang w:eastAsia="ja-JP"/>
              </w:rPr>
              <w:t>не є об’єктом оподаткування.</w:t>
            </w: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121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Будівлі готельні та подібні будівлі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745A" w:rsidRPr="0076745A" w:rsidRDefault="0076745A" w:rsidP="00465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745A" w:rsidRPr="0076745A" w:rsidRDefault="0076745A" w:rsidP="00465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1211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Будівлі готельні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0,50</w:t>
            </w: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1212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Інші будівлі для короткострокового проживання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0,50</w:t>
            </w: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Офісні будівлі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1220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Офісні будівлі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0,50</w:t>
            </w: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Будівлі оптово-роздрібної торгівлі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1230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Будівлі оптово-роздрібної торгівлі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0,50</w:t>
            </w: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Будівлі транспорту та зв'язку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745A" w:rsidRPr="0076745A" w:rsidRDefault="0076745A" w:rsidP="00465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745A" w:rsidRPr="0076745A" w:rsidRDefault="0076745A" w:rsidP="00465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45A" w:rsidRPr="0076745A" w:rsidRDefault="0076745A" w:rsidP="0076745A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Відповідно до пункту а) підпункту 266.2.2 пункту 266.2 статті 266 Податкового кодексу України 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 xml:space="preserve">об’єкти житлової та нежитлової нерухомості, які перебувають у власності органів державної влади, органів місцевого самоврядування, а також організацій, створених ними в установленому порядку, що повністю утримуються за рахунок відповідного державного бюджету чи місцевого бюджету і є неприбутковими (їх спільній власності) 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  <w:lang w:eastAsia="ja-JP"/>
              </w:rPr>
              <w:t>не є об’єктом оподаткування</w:t>
            </w: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1241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Будівлі електронних комунікацій, станцій, терміналів та пов'язані з ними будівлі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1242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Будівлі гаражів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0,25</w:t>
            </w: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125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Промислові та складські будівлі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745A" w:rsidRPr="0076745A" w:rsidRDefault="0076745A" w:rsidP="00465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745A" w:rsidRPr="0076745A" w:rsidRDefault="0076745A" w:rsidP="00465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45A" w:rsidRPr="0076745A" w:rsidRDefault="0076745A" w:rsidP="0076745A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Відповідно до пункту є) підпункту 266.2.2 пункту 266.2 статті 266 Податкового кодексу України 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 xml:space="preserve">будівлі промисловості, віднесені до класу "Промислові та складські будівлі" (код 125) Класифікатора будівель і споруд НК 018:2023, що використовуються за призначенням у господарській діяльності суб’єктів господарювання, основна діяльність яких класифікується у секціях B-F КВЕД ДК 009:2010, та не здаються їх власниками в оренду, лізинг, позичку 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  <w:lang w:eastAsia="ja-JP"/>
              </w:rPr>
              <w:t>не є об’єктом оподаткування</w:t>
            </w: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1251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Промислові будівлі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0,50</w:t>
            </w: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1252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Резервуари, </w:t>
            </w:r>
            <w:proofErr w:type="spellStart"/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силоси</w:t>
            </w:r>
            <w:proofErr w:type="spellEnd"/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та склади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0,25</w:t>
            </w: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126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Будівлі громадського дозвілля, освіти, охорони здоров'я та соціального захисту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745A" w:rsidRPr="0076745A" w:rsidRDefault="0076745A" w:rsidP="00465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745A" w:rsidRPr="0076745A" w:rsidRDefault="0076745A" w:rsidP="00465B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45A" w:rsidRPr="0076745A" w:rsidRDefault="0076745A" w:rsidP="0076745A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1. Відповідно до пункту а) підпункту 266.2.2 пункту 266.2 статті 266 Податкового кодексу України 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 xml:space="preserve">об’єкти житлової та нежитлової нерухомості, які перебувають у власності органів державної влади, органів місцевого самоврядування, а також організацій, створених ними в установленому порядку, що повністю утримуються за рахунок відповідного державного бюджету чи місцевого бюджету і є неприбутковими (їх спільній власності) 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  <w:lang w:eastAsia="ja-JP"/>
              </w:rPr>
              <w:t>не є об’єктом оподаткування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.</w:t>
            </w: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2. Відповідно до пункту і) підпункту 266.2.2 пункту 266.2 статті 266 Податкового кодексу України 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 xml:space="preserve">будівлі дошкільних та загальноосвітніх навчальних закладів незалежно від форми власності та джерел фінансування, що використовуються для надання освітніх послуг 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  <w:lang w:eastAsia="ja-JP"/>
              </w:rPr>
              <w:t>не є об’єктом оподаткування</w:t>
            </w: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1261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Будівлі громадського дозвілля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0,50</w:t>
            </w: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1262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Будівлі музеїв та бібліотек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0,25</w:t>
            </w: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1263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Будівлі закладів освіти та дослідних закладів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0,25</w:t>
            </w: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1264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Будівлі закладів охорони здоров’я та соціального захисту населення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0,25</w:t>
            </w: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1265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Спортивні зали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0,25</w:t>
            </w: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127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Інші нежитлові будівлі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745A" w:rsidRPr="0076745A" w:rsidRDefault="0076745A" w:rsidP="0076745A">
            <w:pPr>
              <w:spacing w:after="0" w:line="36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8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1. Відповідно до пункту ж) підпункту 266.2.2 пункту 266.2 статті 266 Податкового кодексу України 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 xml:space="preserve">будівлі, споруди сільськогосподарських товаровиробників (юридичних та фізичних осіб), віднесені до класу "Нежитлові сільськогосподарські будівлі" (код 1271) Класифікатора будівель і споруд НК 018:2023, що використовуються за призначенням у господарській діяльності суб’єктів господарювання та не здаються їх власниками в оренду, лізинг, позичку 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  <w:lang w:eastAsia="ja-JP"/>
              </w:rPr>
              <w:t>не є об’єктом оподаткування;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 xml:space="preserve"> </w:t>
            </w:r>
          </w:p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2. Відповідно до пункту з) підпункту 266.2.2 пункту 266.2 статті 266 Податкового кодексу України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 xml:space="preserve"> об’єкти житлової та нежитлової нерухомості, які перебувають у власності громадських об’єднань осіб з інвалідністю та їх підприємств  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  <w:lang w:eastAsia="ja-JP"/>
              </w:rPr>
              <w:t>не є об’єктом оподаткування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 xml:space="preserve">; </w:t>
            </w:r>
          </w:p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 xml:space="preserve">    </w:t>
            </w: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 Відповідно до пункту и) підпункту 266.2.2 пункту 266.2 статті 266 Податкового кодексу України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 xml:space="preserve"> об’єкти нерухомості, що перебувають у власності релігійних організацій, статути (положення) яких зареєстровано у встановленому законом порядку, та використовуються виключно для забезпечення їхньої статутної діяльності, включаючи ті, 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lastRenderedPageBreak/>
              <w:t xml:space="preserve">в яких здійснюють діяльність засновані такими релігійними організаціями добродійні заклади (притулки, інтернати, лікарні тощо), крім об’єктів нерухомості, в яких здійснюється виробнича та/або господарська діяльність 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  <w:lang w:eastAsia="ja-JP"/>
              </w:rPr>
              <w:t>не є об’єктом оподаткування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 xml:space="preserve">; </w:t>
            </w:r>
          </w:p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 xml:space="preserve">   </w:t>
            </w: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 Відповідно до пункту а) підпункту 266.2.2 пункту 266.2 статті 266 Податкового кодексу України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 xml:space="preserve"> об’єкти житлової та нежитлової нерухомості, які перебувають у власності органів державної влади, органів місцевого самоврядування, а також організацій, створених ними в установленому порядку, що повністю утримуються за рахунок відповідного державного бюджету чи місцевого бюджету і є неприбутковими (їх спільній власності) 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u w:val="single"/>
                <w:lang w:eastAsia="ja-JP"/>
              </w:rPr>
              <w:t>не є об’єктом оподаткування</w:t>
            </w:r>
            <w:r w:rsidRPr="0076745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ja-JP"/>
              </w:rPr>
              <w:t>.</w:t>
            </w: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1271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Нежитлові сільськогосподарські будівлі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0,50</w:t>
            </w: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1272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Меморіальні та культові будівлі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0,10</w:t>
            </w: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1273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Пам'ятники історичні та ті, що охороняються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0,10</w:t>
            </w:r>
          </w:p>
        </w:tc>
      </w:tr>
      <w:tr w:rsidR="0076745A" w:rsidRPr="0076745A" w:rsidTr="0076745A">
        <w:trPr>
          <w:trHeight w:val="282"/>
        </w:trPr>
        <w:tc>
          <w:tcPr>
            <w:tcW w:w="1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1274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Інші будівлі, не класифіковані раніше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0,50</w:t>
            </w:r>
          </w:p>
        </w:tc>
      </w:tr>
    </w:tbl>
    <w:p w:rsidR="0076745A" w:rsidRPr="0076745A" w:rsidRDefault="0076745A" w:rsidP="007674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</w:p>
    <w:p w:rsidR="0076745A" w:rsidRPr="0076745A" w:rsidRDefault="0076745A" w:rsidP="00767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</w:p>
    <w:p w:rsidR="0076745A" w:rsidRPr="0076745A" w:rsidRDefault="0076745A" w:rsidP="00767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</w:p>
    <w:p w:rsidR="0076745A" w:rsidRPr="0076745A" w:rsidRDefault="0076745A" w:rsidP="00767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</w:p>
    <w:p w:rsidR="0076745A" w:rsidRPr="0076745A" w:rsidRDefault="0076745A" w:rsidP="00767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</w:p>
    <w:p w:rsidR="0076745A" w:rsidRPr="0076745A" w:rsidRDefault="0076745A" w:rsidP="00767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</w:p>
    <w:p w:rsidR="0076745A" w:rsidRPr="0076745A" w:rsidRDefault="0076745A" w:rsidP="00767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</w:p>
    <w:p w:rsidR="0076745A" w:rsidRPr="0076745A" w:rsidRDefault="0076745A" w:rsidP="00767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</w:p>
    <w:p w:rsidR="0076745A" w:rsidRPr="0076745A" w:rsidRDefault="0076745A" w:rsidP="00767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</w:p>
    <w:p w:rsidR="0076745A" w:rsidRDefault="0076745A" w:rsidP="00767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</w:p>
    <w:p w:rsidR="00465BD5" w:rsidRDefault="00465BD5" w:rsidP="00767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</w:p>
    <w:p w:rsidR="00465BD5" w:rsidRDefault="00465BD5" w:rsidP="00767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</w:p>
    <w:p w:rsidR="00465BD5" w:rsidRDefault="00465BD5" w:rsidP="00767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</w:p>
    <w:p w:rsidR="00465BD5" w:rsidRDefault="00465BD5" w:rsidP="00767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</w:p>
    <w:p w:rsidR="00465BD5" w:rsidRDefault="00465BD5" w:rsidP="00767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</w:p>
    <w:p w:rsidR="00465BD5" w:rsidRPr="0076745A" w:rsidRDefault="00465BD5" w:rsidP="0076745A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</w:p>
    <w:p w:rsidR="00637F47" w:rsidRDefault="00637F47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637F47" w:rsidRDefault="00637F47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637F47" w:rsidRDefault="00637F47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637F47" w:rsidRDefault="00637F47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637F47" w:rsidRDefault="00637F47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637F47" w:rsidRDefault="00637F47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637F47" w:rsidRDefault="00637F47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637F47" w:rsidRDefault="00637F47">
      <w:pP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br w:type="page"/>
      </w:r>
    </w:p>
    <w:p w:rsidR="0076745A" w:rsidRPr="0076745A" w:rsidRDefault="0076745A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6745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ЗАТВЕРДЖЕНО</w:t>
      </w:r>
    </w:p>
    <w:p w:rsidR="0076745A" w:rsidRPr="0076745A" w:rsidRDefault="0076745A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6745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рішення Ананьївської </w:t>
      </w:r>
    </w:p>
    <w:p w:rsidR="0076745A" w:rsidRPr="0076745A" w:rsidRDefault="0076745A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6745A">
        <w:rPr>
          <w:rFonts w:ascii="Times New Roman" w:eastAsia="Times New Roman" w:hAnsi="Times New Roman" w:cs="Times New Roman"/>
          <w:sz w:val="24"/>
          <w:szCs w:val="24"/>
          <w:lang w:eastAsia="x-none"/>
        </w:rPr>
        <w:t>міської ради</w:t>
      </w:r>
    </w:p>
    <w:p w:rsidR="0076745A" w:rsidRPr="0076745A" w:rsidRDefault="0076745A" w:rsidP="0076745A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745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</w:t>
      </w:r>
      <w:r w:rsidR="009B3A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21 </w:t>
      </w:r>
      <w:r w:rsidR="00465BD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червня </w:t>
      </w:r>
      <w:r w:rsidRPr="0076745A">
        <w:rPr>
          <w:rFonts w:ascii="Times New Roman" w:eastAsia="Times New Roman" w:hAnsi="Times New Roman" w:cs="Times New Roman"/>
          <w:sz w:val="24"/>
          <w:szCs w:val="24"/>
          <w:lang w:eastAsia="uk-UA"/>
        </w:rPr>
        <w:t>2024 року</w:t>
      </w:r>
    </w:p>
    <w:p w:rsidR="0076745A" w:rsidRPr="00465BD5" w:rsidRDefault="009B3A7C" w:rsidP="00465BD5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№ 1099</w:t>
      </w:r>
      <w:r w:rsidR="0076745A" w:rsidRPr="0076745A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76745A" w:rsidRPr="007674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76745A" w:rsidRPr="0076745A">
        <w:rPr>
          <w:rFonts w:ascii="Times New Roman" w:eastAsia="Times New Roman" w:hAnsi="Times New Roman" w:cs="Times New Roman"/>
          <w:sz w:val="24"/>
          <w:szCs w:val="24"/>
          <w:lang w:eastAsia="ru-RU"/>
        </w:rPr>
        <w:t>ІІІ</w:t>
      </w:r>
      <w:r w:rsidR="0076745A" w:rsidRPr="00767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6745A" w:rsidRPr="0076745A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</w:p>
    <w:p w:rsidR="0076745A" w:rsidRPr="00465BD5" w:rsidRDefault="0076745A" w:rsidP="0076745A">
      <w:pPr>
        <w:keepNext/>
        <w:keepLine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vertAlign w:val="superscript"/>
          <w:lang w:eastAsia="ru-RU"/>
        </w:rPr>
      </w:pPr>
      <w:r w:rsidRPr="00465BD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СТАВКИ </w:t>
      </w:r>
      <w:r w:rsidRPr="00465BD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br/>
        <w:t>земельного податку</w:t>
      </w:r>
    </w:p>
    <w:p w:rsidR="0076745A" w:rsidRPr="0076745A" w:rsidRDefault="0076745A" w:rsidP="0076745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</w:pPr>
      <w:r w:rsidRPr="0076745A"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  <w:t xml:space="preserve">Ставки вводяться в дію з </w:t>
      </w:r>
      <w:r w:rsidRPr="0076745A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val="ru-RU" w:eastAsia="uk-UA"/>
        </w:rPr>
        <w:t>01 січня 2025 року</w:t>
      </w:r>
      <w:r w:rsidRPr="0076745A"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  <w:t>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276"/>
        <w:gridCol w:w="3126"/>
        <w:gridCol w:w="3394"/>
      </w:tblGrid>
      <w:tr w:rsidR="0076745A" w:rsidRPr="0076745A" w:rsidTr="00465BD5">
        <w:trPr>
          <w:trHeight w:val="342"/>
        </w:trPr>
        <w:tc>
          <w:tcPr>
            <w:tcW w:w="6402" w:type="dxa"/>
            <w:gridSpan w:val="2"/>
            <w:vAlign w:val="center"/>
            <w:hideMark/>
          </w:tcPr>
          <w:p w:rsidR="0076745A" w:rsidRPr="0076745A" w:rsidRDefault="0076745A" w:rsidP="007674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                Код бюджету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1553800000</w:t>
            </w:r>
          </w:p>
        </w:tc>
      </w:tr>
      <w:tr w:rsidR="0076745A" w:rsidRPr="0076745A" w:rsidTr="00465BD5">
        <w:trPr>
          <w:trHeight w:val="402"/>
        </w:trPr>
        <w:tc>
          <w:tcPr>
            <w:tcW w:w="9796" w:type="dxa"/>
            <w:gridSpan w:val="3"/>
            <w:vAlign w:val="center"/>
            <w:hideMark/>
          </w:tcPr>
          <w:p w:rsidR="0076745A" w:rsidRPr="0076745A" w:rsidRDefault="0076745A" w:rsidP="0076745A">
            <w:pPr>
              <w:spacing w:before="120"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ru-RU"/>
              </w:rPr>
              <w:t>Дія даного рішення поширюється на територію Ананьївської міської територіальної громади:</w:t>
            </w:r>
          </w:p>
        </w:tc>
      </w:tr>
      <w:tr w:rsidR="0076745A" w:rsidRPr="0076745A" w:rsidTr="00465BD5">
        <w:trPr>
          <w:trHeight w:val="402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465BD5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uk-UA"/>
              </w:rPr>
            </w:pPr>
            <w:r w:rsidRPr="00465BD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t>код КАТОТТГ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465BD5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uk-UA"/>
              </w:rPr>
            </w:pPr>
            <w:r w:rsidRPr="00465BD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t>Найменування адміністративно-територіальної одиниці або населеного пункту</w:t>
            </w:r>
          </w:p>
        </w:tc>
      </w:tr>
      <w:tr w:rsidR="0076745A" w:rsidRPr="0076745A" w:rsidTr="00465BD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UA51120010020011800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Амури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465BD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UA51120010170026897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Михайлівка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465BD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UA51120010120054827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Жеребкове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465BD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UA51120010040036042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Байтали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465BD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UA51120010290044795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Шелехове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465BD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UA51120010230069859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Пасицели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465BD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UA51120010080081502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Великобоярка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465BD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UA51120010300085080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Шимкове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465BD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UA51120010050080978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Благодатне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465BD5">
        <w:trPr>
          <w:trHeight w:val="5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UA51120010010049617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місто Ананьїв у складі Ананьївської міської територіальної громади Подільського району Одеської області, адміністративний центр територіальної громади</w:t>
            </w:r>
          </w:p>
        </w:tc>
      </w:tr>
      <w:tr w:rsidR="0076745A" w:rsidRPr="0076745A" w:rsidTr="00465BD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UA51120010260026199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Струтинка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465BD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UA51120010160091037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Кохівка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465BD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UA51120010200043805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Новоіванівка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465BD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UA51120010210057588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Новоолександрівка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465BD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UA51120010090038644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Вербове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465BD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UA51120010140054420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село Козаче у складі Ананьївської міської територіальної </w:t>
            </w: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t>громади Подільського району Одеської області</w:t>
            </w:r>
          </w:p>
        </w:tc>
      </w:tr>
      <w:tr w:rsidR="0076745A" w:rsidRPr="0076745A" w:rsidTr="00465BD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t>UA51120010190096698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Новодачне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465BD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UA51120010110037141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Дружелюбівка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465BD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UA51120010270078310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Точилове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465BD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UA51120010240065846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Романівка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465BD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UA51120010150072851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Коханівка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465BD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UA51120010030018173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Ананьїв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465BD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UA51120010130080813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Калини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465BD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UA51120010220099374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Новоселівка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465BD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UA51120010250021721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Селиванівка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465BD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UA51120010100047673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Гандрабури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465BD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UA51120010280098502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Шевченкове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465BD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UA51120010060015653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Бондарі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465BD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UA51120010180095902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Новогеоргіївка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465BD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UA51120010070039177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Боярка у складі Ананьївської міської територіальної громади Подільського району Одеської області</w:t>
            </w:r>
          </w:p>
        </w:tc>
      </w:tr>
    </w:tbl>
    <w:p w:rsidR="0076745A" w:rsidRPr="0076745A" w:rsidRDefault="0076745A" w:rsidP="0076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6745A" w:rsidRDefault="0076745A" w:rsidP="0076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465BD5" w:rsidRDefault="00465BD5" w:rsidP="0076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465BD5" w:rsidRDefault="00465BD5" w:rsidP="0076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465BD5" w:rsidRDefault="00465BD5" w:rsidP="0076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465BD5" w:rsidRDefault="00465BD5" w:rsidP="0076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465BD5" w:rsidRDefault="00465BD5" w:rsidP="0076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465BD5" w:rsidRDefault="00465BD5" w:rsidP="0076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465BD5" w:rsidRDefault="00465BD5" w:rsidP="0076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465BD5" w:rsidRDefault="00465BD5" w:rsidP="0076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465BD5" w:rsidRPr="0076745A" w:rsidRDefault="00465BD5" w:rsidP="0076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76745A" w:rsidRPr="0076745A" w:rsidRDefault="0076745A" w:rsidP="00767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17"/>
        <w:gridCol w:w="4908"/>
        <w:gridCol w:w="967"/>
        <w:gridCol w:w="978"/>
        <w:gridCol w:w="992"/>
        <w:gridCol w:w="992"/>
      </w:tblGrid>
      <w:tr w:rsidR="0076745A" w:rsidRPr="0076745A" w:rsidTr="0076745A">
        <w:trPr>
          <w:trHeight w:val="582"/>
          <w:tblHeader/>
        </w:trPr>
        <w:tc>
          <w:tcPr>
            <w:tcW w:w="5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</w:t>
            </w:r>
            <w:r w:rsidRPr="00767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Вид цільового призначення земель</w:t>
            </w:r>
            <w:r w:rsidRPr="0076745A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eastAsia="ja-JP"/>
              </w:rPr>
              <w:t xml:space="preserve"> </w:t>
            </w:r>
            <w:r w:rsidRPr="00767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(відповідно до Класифікатора видів цільового призначення земельних ділянок, затвердженого постановою Кабінет Міністрів України від 28 липня 2021 року №821)</w:t>
            </w:r>
          </w:p>
        </w:tc>
        <w:tc>
          <w:tcPr>
            <w:tcW w:w="39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Ставки податку</w:t>
            </w: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(відсотків нормативної грошової оцінки)</w:t>
            </w:r>
          </w:p>
        </w:tc>
      </w:tr>
      <w:tr w:rsidR="0076745A" w:rsidRPr="0076745A" w:rsidTr="0076745A">
        <w:trPr>
          <w:trHeight w:val="1204"/>
          <w:tblHeader/>
        </w:trPr>
        <w:tc>
          <w:tcPr>
            <w:tcW w:w="8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</w:t>
            </w:r>
          </w:p>
        </w:tc>
        <w:tc>
          <w:tcPr>
            <w:tcW w:w="4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земельні ділянки, нормативну грошову оцінку яких проведено (незалежно від місце-знаходження)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 земельні ділянки, нормативну грошову оцінку яких не проведено (незалежно від місце-знаходження)</w:t>
            </w:r>
          </w:p>
        </w:tc>
      </w:tr>
      <w:tr w:rsidR="0076745A" w:rsidRPr="0076745A" w:rsidTr="0076745A">
        <w:trPr>
          <w:trHeight w:val="1287"/>
          <w:tblHeader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юридичних осіб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фізичних осіб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юридичних осіб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фізичних осіб</w:t>
            </w:r>
          </w:p>
        </w:tc>
      </w:tr>
      <w:tr w:rsidR="0076745A" w:rsidRPr="0076745A" w:rsidTr="0076745A">
        <w:trPr>
          <w:trHeight w:val="282"/>
          <w:tblHeader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сільськогосподарського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ведення товарного сільськогосподарського виробництва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ведення фермерського господарства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ведення особистого селянського господарства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ведення підсобного сільського господарства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0,80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індивідуального садівництва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0,80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колективного садівництва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0,80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городництва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сінокосіння і випасання худоби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01.09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дослідних і навчальних цілей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01.10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01.11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надання послуг у сільському господарстві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0,80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01.12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65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01.13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7674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іншого сільськогосподарського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01.14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цілей підрозділів 01.01 - 01.13, 01.15 - 01.19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01.15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запасу під сільськогосподарськими будівлями і дворами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01.16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під полезахисними лісовими смугами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01.17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запасу (земельні ділянки, які не надані у власність або користування громадянами чи юридичними особами)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01.18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загального користування, які використовуються як польові дороги, прогони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01.19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під громадськими сіножатями та громадськими пасовищами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8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ja-JP"/>
              </w:rPr>
              <w:t xml:space="preserve">        *Примітка</w:t>
            </w:r>
            <w:r w:rsidRPr="0076745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: </w:t>
            </w:r>
            <w:r w:rsidRPr="0076745A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ja-JP"/>
              </w:rPr>
              <w:t>Не є об’єктом оподаткування:</w:t>
            </w:r>
            <w:r w:rsidRPr="0076745A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ja-JP"/>
              </w:rPr>
              <w:br/>
            </w:r>
            <w:r w:rsidRPr="0076745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     1. Відповідно до підпункту 283.1.2 пункту 283.1 статті 283 Податкового кодексу України </w:t>
            </w:r>
            <w:r w:rsidRPr="0076745A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ja-JP"/>
              </w:rPr>
              <w:t>землі сільськогосподарських угідь, що перебувають у тимчасовій консервації або у стадії сільськогосподарського освоєння;</w:t>
            </w:r>
            <w:r w:rsidRPr="0076745A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ja-JP"/>
              </w:rPr>
              <w:br/>
            </w:r>
            <w:r w:rsidRPr="0076745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     2</w:t>
            </w:r>
            <w:r w:rsidRPr="0076745A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ja-JP"/>
              </w:rPr>
              <w:t xml:space="preserve">. </w:t>
            </w:r>
            <w:r w:rsidRPr="0076745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Відповідно до підпункту 283.1.3 пункту 283.1 статті 283 Податкового кодексу України </w:t>
            </w:r>
            <w:r w:rsidRPr="0076745A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ja-JP"/>
              </w:rPr>
              <w:t>земельні ділянки державних сортовипробувальних станцій і</w:t>
            </w:r>
            <w:r w:rsidRPr="0076745A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ja-JP"/>
              </w:rPr>
              <w:br/>
              <w:t>сортодільниць, які використовуються для випробування сортів</w:t>
            </w:r>
            <w:r w:rsidRPr="0076745A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ja-JP"/>
              </w:rPr>
              <w:br/>
              <w:t>сільськогосподарських культур;</w:t>
            </w:r>
            <w:r w:rsidRPr="0076745A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ja-JP"/>
              </w:rPr>
              <w:br/>
            </w:r>
            <w:r w:rsidRPr="0076745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     3. Відповідно до підпункту 283.1.5 пункту 283.1 статті 283 Податкового кодексу України </w:t>
            </w:r>
            <w:r w:rsidRPr="0076745A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ja-JP"/>
              </w:rPr>
              <w:t xml:space="preserve">земельні ділянки сільськогосподарських підприємств усіх форм власності та фермерських (селянських) господарств, зайняті молодими садами, ягідниками та виноградниками до вступу їх у пору плодоношення, а також гібридними насадженнями, </w:t>
            </w:r>
            <w:proofErr w:type="spellStart"/>
            <w:r w:rsidRPr="0076745A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ja-JP"/>
              </w:rPr>
              <w:t>генофондовими</w:t>
            </w:r>
            <w:proofErr w:type="spellEnd"/>
            <w:r w:rsidRPr="0076745A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ja-JP"/>
              </w:rPr>
              <w:t xml:space="preserve"> колекціями та розсадниками багаторічних плодових насаджень.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житлової забудови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686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686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686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686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0,05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колективного житлового будівництва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0,05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Для будівництва і обслуговування будівель </w:t>
            </w: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тимчасового проживання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0,05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</w:t>
            </w: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1,00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      </w:t>
            </w: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1,00   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02.05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будівництва індивідуальних гаражів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0,05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колективного гаражного будівництва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0,05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02.07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іншої житлової забудови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0,05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02.08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цілей підрозділів 02.01-02.07, 02.09-02.12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02.09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будівництва і обслуговування паркінгів та автостоянок на землях житлової та громадської забудови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02.12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Земельні ділянки загального користування, які використовуються як </w:t>
            </w:r>
            <w:proofErr w:type="spellStart"/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внутрішньоквартальні</w:t>
            </w:r>
            <w:proofErr w:type="spellEnd"/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проїзди, пішохідні зони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громадської забудови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будівництва та обслуговування будівель органів державної влади та органів місцевого самоврядування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будівництва та обслуговування будівель закладів освіти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Для будівництва та обслуговування будівель закладів охорони здоров’я та соціальної </w:t>
            </w: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допомоги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0,30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03.04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будівництва та обслуговування будівель закладів культурно-просвітницького обслуговування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будівництва та обслуговування будівель екстериторіальних організацій та органів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03.07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будівництва та обслуговування будівель торгівлі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03.08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03.09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03.10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03.11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03.12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03.13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03.14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та постійної діяльності органів і підрозділів ДСНС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03.15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92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03.16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цілей підрозділів 03.01-03.15, 03.17-03.20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03.17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та експлуатації закладів з обслуговування відвідувачів об’єктів рекреаційного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03.18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та експлуатації установ/місць виконання покарань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03.19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03.20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Земельні ділянки загального користування, які використовуються як </w:t>
            </w:r>
            <w:proofErr w:type="spellStart"/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внутрішньоквартальні</w:t>
            </w:r>
            <w:proofErr w:type="spellEnd"/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проїзди, пішохідні зони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8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ja-JP"/>
              </w:rPr>
              <w:t xml:space="preserve">         *Примітка</w:t>
            </w:r>
            <w:r w:rsidRPr="0076745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: </w:t>
            </w:r>
            <w:r w:rsidRPr="0076745A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ja-JP"/>
              </w:rPr>
              <w:t>Не є об’єктом оподаткування:</w:t>
            </w:r>
            <w:r w:rsidRPr="0076745A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ja-JP"/>
              </w:rPr>
              <w:br/>
            </w:r>
            <w:r w:rsidRPr="0076745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     1. Відповідно до підпункту 283.1.6 пункту 283.1 статті 283 Податкового кодексу України </w:t>
            </w:r>
            <w:r w:rsidRPr="0076745A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ja-JP"/>
              </w:rPr>
              <w:t>земельні ділянки кладовищ, крематоріїв та колумбаріїв;</w:t>
            </w:r>
            <w:r w:rsidRPr="0076745A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ja-JP"/>
              </w:rPr>
              <w:br/>
            </w:r>
            <w:r w:rsidRPr="0076745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     2. Відповідно до підпункту 283.1.8 пункту 283.1 статті 283 Податкового кодексу України </w:t>
            </w:r>
            <w:r w:rsidRPr="0076745A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ja-JP"/>
              </w:rPr>
              <w:t>земельні ділянки, надані для будівництва і обслуговування культових та інших будівель, необхідних для забезпечення діяльності релігійних організацій України, статути (положення) яких зареєстровано у встановленому законом порядку.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76745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збереження та використання біосферних заповідників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збереження та використання природних заповідників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збереження та використання національних природних парків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04.04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збереження та використання ботанічних садів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збереження та використання зоологічних парків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збереження та використання дендрологічних парків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04.07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збереження та використання парків-пам’яток садово-паркового мистецтва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04.08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збереження та використання заказників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04.09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збереження та використання заповідних урочищ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04.10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збереження та використання пам’яток природи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04.11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збереження та використання регіональних ландшафтних парків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 іншого природоохоронного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94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іншого природоохоронного призначення (земельні ділянки, в межах яких є природні об`єкти, що мають особливу наукову цінність, та які надаються для збереження і використання цих об`єктів, проведення наукових досліджень, освітньої та виховної роботи)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05.02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оздоровчого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будівництва і обслуговування санаторно-оздоровчих закладів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06.02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розробки родовищ природних лікувальних ресурсів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інших оздоровчих цілей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цілей підрозділів 06.01-06.03, 06.05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 рекреаційного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будівництва та обслуговування об’єктів рекреаційного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будівництва та обслуговування об’єктів фізичної культури і спорту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індивідуального дачного будівництва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колективного дачного будівництва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цілей підрозділів 07.01-07.04, 07.06-07.09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07.09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загального користування відведені під місця поховання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08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 історико-культурного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забезпечення охорони об’єктів культурної спадщини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та обслуговування музейних закладів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іншого історико-культурного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цілей підрозділів 08.01-08.03, 08.05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лісогосподарського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ведення лісового господарства і пов’язаних з ним послуг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0,10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іншого лісогосподарського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0,10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цілей підрозділів 09.01-09.02, 09.04-09.05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0,10</w:t>
            </w:r>
          </w:p>
        </w:tc>
      </w:tr>
      <w:tr w:rsidR="0076745A" w:rsidRPr="0076745A" w:rsidTr="0076745A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господарських дворів лісогосподарських підприємств, установ, організацій та будівель лісомисливського господарства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0,10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0,10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 водного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10.01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експлуатації та догляду за водними об’єктами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облаштування та догляду за прибережними захисними смугами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експлуатації та догляду за смугами відведення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експлуатації та догляду за гідротехнічними, іншими водогосподарськими спорудами і каналами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догляду за береговими смугами водних шляхів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сінокосіння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0,50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10.07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рибогосподарських потреб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10.08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10.09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проведення науково-дослідних робіт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10.10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10.11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10.12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цілей підрозділів 10.01-10.11, 10.13-10.16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10.13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10.14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Водні об’єкти загального користування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10.15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під пляжами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10.16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під громадськими сіножатями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 промисловості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та експлуатації основних, підсобних і допоміжних будівель та споруд підприємствами, що пов’язані з користуванням надрами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686554">
        <w:trPr>
          <w:trHeight w:val="481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76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цілей підрозділів 11.01-11.04, 11.06-11.08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11.07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Земельні ділянки загального користування, які використовуються як зелені насадження </w:t>
            </w: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спеціального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11.08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загального користування, відведенні для цілей поводження з відходами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транспорту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та експлуатації будівель і споруд морського транспорту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та експлуатації будівель і споруд річкового транспорт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7674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та експлуатації будівель і споруд авіаційного транспорту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та експлуатації об’єктів трубопровідного транспорту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12.09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12.10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цілей підрозділів 12.01-12.09, 12.11-12.13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12.11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та експлуатації об’єктів дорожнього сервісу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12.12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12.13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загального користування, які використовуються як вулиці, майдани, проїзди, дороги, набережні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83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</w:t>
            </w:r>
            <w:r w:rsidRPr="007674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*Примітка:</w:t>
            </w: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Відповідно до підпункту 283.1.4 пункту 283.1 статті 283</w:t>
            </w:r>
          </w:p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Податкового кодексу України </w:t>
            </w:r>
            <w:r w:rsidRPr="007674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uk-UA"/>
              </w:rPr>
              <w:t>не є об’єктом оподаткування</w:t>
            </w: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674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землі дорожнього господарства автомобільних доріг загального користування - землі під проїзною частиною, узбіччям, земляним полотном, декоративним озелененням, резервами, кюветами, мостами, штучними спорудами, тунелями, транспортними розв'язками, водопропускними спорудами, підпірними стінками, шумовими екранами, очисними спорудами і розташованими в межах смуг відведення іншими дорожніми спорудами та обладнанням, а також землі, що знаходяться за межами смуг відведення, якщо на них розміщені споруди, що забезпечують функціонування автомобільних доріг, а саме:</w:t>
            </w:r>
          </w:p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        а) паралельні об'їзні дороги, поромні переправи, снігозахисні споруди і насадження, протилавинні та протисельові споруди, </w:t>
            </w:r>
            <w:r w:rsidR="00933A53" w:rsidRPr="007674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>вловлюючи</w:t>
            </w:r>
            <w:r w:rsidRPr="007674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 з'їзди, захисні насадження, шумові екрани, очисні споруди;</w:t>
            </w:r>
          </w:p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uk-UA"/>
              </w:rPr>
              <w:t xml:space="preserve">       б) майданчики для стоянки транспорту і відпочинку, склади, гаражі, резервуари для зберігання паливно-мастильних матеріалів, комплекси для зважування великогабаритного транспорту, виробничі бази, штучні та інші споруди, що перебувають у державній власності, власності державних підприємств або власності господарських товариств, у статутному капіталі яких 100 відсотків акцій (часток, паїв) належить державі.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 зв`язку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та експлуатації об’єктів і споруд телекомунікацій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та експлуатації будівель та споруд об’єктів поштового зв’язку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516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13.03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та експлуатації інших технічних засобів зв’язку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3,00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цілей підрозділів 13.01-13.03, 13.05-13.06 та для збереження і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та постійної діяльності Державної служби спеціального зв’язку та захисту інформації України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1,00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 енергетики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розміщення, будівництва, експлуатації та обслуговування будівель і споруд об’єктів енергогенеруючих підприємств, установ і організацій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цілей підрозділів 14.01-14.02, 14.04-14.06 та для збереження та використання земель природно-заповідного фонду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запасу (земельні ділянки, які не надані у власність або користування громадянам чи юридичним особам)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загального користування, які використовуються як зелені насадження спеціального призначення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загального користування, відведені для цілей поводження з відходами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Земельні ділянки  оборони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15.01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та постійної діяльності Збройних Сил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15.02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та постійної діяльності Національної гвардії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15.03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та постійної діяльності Державної прикордонної служби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15.04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та постійної діяльності Служби безпеки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15.05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та постійної діяльності Державної спеціальної служби транспорту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15.06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та постійної діяльності Служби зовнішньої розвідки України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15.07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та постійної діяльності інших, створених відповідно до законів, військових формувань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0,30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15.08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цілей підрозділів 15.01-15.07, 15.09-15.11 та для збереження та використання земель природно-заповідного фонд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15.09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структурних підрозділів апарату МВС, територіальних органів, закладів, установ і підприємств, що належать до сфери управління МВС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15.10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розміщення та постійної діяльності Національної поліції, її територіальних органів, підприємств, установ та організацій, що належать до сфери управління Національної поліції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  <w:tr w:rsidR="0076745A" w:rsidRPr="0076745A" w:rsidTr="0076745A">
        <w:trPr>
          <w:trHeight w:val="582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15.11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6865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Для розміщення структурних підрозділів Міноборони, територіальних органів, </w:t>
            </w: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закладів, установ і підприємств, що належать до сфери управління Міноборони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-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FB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</w:tr>
    </w:tbl>
    <w:p w:rsidR="0076745A" w:rsidRPr="0076745A" w:rsidRDefault="0076745A" w:rsidP="0076745A">
      <w:pPr>
        <w:tabs>
          <w:tab w:val="left" w:pos="138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4C0732" w:rsidRDefault="004C0732" w:rsidP="004C0732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4C0732" w:rsidRDefault="004C0732" w:rsidP="004C0732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4C0732" w:rsidRDefault="004C0732" w:rsidP="004C0732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4C0732" w:rsidRDefault="004C0732" w:rsidP="004C0732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4C0732" w:rsidRDefault="004C0732" w:rsidP="004C0732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4C0732" w:rsidRDefault="004C0732" w:rsidP="004C0732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4C0732" w:rsidRDefault="004C0732" w:rsidP="004C0732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4C0732" w:rsidRDefault="004C0732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4C0732" w:rsidRDefault="004C0732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4C0732" w:rsidRDefault="004C0732" w:rsidP="004C0732">
      <w:pPr>
        <w:pStyle w:val="12"/>
        <w:ind w:left="666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3D21" w:rsidRDefault="00A63D21" w:rsidP="004C0732">
      <w:pPr>
        <w:pStyle w:val="12"/>
        <w:ind w:left="666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3D21" w:rsidRDefault="00A63D21" w:rsidP="004C0732">
      <w:pPr>
        <w:pStyle w:val="12"/>
        <w:ind w:left="666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3D21" w:rsidRDefault="00A63D21" w:rsidP="004C0732">
      <w:pPr>
        <w:pStyle w:val="12"/>
        <w:ind w:left="666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3D21" w:rsidRDefault="00A63D21" w:rsidP="004C0732">
      <w:pPr>
        <w:pStyle w:val="12"/>
        <w:ind w:left="666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3D21" w:rsidRDefault="00A63D21" w:rsidP="004C0732">
      <w:pPr>
        <w:pStyle w:val="12"/>
        <w:ind w:left="666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B3E85" w:rsidRDefault="00FB3E85" w:rsidP="004C0732">
      <w:pPr>
        <w:pStyle w:val="12"/>
        <w:ind w:left="666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B3E85" w:rsidRDefault="00FB3E85" w:rsidP="004C0732">
      <w:pPr>
        <w:pStyle w:val="12"/>
        <w:ind w:left="666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B3E85" w:rsidRDefault="00FB3E85" w:rsidP="004C0732">
      <w:pPr>
        <w:pStyle w:val="12"/>
        <w:ind w:left="666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B3E85" w:rsidRDefault="00FB3E85" w:rsidP="004C0732">
      <w:pPr>
        <w:pStyle w:val="12"/>
        <w:ind w:left="666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6745A" w:rsidRPr="004C0732" w:rsidRDefault="0076745A" w:rsidP="004C0732">
      <w:pPr>
        <w:pStyle w:val="12"/>
        <w:ind w:left="6663"/>
        <w:jc w:val="both"/>
        <w:rPr>
          <w:rFonts w:ascii="Times New Roman" w:hAnsi="Times New Roman"/>
          <w:sz w:val="24"/>
          <w:szCs w:val="24"/>
        </w:rPr>
      </w:pPr>
      <w:r w:rsidRPr="004C0732">
        <w:rPr>
          <w:rFonts w:ascii="Times New Roman" w:hAnsi="Times New Roman"/>
          <w:sz w:val="24"/>
          <w:szCs w:val="24"/>
        </w:rPr>
        <w:lastRenderedPageBreak/>
        <w:t>ЗАТВЕРДЖЕНО</w:t>
      </w:r>
    </w:p>
    <w:p w:rsidR="0076745A" w:rsidRPr="0076745A" w:rsidRDefault="0076745A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6745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рішення Ананьївської </w:t>
      </w:r>
    </w:p>
    <w:p w:rsidR="0076745A" w:rsidRPr="0076745A" w:rsidRDefault="0076745A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6745A">
        <w:rPr>
          <w:rFonts w:ascii="Times New Roman" w:eastAsia="Times New Roman" w:hAnsi="Times New Roman" w:cs="Times New Roman"/>
          <w:sz w:val="24"/>
          <w:szCs w:val="24"/>
          <w:lang w:eastAsia="x-none"/>
        </w:rPr>
        <w:t>міської ради</w:t>
      </w:r>
    </w:p>
    <w:p w:rsidR="0076745A" w:rsidRPr="0076745A" w:rsidRDefault="0076745A" w:rsidP="0076745A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7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384052"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="00AE6B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червня </w:t>
      </w:r>
      <w:r w:rsidRPr="0076745A">
        <w:rPr>
          <w:rFonts w:ascii="Times New Roman" w:eastAsia="Times New Roman" w:hAnsi="Times New Roman" w:cs="Times New Roman"/>
          <w:sz w:val="24"/>
          <w:szCs w:val="24"/>
          <w:lang w:eastAsia="uk-UA"/>
        </w:rPr>
        <w:t>2024 року</w:t>
      </w:r>
    </w:p>
    <w:p w:rsidR="0076745A" w:rsidRDefault="00384052" w:rsidP="00686554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№ 1099</w:t>
      </w:r>
      <w:r w:rsidR="0076745A" w:rsidRPr="0076745A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76745A" w:rsidRPr="007674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76745A" w:rsidRPr="0076745A">
        <w:rPr>
          <w:rFonts w:ascii="Times New Roman" w:eastAsia="Times New Roman" w:hAnsi="Times New Roman" w:cs="Times New Roman"/>
          <w:sz w:val="24"/>
          <w:szCs w:val="24"/>
          <w:lang w:eastAsia="ru-RU"/>
        </w:rPr>
        <w:t>ІІІ</w:t>
      </w:r>
      <w:r w:rsidR="0068655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6745A" w:rsidRPr="0076745A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</w:p>
    <w:p w:rsidR="009B7055" w:rsidRDefault="009B7055" w:rsidP="00686554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B7055" w:rsidRPr="00686554" w:rsidRDefault="009B7055" w:rsidP="00686554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6745A" w:rsidRPr="0076745A" w:rsidRDefault="0076745A" w:rsidP="00767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674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Ставки єдиного податку  для платників єдиного </w:t>
      </w:r>
    </w:p>
    <w:p w:rsidR="0076745A" w:rsidRPr="0076745A" w:rsidRDefault="0076745A" w:rsidP="00767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674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податку першої та другої групи</w:t>
      </w:r>
    </w:p>
    <w:p w:rsidR="0076745A" w:rsidRPr="0076745A" w:rsidRDefault="0076745A" w:rsidP="0076745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</w:pPr>
      <w:r w:rsidRPr="0076745A"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  <w:t xml:space="preserve">Ставки вводяться в дію з </w:t>
      </w:r>
      <w:r w:rsidRPr="0076745A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val="ru-RU" w:eastAsia="uk-UA"/>
        </w:rPr>
        <w:t>01 січня 2025 року</w:t>
      </w:r>
      <w:r w:rsidRPr="0076745A"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  <w:t>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276"/>
        <w:gridCol w:w="3126"/>
        <w:gridCol w:w="3252"/>
      </w:tblGrid>
      <w:tr w:rsidR="0076745A" w:rsidRPr="0076745A" w:rsidTr="00712575">
        <w:trPr>
          <w:trHeight w:val="342"/>
        </w:trPr>
        <w:tc>
          <w:tcPr>
            <w:tcW w:w="6402" w:type="dxa"/>
            <w:gridSpan w:val="2"/>
            <w:vAlign w:val="center"/>
            <w:hideMark/>
          </w:tcPr>
          <w:p w:rsidR="0076745A" w:rsidRPr="0076745A" w:rsidRDefault="0076745A" w:rsidP="007674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                Код бюджету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1553800000</w:t>
            </w:r>
          </w:p>
        </w:tc>
      </w:tr>
      <w:tr w:rsidR="0076745A" w:rsidRPr="0076745A" w:rsidTr="00712575">
        <w:trPr>
          <w:trHeight w:val="402"/>
        </w:trPr>
        <w:tc>
          <w:tcPr>
            <w:tcW w:w="9654" w:type="dxa"/>
            <w:gridSpan w:val="3"/>
            <w:vAlign w:val="center"/>
            <w:hideMark/>
          </w:tcPr>
          <w:p w:rsidR="0076745A" w:rsidRPr="0076745A" w:rsidRDefault="0076745A" w:rsidP="0076745A">
            <w:pPr>
              <w:spacing w:before="120"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   </w:t>
            </w:r>
            <w:r w:rsidRPr="0076745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val="ru-RU" w:eastAsia="ru-RU"/>
              </w:rPr>
              <w:t>Дія даного рішення поширюється на територію Ананьївської міської територіальної громади:</w:t>
            </w:r>
          </w:p>
        </w:tc>
      </w:tr>
      <w:tr w:rsidR="0076745A" w:rsidRPr="0076745A" w:rsidTr="00712575">
        <w:trPr>
          <w:trHeight w:val="402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5230E8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uk-UA"/>
              </w:rPr>
            </w:pPr>
            <w:r w:rsidRPr="00523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t>код КАТОТТГ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5230E8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uk-UA"/>
              </w:rPr>
            </w:pPr>
            <w:r w:rsidRPr="005230E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t>Найменування адміністративно-територіальної одиниці або населеного пункту</w:t>
            </w:r>
          </w:p>
        </w:tc>
      </w:tr>
      <w:tr w:rsidR="0076745A" w:rsidRPr="0076745A" w:rsidTr="0071257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UA51120010020011800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Амури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71257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UA51120010170026897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Михайлівка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71257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UA51120010120054827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Жеребкове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71257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UA51120010040036042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Байтали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71257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UA51120010290044795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Шелехове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71257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UA51120010230069859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Пасицели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71257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UA51120010080081502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Великобоярка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71257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UA51120010300085080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Шимкове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71257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UA51120010050080978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Благодатне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712575">
        <w:trPr>
          <w:trHeight w:val="58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UA51120010010049617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місто Ананьїв у складі Ананьївської міської територіальної громади Подільського району Одеської області, адміністративний центр територіальної громади</w:t>
            </w:r>
          </w:p>
        </w:tc>
      </w:tr>
      <w:tr w:rsidR="0076745A" w:rsidRPr="0076745A" w:rsidTr="0071257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UA51120010260026199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Струтинка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71257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UA51120010160091037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Кохівка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71257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UA51120010200043805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Новоіванівка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71257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lastRenderedPageBreak/>
              <w:t>UA51120010210057588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Новоолександрівка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71257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UA51120010090038644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Вербове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71257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UA51120010140054420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Козаче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71257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UA51120010190096698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Новодачне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71257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UA51120010110037141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Дружелюбівка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71257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UA51120010270078310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Точилове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71257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UA51120010240065846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Романівка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71257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UA51120010150072851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Коханівка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71257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UA51120010030018173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Ананьїв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71257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UA51120010130080813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Калини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71257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UA51120010220099374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Новоселівка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71257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UA51120010250021721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Селиванівка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71257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UA51120010100047673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Гандрабури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71257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UA51120010280098502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Шевченкове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71257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UA51120010060015653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Бондарі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71257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UA51120010180095902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Новогеоргіївка у складі Ананьївської міської територіальної громади Подільського району Одеської області</w:t>
            </w:r>
          </w:p>
        </w:tc>
      </w:tr>
      <w:tr w:rsidR="0076745A" w:rsidRPr="0076745A" w:rsidTr="00712575">
        <w:trPr>
          <w:trHeight w:val="402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UA51120010070039177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45A" w:rsidRPr="0076745A" w:rsidRDefault="0076745A" w:rsidP="0049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7674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село Боярка у складі Ананьївської міської територіальної громади Подільського району Одеської області</w:t>
            </w:r>
          </w:p>
        </w:tc>
      </w:tr>
    </w:tbl>
    <w:p w:rsidR="0076745A" w:rsidRPr="0076745A" w:rsidRDefault="0076745A" w:rsidP="0076745A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</w:pPr>
    </w:p>
    <w:p w:rsidR="0076745A" w:rsidRPr="0076745A" w:rsidRDefault="0076745A" w:rsidP="007674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6745A" w:rsidRDefault="0076745A" w:rsidP="007674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9149B" w:rsidRPr="0076745A" w:rsidRDefault="0049149B" w:rsidP="007674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6745A" w:rsidRPr="0076745A" w:rsidRDefault="0076745A" w:rsidP="007674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1271"/>
        <w:gridCol w:w="5424"/>
        <w:gridCol w:w="1672"/>
        <w:gridCol w:w="1433"/>
      </w:tblGrid>
      <w:tr w:rsidR="0076745A" w:rsidRPr="0076745A" w:rsidTr="0076745A">
        <w:trPr>
          <w:trHeight w:val="582"/>
          <w:tblHeader/>
        </w:trPr>
        <w:tc>
          <w:tcPr>
            <w:tcW w:w="6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2E6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Вид діяльності згідно з КВЕД ДК 009:2010</w:t>
            </w: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(наказ Державного комітету з питань технічного</w:t>
            </w: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регулювання та споживчої політики від 11 жовтня 2010 р. </w:t>
            </w:r>
          </w:p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457)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ставка єдиного податку першої групи, відсотків до прожиткового мінімуму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ставка єдиного податку другої групи, відсотків до мінімальної заробітної плати</w:t>
            </w:r>
          </w:p>
        </w:tc>
      </w:tr>
      <w:tr w:rsidR="0076745A" w:rsidRPr="0076745A" w:rsidTr="0076745A">
        <w:trPr>
          <w:trHeight w:val="840"/>
          <w:tblHeader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код виду діяльності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виду діяльності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282"/>
          <w:tblHeader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45A" w:rsidRPr="0076745A" w:rsidRDefault="0076745A" w:rsidP="007674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01.11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Вирощування зернових культур (крім рису), бобових культур і насіння олійних культур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01.16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Вирощування прядивних культур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01.30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Відтворення рослин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01.50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Змішане сільське господарство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01.61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Допоміжна діяльність у рослинництві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10.85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Виробництво готової їжі та страв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10.92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Виробництво готових кормів для домашніх тварин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14.13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Виробництво іншого верхнього одягу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15.20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Виробництво взуття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33.12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Ремонт і технічне обслуговування машин і </w:t>
            </w:r>
            <w:proofErr w:type="spellStart"/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устатковання</w:t>
            </w:r>
            <w:proofErr w:type="spellEnd"/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промислового призначення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37.00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Каналізація, відведення й очищення  стічних вод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38.11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Збирання безпечних відходів 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41.20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Будівництво житлових і нежитлових будівель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42.11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Будівництво доріг і автострад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43.29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будівельно-монтажні роботи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43.31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Штукатурні роботи 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43.99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 спеціалізовані будівельні роботи,</w:t>
            </w:r>
            <w:r w:rsidR="00523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н. в. і. у.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45.20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Технічне обслуговування та ремонт автотранспортних засобів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45.32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Роздрібна торгівля деталями та приладдям для автотранспортних засобів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46.11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Діяльність посередників у торгівлі сільськогосподарською сировиною, живими тваринами, текстильною сировиною та напівфабрикатами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46.15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Діяльність посередників у торгівлі меблями, господарськими товарами, залізними та іншими металевими виробами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46.19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Діяльність посередників у торгівлі товарами широкого асортименту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46.22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Оптова торгівля квітами та рослинами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46.31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Оптова торгівля фруктами й овочами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46.38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7674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Оптова торгівля іншими продуктами харчування, у тому числі рибою,  ракоподібними та молюсками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46.41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Оптова торгівля текстильними товарами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46.90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Неспеціалізована оптова торгівля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47.11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Роздрібна торгівля в неспеціалізованих магазинах переважно продуктами харчування, напоями та тютюновими   виробами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47.19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Інші види роздрібної торгівлі в неспеціалізованих магазинах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47.22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Роздрібна торгівля м'ясом і м'ясними продуктами в спеціалізованих магазинах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47.29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Роздрібна торгівля іншими продуктами харчування в спеціалізованих магазинах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47.41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Роздрібна торгівля комп'ютерами,</w:t>
            </w:r>
            <w:r w:rsidR="00FA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периферійним </w:t>
            </w:r>
            <w:r w:rsidR="00FA1A7F"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устаткуванням</w:t>
            </w: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програмним забезпеченням у спеціалізованих магазинах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47.51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Роздрібна торгівля текстильними  товарами в спеціалізованих магазинах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47.59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Роздрібна торгівля меблями, освітлювальним приладдям та іншими  товарами для дому в спеціалізованих магазинах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47.64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Роздрібна торгівля спортивним  інвентарем у спеціалізованих магазинах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47.71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Роздрібна торгівля одягом у</w:t>
            </w:r>
            <w:r w:rsidR="00FA1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спеціалізованих магазинах  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47.72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Роздрібна торгівля взуттям і шкіряними виробами в спеціалізованих магазинах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47.73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Роздрібна торгівля фармацевтичними  товарами в спеціалізованих магазинах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47.77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Роздрібна торгівля годинниками та  ювелірними виробами в спеціалізованих магазинах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47.78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Роздрібна торгівля іншими невживаними товарами в спеціалізованих магазинах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47.81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Роздрібна торгівля з лотків і на ринках харчовими продуктами, напоями та тютюновими виробами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47.82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Роздрібна торгівля з лотків і на  ринках текстильними виробами, одягом і взуттям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47.89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Роздрібна торгівля з лотків і на ринках іншими товарами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47.91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Роздрібна торгівля, що здійснюється фірмами поштового замовлення або через мережу Інтернет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49.32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Надання послуг таксі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49.39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7674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Інший пасажирський наземний транспорт, н. в. і. </w:t>
            </w: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у.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49.41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Вантажний автомобільний транспорт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52.10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Складське господарство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52.24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Транспортне оброблення вантажів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52.29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Інша допоміжна діяльність у сфері  транспорту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59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56.10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Діяльність ресторанів, надання послуг мобільного харчування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82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56.29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Постачання інших готових страв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62.01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Комп'ютерне програмування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62.03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Діяльність і</w:t>
            </w:r>
            <w:r w:rsidR="00497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 керування комп'ютерним устатку</w:t>
            </w: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ванням 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6745A" w:rsidRPr="0076745A" w:rsidTr="0076745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62.09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Інша діяльність у сфері інформаційних технологій і комп'ютерних систем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63.11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Оброблення даних, розміщення інформації на веб-вузлах і пов'язана з ними діяльність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6745A" w:rsidRPr="0076745A" w:rsidTr="0076745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68.20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Надання в оренду й експлуатацію власного чи орендованого нерухомого  майна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69.10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Діяльність у сфері права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71.12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Діяльність у сфері інжинірингу, геології та геодезії, надання послуг технічного консультування в цих сферах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73.20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Дослідження кон'юнктури ринку та</w:t>
            </w:r>
            <w:r w:rsidR="00497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виявлення громадської думки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74.20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Діяльність у сфері фотографії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85.59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Інші види освіти, н. в. і. у.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86.90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Інша діяльність у сфері охорони  здоров'я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88.10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Надання соціальної допомоги без забезпечення проживання для осіб похилого віку та інвалідів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88.91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Денний догляд за дітьми  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93.12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Діяльність спортивних клубів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95.11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Ремонт комп</w:t>
            </w:r>
            <w:r w:rsidR="00497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'ютерів і периферійного  устатку</w:t>
            </w: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вання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95.21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Ремонт електронної апаратури побутового призначення для приймання, запису, відтворення звуку й зображення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95.23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Ремонт взуття та шкіряних виробів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95.25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Ремонт годинників і ювелірних виробів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95.29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Ремонт інших побутових виробів і предметів особистого вжитку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96.02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Надання послуг перукарнями та салонами краси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96.03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Організування поховань і надання суміжних послуг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  <w:tr w:rsidR="0076745A" w:rsidRPr="0076745A" w:rsidTr="0076745A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3E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96.09</w:t>
            </w:r>
          </w:p>
        </w:tc>
        <w:tc>
          <w:tcPr>
            <w:tcW w:w="5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6745A" w:rsidRPr="0076745A" w:rsidRDefault="0076745A" w:rsidP="00523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Надання інших індивідуальних послуг, н. в. і. у.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6745A" w:rsidRPr="0076745A" w:rsidRDefault="0076745A" w:rsidP="007B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7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</w:tr>
    </w:tbl>
    <w:p w:rsidR="0076745A" w:rsidRPr="0076745A" w:rsidRDefault="0076745A" w:rsidP="0076745A">
      <w:pPr>
        <w:tabs>
          <w:tab w:val="left" w:pos="138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5230E8" w:rsidRDefault="005230E8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230E8" w:rsidRDefault="005230E8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230E8" w:rsidRDefault="005230E8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230E8" w:rsidRDefault="005230E8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230E8" w:rsidRDefault="005230E8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230E8" w:rsidRDefault="005230E8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1B53F4" w:rsidRDefault="001B53F4" w:rsidP="005230E8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497D36" w:rsidRDefault="00497D36" w:rsidP="005230E8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497D36" w:rsidRDefault="00497D36">
      <w:pP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br w:type="page"/>
      </w:r>
    </w:p>
    <w:p w:rsidR="005230E8" w:rsidRPr="0076745A" w:rsidRDefault="005230E8" w:rsidP="005230E8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6745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ЗАТВЕРДЖЕНО</w:t>
      </w:r>
    </w:p>
    <w:p w:rsidR="0076745A" w:rsidRPr="0076745A" w:rsidRDefault="0076745A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6745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рішення Ананьївської </w:t>
      </w:r>
    </w:p>
    <w:p w:rsidR="0076745A" w:rsidRPr="0076745A" w:rsidRDefault="0076745A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6745A">
        <w:rPr>
          <w:rFonts w:ascii="Times New Roman" w:eastAsia="Times New Roman" w:hAnsi="Times New Roman" w:cs="Times New Roman"/>
          <w:sz w:val="24"/>
          <w:szCs w:val="24"/>
          <w:lang w:eastAsia="x-none"/>
        </w:rPr>
        <w:t>міської ради</w:t>
      </w:r>
    </w:p>
    <w:p w:rsidR="0076745A" w:rsidRPr="0076745A" w:rsidRDefault="0076745A" w:rsidP="0076745A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7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AF26FF"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="00617E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червня </w:t>
      </w:r>
      <w:r w:rsidRPr="0076745A">
        <w:rPr>
          <w:rFonts w:ascii="Times New Roman" w:eastAsia="Times New Roman" w:hAnsi="Times New Roman" w:cs="Times New Roman"/>
          <w:sz w:val="24"/>
          <w:szCs w:val="24"/>
          <w:lang w:eastAsia="uk-UA"/>
        </w:rPr>
        <w:t>2024 року</w:t>
      </w:r>
    </w:p>
    <w:p w:rsidR="0076745A" w:rsidRPr="0076745A" w:rsidRDefault="00AF26FF" w:rsidP="0076745A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№ 1099</w:t>
      </w:r>
      <w:r w:rsidR="0076745A" w:rsidRPr="0076745A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76745A" w:rsidRPr="007674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76745A" w:rsidRPr="0076745A">
        <w:rPr>
          <w:rFonts w:ascii="Times New Roman" w:eastAsia="Times New Roman" w:hAnsi="Times New Roman" w:cs="Times New Roman"/>
          <w:sz w:val="24"/>
          <w:szCs w:val="24"/>
          <w:lang w:eastAsia="ru-RU"/>
        </w:rPr>
        <w:t>ІІІ</w:t>
      </w:r>
      <w:r w:rsidR="0076745A" w:rsidRPr="00767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76745A" w:rsidRPr="0076745A" w:rsidRDefault="0076745A" w:rsidP="005230E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6745A" w:rsidRPr="0076745A" w:rsidRDefault="0076745A" w:rsidP="00767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674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Порядок</w:t>
      </w:r>
    </w:p>
    <w:p w:rsidR="0076745A" w:rsidRPr="0076745A" w:rsidRDefault="0076745A" w:rsidP="00767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674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справляння податку на нерухоме майно, відмінне від земельної ділянки</w:t>
      </w:r>
    </w:p>
    <w:p w:rsidR="0076745A" w:rsidRPr="0076745A" w:rsidRDefault="0076745A" w:rsidP="00767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6745A" w:rsidRPr="001B53F4" w:rsidRDefault="0076745A" w:rsidP="001B53F4">
      <w:pPr>
        <w:pStyle w:val="af6"/>
        <w:ind w:firstLine="709"/>
        <w:jc w:val="both"/>
        <w:rPr>
          <w:sz w:val="28"/>
          <w:szCs w:val="28"/>
        </w:rPr>
      </w:pPr>
      <w:r w:rsidRPr="001B53F4">
        <w:rPr>
          <w:sz w:val="28"/>
          <w:szCs w:val="28"/>
        </w:rPr>
        <w:t>1. Платники податку</w:t>
      </w:r>
      <w:r w:rsidR="00194BD2">
        <w:rPr>
          <w:sz w:val="28"/>
          <w:szCs w:val="28"/>
        </w:rPr>
        <w:t>.</w:t>
      </w:r>
    </w:p>
    <w:p w:rsidR="0076745A" w:rsidRPr="001B53F4" w:rsidRDefault="0076745A" w:rsidP="001B53F4">
      <w:pPr>
        <w:pStyle w:val="af6"/>
        <w:ind w:firstLine="709"/>
        <w:jc w:val="both"/>
        <w:rPr>
          <w:noProof/>
          <w:sz w:val="28"/>
          <w:szCs w:val="28"/>
        </w:rPr>
      </w:pPr>
      <w:r w:rsidRPr="001B53F4">
        <w:rPr>
          <w:noProof/>
          <w:sz w:val="28"/>
          <w:szCs w:val="28"/>
        </w:rPr>
        <w:t xml:space="preserve">1.1. Платники податку визначені підпунктом 266.1.1 пункту 266.1 статті 266 Податкового кодексу України. </w:t>
      </w:r>
    </w:p>
    <w:p w:rsidR="0076745A" w:rsidRPr="001B53F4" w:rsidRDefault="0076745A" w:rsidP="001B53F4">
      <w:pPr>
        <w:pStyle w:val="af6"/>
        <w:ind w:firstLine="709"/>
        <w:jc w:val="both"/>
        <w:rPr>
          <w:noProof/>
          <w:sz w:val="28"/>
          <w:szCs w:val="28"/>
        </w:rPr>
      </w:pPr>
      <w:r w:rsidRPr="001B53F4">
        <w:rPr>
          <w:noProof/>
          <w:sz w:val="28"/>
          <w:szCs w:val="28"/>
        </w:rPr>
        <w:t>1.2. Визначення платників податку, в разі перебування об’єктів житлової та/або нежитлової нерухомості у спільній частковій або спільній сумісній власності кількох осіб передбачено підпунктом 266.1.2 пункту 266.1 статті 266 Податкового кодексу України.</w:t>
      </w:r>
    </w:p>
    <w:p w:rsidR="0076745A" w:rsidRPr="001B53F4" w:rsidRDefault="0076745A" w:rsidP="001B53F4">
      <w:pPr>
        <w:pStyle w:val="af6"/>
        <w:ind w:firstLine="709"/>
        <w:jc w:val="both"/>
        <w:rPr>
          <w:sz w:val="28"/>
          <w:szCs w:val="28"/>
        </w:rPr>
      </w:pPr>
      <w:r w:rsidRPr="001B53F4">
        <w:rPr>
          <w:sz w:val="28"/>
          <w:szCs w:val="28"/>
        </w:rPr>
        <w:t>2. Об’єкт оподаткування</w:t>
      </w:r>
      <w:r w:rsidR="00194BD2">
        <w:rPr>
          <w:sz w:val="28"/>
          <w:szCs w:val="28"/>
        </w:rPr>
        <w:t>.</w:t>
      </w:r>
    </w:p>
    <w:p w:rsidR="0076745A" w:rsidRPr="001B53F4" w:rsidRDefault="0076745A" w:rsidP="001B53F4">
      <w:pPr>
        <w:pStyle w:val="af6"/>
        <w:ind w:firstLine="709"/>
        <w:jc w:val="both"/>
        <w:rPr>
          <w:sz w:val="28"/>
          <w:szCs w:val="28"/>
        </w:rPr>
      </w:pPr>
      <w:r w:rsidRPr="001B53F4">
        <w:rPr>
          <w:sz w:val="28"/>
          <w:szCs w:val="28"/>
        </w:rPr>
        <w:t xml:space="preserve">2.1. Об’єкт оподаткування визначений підпунктом 266.2.1 пункту 266.2 статті 266 Податкового кодексу України. </w:t>
      </w:r>
    </w:p>
    <w:p w:rsidR="0076745A" w:rsidRPr="001B53F4" w:rsidRDefault="0076745A" w:rsidP="001B53F4">
      <w:pPr>
        <w:pStyle w:val="af6"/>
        <w:ind w:firstLine="709"/>
        <w:jc w:val="both"/>
        <w:rPr>
          <w:sz w:val="28"/>
          <w:szCs w:val="28"/>
        </w:rPr>
      </w:pPr>
      <w:r w:rsidRPr="001B53F4">
        <w:rPr>
          <w:sz w:val="28"/>
          <w:szCs w:val="28"/>
        </w:rPr>
        <w:t>2.2. Перелік об’єктів, які не є об’єктом оподаткування, визначений підпунктом 266.2.2 пункту 266.2 статті 266 Податкового кодексу України.</w:t>
      </w:r>
    </w:p>
    <w:p w:rsidR="0076745A" w:rsidRPr="001B53F4" w:rsidRDefault="0076745A" w:rsidP="001B53F4">
      <w:pPr>
        <w:pStyle w:val="af6"/>
        <w:ind w:firstLine="709"/>
        <w:jc w:val="both"/>
        <w:rPr>
          <w:sz w:val="28"/>
          <w:szCs w:val="28"/>
        </w:rPr>
      </w:pPr>
      <w:r w:rsidRPr="001B53F4">
        <w:rPr>
          <w:sz w:val="28"/>
          <w:szCs w:val="28"/>
        </w:rPr>
        <w:t>3. База оподаткування</w:t>
      </w:r>
      <w:r w:rsidR="00194BD2">
        <w:rPr>
          <w:sz w:val="28"/>
          <w:szCs w:val="28"/>
        </w:rPr>
        <w:t>.</w:t>
      </w:r>
    </w:p>
    <w:p w:rsidR="0076745A" w:rsidRPr="001B53F4" w:rsidRDefault="0076745A" w:rsidP="001B53F4">
      <w:pPr>
        <w:pStyle w:val="af6"/>
        <w:ind w:firstLine="709"/>
        <w:jc w:val="both"/>
        <w:rPr>
          <w:sz w:val="28"/>
          <w:szCs w:val="28"/>
        </w:rPr>
      </w:pPr>
      <w:r w:rsidRPr="001B53F4">
        <w:rPr>
          <w:sz w:val="28"/>
          <w:szCs w:val="28"/>
        </w:rPr>
        <w:t>Базою оподаткування є загальна площа об’єкта житлової та нежитлової нерухомості, в тому числі його часток, визначена відповідно до пункту 266.3 статті 266 Податкового кодексу України.</w:t>
      </w:r>
    </w:p>
    <w:p w:rsidR="0076745A" w:rsidRPr="001B53F4" w:rsidRDefault="0076745A" w:rsidP="001B53F4">
      <w:pPr>
        <w:pStyle w:val="af6"/>
        <w:ind w:firstLine="709"/>
        <w:jc w:val="both"/>
        <w:rPr>
          <w:sz w:val="28"/>
          <w:szCs w:val="28"/>
        </w:rPr>
      </w:pPr>
      <w:r w:rsidRPr="001B53F4">
        <w:rPr>
          <w:sz w:val="28"/>
          <w:szCs w:val="28"/>
        </w:rPr>
        <w:t>4. Ставка податку</w:t>
      </w:r>
      <w:r w:rsidR="00194BD2">
        <w:rPr>
          <w:sz w:val="28"/>
          <w:szCs w:val="28"/>
        </w:rPr>
        <w:t>.</w:t>
      </w:r>
      <w:r w:rsidRPr="001B53F4">
        <w:rPr>
          <w:sz w:val="28"/>
          <w:szCs w:val="28"/>
        </w:rPr>
        <w:t xml:space="preserve"> </w:t>
      </w:r>
    </w:p>
    <w:p w:rsidR="0076745A" w:rsidRPr="001B53F4" w:rsidRDefault="0076745A" w:rsidP="001B53F4">
      <w:pPr>
        <w:pStyle w:val="af6"/>
        <w:ind w:firstLine="709"/>
        <w:jc w:val="both"/>
        <w:rPr>
          <w:sz w:val="28"/>
          <w:szCs w:val="28"/>
        </w:rPr>
      </w:pPr>
      <w:r w:rsidRPr="001B53F4">
        <w:rPr>
          <w:sz w:val="28"/>
          <w:szCs w:val="28"/>
        </w:rPr>
        <w:t xml:space="preserve">4.1. Ставки для об’єктів житлової та/або нежитлової нерухомості, що перебувають у власності фізичних та юридичних осіб встановлені у додатку 1 до </w:t>
      </w:r>
      <w:r w:rsidR="00194BD2">
        <w:rPr>
          <w:sz w:val="28"/>
          <w:szCs w:val="28"/>
        </w:rPr>
        <w:t>цього</w:t>
      </w:r>
      <w:r w:rsidRPr="001B53F4">
        <w:rPr>
          <w:sz w:val="28"/>
          <w:szCs w:val="28"/>
        </w:rPr>
        <w:t xml:space="preserve"> рішення, з врахуванням підпункту 266.5.1 пункту 266.5 статті 266 Податкового кодексу України. </w:t>
      </w:r>
    </w:p>
    <w:p w:rsidR="0076745A" w:rsidRPr="001B53F4" w:rsidRDefault="0076745A" w:rsidP="001B53F4">
      <w:pPr>
        <w:pStyle w:val="af6"/>
        <w:ind w:firstLine="709"/>
        <w:jc w:val="both"/>
        <w:rPr>
          <w:sz w:val="28"/>
          <w:szCs w:val="28"/>
        </w:rPr>
      </w:pPr>
      <w:r w:rsidRPr="001B53F4">
        <w:rPr>
          <w:sz w:val="28"/>
          <w:szCs w:val="28"/>
        </w:rPr>
        <w:t xml:space="preserve">Типи об’єктів щодо: </w:t>
      </w:r>
    </w:p>
    <w:p w:rsidR="0076745A" w:rsidRPr="001B53F4" w:rsidRDefault="00C00EA0" w:rsidP="001B53F4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745A" w:rsidRPr="001B53F4">
        <w:rPr>
          <w:sz w:val="28"/>
          <w:szCs w:val="28"/>
        </w:rPr>
        <w:t xml:space="preserve">житлової нерухомості визначені підпунктом 14.1.129.1 підпункту 14.1.129 пункту 14.1 статті 14 Податкового кодексу України, </w:t>
      </w:r>
    </w:p>
    <w:p w:rsidR="0076745A" w:rsidRPr="001B53F4" w:rsidRDefault="00C00EA0" w:rsidP="001B53F4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745A" w:rsidRPr="001B53F4">
        <w:rPr>
          <w:sz w:val="28"/>
          <w:szCs w:val="28"/>
        </w:rPr>
        <w:t xml:space="preserve">нежитлової нерухомості визначені підпунктом 14.1.129-1 підпункту 14.1.129 пункту 14.1 статті 14 Податкового кодексу України. </w:t>
      </w:r>
    </w:p>
    <w:p w:rsidR="0076745A" w:rsidRPr="001B53F4" w:rsidRDefault="0076745A" w:rsidP="001B53F4">
      <w:pPr>
        <w:pStyle w:val="af6"/>
        <w:ind w:firstLine="709"/>
        <w:jc w:val="both"/>
        <w:rPr>
          <w:sz w:val="28"/>
          <w:szCs w:val="28"/>
        </w:rPr>
      </w:pPr>
      <w:r w:rsidRPr="001B53F4">
        <w:rPr>
          <w:sz w:val="28"/>
          <w:szCs w:val="28"/>
        </w:rPr>
        <w:t>4.2. За наявності у власності платника податку об’єкта (об’єктів) житлової нерухомості, у тому числі його частки, що перебуває у власності фізичної чи юридичної особи - платника податку, загальна площа якого перевищує 300 квадратних метрів (для квартири) та/або 500 квадратних метрів (для будинку), сума податку, розрахована відповідно до підпунктів а) - г) підпункту 266.7.1 пункту 266.7 статті 266 Податкового кодексу України, збільшується на 25000 гривень на рік за кожен такий об’єкт житлової нерухомості (його частку).</w:t>
      </w:r>
    </w:p>
    <w:p w:rsidR="0076745A" w:rsidRPr="001B53F4" w:rsidRDefault="0076745A" w:rsidP="001B53F4">
      <w:pPr>
        <w:pStyle w:val="af6"/>
        <w:ind w:firstLine="709"/>
        <w:jc w:val="both"/>
        <w:rPr>
          <w:sz w:val="28"/>
          <w:szCs w:val="28"/>
        </w:rPr>
      </w:pPr>
      <w:r w:rsidRPr="001B53F4">
        <w:rPr>
          <w:sz w:val="28"/>
          <w:szCs w:val="28"/>
        </w:rPr>
        <w:t xml:space="preserve">5. Пільги із сплати податку </w:t>
      </w:r>
    </w:p>
    <w:p w:rsidR="0076745A" w:rsidRPr="001B53F4" w:rsidRDefault="0076745A" w:rsidP="001B53F4">
      <w:pPr>
        <w:pStyle w:val="af6"/>
        <w:ind w:firstLine="709"/>
        <w:jc w:val="both"/>
        <w:rPr>
          <w:sz w:val="28"/>
          <w:szCs w:val="28"/>
        </w:rPr>
      </w:pPr>
      <w:r w:rsidRPr="001B53F4">
        <w:rPr>
          <w:sz w:val="28"/>
          <w:szCs w:val="28"/>
        </w:rPr>
        <w:t xml:space="preserve">5.1. База оподаткування об’єкта/об’єктів житлової нерухомості, в тому числі їх часток, що перебуває у власності фізичної особи – платника податку, зменшується: </w:t>
      </w:r>
    </w:p>
    <w:p w:rsidR="0076745A" w:rsidRPr="001B53F4" w:rsidRDefault="0076745A" w:rsidP="001B53F4">
      <w:pPr>
        <w:pStyle w:val="af6"/>
        <w:ind w:firstLine="709"/>
        <w:jc w:val="both"/>
        <w:rPr>
          <w:i/>
          <w:sz w:val="28"/>
          <w:szCs w:val="28"/>
        </w:rPr>
      </w:pPr>
      <w:r w:rsidRPr="001B53F4">
        <w:rPr>
          <w:sz w:val="28"/>
          <w:szCs w:val="28"/>
        </w:rPr>
        <w:t xml:space="preserve">а) для квартир/квартири незалежно від їх кількості – </w:t>
      </w:r>
      <w:r w:rsidRPr="001B53F4">
        <w:rPr>
          <w:i/>
          <w:sz w:val="28"/>
          <w:szCs w:val="28"/>
        </w:rPr>
        <w:t xml:space="preserve">на 60 </w:t>
      </w:r>
      <w:proofErr w:type="spellStart"/>
      <w:r w:rsidRPr="001B53F4">
        <w:rPr>
          <w:i/>
          <w:sz w:val="28"/>
          <w:szCs w:val="28"/>
        </w:rPr>
        <w:t>кв.м</w:t>
      </w:r>
      <w:proofErr w:type="spellEnd"/>
      <w:r w:rsidRPr="001B53F4">
        <w:rPr>
          <w:i/>
          <w:sz w:val="28"/>
          <w:szCs w:val="28"/>
        </w:rPr>
        <w:t xml:space="preserve">; </w:t>
      </w:r>
    </w:p>
    <w:p w:rsidR="0076745A" w:rsidRPr="001B53F4" w:rsidRDefault="0076745A" w:rsidP="001B53F4">
      <w:pPr>
        <w:pStyle w:val="af6"/>
        <w:ind w:firstLine="709"/>
        <w:jc w:val="both"/>
        <w:rPr>
          <w:i/>
          <w:sz w:val="28"/>
          <w:szCs w:val="28"/>
        </w:rPr>
      </w:pPr>
      <w:r w:rsidRPr="001B53F4">
        <w:rPr>
          <w:sz w:val="28"/>
          <w:szCs w:val="28"/>
        </w:rPr>
        <w:lastRenderedPageBreak/>
        <w:t xml:space="preserve">б) для житлового будинку/будинків незалежно від їх кількості – </w:t>
      </w:r>
      <w:r w:rsidRPr="001B53F4">
        <w:rPr>
          <w:i/>
          <w:sz w:val="28"/>
          <w:szCs w:val="28"/>
        </w:rPr>
        <w:t xml:space="preserve">на </w:t>
      </w:r>
      <w:r w:rsidR="00CE12C1">
        <w:rPr>
          <w:i/>
          <w:sz w:val="28"/>
          <w:szCs w:val="28"/>
        </w:rPr>
        <w:t xml:space="preserve">            </w:t>
      </w:r>
      <w:r w:rsidRPr="001B53F4">
        <w:rPr>
          <w:i/>
          <w:sz w:val="28"/>
          <w:szCs w:val="28"/>
        </w:rPr>
        <w:t xml:space="preserve">120 </w:t>
      </w:r>
      <w:proofErr w:type="spellStart"/>
      <w:r w:rsidRPr="001B53F4">
        <w:rPr>
          <w:i/>
          <w:sz w:val="28"/>
          <w:szCs w:val="28"/>
        </w:rPr>
        <w:t>кв.м</w:t>
      </w:r>
      <w:proofErr w:type="spellEnd"/>
      <w:r w:rsidRPr="001B53F4">
        <w:rPr>
          <w:i/>
          <w:sz w:val="28"/>
          <w:szCs w:val="28"/>
        </w:rPr>
        <w:t xml:space="preserve">; </w:t>
      </w:r>
    </w:p>
    <w:p w:rsidR="0076745A" w:rsidRPr="001B53F4" w:rsidRDefault="0076745A" w:rsidP="001B53F4">
      <w:pPr>
        <w:pStyle w:val="af6"/>
        <w:ind w:firstLine="709"/>
        <w:jc w:val="both"/>
        <w:rPr>
          <w:i/>
          <w:sz w:val="28"/>
          <w:szCs w:val="28"/>
        </w:rPr>
      </w:pPr>
      <w:r w:rsidRPr="001B53F4">
        <w:rPr>
          <w:sz w:val="28"/>
          <w:szCs w:val="28"/>
        </w:rPr>
        <w:t xml:space="preserve">в) для різних типів об’єктів житлової нерухомості, в тому числі їх часток (у разі одночасного перебування у власності платника податку квартири/квартир та житлового будинку/будинків, у тому числі їх часток) – </w:t>
      </w:r>
      <w:r w:rsidRPr="001B53F4">
        <w:rPr>
          <w:i/>
          <w:sz w:val="28"/>
          <w:szCs w:val="28"/>
        </w:rPr>
        <w:t xml:space="preserve">на 180 </w:t>
      </w:r>
      <w:proofErr w:type="spellStart"/>
      <w:r w:rsidRPr="001B53F4">
        <w:rPr>
          <w:i/>
          <w:sz w:val="28"/>
          <w:szCs w:val="28"/>
        </w:rPr>
        <w:t>кв.м</w:t>
      </w:r>
      <w:proofErr w:type="spellEnd"/>
      <w:r w:rsidRPr="001B53F4">
        <w:rPr>
          <w:i/>
          <w:sz w:val="28"/>
          <w:szCs w:val="28"/>
        </w:rPr>
        <w:t xml:space="preserve">. </w:t>
      </w:r>
    </w:p>
    <w:p w:rsidR="0076745A" w:rsidRPr="001B53F4" w:rsidRDefault="0076745A" w:rsidP="001B53F4">
      <w:pPr>
        <w:pStyle w:val="af6"/>
        <w:ind w:firstLine="709"/>
        <w:jc w:val="both"/>
        <w:rPr>
          <w:sz w:val="28"/>
          <w:szCs w:val="28"/>
        </w:rPr>
      </w:pPr>
      <w:r w:rsidRPr="001B53F4">
        <w:rPr>
          <w:sz w:val="28"/>
          <w:szCs w:val="28"/>
        </w:rPr>
        <w:t xml:space="preserve">Таке зменшення надається один раз за кожний базовий податковий (звітний) період (рік). </w:t>
      </w:r>
    </w:p>
    <w:p w:rsidR="0076745A" w:rsidRPr="001B53F4" w:rsidRDefault="0076745A" w:rsidP="001B53F4">
      <w:pPr>
        <w:pStyle w:val="af6"/>
        <w:ind w:firstLine="709"/>
        <w:jc w:val="both"/>
        <w:rPr>
          <w:sz w:val="28"/>
          <w:szCs w:val="28"/>
        </w:rPr>
      </w:pPr>
      <w:r w:rsidRPr="001B53F4">
        <w:rPr>
          <w:sz w:val="28"/>
          <w:szCs w:val="28"/>
        </w:rPr>
        <w:t>5.2. Порядок надання та особливості застосування пільг визначені пунктом 266.4 статті 266 Податкового кодексу України.</w:t>
      </w:r>
    </w:p>
    <w:p w:rsidR="0076745A" w:rsidRPr="001B53F4" w:rsidRDefault="0076745A" w:rsidP="001B53F4">
      <w:pPr>
        <w:pStyle w:val="af6"/>
        <w:ind w:firstLine="709"/>
        <w:jc w:val="both"/>
        <w:rPr>
          <w:sz w:val="28"/>
          <w:szCs w:val="28"/>
        </w:rPr>
      </w:pPr>
      <w:r w:rsidRPr="001B53F4">
        <w:rPr>
          <w:sz w:val="28"/>
          <w:szCs w:val="28"/>
        </w:rPr>
        <w:t>6. Порядок обчислення суми податку</w:t>
      </w:r>
      <w:r w:rsidR="00AF47D5">
        <w:rPr>
          <w:sz w:val="28"/>
          <w:szCs w:val="28"/>
        </w:rPr>
        <w:t>.</w:t>
      </w:r>
      <w:r w:rsidRPr="001B53F4">
        <w:rPr>
          <w:sz w:val="28"/>
          <w:szCs w:val="28"/>
        </w:rPr>
        <w:t xml:space="preserve"> </w:t>
      </w:r>
    </w:p>
    <w:p w:rsidR="0076745A" w:rsidRPr="001B53F4" w:rsidRDefault="0076745A" w:rsidP="001B53F4">
      <w:pPr>
        <w:pStyle w:val="af6"/>
        <w:ind w:firstLine="709"/>
        <w:jc w:val="both"/>
        <w:rPr>
          <w:sz w:val="28"/>
          <w:szCs w:val="28"/>
        </w:rPr>
      </w:pPr>
      <w:r w:rsidRPr="001B53F4">
        <w:rPr>
          <w:sz w:val="28"/>
          <w:szCs w:val="28"/>
        </w:rPr>
        <w:t xml:space="preserve">Обчислення суми податку з об’єкта/об’єктів житлової та нежитлової нерухомості здійснюється відповідно до пункту 266.7 та пункту 266.8 статті 266 Податкового кодексу України. </w:t>
      </w:r>
    </w:p>
    <w:p w:rsidR="0076745A" w:rsidRPr="001B53F4" w:rsidRDefault="0076745A" w:rsidP="001B53F4">
      <w:pPr>
        <w:pStyle w:val="af6"/>
        <w:ind w:firstLine="709"/>
        <w:jc w:val="both"/>
        <w:rPr>
          <w:sz w:val="28"/>
          <w:szCs w:val="28"/>
        </w:rPr>
      </w:pPr>
      <w:r w:rsidRPr="001B53F4">
        <w:rPr>
          <w:sz w:val="28"/>
          <w:szCs w:val="28"/>
        </w:rPr>
        <w:t>7. Податковий період</w:t>
      </w:r>
      <w:r w:rsidR="003E42A9">
        <w:rPr>
          <w:sz w:val="28"/>
          <w:szCs w:val="28"/>
        </w:rPr>
        <w:t>.</w:t>
      </w:r>
      <w:r w:rsidRPr="001B53F4">
        <w:rPr>
          <w:sz w:val="28"/>
          <w:szCs w:val="28"/>
        </w:rPr>
        <w:t xml:space="preserve"> </w:t>
      </w:r>
    </w:p>
    <w:p w:rsidR="0076745A" w:rsidRPr="001B53F4" w:rsidRDefault="0076745A" w:rsidP="001B53F4">
      <w:pPr>
        <w:pStyle w:val="af6"/>
        <w:ind w:firstLine="709"/>
        <w:jc w:val="both"/>
        <w:rPr>
          <w:sz w:val="28"/>
          <w:szCs w:val="28"/>
        </w:rPr>
      </w:pPr>
      <w:r w:rsidRPr="001B53F4">
        <w:rPr>
          <w:sz w:val="28"/>
          <w:szCs w:val="28"/>
        </w:rPr>
        <w:t xml:space="preserve">Базовий податковий (звітний) період дорівнює календарному року (пункт 266.6 статті 266 Податкового кодексу України). </w:t>
      </w:r>
    </w:p>
    <w:p w:rsidR="0076745A" w:rsidRPr="001B53F4" w:rsidRDefault="0076745A" w:rsidP="001B53F4">
      <w:pPr>
        <w:pStyle w:val="af6"/>
        <w:ind w:firstLine="709"/>
        <w:jc w:val="both"/>
        <w:rPr>
          <w:sz w:val="28"/>
          <w:szCs w:val="28"/>
        </w:rPr>
      </w:pPr>
      <w:r w:rsidRPr="001B53F4">
        <w:rPr>
          <w:sz w:val="28"/>
          <w:szCs w:val="28"/>
        </w:rPr>
        <w:t>8. Строк та порядок сплати податку</w:t>
      </w:r>
      <w:r w:rsidR="003E42A9">
        <w:rPr>
          <w:sz w:val="28"/>
          <w:szCs w:val="28"/>
        </w:rPr>
        <w:t>.</w:t>
      </w:r>
      <w:r w:rsidRPr="001B53F4">
        <w:rPr>
          <w:sz w:val="28"/>
          <w:szCs w:val="28"/>
        </w:rPr>
        <w:t xml:space="preserve"> </w:t>
      </w:r>
    </w:p>
    <w:p w:rsidR="0076745A" w:rsidRPr="001B53F4" w:rsidRDefault="0076745A" w:rsidP="00AF47D5">
      <w:pPr>
        <w:pStyle w:val="af6"/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1B53F4">
        <w:rPr>
          <w:sz w:val="28"/>
          <w:szCs w:val="28"/>
        </w:rPr>
        <w:t>8.1.</w:t>
      </w:r>
      <w:r w:rsidR="00AF47D5">
        <w:rPr>
          <w:sz w:val="28"/>
          <w:szCs w:val="28"/>
        </w:rPr>
        <w:t xml:space="preserve"> </w:t>
      </w:r>
      <w:r w:rsidRPr="001B53F4">
        <w:rPr>
          <w:sz w:val="28"/>
          <w:szCs w:val="28"/>
        </w:rPr>
        <w:t>Податок сплачується за місцем розташування об’єкта/об’єктів оподаткування і зараховується до бюджету Ананьївської міської територіальної громади згідно з положеннями Бюджетного кодексу України та відповідно до пункту 266.9 статті 266 Податкового кодексу України.</w:t>
      </w:r>
    </w:p>
    <w:p w:rsidR="0076745A" w:rsidRPr="001B53F4" w:rsidRDefault="0076745A" w:rsidP="001B53F4">
      <w:pPr>
        <w:pStyle w:val="af6"/>
        <w:ind w:firstLine="709"/>
        <w:jc w:val="both"/>
        <w:rPr>
          <w:sz w:val="28"/>
          <w:szCs w:val="28"/>
        </w:rPr>
      </w:pPr>
      <w:r w:rsidRPr="001B53F4">
        <w:rPr>
          <w:sz w:val="28"/>
          <w:szCs w:val="28"/>
        </w:rPr>
        <w:t>8.2. Податкове зобов’язання за звітний рік з податку на нерухоме майно, відмінне від земельної ділянки сплачується у строки визначені пунктом 266.10 статті 266 Податкового кодексу України.</w:t>
      </w:r>
    </w:p>
    <w:p w:rsidR="0076745A" w:rsidRPr="001B53F4" w:rsidRDefault="0076745A" w:rsidP="001B53F4">
      <w:pPr>
        <w:pStyle w:val="af6"/>
        <w:ind w:firstLine="709"/>
        <w:jc w:val="both"/>
        <w:rPr>
          <w:sz w:val="28"/>
          <w:szCs w:val="28"/>
        </w:rPr>
      </w:pPr>
      <w:r w:rsidRPr="001B53F4">
        <w:rPr>
          <w:sz w:val="28"/>
          <w:szCs w:val="28"/>
        </w:rPr>
        <w:t xml:space="preserve">9. Строк та порядок подання звітності про обчислення і сплату податку Платники податку подають звітність у порядку та строки визначені статтями </w:t>
      </w:r>
      <w:r w:rsidR="00AF47D5">
        <w:rPr>
          <w:sz w:val="28"/>
          <w:szCs w:val="28"/>
        </w:rPr>
        <w:t xml:space="preserve">     </w:t>
      </w:r>
      <w:r w:rsidRPr="001B53F4">
        <w:rPr>
          <w:sz w:val="28"/>
          <w:szCs w:val="28"/>
        </w:rPr>
        <w:t xml:space="preserve">46 -51 Податкового кодексу України. </w:t>
      </w:r>
    </w:p>
    <w:p w:rsidR="0076745A" w:rsidRPr="001B53F4" w:rsidRDefault="0076745A" w:rsidP="001B53F4">
      <w:pPr>
        <w:pStyle w:val="af6"/>
        <w:ind w:firstLine="709"/>
        <w:jc w:val="both"/>
        <w:rPr>
          <w:sz w:val="28"/>
          <w:szCs w:val="28"/>
          <w:lang w:val="ru-RU"/>
        </w:rPr>
      </w:pPr>
    </w:p>
    <w:p w:rsidR="0076745A" w:rsidRPr="0076745A" w:rsidRDefault="0076745A" w:rsidP="0076745A">
      <w:pPr>
        <w:spacing w:after="240" w:line="240" w:lineRule="auto"/>
        <w:jc w:val="both"/>
        <w:rPr>
          <w:rFonts w:ascii="ProbaPro" w:eastAsia="MS Mincho" w:hAnsi="ProbaPro" w:cs="Times New Roman" w:hint="eastAsia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76745A" w:rsidRPr="0076745A" w:rsidRDefault="0076745A" w:rsidP="0076745A">
      <w:pPr>
        <w:spacing w:after="240" w:line="240" w:lineRule="auto"/>
        <w:jc w:val="both"/>
        <w:rPr>
          <w:rFonts w:ascii="ProbaPro" w:eastAsia="MS Mincho" w:hAnsi="ProbaPro" w:cs="Times New Roman" w:hint="eastAsia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3E79BA" w:rsidRDefault="003E79BA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79BA" w:rsidRDefault="003E79BA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79BA" w:rsidRDefault="003E79BA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79BA" w:rsidRDefault="003E79BA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79BA" w:rsidRDefault="003E79BA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79BA" w:rsidRDefault="003E79BA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79BA" w:rsidRDefault="003E79BA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79BA" w:rsidRDefault="003E79BA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79BA" w:rsidRDefault="003E79BA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79BA" w:rsidRDefault="003E79BA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79BA" w:rsidRDefault="003E79BA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E79BA" w:rsidRDefault="003E79BA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F47D5" w:rsidRDefault="00AF47D5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F47D5" w:rsidRDefault="00AF47D5">
      <w:pPr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br w:type="page"/>
      </w:r>
    </w:p>
    <w:p w:rsidR="003E79BA" w:rsidRPr="0076745A" w:rsidRDefault="003E79BA" w:rsidP="003E79B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6745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ЗАТВЕРДЖЕНО</w:t>
      </w:r>
    </w:p>
    <w:p w:rsidR="0076745A" w:rsidRPr="0076745A" w:rsidRDefault="0076745A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6745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рішення Ананьївської </w:t>
      </w:r>
    </w:p>
    <w:p w:rsidR="0076745A" w:rsidRPr="0076745A" w:rsidRDefault="0076745A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6745A">
        <w:rPr>
          <w:rFonts w:ascii="Times New Roman" w:eastAsia="Times New Roman" w:hAnsi="Times New Roman" w:cs="Times New Roman"/>
          <w:sz w:val="24"/>
          <w:szCs w:val="24"/>
          <w:lang w:eastAsia="x-none"/>
        </w:rPr>
        <w:t>міської ради</w:t>
      </w:r>
    </w:p>
    <w:p w:rsidR="0076745A" w:rsidRPr="0076745A" w:rsidRDefault="0076745A" w:rsidP="0076745A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7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B4202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21 </w:t>
      </w:r>
      <w:r w:rsidR="0025704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червня </w:t>
      </w:r>
      <w:r w:rsidRPr="0076745A">
        <w:rPr>
          <w:rFonts w:ascii="Times New Roman" w:eastAsia="Times New Roman" w:hAnsi="Times New Roman" w:cs="Times New Roman"/>
          <w:sz w:val="24"/>
          <w:szCs w:val="24"/>
          <w:lang w:eastAsia="uk-UA"/>
        </w:rPr>
        <w:t>2024 року</w:t>
      </w:r>
    </w:p>
    <w:p w:rsidR="0076745A" w:rsidRPr="003E79BA" w:rsidRDefault="00B42028" w:rsidP="003E79BA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№ 1099</w:t>
      </w:r>
      <w:r w:rsidR="0076745A" w:rsidRPr="0076745A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76745A" w:rsidRPr="007674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76745A" w:rsidRPr="0076745A">
        <w:rPr>
          <w:rFonts w:ascii="Times New Roman" w:eastAsia="Times New Roman" w:hAnsi="Times New Roman" w:cs="Times New Roman"/>
          <w:sz w:val="24"/>
          <w:szCs w:val="24"/>
          <w:lang w:eastAsia="ru-RU"/>
        </w:rPr>
        <w:t>ІІІ</w:t>
      </w:r>
      <w:r w:rsidR="003E79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A25AC2" w:rsidRDefault="00A25AC2" w:rsidP="00767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6745A" w:rsidRPr="0076745A" w:rsidRDefault="0076745A" w:rsidP="00767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674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Порядок</w:t>
      </w:r>
    </w:p>
    <w:p w:rsidR="0076745A" w:rsidRPr="0076745A" w:rsidRDefault="0076745A" w:rsidP="00767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674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справляння плати за землю</w:t>
      </w:r>
    </w:p>
    <w:p w:rsidR="0076745A" w:rsidRPr="0076745A" w:rsidRDefault="0076745A" w:rsidP="00767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6745A" w:rsidRPr="00A25AC2" w:rsidRDefault="0076745A" w:rsidP="00A25AC2">
      <w:pPr>
        <w:pStyle w:val="af6"/>
        <w:ind w:firstLine="709"/>
        <w:jc w:val="both"/>
        <w:rPr>
          <w:sz w:val="28"/>
          <w:szCs w:val="28"/>
        </w:rPr>
      </w:pPr>
      <w:r w:rsidRPr="00A25AC2">
        <w:rPr>
          <w:sz w:val="28"/>
          <w:szCs w:val="28"/>
        </w:rPr>
        <w:t>1. Платники земельного податку</w:t>
      </w:r>
      <w:r w:rsidR="00A25AC2">
        <w:rPr>
          <w:sz w:val="28"/>
          <w:szCs w:val="28"/>
        </w:rPr>
        <w:t>.</w:t>
      </w:r>
    </w:p>
    <w:p w:rsidR="0076745A" w:rsidRPr="00A25AC2" w:rsidRDefault="0076745A" w:rsidP="00A25AC2">
      <w:pPr>
        <w:pStyle w:val="af6"/>
        <w:ind w:firstLine="709"/>
        <w:jc w:val="both"/>
        <w:rPr>
          <w:sz w:val="28"/>
          <w:szCs w:val="28"/>
        </w:rPr>
      </w:pPr>
      <w:r w:rsidRPr="00A25AC2">
        <w:rPr>
          <w:sz w:val="28"/>
          <w:szCs w:val="28"/>
        </w:rPr>
        <w:t xml:space="preserve">Платники податку визначені пунктом 269.1 статті 269 Податкового кодексу України. </w:t>
      </w:r>
    </w:p>
    <w:p w:rsidR="0076745A" w:rsidRPr="00A25AC2" w:rsidRDefault="0076745A" w:rsidP="00A25AC2">
      <w:pPr>
        <w:pStyle w:val="af6"/>
        <w:ind w:firstLine="709"/>
        <w:jc w:val="both"/>
        <w:rPr>
          <w:sz w:val="28"/>
          <w:szCs w:val="28"/>
        </w:rPr>
      </w:pPr>
      <w:r w:rsidRPr="00A25AC2">
        <w:rPr>
          <w:sz w:val="28"/>
          <w:szCs w:val="28"/>
        </w:rPr>
        <w:t xml:space="preserve">Особливості нарахування та сплати податку суб’єктами господарювання, які застосовують спрощену систему оподаткування, обліку та звітності, встановлені главою 1 розділу XIV Податкового кодексу України. </w:t>
      </w:r>
    </w:p>
    <w:p w:rsidR="0076745A" w:rsidRPr="00A25AC2" w:rsidRDefault="0076745A" w:rsidP="00A25AC2">
      <w:pPr>
        <w:pStyle w:val="af6"/>
        <w:ind w:firstLine="709"/>
        <w:jc w:val="both"/>
        <w:rPr>
          <w:sz w:val="28"/>
          <w:szCs w:val="28"/>
        </w:rPr>
      </w:pPr>
      <w:r w:rsidRPr="00A25AC2">
        <w:rPr>
          <w:sz w:val="28"/>
          <w:szCs w:val="28"/>
        </w:rPr>
        <w:t>2. Об’єкти оподаткування земельним податком</w:t>
      </w:r>
      <w:r w:rsidR="00A25AC2">
        <w:rPr>
          <w:sz w:val="28"/>
          <w:szCs w:val="28"/>
        </w:rPr>
        <w:t>.</w:t>
      </w:r>
      <w:r w:rsidRPr="00A25AC2">
        <w:rPr>
          <w:sz w:val="28"/>
          <w:szCs w:val="28"/>
        </w:rPr>
        <w:t xml:space="preserve"> </w:t>
      </w:r>
    </w:p>
    <w:p w:rsidR="0076745A" w:rsidRPr="00A25AC2" w:rsidRDefault="0076745A" w:rsidP="00A25AC2">
      <w:pPr>
        <w:pStyle w:val="af6"/>
        <w:ind w:firstLine="709"/>
        <w:jc w:val="both"/>
        <w:rPr>
          <w:sz w:val="28"/>
          <w:szCs w:val="28"/>
        </w:rPr>
      </w:pPr>
      <w:r w:rsidRPr="00A25AC2">
        <w:rPr>
          <w:sz w:val="28"/>
          <w:szCs w:val="28"/>
        </w:rPr>
        <w:t>2.1. Об’єкти оподаткування визначені у статті 270 Податкового кодексу України.</w:t>
      </w:r>
    </w:p>
    <w:p w:rsidR="0076745A" w:rsidRPr="00A25AC2" w:rsidRDefault="0076745A" w:rsidP="00A25AC2">
      <w:pPr>
        <w:pStyle w:val="af6"/>
        <w:ind w:firstLine="709"/>
        <w:jc w:val="both"/>
        <w:rPr>
          <w:sz w:val="28"/>
          <w:szCs w:val="28"/>
        </w:rPr>
      </w:pPr>
      <w:r w:rsidRPr="00A25AC2">
        <w:rPr>
          <w:sz w:val="28"/>
          <w:szCs w:val="28"/>
        </w:rPr>
        <w:t xml:space="preserve">2.2. Земельні ділянки, які не підлягають оподаткуванню земельним податком, визначені статтею 283 Податкового кодексу України. </w:t>
      </w:r>
    </w:p>
    <w:p w:rsidR="0076745A" w:rsidRPr="00A25AC2" w:rsidRDefault="0076745A" w:rsidP="00A25AC2">
      <w:pPr>
        <w:pStyle w:val="af6"/>
        <w:ind w:firstLine="709"/>
        <w:jc w:val="both"/>
        <w:rPr>
          <w:sz w:val="28"/>
          <w:szCs w:val="28"/>
        </w:rPr>
      </w:pPr>
      <w:r w:rsidRPr="00A25AC2">
        <w:rPr>
          <w:sz w:val="28"/>
          <w:szCs w:val="28"/>
        </w:rPr>
        <w:t>3. База оподаткування земельним податком</w:t>
      </w:r>
      <w:r w:rsidR="00A25AC2">
        <w:rPr>
          <w:sz w:val="28"/>
          <w:szCs w:val="28"/>
        </w:rPr>
        <w:t>.</w:t>
      </w:r>
      <w:r w:rsidRPr="00A25AC2">
        <w:rPr>
          <w:sz w:val="28"/>
          <w:szCs w:val="28"/>
        </w:rPr>
        <w:t xml:space="preserve"> </w:t>
      </w:r>
    </w:p>
    <w:p w:rsidR="0076745A" w:rsidRPr="00A25AC2" w:rsidRDefault="0076745A" w:rsidP="00A25AC2">
      <w:pPr>
        <w:pStyle w:val="af6"/>
        <w:ind w:firstLine="709"/>
        <w:jc w:val="both"/>
        <w:rPr>
          <w:sz w:val="28"/>
          <w:szCs w:val="28"/>
        </w:rPr>
      </w:pPr>
      <w:r w:rsidRPr="00A25AC2">
        <w:rPr>
          <w:sz w:val="28"/>
          <w:szCs w:val="28"/>
        </w:rPr>
        <w:t xml:space="preserve">База оподаткування визначена у статті 271 Податкового кодексу України. </w:t>
      </w:r>
    </w:p>
    <w:p w:rsidR="0076745A" w:rsidRPr="00A25AC2" w:rsidRDefault="0076745A" w:rsidP="00A25AC2">
      <w:pPr>
        <w:pStyle w:val="af6"/>
        <w:ind w:firstLine="709"/>
        <w:jc w:val="both"/>
        <w:rPr>
          <w:sz w:val="28"/>
          <w:szCs w:val="28"/>
        </w:rPr>
      </w:pPr>
      <w:r w:rsidRPr="00A25AC2">
        <w:rPr>
          <w:sz w:val="28"/>
          <w:szCs w:val="28"/>
        </w:rPr>
        <w:t>4. Ставка земельного податку</w:t>
      </w:r>
      <w:r w:rsidR="003E42A9">
        <w:rPr>
          <w:sz w:val="28"/>
          <w:szCs w:val="28"/>
        </w:rPr>
        <w:t>.</w:t>
      </w:r>
      <w:r w:rsidRPr="00A25AC2">
        <w:rPr>
          <w:sz w:val="28"/>
          <w:szCs w:val="28"/>
        </w:rPr>
        <w:t xml:space="preserve"> </w:t>
      </w:r>
    </w:p>
    <w:p w:rsidR="0076745A" w:rsidRPr="00A25AC2" w:rsidRDefault="0076745A" w:rsidP="00A25AC2">
      <w:pPr>
        <w:pStyle w:val="af6"/>
        <w:ind w:firstLine="709"/>
        <w:jc w:val="both"/>
        <w:rPr>
          <w:sz w:val="28"/>
          <w:szCs w:val="28"/>
        </w:rPr>
      </w:pPr>
      <w:r w:rsidRPr="00A25AC2">
        <w:rPr>
          <w:sz w:val="28"/>
          <w:szCs w:val="28"/>
        </w:rPr>
        <w:t xml:space="preserve">Ставки земельного податку встановлені у додатку 2 до даного рішення. </w:t>
      </w:r>
    </w:p>
    <w:p w:rsidR="0076745A" w:rsidRPr="00A25AC2" w:rsidRDefault="0076745A" w:rsidP="00A25AC2">
      <w:pPr>
        <w:pStyle w:val="af6"/>
        <w:ind w:firstLine="709"/>
        <w:jc w:val="both"/>
        <w:rPr>
          <w:sz w:val="28"/>
          <w:szCs w:val="28"/>
        </w:rPr>
      </w:pPr>
      <w:r w:rsidRPr="00A25AC2">
        <w:rPr>
          <w:sz w:val="28"/>
          <w:szCs w:val="28"/>
        </w:rPr>
        <w:t>5. Порядок обчислення суми земельного податку</w:t>
      </w:r>
      <w:r w:rsidR="00A25AC2">
        <w:rPr>
          <w:sz w:val="28"/>
          <w:szCs w:val="28"/>
        </w:rPr>
        <w:t>.</w:t>
      </w:r>
      <w:r w:rsidRPr="00A25AC2">
        <w:rPr>
          <w:sz w:val="28"/>
          <w:szCs w:val="28"/>
        </w:rPr>
        <w:t xml:space="preserve"> </w:t>
      </w:r>
    </w:p>
    <w:p w:rsidR="0076745A" w:rsidRPr="00A25AC2" w:rsidRDefault="0076745A" w:rsidP="00A25AC2">
      <w:pPr>
        <w:pStyle w:val="af6"/>
        <w:ind w:firstLine="709"/>
        <w:jc w:val="both"/>
        <w:rPr>
          <w:sz w:val="28"/>
          <w:szCs w:val="28"/>
        </w:rPr>
      </w:pPr>
      <w:r w:rsidRPr="00A25AC2">
        <w:rPr>
          <w:sz w:val="28"/>
          <w:szCs w:val="28"/>
        </w:rPr>
        <w:t xml:space="preserve">Обчислення суми земельного податку здійснюється відповідно до статей 286 Податкового кодексу України. </w:t>
      </w:r>
    </w:p>
    <w:p w:rsidR="0076745A" w:rsidRPr="00A25AC2" w:rsidRDefault="0076745A" w:rsidP="00A25AC2">
      <w:pPr>
        <w:pStyle w:val="af6"/>
        <w:ind w:firstLine="709"/>
        <w:jc w:val="both"/>
        <w:rPr>
          <w:sz w:val="28"/>
          <w:szCs w:val="28"/>
        </w:rPr>
      </w:pPr>
      <w:r w:rsidRPr="00A25AC2">
        <w:rPr>
          <w:sz w:val="28"/>
          <w:szCs w:val="28"/>
        </w:rPr>
        <w:t>6. Податковий період для плати за землю</w:t>
      </w:r>
      <w:r w:rsidR="00A25AC2">
        <w:rPr>
          <w:sz w:val="28"/>
          <w:szCs w:val="28"/>
        </w:rPr>
        <w:t>.</w:t>
      </w:r>
      <w:r w:rsidRPr="00A25AC2">
        <w:rPr>
          <w:sz w:val="28"/>
          <w:szCs w:val="28"/>
        </w:rPr>
        <w:t xml:space="preserve"> </w:t>
      </w:r>
    </w:p>
    <w:p w:rsidR="0076745A" w:rsidRPr="00A25AC2" w:rsidRDefault="0076745A" w:rsidP="00A25AC2">
      <w:pPr>
        <w:pStyle w:val="af6"/>
        <w:ind w:firstLine="709"/>
        <w:jc w:val="both"/>
        <w:rPr>
          <w:sz w:val="28"/>
          <w:szCs w:val="28"/>
        </w:rPr>
      </w:pPr>
      <w:r w:rsidRPr="00A25AC2">
        <w:rPr>
          <w:sz w:val="28"/>
          <w:szCs w:val="28"/>
        </w:rPr>
        <w:t xml:space="preserve">Базовий податковий (звітний) період для плати за землю дорівнює календарному року (стаття 285 Податкового кодексу України). </w:t>
      </w:r>
    </w:p>
    <w:p w:rsidR="0076745A" w:rsidRPr="00A25AC2" w:rsidRDefault="0076745A" w:rsidP="00A25AC2">
      <w:pPr>
        <w:pStyle w:val="af6"/>
        <w:ind w:firstLine="709"/>
        <w:jc w:val="both"/>
        <w:rPr>
          <w:sz w:val="28"/>
          <w:szCs w:val="28"/>
        </w:rPr>
      </w:pPr>
      <w:r w:rsidRPr="00A25AC2">
        <w:rPr>
          <w:sz w:val="28"/>
          <w:szCs w:val="28"/>
        </w:rPr>
        <w:t>7. Строк та порядок сплати податку</w:t>
      </w:r>
      <w:r w:rsidR="00A25AC2">
        <w:rPr>
          <w:sz w:val="28"/>
          <w:szCs w:val="28"/>
        </w:rPr>
        <w:t>.</w:t>
      </w:r>
      <w:r w:rsidRPr="00A25AC2">
        <w:rPr>
          <w:sz w:val="28"/>
          <w:szCs w:val="28"/>
        </w:rPr>
        <w:t xml:space="preserve"> </w:t>
      </w:r>
    </w:p>
    <w:p w:rsidR="0076745A" w:rsidRPr="00A25AC2" w:rsidRDefault="0076745A" w:rsidP="00A25AC2">
      <w:pPr>
        <w:pStyle w:val="af6"/>
        <w:ind w:firstLine="709"/>
        <w:jc w:val="both"/>
        <w:rPr>
          <w:sz w:val="28"/>
          <w:szCs w:val="28"/>
        </w:rPr>
      </w:pPr>
      <w:r w:rsidRPr="00A25AC2">
        <w:rPr>
          <w:sz w:val="28"/>
          <w:szCs w:val="28"/>
        </w:rPr>
        <w:t xml:space="preserve">Строк та порядок сплати податку визначені статтею 287 Податкового кодексу України. </w:t>
      </w:r>
    </w:p>
    <w:p w:rsidR="0076745A" w:rsidRPr="00A25AC2" w:rsidRDefault="0076745A" w:rsidP="00A25AC2">
      <w:pPr>
        <w:pStyle w:val="af6"/>
        <w:ind w:firstLine="709"/>
        <w:jc w:val="both"/>
        <w:rPr>
          <w:sz w:val="28"/>
          <w:szCs w:val="28"/>
        </w:rPr>
      </w:pPr>
      <w:r w:rsidRPr="00A25AC2">
        <w:rPr>
          <w:sz w:val="28"/>
          <w:szCs w:val="28"/>
        </w:rPr>
        <w:t>8. Пільги із сплати земельного податку</w:t>
      </w:r>
      <w:r w:rsidR="00A25AC2">
        <w:rPr>
          <w:sz w:val="28"/>
          <w:szCs w:val="28"/>
        </w:rPr>
        <w:t>.</w:t>
      </w:r>
      <w:r w:rsidRPr="00A25AC2">
        <w:rPr>
          <w:sz w:val="28"/>
          <w:szCs w:val="28"/>
        </w:rPr>
        <w:t xml:space="preserve"> </w:t>
      </w:r>
    </w:p>
    <w:p w:rsidR="0076745A" w:rsidRPr="00A25AC2" w:rsidRDefault="0076745A" w:rsidP="00A25AC2">
      <w:pPr>
        <w:pStyle w:val="af6"/>
        <w:ind w:firstLine="709"/>
        <w:jc w:val="both"/>
        <w:rPr>
          <w:sz w:val="28"/>
          <w:szCs w:val="28"/>
        </w:rPr>
      </w:pPr>
      <w:r w:rsidRPr="00A25AC2">
        <w:rPr>
          <w:sz w:val="28"/>
          <w:szCs w:val="28"/>
        </w:rPr>
        <w:t xml:space="preserve">Пільги із сплати земельного податку для юридичних та фізичних осіб надаються відповідно до рішення Ананьївської міської ради від 07.07.2023 року № 856-VIII «Про встановлення пільг для фізичних та юридичних осіб зі сплати земельного податку» та відповідно до </w:t>
      </w:r>
      <w:r w:rsidR="00A25AC2" w:rsidRPr="00A25AC2">
        <w:rPr>
          <w:sz w:val="28"/>
          <w:szCs w:val="28"/>
        </w:rPr>
        <w:t>статей</w:t>
      </w:r>
      <w:r w:rsidRPr="00A25AC2">
        <w:rPr>
          <w:sz w:val="28"/>
          <w:szCs w:val="28"/>
        </w:rPr>
        <w:t xml:space="preserve"> 281 та 282 Податкового кодексу України. </w:t>
      </w:r>
    </w:p>
    <w:p w:rsidR="0076745A" w:rsidRPr="00A25AC2" w:rsidRDefault="0076745A" w:rsidP="00A25AC2">
      <w:pPr>
        <w:pStyle w:val="af6"/>
        <w:ind w:firstLine="709"/>
        <w:jc w:val="both"/>
        <w:rPr>
          <w:sz w:val="28"/>
          <w:szCs w:val="28"/>
        </w:rPr>
      </w:pPr>
      <w:r w:rsidRPr="00A25AC2">
        <w:rPr>
          <w:sz w:val="28"/>
          <w:szCs w:val="28"/>
        </w:rPr>
        <w:t>9. Строк та порядок подання звітності про обчислення і сплату земельного податку</w:t>
      </w:r>
      <w:r w:rsidR="003E42A9">
        <w:rPr>
          <w:sz w:val="28"/>
          <w:szCs w:val="28"/>
        </w:rPr>
        <w:t>.</w:t>
      </w:r>
      <w:r w:rsidRPr="00A25AC2">
        <w:rPr>
          <w:sz w:val="28"/>
          <w:szCs w:val="28"/>
        </w:rPr>
        <w:t xml:space="preserve"> </w:t>
      </w:r>
    </w:p>
    <w:p w:rsidR="0076745A" w:rsidRPr="00A25AC2" w:rsidRDefault="0076745A" w:rsidP="00A25AC2">
      <w:pPr>
        <w:pStyle w:val="af6"/>
        <w:ind w:firstLine="709"/>
        <w:jc w:val="both"/>
        <w:rPr>
          <w:sz w:val="28"/>
          <w:szCs w:val="28"/>
        </w:rPr>
      </w:pPr>
      <w:r w:rsidRPr="00A25AC2">
        <w:rPr>
          <w:sz w:val="28"/>
          <w:szCs w:val="28"/>
        </w:rPr>
        <w:t xml:space="preserve">Платники податку подають звітність у порядку та строки визначені статтями 46 - 51 Податкового кодексу України. </w:t>
      </w:r>
    </w:p>
    <w:p w:rsidR="0076745A" w:rsidRPr="0076745A" w:rsidRDefault="0076745A" w:rsidP="0076745A">
      <w:pPr>
        <w:spacing w:after="240" w:line="240" w:lineRule="auto"/>
        <w:jc w:val="both"/>
        <w:rPr>
          <w:rFonts w:ascii="ProbaPro" w:eastAsia="MS Mincho" w:hAnsi="ProbaPro" w:cs="Times New Roman" w:hint="eastAsia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76745A" w:rsidRPr="0076745A" w:rsidRDefault="0076745A" w:rsidP="0076745A">
      <w:pPr>
        <w:spacing w:after="240" w:line="240" w:lineRule="auto"/>
        <w:jc w:val="both"/>
        <w:rPr>
          <w:rFonts w:ascii="ProbaPro" w:eastAsia="MS Mincho" w:hAnsi="ProbaPro" w:cs="Times New Roman" w:hint="eastAsia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76745A" w:rsidRPr="0076745A" w:rsidRDefault="0076745A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6745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ЗАТВЕРДЖЕНО</w:t>
      </w:r>
    </w:p>
    <w:p w:rsidR="0076745A" w:rsidRPr="0076745A" w:rsidRDefault="0076745A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6745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рішення Ананьївської </w:t>
      </w:r>
    </w:p>
    <w:p w:rsidR="0076745A" w:rsidRPr="0076745A" w:rsidRDefault="0076745A" w:rsidP="0076745A">
      <w:pPr>
        <w:keepNext/>
        <w:spacing w:after="0" w:line="240" w:lineRule="auto"/>
        <w:ind w:firstLine="666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6745A">
        <w:rPr>
          <w:rFonts w:ascii="Times New Roman" w:eastAsia="Times New Roman" w:hAnsi="Times New Roman" w:cs="Times New Roman"/>
          <w:sz w:val="24"/>
          <w:szCs w:val="24"/>
          <w:lang w:eastAsia="x-none"/>
        </w:rPr>
        <w:t>міської ради</w:t>
      </w:r>
    </w:p>
    <w:p w:rsidR="0076745A" w:rsidRPr="0076745A" w:rsidRDefault="0076745A" w:rsidP="0076745A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67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014328"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="00052DA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червня </w:t>
      </w:r>
      <w:r w:rsidRPr="0076745A">
        <w:rPr>
          <w:rFonts w:ascii="Times New Roman" w:eastAsia="Times New Roman" w:hAnsi="Times New Roman" w:cs="Times New Roman"/>
          <w:sz w:val="24"/>
          <w:szCs w:val="24"/>
          <w:lang w:eastAsia="uk-UA"/>
        </w:rPr>
        <w:t>2024 року</w:t>
      </w:r>
    </w:p>
    <w:p w:rsidR="0076745A" w:rsidRPr="0076745A" w:rsidRDefault="00014328" w:rsidP="0076745A">
      <w:pPr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№ 1099</w:t>
      </w:r>
      <w:r w:rsidR="0076745A" w:rsidRPr="0076745A">
        <w:rPr>
          <w:rFonts w:ascii="Times New Roman" w:eastAsia="Times New Roman" w:hAnsi="Times New Roman" w:cs="Times New Roman"/>
          <w:sz w:val="24"/>
          <w:szCs w:val="24"/>
          <w:lang w:eastAsia="uk-UA"/>
        </w:rPr>
        <w:t>-</w:t>
      </w:r>
      <w:r w:rsidR="0076745A" w:rsidRPr="007674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76745A" w:rsidRPr="0076745A">
        <w:rPr>
          <w:rFonts w:ascii="Times New Roman" w:eastAsia="Times New Roman" w:hAnsi="Times New Roman" w:cs="Times New Roman"/>
          <w:sz w:val="24"/>
          <w:szCs w:val="24"/>
          <w:lang w:eastAsia="ru-RU"/>
        </w:rPr>
        <w:t>ІІІ</w:t>
      </w:r>
      <w:r w:rsidR="0076745A" w:rsidRPr="007674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76745A" w:rsidRPr="0076745A" w:rsidRDefault="0076745A" w:rsidP="0076745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745A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Pr="007674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76745A" w:rsidRPr="0076745A" w:rsidRDefault="0076745A" w:rsidP="00767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674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Порядок</w:t>
      </w:r>
    </w:p>
    <w:p w:rsidR="0076745A" w:rsidRPr="0076745A" w:rsidRDefault="0076745A" w:rsidP="00767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6745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справляння єдиного податку</w:t>
      </w:r>
    </w:p>
    <w:p w:rsidR="0076745A" w:rsidRPr="0076745A" w:rsidRDefault="0076745A" w:rsidP="00767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6745A" w:rsidRPr="00875451" w:rsidRDefault="0076745A" w:rsidP="00875451">
      <w:pPr>
        <w:pStyle w:val="af6"/>
        <w:ind w:firstLine="709"/>
        <w:jc w:val="both"/>
        <w:rPr>
          <w:sz w:val="28"/>
          <w:szCs w:val="28"/>
        </w:rPr>
      </w:pPr>
      <w:r w:rsidRPr="00875451">
        <w:rPr>
          <w:sz w:val="28"/>
          <w:szCs w:val="28"/>
        </w:rPr>
        <w:t>1. Платники податку</w:t>
      </w:r>
      <w:r w:rsidR="00D12773">
        <w:rPr>
          <w:sz w:val="28"/>
          <w:szCs w:val="28"/>
        </w:rPr>
        <w:t>.</w:t>
      </w:r>
    </w:p>
    <w:p w:rsidR="0076745A" w:rsidRPr="00875451" w:rsidRDefault="0076745A" w:rsidP="00875451">
      <w:pPr>
        <w:pStyle w:val="af6"/>
        <w:ind w:firstLine="709"/>
        <w:jc w:val="both"/>
        <w:rPr>
          <w:sz w:val="28"/>
          <w:szCs w:val="28"/>
        </w:rPr>
      </w:pPr>
      <w:r w:rsidRPr="00875451">
        <w:rPr>
          <w:sz w:val="28"/>
          <w:szCs w:val="28"/>
        </w:rPr>
        <w:t>Платниками єдиного податку є суб’єкти господарювання, які застосовують спрощену систему оподаткування, обліку та звітності, визначені підпунктами 1) та 2) пункту 291.4 статті 291 Податкового кодексу України.</w:t>
      </w:r>
    </w:p>
    <w:p w:rsidR="0076745A" w:rsidRPr="00875451" w:rsidRDefault="0076745A" w:rsidP="00875451">
      <w:pPr>
        <w:pStyle w:val="af6"/>
        <w:ind w:firstLine="709"/>
        <w:jc w:val="both"/>
        <w:rPr>
          <w:sz w:val="28"/>
          <w:szCs w:val="28"/>
        </w:rPr>
      </w:pPr>
      <w:r w:rsidRPr="00875451">
        <w:rPr>
          <w:sz w:val="28"/>
          <w:szCs w:val="28"/>
        </w:rPr>
        <w:t>Не можуть бути платниками єдиного податку суб’єкти господарювання визначені пунктом 291.5 статті 291 Податкового кодексу України.</w:t>
      </w:r>
    </w:p>
    <w:p w:rsidR="0076745A" w:rsidRPr="00875451" w:rsidRDefault="0076745A" w:rsidP="00875451">
      <w:pPr>
        <w:pStyle w:val="af6"/>
        <w:ind w:firstLine="709"/>
        <w:jc w:val="both"/>
        <w:rPr>
          <w:sz w:val="28"/>
          <w:szCs w:val="28"/>
        </w:rPr>
      </w:pPr>
      <w:r w:rsidRPr="00875451">
        <w:rPr>
          <w:sz w:val="28"/>
          <w:szCs w:val="28"/>
        </w:rPr>
        <w:t>2. Об’єкт оподаткування</w:t>
      </w:r>
      <w:r w:rsidR="000B76CF">
        <w:rPr>
          <w:sz w:val="28"/>
          <w:szCs w:val="28"/>
        </w:rPr>
        <w:t>.</w:t>
      </w:r>
      <w:r w:rsidRPr="00875451">
        <w:rPr>
          <w:sz w:val="28"/>
          <w:szCs w:val="28"/>
        </w:rPr>
        <w:t xml:space="preserve"> </w:t>
      </w:r>
    </w:p>
    <w:p w:rsidR="0076745A" w:rsidRPr="00875451" w:rsidRDefault="0076745A" w:rsidP="00875451">
      <w:pPr>
        <w:pStyle w:val="af6"/>
        <w:ind w:firstLine="709"/>
        <w:jc w:val="both"/>
        <w:rPr>
          <w:sz w:val="28"/>
          <w:szCs w:val="28"/>
        </w:rPr>
      </w:pPr>
      <w:r w:rsidRPr="00875451">
        <w:rPr>
          <w:sz w:val="28"/>
          <w:szCs w:val="28"/>
        </w:rPr>
        <w:t xml:space="preserve">Об’єктом оподаткування є доходи платників єдиного податку, отримані ними від провадження підприємницької діяльності, які: </w:t>
      </w:r>
    </w:p>
    <w:p w:rsidR="0076745A" w:rsidRPr="00875451" w:rsidRDefault="0076745A" w:rsidP="00875451">
      <w:pPr>
        <w:pStyle w:val="af6"/>
        <w:ind w:firstLine="709"/>
        <w:jc w:val="both"/>
        <w:rPr>
          <w:sz w:val="28"/>
          <w:szCs w:val="28"/>
        </w:rPr>
      </w:pPr>
      <w:r w:rsidRPr="00875451">
        <w:rPr>
          <w:sz w:val="28"/>
          <w:szCs w:val="28"/>
        </w:rPr>
        <w:t xml:space="preserve"> </w:t>
      </w:r>
      <w:r w:rsidR="000B76CF">
        <w:rPr>
          <w:sz w:val="28"/>
          <w:szCs w:val="28"/>
        </w:rPr>
        <w:t>-</w:t>
      </w:r>
      <w:r w:rsidRPr="00875451">
        <w:rPr>
          <w:sz w:val="28"/>
          <w:szCs w:val="28"/>
        </w:rPr>
        <w:t xml:space="preserve"> для платників єдиного податку першої групи визначені підпунктом 1) пункту 291.4 статті 291 Податкового к</w:t>
      </w:r>
      <w:r w:rsidR="000B76CF">
        <w:rPr>
          <w:sz w:val="28"/>
          <w:szCs w:val="28"/>
        </w:rPr>
        <w:t>одексу України;</w:t>
      </w:r>
      <w:r w:rsidRPr="00875451">
        <w:rPr>
          <w:sz w:val="28"/>
          <w:szCs w:val="28"/>
        </w:rPr>
        <w:t xml:space="preserve"> </w:t>
      </w:r>
    </w:p>
    <w:p w:rsidR="0076745A" w:rsidRPr="00875451" w:rsidRDefault="000B76CF" w:rsidP="00875451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745A" w:rsidRPr="00875451">
        <w:rPr>
          <w:sz w:val="28"/>
          <w:szCs w:val="28"/>
        </w:rPr>
        <w:t xml:space="preserve"> для платників єдиного податку другої групи визначені підпунктом 2) пункту 291.4 статті 291 Податкового кодексу України. </w:t>
      </w:r>
    </w:p>
    <w:p w:rsidR="0076745A" w:rsidRPr="00875451" w:rsidRDefault="0076745A" w:rsidP="00875451">
      <w:pPr>
        <w:pStyle w:val="af6"/>
        <w:ind w:firstLine="709"/>
        <w:jc w:val="both"/>
        <w:rPr>
          <w:sz w:val="28"/>
          <w:szCs w:val="28"/>
        </w:rPr>
      </w:pPr>
      <w:r w:rsidRPr="00875451">
        <w:rPr>
          <w:sz w:val="28"/>
          <w:szCs w:val="28"/>
        </w:rPr>
        <w:t>3. База оподаткування</w:t>
      </w:r>
      <w:r w:rsidR="000B76CF">
        <w:rPr>
          <w:sz w:val="28"/>
          <w:szCs w:val="28"/>
        </w:rPr>
        <w:t>.</w:t>
      </w:r>
      <w:r w:rsidRPr="00875451">
        <w:rPr>
          <w:sz w:val="28"/>
          <w:szCs w:val="28"/>
        </w:rPr>
        <w:t xml:space="preserve"> </w:t>
      </w:r>
    </w:p>
    <w:p w:rsidR="0076745A" w:rsidRPr="00875451" w:rsidRDefault="0076745A" w:rsidP="00875451">
      <w:pPr>
        <w:pStyle w:val="af6"/>
        <w:ind w:firstLine="709"/>
        <w:jc w:val="both"/>
        <w:rPr>
          <w:sz w:val="28"/>
          <w:szCs w:val="28"/>
        </w:rPr>
      </w:pPr>
      <w:r w:rsidRPr="00875451">
        <w:rPr>
          <w:sz w:val="28"/>
          <w:szCs w:val="28"/>
        </w:rPr>
        <w:t xml:space="preserve">База оподаткування для платників єдиного податку першої та другої груп визначається відповідно до підпунктів 1) та 2) пункту 291.4 статті 291 Податкового кодексу України. </w:t>
      </w:r>
    </w:p>
    <w:p w:rsidR="0076745A" w:rsidRPr="00875451" w:rsidRDefault="0076745A" w:rsidP="00875451">
      <w:pPr>
        <w:pStyle w:val="af6"/>
        <w:ind w:firstLine="709"/>
        <w:jc w:val="both"/>
        <w:rPr>
          <w:sz w:val="28"/>
          <w:szCs w:val="28"/>
        </w:rPr>
      </w:pPr>
      <w:r w:rsidRPr="00875451">
        <w:rPr>
          <w:sz w:val="28"/>
          <w:szCs w:val="28"/>
        </w:rPr>
        <w:t>4. Ставки податку</w:t>
      </w:r>
      <w:r w:rsidR="000B76CF">
        <w:rPr>
          <w:sz w:val="28"/>
          <w:szCs w:val="28"/>
        </w:rPr>
        <w:t>.</w:t>
      </w:r>
      <w:r w:rsidRPr="00875451">
        <w:rPr>
          <w:sz w:val="28"/>
          <w:szCs w:val="28"/>
        </w:rPr>
        <w:t xml:space="preserve"> </w:t>
      </w:r>
    </w:p>
    <w:p w:rsidR="0076745A" w:rsidRPr="00875451" w:rsidRDefault="0076745A" w:rsidP="00875451">
      <w:pPr>
        <w:pStyle w:val="af6"/>
        <w:ind w:firstLine="709"/>
        <w:jc w:val="both"/>
        <w:rPr>
          <w:sz w:val="28"/>
          <w:szCs w:val="28"/>
        </w:rPr>
      </w:pPr>
      <w:r w:rsidRPr="00875451">
        <w:rPr>
          <w:sz w:val="28"/>
          <w:szCs w:val="28"/>
        </w:rPr>
        <w:t xml:space="preserve">4.1. Ставки єдиного податку для платників першої групи встановлюються у відсотках (фіксовані ставки) до розміру прожиткового мінімуму для працездатних осіб, встановленого законом на 1 січня податкового (звітного) року (далі у цьому Порядку – прожитковий мінімум), другої групи – у відсотках (фіксовані ставки) до розміру мінімальної заробітної плати, встановленої законом на 1 січня податкового (звітного) року (далі у цьому Порядку – мінімальна заробітна плата), та визначені пунктом 293.1 статті 293 Податкового кодексу України. </w:t>
      </w:r>
    </w:p>
    <w:p w:rsidR="0076745A" w:rsidRPr="00875451" w:rsidRDefault="0076745A" w:rsidP="00875451">
      <w:pPr>
        <w:pStyle w:val="af6"/>
        <w:ind w:firstLine="709"/>
        <w:jc w:val="both"/>
        <w:rPr>
          <w:sz w:val="28"/>
          <w:szCs w:val="28"/>
        </w:rPr>
      </w:pPr>
      <w:r w:rsidRPr="00875451">
        <w:rPr>
          <w:color w:val="000000"/>
          <w:sz w:val="28"/>
          <w:szCs w:val="28"/>
        </w:rPr>
        <w:t>4.2. Фіксовані ставки єдиного податку встановлюються для фізичних осіб – підприємців, які здійснюють господарську діяльність залежно від виду</w:t>
      </w:r>
      <w:r w:rsidRPr="00875451">
        <w:rPr>
          <w:color w:val="000000"/>
          <w:sz w:val="28"/>
          <w:szCs w:val="28"/>
        </w:rPr>
        <w:br/>
        <w:t>господарської діяльності, з розрахунку на календарний місяць, а саме:</w:t>
      </w:r>
      <w:r w:rsidRPr="00875451">
        <w:rPr>
          <w:color w:val="000000"/>
          <w:sz w:val="28"/>
          <w:szCs w:val="28"/>
        </w:rPr>
        <w:br/>
        <w:t xml:space="preserve">         4.2.1.</w:t>
      </w:r>
      <w:r w:rsidR="000B76CF">
        <w:rPr>
          <w:color w:val="000000"/>
          <w:sz w:val="28"/>
          <w:szCs w:val="28"/>
        </w:rPr>
        <w:t xml:space="preserve"> </w:t>
      </w:r>
      <w:r w:rsidRPr="00875451">
        <w:rPr>
          <w:color w:val="000000"/>
          <w:sz w:val="28"/>
          <w:szCs w:val="28"/>
        </w:rPr>
        <w:t>Для першої групи платників єдиного податку ставка становить 10</w:t>
      </w:r>
      <w:r w:rsidRPr="00875451">
        <w:rPr>
          <w:color w:val="000000"/>
          <w:sz w:val="28"/>
          <w:szCs w:val="28"/>
        </w:rPr>
        <w:br/>
        <w:t>відсотків до розміру прожиткового мінімуму;</w:t>
      </w:r>
      <w:r w:rsidRPr="00875451">
        <w:rPr>
          <w:color w:val="000000"/>
          <w:sz w:val="28"/>
          <w:szCs w:val="28"/>
        </w:rPr>
        <w:br/>
        <w:t xml:space="preserve">        4.2.2.</w:t>
      </w:r>
      <w:r w:rsidR="000B76CF">
        <w:rPr>
          <w:color w:val="000000"/>
          <w:sz w:val="28"/>
          <w:szCs w:val="28"/>
        </w:rPr>
        <w:t xml:space="preserve"> </w:t>
      </w:r>
      <w:r w:rsidRPr="00875451">
        <w:rPr>
          <w:color w:val="000000"/>
          <w:sz w:val="28"/>
          <w:szCs w:val="28"/>
        </w:rPr>
        <w:t>Для другої групи платників єдиного податку ставка становить 20</w:t>
      </w:r>
      <w:r w:rsidRPr="00875451">
        <w:rPr>
          <w:color w:val="000000"/>
          <w:sz w:val="28"/>
          <w:szCs w:val="28"/>
        </w:rPr>
        <w:br/>
        <w:t>відсотків до розміру мінімальної заробітної плати.</w:t>
      </w:r>
      <w:r w:rsidRPr="00875451">
        <w:rPr>
          <w:sz w:val="28"/>
          <w:szCs w:val="28"/>
        </w:rPr>
        <w:t xml:space="preserve"> </w:t>
      </w:r>
    </w:p>
    <w:p w:rsidR="0076745A" w:rsidRPr="00875451" w:rsidRDefault="0076745A" w:rsidP="00875451">
      <w:pPr>
        <w:pStyle w:val="af6"/>
        <w:ind w:firstLine="709"/>
        <w:jc w:val="both"/>
        <w:rPr>
          <w:sz w:val="28"/>
          <w:szCs w:val="28"/>
        </w:rPr>
      </w:pPr>
      <w:r w:rsidRPr="00875451">
        <w:rPr>
          <w:sz w:val="28"/>
          <w:szCs w:val="28"/>
        </w:rPr>
        <w:t>5. Податковий період</w:t>
      </w:r>
      <w:r w:rsidR="003E42A9">
        <w:rPr>
          <w:sz w:val="28"/>
          <w:szCs w:val="28"/>
        </w:rPr>
        <w:t>.</w:t>
      </w:r>
      <w:r w:rsidRPr="00875451">
        <w:rPr>
          <w:sz w:val="28"/>
          <w:szCs w:val="28"/>
        </w:rPr>
        <w:t xml:space="preserve"> </w:t>
      </w:r>
    </w:p>
    <w:p w:rsidR="0076745A" w:rsidRPr="00875451" w:rsidRDefault="0076745A" w:rsidP="00875451">
      <w:pPr>
        <w:pStyle w:val="af6"/>
        <w:ind w:firstLine="709"/>
        <w:jc w:val="both"/>
        <w:rPr>
          <w:sz w:val="28"/>
          <w:szCs w:val="28"/>
        </w:rPr>
      </w:pPr>
      <w:r w:rsidRPr="00875451">
        <w:rPr>
          <w:sz w:val="28"/>
          <w:szCs w:val="28"/>
        </w:rPr>
        <w:t xml:space="preserve">Податковим (звітним) періодом для платників єдиного податку першої та другої груп є календарний рік (пункт 294.1 статті 294 Податкового кодексу України). </w:t>
      </w:r>
    </w:p>
    <w:p w:rsidR="0076745A" w:rsidRPr="00875451" w:rsidRDefault="0076745A" w:rsidP="00875451">
      <w:pPr>
        <w:pStyle w:val="af6"/>
        <w:ind w:firstLine="709"/>
        <w:jc w:val="both"/>
        <w:rPr>
          <w:sz w:val="28"/>
          <w:szCs w:val="28"/>
        </w:rPr>
      </w:pPr>
      <w:r w:rsidRPr="00875451">
        <w:rPr>
          <w:sz w:val="28"/>
          <w:szCs w:val="28"/>
        </w:rPr>
        <w:lastRenderedPageBreak/>
        <w:t>6. Порядок обчислення, нарахування та строки сплати єдиного податку</w:t>
      </w:r>
      <w:r w:rsidR="000B76CF">
        <w:rPr>
          <w:sz w:val="28"/>
          <w:szCs w:val="28"/>
        </w:rPr>
        <w:t xml:space="preserve"> </w:t>
      </w:r>
      <w:r w:rsidRPr="00875451">
        <w:rPr>
          <w:sz w:val="28"/>
          <w:szCs w:val="28"/>
        </w:rPr>
        <w:t xml:space="preserve">Порядок нарахування та сплати податку визначаються відповідно до статті 295 Податкового кодексу України, з урахуванням особливостей, визначених статтею 297 Податкового кодексу України. </w:t>
      </w:r>
    </w:p>
    <w:p w:rsidR="0076745A" w:rsidRPr="00875451" w:rsidRDefault="0076745A" w:rsidP="00875451">
      <w:pPr>
        <w:pStyle w:val="af6"/>
        <w:ind w:firstLine="709"/>
        <w:jc w:val="both"/>
        <w:rPr>
          <w:sz w:val="28"/>
          <w:szCs w:val="28"/>
        </w:rPr>
      </w:pPr>
      <w:r w:rsidRPr="00875451">
        <w:rPr>
          <w:sz w:val="28"/>
          <w:szCs w:val="28"/>
        </w:rPr>
        <w:t xml:space="preserve">7. Строк та порядок подання звітності про обчислення і сплату податку  </w:t>
      </w:r>
    </w:p>
    <w:p w:rsidR="0076745A" w:rsidRPr="00875451" w:rsidRDefault="0076745A" w:rsidP="00875451">
      <w:pPr>
        <w:pStyle w:val="af6"/>
        <w:ind w:firstLine="709"/>
        <w:jc w:val="both"/>
        <w:rPr>
          <w:sz w:val="28"/>
          <w:szCs w:val="28"/>
        </w:rPr>
      </w:pPr>
      <w:r w:rsidRPr="00875451">
        <w:rPr>
          <w:sz w:val="28"/>
          <w:szCs w:val="28"/>
        </w:rPr>
        <w:t xml:space="preserve">Платники податку подають звітність у порядку та строки визначені статтями 46 - 51 Податкового кодексу України. </w:t>
      </w:r>
    </w:p>
    <w:p w:rsidR="0076745A" w:rsidRPr="0076745A" w:rsidRDefault="0076745A" w:rsidP="0076745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6745A" w:rsidRPr="0076745A" w:rsidRDefault="0076745A" w:rsidP="0076745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6745A" w:rsidRPr="0076745A" w:rsidRDefault="0076745A" w:rsidP="0076745A">
      <w:pPr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6745A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:rsidR="0076745A" w:rsidRPr="0076745A" w:rsidRDefault="0076745A" w:rsidP="007674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6745A" w:rsidRPr="0076745A" w:rsidRDefault="0076745A" w:rsidP="0076745A">
      <w:pPr>
        <w:jc w:val="both"/>
        <w:rPr>
          <w:rFonts w:ascii="Calibri" w:eastAsia="Calibri" w:hAnsi="Calibri" w:cs="Times New Roman"/>
        </w:rPr>
      </w:pPr>
    </w:p>
    <w:p w:rsidR="0076745A" w:rsidRPr="0076745A" w:rsidRDefault="0076745A" w:rsidP="0076745A">
      <w:pPr>
        <w:jc w:val="both"/>
        <w:rPr>
          <w:rFonts w:ascii="Calibri" w:eastAsia="Calibri" w:hAnsi="Calibri" w:cs="Times New Roman"/>
        </w:rPr>
      </w:pPr>
    </w:p>
    <w:p w:rsidR="0076745A" w:rsidRPr="0076745A" w:rsidRDefault="0076745A" w:rsidP="0076745A">
      <w:pPr>
        <w:jc w:val="both"/>
        <w:rPr>
          <w:rFonts w:ascii="Calibri" w:eastAsia="Calibri" w:hAnsi="Calibri" w:cs="Times New Roman"/>
        </w:rPr>
      </w:pPr>
    </w:p>
    <w:p w:rsidR="0076745A" w:rsidRPr="0076745A" w:rsidRDefault="0076745A" w:rsidP="0076745A">
      <w:pPr>
        <w:jc w:val="both"/>
        <w:rPr>
          <w:rFonts w:ascii="Calibri" w:eastAsia="Calibri" w:hAnsi="Calibri" w:cs="Times New Roman"/>
        </w:rPr>
      </w:pPr>
    </w:p>
    <w:p w:rsidR="0076745A" w:rsidRPr="0076745A" w:rsidRDefault="0076745A" w:rsidP="0076745A">
      <w:pPr>
        <w:jc w:val="both"/>
        <w:rPr>
          <w:rFonts w:ascii="Calibri" w:eastAsia="Calibri" w:hAnsi="Calibri" w:cs="Times New Roman"/>
        </w:rPr>
      </w:pPr>
    </w:p>
    <w:p w:rsidR="0076745A" w:rsidRPr="0076745A" w:rsidRDefault="0076745A" w:rsidP="0076745A">
      <w:pPr>
        <w:jc w:val="both"/>
        <w:rPr>
          <w:rFonts w:ascii="Calibri" w:eastAsia="Calibri" w:hAnsi="Calibri" w:cs="Times New Roman"/>
        </w:rPr>
      </w:pPr>
    </w:p>
    <w:p w:rsidR="0076745A" w:rsidRPr="0076745A" w:rsidRDefault="0076745A" w:rsidP="0076745A">
      <w:pPr>
        <w:jc w:val="both"/>
        <w:rPr>
          <w:rFonts w:ascii="Calibri" w:eastAsia="Calibri" w:hAnsi="Calibri" w:cs="Times New Roman"/>
        </w:rPr>
      </w:pPr>
    </w:p>
    <w:p w:rsidR="0076745A" w:rsidRPr="0076745A" w:rsidRDefault="0076745A" w:rsidP="0076745A">
      <w:pPr>
        <w:jc w:val="both"/>
        <w:rPr>
          <w:rFonts w:ascii="Calibri" w:eastAsia="Calibri" w:hAnsi="Calibri" w:cs="Times New Roman"/>
        </w:rPr>
      </w:pPr>
    </w:p>
    <w:p w:rsidR="0076745A" w:rsidRPr="0076745A" w:rsidRDefault="0076745A" w:rsidP="0076745A">
      <w:pPr>
        <w:jc w:val="both"/>
        <w:rPr>
          <w:rFonts w:ascii="Calibri" w:eastAsia="Calibri" w:hAnsi="Calibri" w:cs="Times New Roman"/>
        </w:rPr>
      </w:pPr>
    </w:p>
    <w:p w:rsidR="0076745A" w:rsidRPr="0076745A" w:rsidRDefault="0076745A" w:rsidP="0076745A">
      <w:pPr>
        <w:jc w:val="both"/>
        <w:rPr>
          <w:rFonts w:ascii="Calibri" w:eastAsia="Calibri" w:hAnsi="Calibri" w:cs="Times New Roman"/>
        </w:rPr>
      </w:pPr>
    </w:p>
    <w:p w:rsidR="0076745A" w:rsidRPr="0076745A" w:rsidRDefault="0076745A" w:rsidP="0076745A">
      <w:pPr>
        <w:jc w:val="both"/>
        <w:rPr>
          <w:rFonts w:ascii="Calibri" w:eastAsia="Calibri" w:hAnsi="Calibri" w:cs="Times New Roman"/>
        </w:rPr>
      </w:pPr>
    </w:p>
    <w:p w:rsidR="0076745A" w:rsidRPr="0076745A" w:rsidRDefault="0076745A" w:rsidP="0076745A">
      <w:pPr>
        <w:jc w:val="both"/>
        <w:rPr>
          <w:rFonts w:ascii="Calibri" w:eastAsia="Calibri" w:hAnsi="Calibri" w:cs="Times New Roman"/>
        </w:rPr>
      </w:pPr>
    </w:p>
    <w:p w:rsidR="0076745A" w:rsidRPr="0076745A" w:rsidRDefault="0076745A" w:rsidP="0076745A">
      <w:pPr>
        <w:jc w:val="both"/>
        <w:rPr>
          <w:rFonts w:ascii="Calibri" w:eastAsia="Calibri" w:hAnsi="Calibri" w:cs="Times New Roman"/>
        </w:rPr>
      </w:pPr>
    </w:p>
    <w:p w:rsidR="0076745A" w:rsidRPr="0076745A" w:rsidRDefault="0076745A" w:rsidP="0076745A">
      <w:pPr>
        <w:jc w:val="both"/>
        <w:rPr>
          <w:rFonts w:ascii="Calibri" w:eastAsia="Calibri" w:hAnsi="Calibri" w:cs="Times New Roman"/>
        </w:rPr>
      </w:pPr>
    </w:p>
    <w:p w:rsidR="0076745A" w:rsidRPr="0076745A" w:rsidRDefault="0076745A" w:rsidP="0076745A">
      <w:pPr>
        <w:jc w:val="both"/>
        <w:rPr>
          <w:rFonts w:ascii="Calibri" w:eastAsia="Calibri" w:hAnsi="Calibri" w:cs="Times New Roman"/>
        </w:rPr>
      </w:pPr>
    </w:p>
    <w:p w:rsidR="0076745A" w:rsidRPr="0076745A" w:rsidRDefault="0076745A" w:rsidP="0076745A">
      <w:pPr>
        <w:jc w:val="both"/>
        <w:rPr>
          <w:rFonts w:ascii="Calibri" w:eastAsia="Calibri" w:hAnsi="Calibri" w:cs="Times New Roman"/>
        </w:rPr>
      </w:pPr>
    </w:p>
    <w:p w:rsidR="0076745A" w:rsidRPr="0076745A" w:rsidRDefault="0076745A" w:rsidP="0076745A">
      <w:pPr>
        <w:jc w:val="both"/>
        <w:rPr>
          <w:rFonts w:ascii="Calibri" w:eastAsia="Calibri" w:hAnsi="Calibri" w:cs="Times New Roman"/>
        </w:rPr>
      </w:pPr>
    </w:p>
    <w:p w:rsidR="0076745A" w:rsidRPr="0076745A" w:rsidRDefault="0076745A" w:rsidP="0076745A">
      <w:pPr>
        <w:jc w:val="both"/>
        <w:rPr>
          <w:rFonts w:ascii="Calibri" w:eastAsia="Calibri" w:hAnsi="Calibri" w:cs="Times New Roman"/>
        </w:rPr>
      </w:pPr>
    </w:p>
    <w:p w:rsidR="0076745A" w:rsidRPr="0076745A" w:rsidRDefault="0076745A" w:rsidP="0076745A">
      <w:pPr>
        <w:jc w:val="both"/>
        <w:rPr>
          <w:rFonts w:ascii="Calibri" w:eastAsia="Calibri" w:hAnsi="Calibri" w:cs="Times New Roman"/>
        </w:rPr>
      </w:pPr>
    </w:p>
    <w:p w:rsidR="0076745A" w:rsidRPr="0076745A" w:rsidRDefault="0076745A" w:rsidP="0076745A">
      <w:pPr>
        <w:jc w:val="both"/>
        <w:rPr>
          <w:rFonts w:ascii="Calibri" w:eastAsia="Calibri" w:hAnsi="Calibri" w:cs="Times New Roman"/>
        </w:rPr>
      </w:pPr>
    </w:p>
    <w:p w:rsidR="0076745A" w:rsidRPr="0076745A" w:rsidRDefault="0076745A" w:rsidP="0076745A">
      <w:pPr>
        <w:jc w:val="both"/>
        <w:rPr>
          <w:rFonts w:ascii="Calibri" w:eastAsia="Calibri" w:hAnsi="Calibri" w:cs="Times New Roman"/>
        </w:rPr>
      </w:pPr>
    </w:p>
    <w:p w:rsidR="0076745A" w:rsidRPr="0076745A" w:rsidRDefault="0076745A" w:rsidP="0076745A">
      <w:pPr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sectPr w:rsidR="0076745A" w:rsidRPr="0076745A" w:rsidSect="004C0732">
      <w:pgSz w:w="11906" w:h="16838"/>
      <w:pgMar w:top="851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75"/>
    <w:rsid w:val="00014328"/>
    <w:rsid w:val="000208F3"/>
    <w:rsid w:val="00047D1E"/>
    <w:rsid w:val="00052DAB"/>
    <w:rsid w:val="000B76CF"/>
    <w:rsid w:val="001564B9"/>
    <w:rsid w:val="00194BD2"/>
    <w:rsid w:val="001B53F4"/>
    <w:rsid w:val="00250E0D"/>
    <w:rsid w:val="00257040"/>
    <w:rsid w:val="00306194"/>
    <w:rsid w:val="003148BF"/>
    <w:rsid w:val="00384052"/>
    <w:rsid w:val="003E42A9"/>
    <w:rsid w:val="003E79BA"/>
    <w:rsid w:val="00463326"/>
    <w:rsid w:val="00465BD5"/>
    <w:rsid w:val="0049149B"/>
    <w:rsid w:val="00497D36"/>
    <w:rsid w:val="004C0732"/>
    <w:rsid w:val="004C2BE3"/>
    <w:rsid w:val="005162E6"/>
    <w:rsid w:val="005230E8"/>
    <w:rsid w:val="005B021C"/>
    <w:rsid w:val="00617EEE"/>
    <w:rsid w:val="00622E58"/>
    <w:rsid w:val="00637F47"/>
    <w:rsid w:val="00686554"/>
    <w:rsid w:val="00712575"/>
    <w:rsid w:val="0076745A"/>
    <w:rsid w:val="007B587F"/>
    <w:rsid w:val="00814209"/>
    <w:rsid w:val="00875451"/>
    <w:rsid w:val="008A5618"/>
    <w:rsid w:val="008F3E48"/>
    <w:rsid w:val="00920B0B"/>
    <w:rsid w:val="00933A53"/>
    <w:rsid w:val="00953473"/>
    <w:rsid w:val="00956512"/>
    <w:rsid w:val="009A5C9D"/>
    <w:rsid w:val="009B3A7C"/>
    <w:rsid w:val="009B7055"/>
    <w:rsid w:val="00A25AC2"/>
    <w:rsid w:val="00A63D21"/>
    <w:rsid w:val="00A72D58"/>
    <w:rsid w:val="00AB3C24"/>
    <w:rsid w:val="00AE6BCA"/>
    <w:rsid w:val="00AF03B7"/>
    <w:rsid w:val="00AF059F"/>
    <w:rsid w:val="00AF26FF"/>
    <w:rsid w:val="00AF47D5"/>
    <w:rsid w:val="00B42028"/>
    <w:rsid w:val="00B660F7"/>
    <w:rsid w:val="00C00EA0"/>
    <w:rsid w:val="00CE12C1"/>
    <w:rsid w:val="00D12773"/>
    <w:rsid w:val="00DA5F06"/>
    <w:rsid w:val="00DB4D75"/>
    <w:rsid w:val="00F17481"/>
    <w:rsid w:val="00F909EA"/>
    <w:rsid w:val="00FA1A7F"/>
    <w:rsid w:val="00FB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74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745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45A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6745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45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76745A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76745A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6745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6745A"/>
  </w:style>
  <w:style w:type="character" w:styleId="a3">
    <w:name w:val="Hyperlink"/>
    <w:uiPriority w:val="99"/>
    <w:semiHidden/>
    <w:unhideWhenUsed/>
    <w:rsid w:val="007674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745A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76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semiHidden/>
    <w:unhideWhenUsed/>
    <w:rsid w:val="007674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Верхний колонтитул Знак"/>
    <w:basedOn w:val="a0"/>
    <w:link w:val="a6"/>
    <w:semiHidden/>
    <w:rsid w:val="0076745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footer"/>
    <w:basedOn w:val="a"/>
    <w:link w:val="a9"/>
    <w:uiPriority w:val="99"/>
    <w:semiHidden/>
    <w:unhideWhenUsed/>
    <w:rsid w:val="007674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76745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endnote text"/>
    <w:basedOn w:val="a"/>
    <w:link w:val="ab"/>
    <w:uiPriority w:val="99"/>
    <w:semiHidden/>
    <w:unhideWhenUsed/>
    <w:rsid w:val="007674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6745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c">
    <w:name w:val="Title"/>
    <w:basedOn w:val="a"/>
    <w:next w:val="a"/>
    <w:link w:val="ad"/>
    <w:uiPriority w:val="10"/>
    <w:qFormat/>
    <w:rsid w:val="00767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76745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semiHidden/>
    <w:unhideWhenUsed/>
    <w:rsid w:val="007674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7674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76745A"/>
    <w:pPr>
      <w:spacing w:after="0" w:line="240" w:lineRule="auto"/>
      <w:ind w:left="-360" w:firstLine="900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f1">
    <w:name w:val="Основной текст с отступом Знак"/>
    <w:basedOn w:val="a0"/>
    <w:link w:val="af0"/>
    <w:semiHidden/>
    <w:rsid w:val="0076745A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2">
    <w:name w:val="Subtitle"/>
    <w:basedOn w:val="a"/>
    <w:next w:val="a"/>
    <w:link w:val="af3"/>
    <w:uiPriority w:val="11"/>
    <w:qFormat/>
    <w:rsid w:val="0076745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af3">
    <w:name w:val="Подзаголовок Знак"/>
    <w:basedOn w:val="a0"/>
    <w:link w:val="af2"/>
    <w:uiPriority w:val="11"/>
    <w:rsid w:val="0076745A"/>
    <w:rPr>
      <w:rFonts w:ascii="Cambria" w:eastAsia="Times New Roman" w:hAnsi="Cambria" w:cs="Times New Roman"/>
      <w:sz w:val="24"/>
      <w:szCs w:val="24"/>
      <w:lang w:eastAsia="x-none"/>
    </w:rPr>
  </w:style>
  <w:style w:type="paragraph" w:styleId="21">
    <w:name w:val="Body Text 2"/>
    <w:basedOn w:val="a"/>
    <w:link w:val="22"/>
    <w:semiHidden/>
    <w:unhideWhenUsed/>
    <w:rsid w:val="00767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76745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76745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24">
    <w:name w:val="Основной текст с отступом 2 Знак"/>
    <w:basedOn w:val="a0"/>
    <w:link w:val="23"/>
    <w:semiHidden/>
    <w:rsid w:val="0076745A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31">
    <w:name w:val="Body Text Indent 3"/>
    <w:basedOn w:val="a"/>
    <w:link w:val="32"/>
    <w:semiHidden/>
    <w:unhideWhenUsed/>
    <w:rsid w:val="0076745A"/>
    <w:pPr>
      <w:spacing w:after="0" w:line="240" w:lineRule="auto"/>
      <w:ind w:left="900" w:hanging="900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32">
    <w:name w:val="Основной текст с отступом 3 Знак"/>
    <w:basedOn w:val="a0"/>
    <w:link w:val="31"/>
    <w:semiHidden/>
    <w:rsid w:val="0076745A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4">
    <w:name w:val="Balloon Text"/>
    <w:basedOn w:val="a"/>
    <w:link w:val="af5"/>
    <w:uiPriority w:val="99"/>
    <w:semiHidden/>
    <w:unhideWhenUsed/>
    <w:rsid w:val="0076745A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af5">
    <w:name w:val="Текст выноски Знак"/>
    <w:basedOn w:val="a0"/>
    <w:link w:val="af4"/>
    <w:uiPriority w:val="99"/>
    <w:semiHidden/>
    <w:rsid w:val="0076745A"/>
    <w:rPr>
      <w:rFonts w:ascii="Tahoma" w:eastAsia="MS Mincho" w:hAnsi="Tahoma" w:cs="Tahoma"/>
      <w:sz w:val="16"/>
      <w:szCs w:val="16"/>
      <w:lang w:eastAsia="ja-JP"/>
    </w:rPr>
  </w:style>
  <w:style w:type="paragraph" w:styleId="af6">
    <w:name w:val="No Spacing"/>
    <w:uiPriority w:val="1"/>
    <w:qFormat/>
    <w:rsid w:val="0076745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7">
    <w:name w:val="List Paragraph"/>
    <w:basedOn w:val="a"/>
    <w:uiPriority w:val="34"/>
    <w:qFormat/>
    <w:rsid w:val="0076745A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f8">
    <w:name w:val="Абзац списку"/>
    <w:basedOn w:val="a"/>
    <w:uiPriority w:val="34"/>
    <w:qFormat/>
    <w:rsid w:val="0076745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Zakonu">
    <w:name w:val="StyleZakonu Знак"/>
    <w:link w:val="StyleZakonu0"/>
    <w:uiPriority w:val="99"/>
    <w:locked/>
    <w:rsid w:val="0076745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StyleZakonu0">
    <w:name w:val="StyleZakonu"/>
    <w:basedOn w:val="a"/>
    <w:link w:val="StyleZakonu"/>
    <w:uiPriority w:val="99"/>
    <w:rsid w:val="0076745A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StyleProp">
    <w:name w:val="StyleProp Знак"/>
    <w:link w:val="StyleProp0"/>
    <w:uiPriority w:val="99"/>
    <w:locked/>
    <w:rsid w:val="0076745A"/>
    <w:rPr>
      <w:rFonts w:ascii="Times New Roman" w:eastAsia="Times New Roman" w:hAnsi="Times New Roman" w:cs="Times New Roman"/>
      <w:sz w:val="18"/>
      <w:szCs w:val="20"/>
      <w:lang w:val="x-none" w:eastAsia="ru-RU"/>
    </w:rPr>
  </w:style>
  <w:style w:type="paragraph" w:customStyle="1" w:styleId="StyleProp0">
    <w:name w:val="StyleProp"/>
    <w:basedOn w:val="a"/>
    <w:link w:val="StyleProp"/>
    <w:uiPriority w:val="99"/>
    <w:rsid w:val="0076745A"/>
    <w:pPr>
      <w:spacing w:after="0" w:line="200" w:lineRule="exact"/>
      <w:ind w:firstLine="227"/>
      <w:jc w:val="both"/>
    </w:pPr>
    <w:rPr>
      <w:rFonts w:ascii="Times New Roman" w:eastAsia="Times New Roman" w:hAnsi="Times New Roman" w:cs="Times New Roman"/>
      <w:sz w:val="18"/>
      <w:szCs w:val="20"/>
      <w:lang w:val="x-none" w:eastAsia="ru-RU"/>
    </w:rPr>
  </w:style>
  <w:style w:type="paragraph" w:customStyle="1" w:styleId="StyleProp2">
    <w:name w:val="StyleProp2"/>
    <w:basedOn w:val="a"/>
    <w:uiPriority w:val="99"/>
    <w:rsid w:val="0076745A"/>
    <w:pPr>
      <w:spacing w:after="120" w:line="200" w:lineRule="exact"/>
      <w:ind w:firstLine="22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rsid w:val="007674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cxsplast">
    <w:name w:val="acxsplast"/>
    <w:basedOn w:val="a"/>
    <w:rsid w:val="0076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">
    <w:name w:val="Body"/>
    <w:basedOn w:val="a"/>
    <w:next w:val="a"/>
    <w:rsid w:val="0076745A"/>
    <w:pPr>
      <w:suppressAutoHyphens/>
      <w:spacing w:after="0" w:line="360" w:lineRule="auto"/>
      <w:jc w:val="center"/>
    </w:pPr>
    <w:rPr>
      <w:rFonts w:ascii="Arno Pro" w:eastAsia="Times New Roman" w:hAnsi="Arno Pro" w:cs="Arno Pro"/>
      <w:kern w:val="2"/>
      <w:sz w:val="28"/>
      <w:szCs w:val="20"/>
      <w:lang w:eastAsia="hi-IN" w:bidi="hi-IN"/>
    </w:rPr>
  </w:style>
  <w:style w:type="paragraph" w:customStyle="1" w:styleId="af9">
    <w:name w:val="Нормальний текст"/>
    <w:basedOn w:val="a"/>
    <w:rsid w:val="0076745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fa">
    <w:name w:val="Назва документа"/>
    <w:basedOn w:val="a"/>
    <w:next w:val="af9"/>
    <w:rsid w:val="0076745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uiPriority w:val="99"/>
    <w:rsid w:val="0076745A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2">
    <w:name w:val="1"/>
    <w:basedOn w:val="a"/>
    <w:next w:val="a"/>
    <w:uiPriority w:val="10"/>
    <w:qFormat/>
    <w:rsid w:val="0076745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ru-RU"/>
    </w:rPr>
  </w:style>
  <w:style w:type="paragraph" w:customStyle="1" w:styleId="13">
    <w:name w:val="Заголовок №1"/>
    <w:basedOn w:val="a"/>
    <w:rsid w:val="0076745A"/>
    <w:pPr>
      <w:shd w:val="clear" w:color="auto" w:fill="FFFFFF"/>
      <w:suppressAutoHyphens/>
      <w:spacing w:after="300" w:line="322" w:lineRule="exact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customStyle="1" w:styleId="afb">
    <w:name w:val="текст примечания"/>
    <w:basedOn w:val="a"/>
    <w:uiPriority w:val="99"/>
    <w:rsid w:val="00767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Кому"/>
    <w:basedOn w:val="a"/>
    <w:uiPriority w:val="99"/>
    <w:rsid w:val="0076745A"/>
    <w:pPr>
      <w:widowControl w:val="0"/>
      <w:suppressAutoHyphens/>
      <w:spacing w:after="0" w:line="240" w:lineRule="auto"/>
      <w:ind w:left="5954"/>
    </w:pPr>
    <w:rPr>
      <w:rFonts w:ascii="Times New Roman" w:eastAsia="Times New Roman" w:hAnsi="Times New Roman" w:cs="Times New Roman"/>
      <w:b/>
      <w:kern w:val="2"/>
      <w:sz w:val="28"/>
      <w:szCs w:val="24"/>
      <w:lang w:eastAsia="ar-SA"/>
    </w:rPr>
  </w:style>
  <w:style w:type="paragraph" w:customStyle="1" w:styleId="220">
    <w:name w:val="Основной текст 22"/>
    <w:basedOn w:val="a"/>
    <w:rsid w:val="0076745A"/>
    <w:pPr>
      <w:suppressAutoHyphens/>
      <w:jc w:val="both"/>
    </w:pPr>
    <w:rPr>
      <w:rFonts w:ascii="Calibri" w:eastAsia="SimSun" w:hAnsi="Calibri" w:cs="Calibri"/>
      <w:sz w:val="28"/>
      <w:lang w:eastAsia="ar-SA"/>
    </w:rPr>
  </w:style>
  <w:style w:type="paragraph" w:customStyle="1" w:styleId="font5">
    <w:name w:val="font5"/>
    <w:basedOn w:val="a"/>
    <w:rsid w:val="0076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font6">
    <w:name w:val="font6"/>
    <w:basedOn w:val="a"/>
    <w:rsid w:val="0076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font7">
    <w:name w:val="font7"/>
    <w:basedOn w:val="a"/>
    <w:rsid w:val="0076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5"/>
      <w:szCs w:val="25"/>
      <w:lang w:eastAsia="uk-UA"/>
    </w:rPr>
  </w:style>
  <w:style w:type="paragraph" w:customStyle="1" w:styleId="xl63">
    <w:name w:val="xl63"/>
    <w:basedOn w:val="a"/>
    <w:rsid w:val="0076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4">
    <w:name w:val="xl64"/>
    <w:basedOn w:val="a"/>
    <w:rsid w:val="007674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5">
    <w:name w:val="xl65"/>
    <w:basedOn w:val="a"/>
    <w:rsid w:val="00767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6">
    <w:name w:val="xl66"/>
    <w:basedOn w:val="a"/>
    <w:rsid w:val="00767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7">
    <w:name w:val="xl67"/>
    <w:basedOn w:val="a"/>
    <w:rsid w:val="007674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"/>
    <w:rsid w:val="00767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7674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1">
    <w:name w:val="xl71"/>
    <w:basedOn w:val="a"/>
    <w:rsid w:val="00767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2">
    <w:name w:val="xl72"/>
    <w:basedOn w:val="a"/>
    <w:rsid w:val="007674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767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7674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5">
    <w:name w:val="xl75"/>
    <w:basedOn w:val="a"/>
    <w:rsid w:val="00767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6">
    <w:name w:val="xl76"/>
    <w:basedOn w:val="a"/>
    <w:rsid w:val="00767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rsid w:val="007674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rsid w:val="007674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9">
    <w:name w:val="xl79"/>
    <w:basedOn w:val="a"/>
    <w:rsid w:val="00767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0">
    <w:name w:val="xl80"/>
    <w:basedOn w:val="a"/>
    <w:rsid w:val="00767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1">
    <w:name w:val="xl81"/>
    <w:basedOn w:val="a"/>
    <w:rsid w:val="00767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5"/>
      <w:szCs w:val="25"/>
      <w:lang w:eastAsia="uk-UA"/>
    </w:rPr>
  </w:style>
  <w:style w:type="paragraph" w:customStyle="1" w:styleId="xl82">
    <w:name w:val="xl82"/>
    <w:basedOn w:val="a"/>
    <w:rsid w:val="00767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3">
    <w:name w:val="xl83"/>
    <w:basedOn w:val="a"/>
    <w:rsid w:val="007674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4">
    <w:name w:val="xl84"/>
    <w:basedOn w:val="a"/>
    <w:rsid w:val="007674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5">
    <w:name w:val="xl85"/>
    <w:basedOn w:val="a"/>
    <w:rsid w:val="0076745A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6">
    <w:name w:val="xl86"/>
    <w:basedOn w:val="a"/>
    <w:rsid w:val="0076745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7">
    <w:name w:val="xl87"/>
    <w:basedOn w:val="a"/>
    <w:rsid w:val="0076745A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8">
    <w:name w:val="xl88"/>
    <w:basedOn w:val="a"/>
    <w:rsid w:val="007674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9">
    <w:name w:val="xl89"/>
    <w:basedOn w:val="a"/>
    <w:rsid w:val="007674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0">
    <w:name w:val="xl90"/>
    <w:basedOn w:val="a"/>
    <w:rsid w:val="00767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1">
    <w:name w:val="xl91"/>
    <w:basedOn w:val="a"/>
    <w:rsid w:val="007674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2">
    <w:name w:val="xl92"/>
    <w:basedOn w:val="a"/>
    <w:rsid w:val="0076745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">
    <w:name w:val="tc"/>
    <w:basedOn w:val="a"/>
    <w:rsid w:val="0076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76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font8">
    <w:name w:val="font8"/>
    <w:basedOn w:val="a"/>
    <w:rsid w:val="0076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uk-UA"/>
    </w:rPr>
  </w:style>
  <w:style w:type="paragraph" w:customStyle="1" w:styleId="font9">
    <w:name w:val="font9"/>
    <w:basedOn w:val="a"/>
    <w:rsid w:val="0076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uk-UA"/>
    </w:rPr>
  </w:style>
  <w:style w:type="paragraph" w:customStyle="1" w:styleId="font10">
    <w:name w:val="font10"/>
    <w:basedOn w:val="a"/>
    <w:rsid w:val="0076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uk-UA"/>
    </w:rPr>
  </w:style>
  <w:style w:type="paragraph" w:customStyle="1" w:styleId="xl68">
    <w:name w:val="xl68"/>
    <w:basedOn w:val="a"/>
    <w:rsid w:val="007674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character" w:customStyle="1" w:styleId="afd">
    <w:name w:val="Основний текст_"/>
    <w:link w:val="14"/>
    <w:locked/>
    <w:rsid w:val="007674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ий текст1"/>
    <w:basedOn w:val="a"/>
    <w:link w:val="afd"/>
    <w:rsid w:val="0076745A"/>
    <w:pPr>
      <w:shd w:val="clear" w:color="auto" w:fill="FFFFFF"/>
      <w:spacing w:before="240" w:after="240" w:line="322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fe">
    <w:name w:val="endnote reference"/>
    <w:basedOn w:val="a0"/>
    <w:uiPriority w:val="99"/>
    <w:semiHidden/>
    <w:unhideWhenUsed/>
    <w:rsid w:val="0076745A"/>
    <w:rPr>
      <w:vertAlign w:val="superscript"/>
    </w:rPr>
  </w:style>
  <w:style w:type="character" w:styleId="aff">
    <w:name w:val="Subtle Emphasis"/>
    <w:uiPriority w:val="19"/>
    <w:qFormat/>
    <w:rsid w:val="0076745A"/>
    <w:rPr>
      <w:i/>
      <w:iCs/>
      <w:color w:val="808080"/>
    </w:rPr>
  </w:style>
  <w:style w:type="character" w:styleId="aff0">
    <w:name w:val="Intense Emphasis"/>
    <w:uiPriority w:val="21"/>
    <w:qFormat/>
    <w:rsid w:val="0076745A"/>
    <w:rPr>
      <w:b/>
      <w:bCs/>
      <w:i/>
      <w:iCs/>
      <w:color w:val="4F81BD"/>
    </w:rPr>
  </w:style>
  <w:style w:type="character" w:customStyle="1" w:styleId="15">
    <w:name w:val="Знак Знак1"/>
    <w:locked/>
    <w:rsid w:val="0076745A"/>
    <w:rPr>
      <w:b/>
      <w:bCs w:val="0"/>
      <w:sz w:val="28"/>
      <w:szCs w:val="28"/>
      <w:lang w:val="uk-UA" w:eastAsia="uk-UA" w:bidi="ar-SA"/>
    </w:rPr>
  </w:style>
  <w:style w:type="character" w:customStyle="1" w:styleId="rvts0">
    <w:name w:val="rvts0"/>
    <w:basedOn w:val="a0"/>
    <w:rsid w:val="0076745A"/>
  </w:style>
  <w:style w:type="character" w:customStyle="1" w:styleId="aff1">
    <w:name w:val="Заголовок Знак"/>
    <w:rsid w:val="0076745A"/>
    <w:rPr>
      <w:rFonts w:ascii="Calibri Light" w:eastAsia="Times New Roman" w:hAnsi="Calibri Light" w:cs="Times New Roman" w:hint="default"/>
      <w:b/>
      <w:bCs/>
      <w:kern w:val="28"/>
      <w:sz w:val="32"/>
      <w:szCs w:val="32"/>
      <w:lang w:val="uk-UA" w:eastAsia="uk-UA"/>
    </w:rPr>
  </w:style>
  <w:style w:type="character" w:customStyle="1" w:styleId="16">
    <w:name w:val="Название Знак1"/>
    <w:basedOn w:val="a0"/>
    <w:uiPriority w:val="10"/>
    <w:rsid w:val="0076745A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fontstyle01">
    <w:name w:val="fontstyle01"/>
    <w:basedOn w:val="a0"/>
    <w:rsid w:val="0076745A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11">
    <w:name w:val="fontstyle11"/>
    <w:basedOn w:val="a0"/>
    <w:rsid w:val="007674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6745A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74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745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45A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6745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45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76745A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76745A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6745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6745A"/>
  </w:style>
  <w:style w:type="character" w:styleId="a3">
    <w:name w:val="Hyperlink"/>
    <w:uiPriority w:val="99"/>
    <w:semiHidden/>
    <w:unhideWhenUsed/>
    <w:rsid w:val="007674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745A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76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semiHidden/>
    <w:unhideWhenUsed/>
    <w:rsid w:val="007674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Верхний колонтитул Знак"/>
    <w:basedOn w:val="a0"/>
    <w:link w:val="a6"/>
    <w:semiHidden/>
    <w:rsid w:val="0076745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footer"/>
    <w:basedOn w:val="a"/>
    <w:link w:val="a9"/>
    <w:uiPriority w:val="99"/>
    <w:semiHidden/>
    <w:unhideWhenUsed/>
    <w:rsid w:val="007674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76745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endnote text"/>
    <w:basedOn w:val="a"/>
    <w:link w:val="ab"/>
    <w:uiPriority w:val="99"/>
    <w:semiHidden/>
    <w:unhideWhenUsed/>
    <w:rsid w:val="007674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6745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c">
    <w:name w:val="Title"/>
    <w:basedOn w:val="a"/>
    <w:next w:val="a"/>
    <w:link w:val="ad"/>
    <w:uiPriority w:val="10"/>
    <w:qFormat/>
    <w:rsid w:val="00767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76745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semiHidden/>
    <w:unhideWhenUsed/>
    <w:rsid w:val="007674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7674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76745A"/>
    <w:pPr>
      <w:spacing w:after="0" w:line="240" w:lineRule="auto"/>
      <w:ind w:left="-360" w:firstLine="900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f1">
    <w:name w:val="Основной текст с отступом Знак"/>
    <w:basedOn w:val="a0"/>
    <w:link w:val="af0"/>
    <w:semiHidden/>
    <w:rsid w:val="0076745A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2">
    <w:name w:val="Subtitle"/>
    <w:basedOn w:val="a"/>
    <w:next w:val="a"/>
    <w:link w:val="af3"/>
    <w:uiPriority w:val="11"/>
    <w:qFormat/>
    <w:rsid w:val="0076745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af3">
    <w:name w:val="Подзаголовок Знак"/>
    <w:basedOn w:val="a0"/>
    <w:link w:val="af2"/>
    <w:uiPriority w:val="11"/>
    <w:rsid w:val="0076745A"/>
    <w:rPr>
      <w:rFonts w:ascii="Cambria" w:eastAsia="Times New Roman" w:hAnsi="Cambria" w:cs="Times New Roman"/>
      <w:sz w:val="24"/>
      <w:szCs w:val="24"/>
      <w:lang w:eastAsia="x-none"/>
    </w:rPr>
  </w:style>
  <w:style w:type="paragraph" w:styleId="21">
    <w:name w:val="Body Text 2"/>
    <w:basedOn w:val="a"/>
    <w:link w:val="22"/>
    <w:semiHidden/>
    <w:unhideWhenUsed/>
    <w:rsid w:val="00767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76745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76745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24">
    <w:name w:val="Основной текст с отступом 2 Знак"/>
    <w:basedOn w:val="a0"/>
    <w:link w:val="23"/>
    <w:semiHidden/>
    <w:rsid w:val="0076745A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31">
    <w:name w:val="Body Text Indent 3"/>
    <w:basedOn w:val="a"/>
    <w:link w:val="32"/>
    <w:semiHidden/>
    <w:unhideWhenUsed/>
    <w:rsid w:val="0076745A"/>
    <w:pPr>
      <w:spacing w:after="0" w:line="240" w:lineRule="auto"/>
      <w:ind w:left="900" w:hanging="900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32">
    <w:name w:val="Основной текст с отступом 3 Знак"/>
    <w:basedOn w:val="a0"/>
    <w:link w:val="31"/>
    <w:semiHidden/>
    <w:rsid w:val="0076745A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4">
    <w:name w:val="Balloon Text"/>
    <w:basedOn w:val="a"/>
    <w:link w:val="af5"/>
    <w:uiPriority w:val="99"/>
    <w:semiHidden/>
    <w:unhideWhenUsed/>
    <w:rsid w:val="0076745A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af5">
    <w:name w:val="Текст выноски Знак"/>
    <w:basedOn w:val="a0"/>
    <w:link w:val="af4"/>
    <w:uiPriority w:val="99"/>
    <w:semiHidden/>
    <w:rsid w:val="0076745A"/>
    <w:rPr>
      <w:rFonts w:ascii="Tahoma" w:eastAsia="MS Mincho" w:hAnsi="Tahoma" w:cs="Tahoma"/>
      <w:sz w:val="16"/>
      <w:szCs w:val="16"/>
      <w:lang w:eastAsia="ja-JP"/>
    </w:rPr>
  </w:style>
  <w:style w:type="paragraph" w:styleId="af6">
    <w:name w:val="No Spacing"/>
    <w:uiPriority w:val="1"/>
    <w:qFormat/>
    <w:rsid w:val="0076745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7">
    <w:name w:val="List Paragraph"/>
    <w:basedOn w:val="a"/>
    <w:uiPriority w:val="34"/>
    <w:qFormat/>
    <w:rsid w:val="0076745A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f8">
    <w:name w:val="Абзац списку"/>
    <w:basedOn w:val="a"/>
    <w:uiPriority w:val="34"/>
    <w:qFormat/>
    <w:rsid w:val="0076745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Zakonu">
    <w:name w:val="StyleZakonu Знак"/>
    <w:link w:val="StyleZakonu0"/>
    <w:uiPriority w:val="99"/>
    <w:locked/>
    <w:rsid w:val="0076745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StyleZakonu0">
    <w:name w:val="StyleZakonu"/>
    <w:basedOn w:val="a"/>
    <w:link w:val="StyleZakonu"/>
    <w:uiPriority w:val="99"/>
    <w:rsid w:val="0076745A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StyleProp">
    <w:name w:val="StyleProp Знак"/>
    <w:link w:val="StyleProp0"/>
    <w:uiPriority w:val="99"/>
    <w:locked/>
    <w:rsid w:val="0076745A"/>
    <w:rPr>
      <w:rFonts w:ascii="Times New Roman" w:eastAsia="Times New Roman" w:hAnsi="Times New Roman" w:cs="Times New Roman"/>
      <w:sz w:val="18"/>
      <w:szCs w:val="20"/>
      <w:lang w:val="x-none" w:eastAsia="ru-RU"/>
    </w:rPr>
  </w:style>
  <w:style w:type="paragraph" w:customStyle="1" w:styleId="StyleProp0">
    <w:name w:val="StyleProp"/>
    <w:basedOn w:val="a"/>
    <w:link w:val="StyleProp"/>
    <w:uiPriority w:val="99"/>
    <w:rsid w:val="0076745A"/>
    <w:pPr>
      <w:spacing w:after="0" w:line="200" w:lineRule="exact"/>
      <w:ind w:firstLine="227"/>
      <w:jc w:val="both"/>
    </w:pPr>
    <w:rPr>
      <w:rFonts w:ascii="Times New Roman" w:eastAsia="Times New Roman" w:hAnsi="Times New Roman" w:cs="Times New Roman"/>
      <w:sz w:val="18"/>
      <w:szCs w:val="20"/>
      <w:lang w:val="x-none" w:eastAsia="ru-RU"/>
    </w:rPr>
  </w:style>
  <w:style w:type="paragraph" w:customStyle="1" w:styleId="StyleProp2">
    <w:name w:val="StyleProp2"/>
    <w:basedOn w:val="a"/>
    <w:uiPriority w:val="99"/>
    <w:rsid w:val="0076745A"/>
    <w:pPr>
      <w:spacing w:after="120" w:line="200" w:lineRule="exact"/>
      <w:ind w:firstLine="227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rsid w:val="007674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cxsplast">
    <w:name w:val="acxsplast"/>
    <w:basedOn w:val="a"/>
    <w:rsid w:val="0076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">
    <w:name w:val="Body"/>
    <w:basedOn w:val="a"/>
    <w:next w:val="a"/>
    <w:rsid w:val="0076745A"/>
    <w:pPr>
      <w:suppressAutoHyphens/>
      <w:spacing w:after="0" w:line="360" w:lineRule="auto"/>
      <w:jc w:val="center"/>
    </w:pPr>
    <w:rPr>
      <w:rFonts w:ascii="Arno Pro" w:eastAsia="Times New Roman" w:hAnsi="Arno Pro" w:cs="Arno Pro"/>
      <w:kern w:val="2"/>
      <w:sz w:val="28"/>
      <w:szCs w:val="20"/>
      <w:lang w:eastAsia="hi-IN" w:bidi="hi-IN"/>
    </w:rPr>
  </w:style>
  <w:style w:type="paragraph" w:customStyle="1" w:styleId="af9">
    <w:name w:val="Нормальний текст"/>
    <w:basedOn w:val="a"/>
    <w:rsid w:val="0076745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fa">
    <w:name w:val="Назва документа"/>
    <w:basedOn w:val="a"/>
    <w:next w:val="af9"/>
    <w:rsid w:val="0076745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uiPriority w:val="99"/>
    <w:rsid w:val="0076745A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2">
    <w:name w:val="1"/>
    <w:basedOn w:val="a"/>
    <w:next w:val="a"/>
    <w:uiPriority w:val="10"/>
    <w:qFormat/>
    <w:rsid w:val="0076745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ru-RU"/>
    </w:rPr>
  </w:style>
  <w:style w:type="paragraph" w:customStyle="1" w:styleId="13">
    <w:name w:val="Заголовок №1"/>
    <w:basedOn w:val="a"/>
    <w:rsid w:val="0076745A"/>
    <w:pPr>
      <w:shd w:val="clear" w:color="auto" w:fill="FFFFFF"/>
      <w:suppressAutoHyphens/>
      <w:spacing w:after="300" w:line="322" w:lineRule="exact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customStyle="1" w:styleId="afb">
    <w:name w:val="текст примечания"/>
    <w:basedOn w:val="a"/>
    <w:uiPriority w:val="99"/>
    <w:rsid w:val="00767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Кому"/>
    <w:basedOn w:val="a"/>
    <w:uiPriority w:val="99"/>
    <w:rsid w:val="0076745A"/>
    <w:pPr>
      <w:widowControl w:val="0"/>
      <w:suppressAutoHyphens/>
      <w:spacing w:after="0" w:line="240" w:lineRule="auto"/>
      <w:ind w:left="5954"/>
    </w:pPr>
    <w:rPr>
      <w:rFonts w:ascii="Times New Roman" w:eastAsia="Times New Roman" w:hAnsi="Times New Roman" w:cs="Times New Roman"/>
      <w:b/>
      <w:kern w:val="2"/>
      <w:sz w:val="28"/>
      <w:szCs w:val="24"/>
      <w:lang w:eastAsia="ar-SA"/>
    </w:rPr>
  </w:style>
  <w:style w:type="paragraph" w:customStyle="1" w:styleId="220">
    <w:name w:val="Основной текст 22"/>
    <w:basedOn w:val="a"/>
    <w:rsid w:val="0076745A"/>
    <w:pPr>
      <w:suppressAutoHyphens/>
      <w:jc w:val="both"/>
    </w:pPr>
    <w:rPr>
      <w:rFonts w:ascii="Calibri" w:eastAsia="SimSun" w:hAnsi="Calibri" w:cs="Calibri"/>
      <w:sz w:val="28"/>
      <w:lang w:eastAsia="ar-SA"/>
    </w:rPr>
  </w:style>
  <w:style w:type="paragraph" w:customStyle="1" w:styleId="font5">
    <w:name w:val="font5"/>
    <w:basedOn w:val="a"/>
    <w:rsid w:val="0076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font6">
    <w:name w:val="font6"/>
    <w:basedOn w:val="a"/>
    <w:rsid w:val="0076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font7">
    <w:name w:val="font7"/>
    <w:basedOn w:val="a"/>
    <w:rsid w:val="0076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5"/>
      <w:szCs w:val="25"/>
      <w:lang w:eastAsia="uk-UA"/>
    </w:rPr>
  </w:style>
  <w:style w:type="paragraph" w:customStyle="1" w:styleId="xl63">
    <w:name w:val="xl63"/>
    <w:basedOn w:val="a"/>
    <w:rsid w:val="0076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4">
    <w:name w:val="xl64"/>
    <w:basedOn w:val="a"/>
    <w:rsid w:val="007674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5">
    <w:name w:val="xl65"/>
    <w:basedOn w:val="a"/>
    <w:rsid w:val="00767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6">
    <w:name w:val="xl66"/>
    <w:basedOn w:val="a"/>
    <w:rsid w:val="00767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7">
    <w:name w:val="xl67"/>
    <w:basedOn w:val="a"/>
    <w:rsid w:val="007674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"/>
    <w:rsid w:val="00767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7674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1">
    <w:name w:val="xl71"/>
    <w:basedOn w:val="a"/>
    <w:rsid w:val="00767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2">
    <w:name w:val="xl72"/>
    <w:basedOn w:val="a"/>
    <w:rsid w:val="007674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767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7674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5">
    <w:name w:val="xl75"/>
    <w:basedOn w:val="a"/>
    <w:rsid w:val="00767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6">
    <w:name w:val="xl76"/>
    <w:basedOn w:val="a"/>
    <w:rsid w:val="00767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rsid w:val="0076745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rsid w:val="007674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9">
    <w:name w:val="xl79"/>
    <w:basedOn w:val="a"/>
    <w:rsid w:val="00767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0">
    <w:name w:val="xl80"/>
    <w:basedOn w:val="a"/>
    <w:rsid w:val="00767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1">
    <w:name w:val="xl81"/>
    <w:basedOn w:val="a"/>
    <w:rsid w:val="00767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5"/>
      <w:szCs w:val="25"/>
      <w:lang w:eastAsia="uk-UA"/>
    </w:rPr>
  </w:style>
  <w:style w:type="paragraph" w:customStyle="1" w:styleId="xl82">
    <w:name w:val="xl82"/>
    <w:basedOn w:val="a"/>
    <w:rsid w:val="00767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3">
    <w:name w:val="xl83"/>
    <w:basedOn w:val="a"/>
    <w:rsid w:val="007674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4">
    <w:name w:val="xl84"/>
    <w:basedOn w:val="a"/>
    <w:rsid w:val="007674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5">
    <w:name w:val="xl85"/>
    <w:basedOn w:val="a"/>
    <w:rsid w:val="0076745A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6">
    <w:name w:val="xl86"/>
    <w:basedOn w:val="a"/>
    <w:rsid w:val="0076745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7">
    <w:name w:val="xl87"/>
    <w:basedOn w:val="a"/>
    <w:rsid w:val="0076745A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8">
    <w:name w:val="xl88"/>
    <w:basedOn w:val="a"/>
    <w:rsid w:val="007674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89">
    <w:name w:val="xl89"/>
    <w:basedOn w:val="a"/>
    <w:rsid w:val="007674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0">
    <w:name w:val="xl90"/>
    <w:basedOn w:val="a"/>
    <w:rsid w:val="007674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1">
    <w:name w:val="xl91"/>
    <w:basedOn w:val="a"/>
    <w:rsid w:val="0076745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2">
    <w:name w:val="xl92"/>
    <w:basedOn w:val="a"/>
    <w:rsid w:val="0076745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">
    <w:name w:val="tc"/>
    <w:basedOn w:val="a"/>
    <w:rsid w:val="0076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76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font8">
    <w:name w:val="font8"/>
    <w:basedOn w:val="a"/>
    <w:rsid w:val="0076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uk-UA"/>
    </w:rPr>
  </w:style>
  <w:style w:type="paragraph" w:customStyle="1" w:styleId="font9">
    <w:name w:val="font9"/>
    <w:basedOn w:val="a"/>
    <w:rsid w:val="0076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uk-UA"/>
    </w:rPr>
  </w:style>
  <w:style w:type="paragraph" w:customStyle="1" w:styleId="font10">
    <w:name w:val="font10"/>
    <w:basedOn w:val="a"/>
    <w:rsid w:val="0076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uk-UA"/>
    </w:rPr>
  </w:style>
  <w:style w:type="paragraph" w:customStyle="1" w:styleId="xl68">
    <w:name w:val="xl68"/>
    <w:basedOn w:val="a"/>
    <w:rsid w:val="007674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4"/>
      <w:szCs w:val="14"/>
      <w:lang w:eastAsia="uk-UA"/>
    </w:rPr>
  </w:style>
  <w:style w:type="character" w:customStyle="1" w:styleId="afd">
    <w:name w:val="Основний текст_"/>
    <w:link w:val="14"/>
    <w:locked/>
    <w:rsid w:val="007674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ий текст1"/>
    <w:basedOn w:val="a"/>
    <w:link w:val="afd"/>
    <w:rsid w:val="0076745A"/>
    <w:pPr>
      <w:shd w:val="clear" w:color="auto" w:fill="FFFFFF"/>
      <w:spacing w:before="240" w:after="240" w:line="322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fe">
    <w:name w:val="endnote reference"/>
    <w:basedOn w:val="a0"/>
    <w:uiPriority w:val="99"/>
    <w:semiHidden/>
    <w:unhideWhenUsed/>
    <w:rsid w:val="0076745A"/>
    <w:rPr>
      <w:vertAlign w:val="superscript"/>
    </w:rPr>
  </w:style>
  <w:style w:type="character" w:styleId="aff">
    <w:name w:val="Subtle Emphasis"/>
    <w:uiPriority w:val="19"/>
    <w:qFormat/>
    <w:rsid w:val="0076745A"/>
    <w:rPr>
      <w:i/>
      <w:iCs/>
      <w:color w:val="808080"/>
    </w:rPr>
  </w:style>
  <w:style w:type="character" w:styleId="aff0">
    <w:name w:val="Intense Emphasis"/>
    <w:uiPriority w:val="21"/>
    <w:qFormat/>
    <w:rsid w:val="0076745A"/>
    <w:rPr>
      <w:b/>
      <w:bCs/>
      <w:i/>
      <w:iCs/>
      <w:color w:val="4F81BD"/>
    </w:rPr>
  </w:style>
  <w:style w:type="character" w:customStyle="1" w:styleId="15">
    <w:name w:val="Знак Знак1"/>
    <w:locked/>
    <w:rsid w:val="0076745A"/>
    <w:rPr>
      <w:b/>
      <w:bCs w:val="0"/>
      <w:sz w:val="28"/>
      <w:szCs w:val="28"/>
      <w:lang w:val="uk-UA" w:eastAsia="uk-UA" w:bidi="ar-SA"/>
    </w:rPr>
  </w:style>
  <w:style w:type="character" w:customStyle="1" w:styleId="rvts0">
    <w:name w:val="rvts0"/>
    <w:basedOn w:val="a0"/>
    <w:rsid w:val="0076745A"/>
  </w:style>
  <w:style w:type="character" w:customStyle="1" w:styleId="aff1">
    <w:name w:val="Заголовок Знак"/>
    <w:rsid w:val="0076745A"/>
    <w:rPr>
      <w:rFonts w:ascii="Calibri Light" w:eastAsia="Times New Roman" w:hAnsi="Calibri Light" w:cs="Times New Roman" w:hint="default"/>
      <w:b/>
      <w:bCs/>
      <w:kern w:val="28"/>
      <w:sz w:val="32"/>
      <w:szCs w:val="32"/>
      <w:lang w:val="uk-UA" w:eastAsia="uk-UA"/>
    </w:rPr>
  </w:style>
  <w:style w:type="character" w:customStyle="1" w:styleId="16">
    <w:name w:val="Название Знак1"/>
    <w:basedOn w:val="a0"/>
    <w:uiPriority w:val="10"/>
    <w:rsid w:val="0076745A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fontstyle01">
    <w:name w:val="fontstyle01"/>
    <w:basedOn w:val="a0"/>
    <w:rsid w:val="0076745A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11">
    <w:name w:val="fontstyle11"/>
    <w:basedOn w:val="a0"/>
    <w:rsid w:val="0076745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6745A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niv-mr.odessa.gov.u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5EF99-6921-4857-A659-EFE190B4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36219</Words>
  <Characters>20646</Characters>
  <Application>Microsoft Office Word</Application>
  <DocSecurity>0</DocSecurity>
  <Lines>172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2024-06-24T08:09:00Z</cp:lastPrinted>
  <dcterms:created xsi:type="dcterms:W3CDTF">2024-06-11T06:25:00Z</dcterms:created>
  <dcterms:modified xsi:type="dcterms:W3CDTF">2024-06-24T08:13:00Z</dcterms:modified>
</cp:coreProperties>
</file>