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19" w:rsidRDefault="003D0CEC" w:rsidP="003748D9">
      <w:pPr>
        <w:pStyle w:val="1"/>
        <w:pBdr>
          <w:bottom w:val="single" w:sz="6" w:space="8" w:color="E5E5E5"/>
        </w:pBdr>
        <w:shd w:val="clear" w:color="auto" w:fill="FFFFFF"/>
        <w:spacing w:before="0" w:beforeAutospacing="0" w:after="0" w:afterAutospacing="0"/>
        <w:jc w:val="center"/>
        <w:rPr>
          <w:sz w:val="36"/>
          <w:szCs w:val="36"/>
          <w:lang w:val="uk-UA"/>
        </w:rPr>
      </w:pPr>
      <w:r w:rsidRPr="00E45F41">
        <w:rPr>
          <w:sz w:val="36"/>
          <w:szCs w:val="36"/>
          <w:lang w:val="uk-UA"/>
        </w:rPr>
        <w:t xml:space="preserve">Інформаційне повідомлення </w:t>
      </w:r>
    </w:p>
    <w:p w:rsidR="007B4519" w:rsidRDefault="003D0CEC" w:rsidP="003748D9">
      <w:pPr>
        <w:pStyle w:val="1"/>
        <w:pBdr>
          <w:bottom w:val="single" w:sz="6" w:space="8" w:color="E5E5E5"/>
        </w:pBdr>
        <w:shd w:val="clear" w:color="auto" w:fill="FFFFFF"/>
        <w:spacing w:before="0" w:beforeAutospacing="0" w:after="0" w:afterAutospacing="0"/>
        <w:jc w:val="center"/>
        <w:rPr>
          <w:sz w:val="36"/>
          <w:szCs w:val="36"/>
          <w:lang w:val="uk-UA"/>
        </w:rPr>
      </w:pPr>
      <w:r w:rsidRPr="00E45F41">
        <w:rPr>
          <w:sz w:val="36"/>
          <w:szCs w:val="36"/>
          <w:lang w:val="uk-UA"/>
        </w:rPr>
        <w:t xml:space="preserve">про проведення громадського обговорення </w:t>
      </w:r>
    </w:p>
    <w:p w:rsidR="00C042C6" w:rsidRDefault="003D0CEC" w:rsidP="003748D9">
      <w:pPr>
        <w:pStyle w:val="1"/>
        <w:pBdr>
          <w:bottom w:val="single" w:sz="6" w:space="8" w:color="E5E5E5"/>
        </w:pBdr>
        <w:shd w:val="clear" w:color="auto" w:fill="FFFFFF"/>
        <w:spacing w:before="0" w:beforeAutospacing="0" w:after="0" w:afterAutospacing="0"/>
        <w:jc w:val="center"/>
        <w:rPr>
          <w:sz w:val="36"/>
          <w:szCs w:val="36"/>
          <w:lang w:val="uk-UA"/>
        </w:rPr>
      </w:pPr>
      <w:r w:rsidRPr="00E45F41">
        <w:rPr>
          <w:sz w:val="36"/>
          <w:szCs w:val="36"/>
          <w:lang w:val="uk-UA"/>
        </w:rPr>
        <w:t xml:space="preserve">щодо перейменування </w:t>
      </w:r>
      <w:r w:rsidR="00C042C6">
        <w:rPr>
          <w:sz w:val="36"/>
          <w:szCs w:val="36"/>
          <w:lang w:val="uk-UA"/>
        </w:rPr>
        <w:t xml:space="preserve">назви </w:t>
      </w:r>
      <w:r w:rsidR="00C042C6" w:rsidRPr="00C042C6">
        <w:rPr>
          <w:sz w:val="36"/>
          <w:szCs w:val="36"/>
          <w:lang w:val="uk-UA"/>
        </w:rPr>
        <w:t xml:space="preserve">зупинного пункту </w:t>
      </w:r>
    </w:p>
    <w:p w:rsidR="00C042C6" w:rsidRDefault="00C042C6" w:rsidP="003748D9">
      <w:pPr>
        <w:pStyle w:val="1"/>
        <w:pBdr>
          <w:bottom w:val="single" w:sz="6" w:space="8" w:color="E5E5E5"/>
        </w:pBdr>
        <w:shd w:val="clear" w:color="auto" w:fill="FFFFFF"/>
        <w:spacing w:before="0" w:beforeAutospacing="0" w:after="0" w:afterAutospacing="0"/>
        <w:jc w:val="center"/>
        <w:rPr>
          <w:sz w:val="36"/>
          <w:szCs w:val="36"/>
          <w:lang w:val="uk-UA"/>
        </w:rPr>
      </w:pPr>
      <w:r w:rsidRPr="00C042C6">
        <w:rPr>
          <w:sz w:val="36"/>
          <w:szCs w:val="36"/>
          <w:lang w:val="uk-UA"/>
        </w:rPr>
        <w:t xml:space="preserve">«39 км» розташований на території с. </w:t>
      </w:r>
      <w:proofErr w:type="spellStart"/>
      <w:r w:rsidRPr="00C042C6">
        <w:rPr>
          <w:sz w:val="36"/>
          <w:szCs w:val="36"/>
          <w:lang w:val="uk-UA"/>
        </w:rPr>
        <w:t>Струтинка</w:t>
      </w:r>
      <w:proofErr w:type="spellEnd"/>
      <w:r w:rsidRPr="00C042C6">
        <w:rPr>
          <w:sz w:val="36"/>
          <w:szCs w:val="36"/>
          <w:lang w:val="uk-UA"/>
        </w:rPr>
        <w:t xml:space="preserve"> </w:t>
      </w:r>
      <w:r w:rsidRPr="00E45F41">
        <w:rPr>
          <w:sz w:val="36"/>
          <w:szCs w:val="36"/>
          <w:lang w:val="uk-UA"/>
        </w:rPr>
        <w:t>Ананьївської</w:t>
      </w:r>
      <w:r>
        <w:rPr>
          <w:sz w:val="36"/>
          <w:szCs w:val="36"/>
          <w:lang w:val="uk-UA"/>
        </w:rPr>
        <w:t xml:space="preserve"> міської територіальної громади</w:t>
      </w:r>
    </w:p>
    <w:p w:rsidR="007B4519" w:rsidRDefault="00C042C6" w:rsidP="003748D9">
      <w:pPr>
        <w:pStyle w:val="1"/>
        <w:pBdr>
          <w:bottom w:val="single" w:sz="6" w:space="8" w:color="E5E5E5"/>
        </w:pBdr>
        <w:shd w:val="clear" w:color="auto" w:fill="FFFFFF"/>
        <w:spacing w:before="0" w:beforeAutospacing="0" w:after="0" w:afterAutospacing="0"/>
        <w:jc w:val="center"/>
        <w:rPr>
          <w:sz w:val="36"/>
          <w:szCs w:val="36"/>
          <w:lang w:val="uk-UA"/>
        </w:rPr>
      </w:pPr>
      <w:r w:rsidRPr="00C042C6">
        <w:rPr>
          <w:sz w:val="36"/>
          <w:szCs w:val="36"/>
          <w:lang w:val="uk-UA"/>
        </w:rPr>
        <w:t>на нову назву «</w:t>
      </w:r>
      <w:proofErr w:type="spellStart"/>
      <w:r w:rsidRPr="00C042C6">
        <w:rPr>
          <w:sz w:val="36"/>
          <w:szCs w:val="36"/>
          <w:lang w:val="uk-UA"/>
        </w:rPr>
        <w:t>Струтинка</w:t>
      </w:r>
      <w:proofErr w:type="spellEnd"/>
      <w:r w:rsidRPr="00C042C6">
        <w:rPr>
          <w:sz w:val="36"/>
          <w:szCs w:val="36"/>
          <w:lang w:val="uk-UA"/>
        </w:rPr>
        <w:t>»</w:t>
      </w:r>
    </w:p>
    <w:p w:rsidR="003D0CEC" w:rsidRPr="00E45F41" w:rsidRDefault="003D0CEC" w:rsidP="003748D9">
      <w:pPr>
        <w:pStyle w:val="1"/>
        <w:pBdr>
          <w:bottom w:val="single" w:sz="6" w:space="8" w:color="E5E5E5"/>
        </w:pBdr>
        <w:shd w:val="clear" w:color="auto" w:fill="FFFFFF"/>
        <w:spacing w:before="0" w:beforeAutospacing="0" w:after="0" w:afterAutospacing="0"/>
        <w:jc w:val="center"/>
        <w:rPr>
          <w:sz w:val="36"/>
          <w:szCs w:val="36"/>
          <w:lang w:val="uk-UA"/>
        </w:rPr>
      </w:pPr>
      <w:r w:rsidRPr="00E45F41">
        <w:rPr>
          <w:sz w:val="36"/>
          <w:szCs w:val="36"/>
          <w:lang w:val="uk-UA"/>
        </w:rPr>
        <w:t>.</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 </w:t>
      </w:r>
      <w:proofErr w:type="spellStart"/>
      <w:r w:rsidRPr="003748D9">
        <w:rPr>
          <w:sz w:val="28"/>
          <w:szCs w:val="28"/>
          <w:lang w:val="uk-UA"/>
        </w:rPr>
        <w:t>Ананьївськ</w:t>
      </w:r>
      <w:proofErr w:type="spellEnd"/>
      <w:r w:rsidRPr="003748D9">
        <w:rPr>
          <w:sz w:val="28"/>
          <w:szCs w:val="28"/>
          <w:lang w:val="uk-UA"/>
        </w:rPr>
        <w:t>а міська рада інформує про початок проведення громадського обговорення</w:t>
      </w:r>
      <w:r w:rsidR="009E7250">
        <w:rPr>
          <w:sz w:val="28"/>
          <w:szCs w:val="28"/>
          <w:lang w:val="uk-UA"/>
        </w:rPr>
        <w:t>,</w:t>
      </w:r>
      <w:r w:rsidRPr="003748D9">
        <w:rPr>
          <w:sz w:val="28"/>
          <w:szCs w:val="28"/>
          <w:lang w:val="uk-UA"/>
        </w:rPr>
        <w:t xml:space="preserve"> пропозиції  щодо </w:t>
      </w:r>
      <w:r w:rsidR="00C042C6" w:rsidRPr="00C042C6">
        <w:rPr>
          <w:sz w:val="28"/>
          <w:szCs w:val="28"/>
          <w:lang w:val="uk-UA"/>
        </w:rPr>
        <w:t xml:space="preserve">перейменування назви зупинного пункту «39 км» розташований на території с. </w:t>
      </w:r>
      <w:proofErr w:type="spellStart"/>
      <w:r w:rsidR="00C042C6" w:rsidRPr="00C042C6">
        <w:rPr>
          <w:sz w:val="28"/>
          <w:szCs w:val="28"/>
          <w:lang w:val="uk-UA"/>
        </w:rPr>
        <w:t>Струтинка</w:t>
      </w:r>
      <w:proofErr w:type="spellEnd"/>
      <w:r w:rsidR="00C042C6" w:rsidRPr="00C042C6">
        <w:rPr>
          <w:sz w:val="28"/>
          <w:szCs w:val="28"/>
          <w:lang w:val="uk-UA"/>
        </w:rPr>
        <w:t xml:space="preserve"> Ананьївської міської </w:t>
      </w:r>
      <w:r w:rsidR="00C042C6">
        <w:rPr>
          <w:sz w:val="28"/>
          <w:szCs w:val="28"/>
          <w:lang w:val="uk-UA"/>
        </w:rPr>
        <w:t xml:space="preserve"> </w:t>
      </w:r>
      <w:r w:rsidR="00C042C6" w:rsidRPr="00C042C6">
        <w:rPr>
          <w:sz w:val="28"/>
          <w:szCs w:val="28"/>
          <w:lang w:val="uk-UA"/>
        </w:rPr>
        <w:t>територіальної громади</w:t>
      </w:r>
      <w:r w:rsidR="00C042C6">
        <w:rPr>
          <w:sz w:val="28"/>
          <w:szCs w:val="28"/>
          <w:lang w:val="uk-UA"/>
        </w:rPr>
        <w:t xml:space="preserve"> </w:t>
      </w:r>
      <w:r w:rsidR="00C042C6" w:rsidRPr="00C042C6">
        <w:rPr>
          <w:sz w:val="28"/>
          <w:szCs w:val="28"/>
          <w:lang w:val="uk-UA"/>
        </w:rPr>
        <w:t>на нову назву «</w:t>
      </w:r>
      <w:proofErr w:type="spellStart"/>
      <w:r w:rsidR="00C042C6" w:rsidRPr="00C042C6">
        <w:rPr>
          <w:sz w:val="28"/>
          <w:szCs w:val="28"/>
          <w:lang w:val="uk-UA"/>
        </w:rPr>
        <w:t>Струтинка</w:t>
      </w:r>
      <w:proofErr w:type="spellEnd"/>
      <w:r w:rsidR="00C042C6" w:rsidRPr="00C042C6">
        <w:rPr>
          <w:sz w:val="28"/>
          <w:szCs w:val="28"/>
          <w:lang w:val="uk-UA"/>
        </w:rPr>
        <w:t>»</w:t>
      </w:r>
      <w:r w:rsidR="00C042C6">
        <w:rPr>
          <w:sz w:val="28"/>
          <w:szCs w:val="28"/>
          <w:lang w:val="uk-UA"/>
        </w:rPr>
        <w:t xml:space="preserve"> </w:t>
      </w:r>
      <w:r w:rsidR="00E5715C">
        <w:rPr>
          <w:sz w:val="28"/>
          <w:szCs w:val="28"/>
          <w:lang w:val="uk-UA"/>
        </w:rPr>
        <w:t>та запрошує усіх мешканців</w:t>
      </w:r>
      <w:r w:rsidRPr="003748D9">
        <w:rPr>
          <w:sz w:val="28"/>
          <w:szCs w:val="28"/>
          <w:lang w:val="uk-UA"/>
        </w:rPr>
        <w:t xml:space="preserve"> </w:t>
      </w:r>
      <w:r w:rsidR="00E5715C">
        <w:rPr>
          <w:sz w:val="28"/>
          <w:szCs w:val="28"/>
          <w:lang w:val="uk-UA"/>
        </w:rPr>
        <w:t xml:space="preserve">с. </w:t>
      </w:r>
      <w:proofErr w:type="spellStart"/>
      <w:r w:rsidR="00C042C6">
        <w:rPr>
          <w:sz w:val="28"/>
          <w:szCs w:val="28"/>
          <w:lang w:val="uk-UA"/>
        </w:rPr>
        <w:t>Струтинка</w:t>
      </w:r>
      <w:proofErr w:type="spellEnd"/>
      <w:r w:rsidR="00E5715C">
        <w:rPr>
          <w:sz w:val="28"/>
          <w:szCs w:val="28"/>
          <w:lang w:val="uk-UA"/>
        </w:rPr>
        <w:t xml:space="preserve"> </w:t>
      </w:r>
      <w:r w:rsidRPr="003748D9">
        <w:rPr>
          <w:sz w:val="28"/>
          <w:szCs w:val="28"/>
          <w:lang w:val="uk-UA"/>
        </w:rPr>
        <w:t>долучитись до обговорення даного питання.</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 xml:space="preserve">Організатор громадського обговорення – </w:t>
      </w:r>
      <w:r w:rsidR="00B15CB6" w:rsidRPr="003748D9">
        <w:rPr>
          <w:sz w:val="28"/>
          <w:szCs w:val="28"/>
          <w:lang w:val="uk-UA"/>
        </w:rPr>
        <w:t>Сектор з питань містобудування та архітектури Ананьївської міської ради</w:t>
      </w:r>
      <w:r w:rsidRPr="003748D9">
        <w:rPr>
          <w:sz w:val="28"/>
          <w:szCs w:val="28"/>
          <w:lang w:val="uk-UA"/>
        </w:rPr>
        <w:t>.</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Громадське обговорення проводиться відповідно до постанови Кабінету Міністрів України від 24.10.2012 р. № 989 «Про затвердження Порядку проведення громадського обговорення під час розгляду питань про присвоєння юридичними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 xml:space="preserve">Зауваження та пропозиції подаються протягом </w:t>
      </w:r>
      <w:r w:rsidR="00156B03" w:rsidRPr="003748D9">
        <w:rPr>
          <w:sz w:val="28"/>
          <w:szCs w:val="28"/>
          <w:lang w:val="uk-UA"/>
        </w:rPr>
        <w:t>60</w:t>
      </w:r>
      <w:r w:rsidRPr="003748D9">
        <w:rPr>
          <w:sz w:val="28"/>
          <w:szCs w:val="28"/>
          <w:lang w:val="uk-UA"/>
        </w:rPr>
        <w:t xml:space="preserve"> календарних днів з моменту оприлюднення цього повідомлення на поштову адресу: </w:t>
      </w:r>
      <w:r w:rsidR="00F7311A">
        <w:rPr>
          <w:sz w:val="28"/>
          <w:szCs w:val="28"/>
          <w:lang w:val="uk-UA"/>
        </w:rPr>
        <w:t xml:space="preserve">                              </w:t>
      </w:r>
      <w:r w:rsidRPr="003748D9">
        <w:rPr>
          <w:sz w:val="28"/>
          <w:szCs w:val="28"/>
          <w:lang w:val="uk-UA"/>
        </w:rPr>
        <w:t xml:space="preserve">вул. </w:t>
      </w:r>
      <w:r w:rsidR="00156B03" w:rsidRPr="003748D9">
        <w:rPr>
          <w:sz w:val="28"/>
          <w:szCs w:val="28"/>
          <w:lang w:val="uk-UA"/>
        </w:rPr>
        <w:t>Незалежності</w:t>
      </w:r>
      <w:r w:rsidRPr="003748D9">
        <w:rPr>
          <w:sz w:val="28"/>
          <w:szCs w:val="28"/>
          <w:lang w:val="uk-UA"/>
        </w:rPr>
        <w:t xml:space="preserve">, </w:t>
      </w:r>
      <w:smartTag w:uri="urn:schemas-microsoft-com:office:smarttags" w:element="metricconverter">
        <w:smartTagPr>
          <w:attr w:name="ProductID" w:val="20, м"/>
        </w:smartTagPr>
        <w:r w:rsidR="00156B03" w:rsidRPr="003748D9">
          <w:rPr>
            <w:sz w:val="28"/>
            <w:szCs w:val="28"/>
            <w:lang w:val="uk-UA"/>
          </w:rPr>
          <w:t>20</w:t>
        </w:r>
        <w:r w:rsidRPr="003748D9">
          <w:rPr>
            <w:sz w:val="28"/>
            <w:szCs w:val="28"/>
            <w:lang w:val="uk-UA"/>
          </w:rPr>
          <w:t xml:space="preserve">, </w:t>
        </w:r>
        <w:r w:rsidR="00156B03" w:rsidRPr="003748D9">
          <w:rPr>
            <w:sz w:val="28"/>
            <w:szCs w:val="28"/>
            <w:lang w:val="uk-UA"/>
          </w:rPr>
          <w:t>м</w:t>
        </w:r>
      </w:smartTag>
      <w:r w:rsidR="00156B03" w:rsidRPr="003748D9">
        <w:rPr>
          <w:sz w:val="28"/>
          <w:szCs w:val="28"/>
          <w:lang w:val="uk-UA"/>
        </w:rPr>
        <w:t>. Ананьїв</w:t>
      </w:r>
      <w:r w:rsidRPr="003748D9">
        <w:rPr>
          <w:sz w:val="28"/>
          <w:szCs w:val="28"/>
          <w:lang w:val="uk-UA"/>
        </w:rPr>
        <w:t xml:space="preserve">, </w:t>
      </w:r>
      <w:r w:rsidR="00156B03" w:rsidRPr="003748D9">
        <w:rPr>
          <w:sz w:val="28"/>
          <w:szCs w:val="28"/>
          <w:lang w:val="uk-UA"/>
        </w:rPr>
        <w:t xml:space="preserve">Подільський район, Одеська </w:t>
      </w:r>
      <w:r w:rsidRPr="003748D9">
        <w:rPr>
          <w:sz w:val="28"/>
          <w:szCs w:val="28"/>
          <w:lang w:val="uk-UA"/>
        </w:rPr>
        <w:t xml:space="preserve">область, </w:t>
      </w:r>
      <w:r w:rsidR="00156B03" w:rsidRPr="003748D9">
        <w:rPr>
          <w:sz w:val="28"/>
          <w:szCs w:val="28"/>
          <w:lang w:val="uk-UA"/>
        </w:rPr>
        <w:t>66401</w:t>
      </w:r>
      <w:r w:rsidRPr="003748D9">
        <w:rPr>
          <w:sz w:val="28"/>
          <w:szCs w:val="28"/>
          <w:lang w:val="uk-UA"/>
        </w:rPr>
        <w:t xml:space="preserve"> та на електронну пошту </w:t>
      </w:r>
      <w:r w:rsidR="005D1D7F" w:rsidRPr="003748D9">
        <w:rPr>
          <w:sz w:val="28"/>
          <w:szCs w:val="28"/>
          <w:lang w:val="uk-UA"/>
        </w:rPr>
        <w:t xml:space="preserve">Ананьївської міської </w:t>
      </w:r>
      <w:r w:rsidRPr="003748D9">
        <w:rPr>
          <w:sz w:val="28"/>
          <w:szCs w:val="28"/>
          <w:lang w:val="uk-UA"/>
        </w:rPr>
        <w:t>ради:</w:t>
      </w:r>
      <w:proofErr w:type="spellStart"/>
      <w:r w:rsidRPr="003748D9">
        <w:rPr>
          <w:sz w:val="28"/>
          <w:szCs w:val="28"/>
          <w:lang w:val="uk-UA"/>
        </w:rPr>
        <w:t> </w:t>
      </w:r>
      <w:hyperlink r:id="rId6" w:history="1">
        <w:r w:rsidR="005D1D7F" w:rsidRPr="003748D9">
          <w:rPr>
            <w:rStyle w:val="a3"/>
            <w:sz w:val="28"/>
            <w:szCs w:val="28"/>
            <w:bdr w:val="none" w:sz="0" w:space="0" w:color="auto" w:frame="1"/>
            <w:shd w:val="clear" w:color="auto" w:fill="FFFFFF"/>
            <w:lang w:val="uk-UA"/>
          </w:rPr>
          <w:t>ananivm</w:t>
        </w:r>
        <w:proofErr w:type="spellEnd"/>
        <w:r w:rsidR="005D1D7F" w:rsidRPr="003748D9">
          <w:rPr>
            <w:rStyle w:val="a3"/>
            <w:sz w:val="28"/>
            <w:szCs w:val="28"/>
            <w:bdr w:val="none" w:sz="0" w:space="0" w:color="auto" w:frame="1"/>
            <w:shd w:val="clear" w:color="auto" w:fill="FFFFFF"/>
            <w:lang w:val="uk-UA"/>
          </w:rPr>
          <w:t>r@odessa.gov.ua</w:t>
        </w:r>
      </w:hyperlink>
      <w:r w:rsidRPr="003748D9">
        <w:rPr>
          <w:sz w:val="28"/>
          <w:szCs w:val="28"/>
          <w:lang w:val="uk-UA"/>
        </w:rPr>
        <w:t>, або за телефоном: (0</w:t>
      </w:r>
      <w:r w:rsidR="005D1D7F" w:rsidRPr="003748D9">
        <w:rPr>
          <w:sz w:val="28"/>
          <w:szCs w:val="28"/>
          <w:lang w:val="uk-UA"/>
        </w:rPr>
        <w:t>4863)-2-15-22</w:t>
      </w:r>
      <w:r w:rsidRPr="003748D9">
        <w:rPr>
          <w:sz w:val="28"/>
          <w:szCs w:val="28"/>
          <w:lang w:val="uk-UA"/>
        </w:rPr>
        <w:t>.</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 xml:space="preserve">Громадське обговорення заплановано провести у </w:t>
      </w:r>
      <w:r w:rsidR="005D1D7F" w:rsidRPr="003748D9">
        <w:rPr>
          <w:sz w:val="28"/>
          <w:szCs w:val="28"/>
          <w:lang w:val="uk-UA"/>
        </w:rPr>
        <w:t>ф</w:t>
      </w:r>
      <w:r w:rsidRPr="003748D9">
        <w:rPr>
          <w:sz w:val="28"/>
          <w:szCs w:val="28"/>
          <w:lang w:val="uk-UA"/>
        </w:rPr>
        <w:t xml:space="preserve">ормі консультацій з громадськістю на офіційному веб-сайті </w:t>
      </w:r>
      <w:r w:rsidR="00CE52BE" w:rsidRPr="003748D9">
        <w:rPr>
          <w:sz w:val="28"/>
          <w:szCs w:val="28"/>
          <w:lang w:val="uk-UA"/>
        </w:rPr>
        <w:t>Ананьївської міської</w:t>
      </w:r>
      <w:r w:rsidRPr="003748D9">
        <w:rPr>
          <w:sz w:val="28"/>
          <w:szCs w:val="28"/>
          <w:lang w:val="uk-UA"/>
        </w:rPr>
        <w:t xml:space="preserve"> ради, </w:t>
      </w:r>
      <w:r w:rsidR="00CE52BE" w:rsidRPr="003748D9">
        <w:rPr>
          <w:sz w:val="28"/>
          <w:szCs w:val="28"/>
          <w:lang w:val="uk-UA"/>
        </w:rPr>
        <w:t xml:space="preserve">в </w:t>
      </w:r>
      <w:r w:rsidRPr="003748D9">
        <w:rPr>
          <w:sz w:val="28"/>
          <w:szCs w:val="28"/>
          <w:lang w:val="uk-UA"/>
        </w:rPr>
        <w:t xml:space="preserve">строк </w:t>
      </w:r>
      <w:r w:rsidR="00F7311A">
        <w:rPr>
          <w:sz w:val="28"/>
          <w:szCs w:val="28"/>
          <w:lang w:val="uk-UA"/>
        </w:rPr>
        <w:t xml:space="preserve">               </w:t>
      </w:r>
      <w:r w:rsidR="00E5715C">
        <w:rPr>
          <w:sz w:val="28"/>
          <w:szCs w:val="28"/>
          <w:u w:val="single"/>
          <w:lang w:val="uk-UA"/>
        </w:rPr>
        <w:t xml:space="preserve">з </w:t>
      </w:r>
      <w:r w:rsidR="00C042C6">
        <w:rPr>
          <w:sz w:val="28"/>
          <w:szCs w:val="28"/>
          <w:u w:val="single"/>
          <w:lang w:val="uk-UA"/>
        </w:rPr>
        <w:t>25 червня</w:t>
      </w:r>
      <w:r w:rsidR="00F7311A" w:rsidRPr="00F7311A">
        <w:rPr>
          <w:sz w:val="28"/>
          <w:szCs w:val="28"/>
          <w:u w:val="single"/>
          <w:lang w:val="uk-UA"/>
        </w:rPr>
        <w:t xml:space="preserve"> 2024 року</w:t>
      </w:r>
      <w:r w:rsidRPr="003748D9">
        <w:rPr>
          <w:sz w:val="28"/>
          <w:szCs w:val="28"/>
          <w:lang w:val="uk-UA"/>
        </w:rPr>
        <w:t xml:space="preserve">. </w:t>
      </w:r>
    </w:p>
    <w:p w:rsidR="003D0CEC" w:rsidRPr="003748D9" w:rsidRDefault="003D0CEC" w:rsidP="003748D9">
      <w:pPr>
        <w:pStyle w:val="a4"/>
        <w:shd w:val="clear" w:color="auto" w:fill="FFFFFF"/>
        <w:spacing w:before="0" w:beforeAutospacing="0" w:after="0" w:afterAutospacing="0"/>
        <w:ind w:firstLine="708"/>
        <w:jc w:val="both"/>
        <w:rPr>
          <w:sz w:val="28"/>
          <w:szCs w:val="28"/>
          <w:lang w:val="uk-UA"/>
        </w:rPr>
      </w:pPr>
      <w:r w:rsidRPr="003748D9">
        <w:rPr>
          <w:sz w:val="28"/>
          <w:szCs w:val="28"/>
          <w:lang w:val="uk-UA"/>
        </w:rPr>
        <w:t>Відповідальн</w:t>
      </w:r>
      <w:r w:rsidR="00CE52BE" w:rsidRPr="003748D9">
        <w:rPr>
          <w:sz w:val="28"/>
          <w:szCs w:val="28"/>
          <w:lang w:val="uk-UA"/>
        </w:rPr>
        <w:t>ою особою</w:t>
      </w:r>
      <w:r w:rsidRPr="003748D9">
        <w:rPr>
          <w:sz w:val="28"/>
          <w:szCs w:val="28"/>
          <w:lang w:val="uk-UA"/>
        </w:rPr>
        <w:t xml:space="preserve"> за проведення громадського обговорення є </w:t>
      </w:r>
      <w:r w:rsidR="00CE52BE" w:rsidRPr="003748D9">
        <w:rPr>
          <w:sz w:val="28"/>
          <w:szCs w:val="28"/>
          <w:lang w:val="uk-UA"/>
        </w:rPr>
        <w:t xml:space="preserve">заступник Ананьївського міського голови </w:t>
      </w:r>
      <w:r w:rsidR="009E7250">
        <w:rPr>
          <w:sz w:val="28"/>
          <w:szCs w:val="28"/>
          <w:lang w:val="uk-UA"/>
        </w:rPr>
        <w:t>з питань діяльності Покотило Віктор Ва</w:t>
      </w:r>
      <w:r w:rsidR="009E2432">
        <w:rPr>
          <w:sz w:val="28"/>
          <w:szCs w:val="28"/>
          <w:lang w:val="uk-UA"/>
        </w:rPr>
        <w:t>с</w:t>
      </w:r>
      <w:r w:rsidR="009E7250">
        <w:rPr>
          <w:sz w:val="28"/>
          <w:szCs w:val="28"/>
          <w:lang w:val="uk-UA"/>
        </w:rPr>
        <w:t>ильович</w:t>
      </w:r>
      <w:r w:rsidRPr="003748D9">
        <w:rPr>
          <w:sz w:val="28"/>
          <w:szCs w:val="28"/>
          <w:lang w:val="uk-UA"/>
        </w:rPr>
        <w:t xml:space="preserve"> та </w:t>
      </w:r>
      <w:r w:rsidR="00E5715C">
        <w:rPr>
          <w:sz w:val="28"/>
          <w:szCs w:val="28"/>
          <w:lang w:val="uk-UA"/>
        </w:rPr>
        <w:t>завідувач сектору</w:t>
      </w:r>
      <w:r w:rsidR="00CE52BE" w:rsidRPr="003748D9">
        <w:rPr>
          <w:sz w:val="28"/>
          <w:szCs w:val="28"/>
          <w:lang w:val="uk-UA"/>
        </w:rPr>
        <w:t xml:space="preserve"> з питань містобудування та архітектури Ананьївської міської ради Гладкий Андрій Олександрович</w:t>
      </w:r>
      <w:r w:rsidRPr="003748D9">
        <w:rPr>
          <w:sz w:val="28"/>
          <w:szCs w:val="28"/>
          <w:lang w:val="uk-UA"/>
        </w:rPr>
        <w:t>.</w:t>
      </w:r>
    </w:p>
    <w:p w:rsidR="005F66D8" w:rsidRPr="003748D9" w:rsidRDefault="005F66D8" w:rsidP="003748D9">
      <w:pPr>
        <w:pStyle w:val="a4"/>
        <w:spacing w:before="0" w:beforeAutospacing="0" w:after="0" w:afterAutospacing="0"/>
        <w:ind w:firstLine="851"/>
        <w:jc w:val="both"/>
        <w:rPr>
          <w:sz w:val="28"/>
          <w:szCs w:val="28"/>
          <w:lang w:val="uk-UA"/>
        </w:rPr>
      </w:pPr>
      <w:r w:rsidRPr="003748D9">
        <w:rPr>
          <w:sz w:val="28"/>
          <w:szCs w:val="28"/>
          <w:lang w:val="uk-UA"/>
        </w:rPr>
        <w:t>Інформація про результати проведення громадськ</w:t>
      </w:r>
      <w:r w:rsidR="00CE52BE" w:rsidRPr="003748D9">
        <w:rPr>
          <w:sz w:val="28"/>
          <w:szCs w:val="28"/>
          <w:lang w:val="uk-UA"/>
        </w:rPr>
        <w:t>ого</w:t>
      </w:r>
      <w:r w:rsidRPr="003748D9">
        <w:rPr>
          <w:sz w:val="28"/>
          <w:szCs w:val="28"/>
          <w:lang w:val="uk-UA"/>
        </w:rPr>
        <w:t xml:space="preserve"> </w:t>
      </w:r>
      <w:r w:rsidR="00CE52BE" w:rsidRPr="003748D9">
        <w:rPr>
          <w:sz w:val="28"/>
          <w:szCs w:val="28"/>
          <w:lang w:val="uk-UA"/>
        </w:rPr>
        <w:t>обговорення</w:t>
      </w:r>
      <w:r w:rsidRPr="003748D9">
        <w:rPr>
          <w:sz w:val="28"/>
          <w:szCs w:val="28"/>
          <w:lang w:val="uk-UA"/>
        </w:rPr>
        <w:t xml:space="preserve">, щодо </w:t>
      </w:r>
      <w:r w:rsidR="00C042C6" w:rsidRPr="00C042C6">
        <w:rPr>
          <w:sz w:val="28"/>
          <w:szCs w:val="28"/>
          <w:lang w:val="uk-UA"/>
        </w:rPr>
        <w:t xml:space="preserve">перейменування назви зупинного пункту «39 км» розташований на території </w:t>
      </w:r>
      <w:r w:rsidR="00C042C6">
        <w:rPr>
          <w:sz w:val="28"/>
          <w:szCs w:val="28"/>
          <w:lang w:val="uk-UA"/>
        </w:rPr>
        <w:t xml:space="preserve">               </w:t>
      </w:r>
      <w:r w:rsidR="00C042C6" w:rsidRPr="00C042C6">
        <w:rPr>
          <w:sz w:val="28"/>
          <w:szCs w:val="28"/>
          <w:lang w:val="uk-UA"/>
        </w:rPr>
        <w:t xml:space="preserve">с. </w:t>
      </w:r>
      <w:proofErr w:type="spellStart"/>
      <w:r w:rsidR="00C042C6" w:rsidRPr="00C042C6">
        <w:rPr>
          <w:sz w:val="28"/>
          <w:szCs w:val="28"/>
          <w:lang w:val="uk-UA"/>
        </w:rPr>
        <w:t>Струтинка</w:t>
      </w:r>
      <w:proofErr w:type="spellEnd"/>
      <w:r w:rsidR="00C042C6" w:rsidRPr="00C042C6">
        <w:rPr>
          <w:sz w:val="28"/>
          <w:szCs w:val="28"/>
          <w:lang w:val="uk-UA"/>
        </w:rPr>
        <w:t xml:space="preserve"> Ананьївської міської </w:t>
      </w:r>
      <w:r w:rsidR="00C042C6">
        <w:rPr>
          <w:sz w:val="28"/>
          <w:szCs w:val="28"/>
          <w:lang w:val="uk-UA"/>
        </w:rPr>
        <w:t xml:space="preserve"> </w:t>
      </w:r>
      <w:r w:rsidR="00C042C6" w:rsidRPr="00C042C6">
        <w:rPr>
          <w:sz w:val="28"/>
          <w:szCs w:val="28"/>
          <w:lang w:val="uk-UA"/>
        </w:rPr>
        <w:t>територіальної громади</w:t>
      </w:r>
      <w:r w:rsidR="00C042C6">
        <w:rPr>
          <w:sz w:val="28"/>
          <w:szCs w:val="28"/>
          <w:lang w:val="uk-UA"/>
        </w:rPr>
        <w:t xml:space="preserve"> </w:t>
      </w:r>
      <w:r w:rsidR="00C042C6" w:rsidRPr="00C042C6">
        <w:rPr>
          <w:sz w:val="28"/>
          <w:szCs w:val="28"/>
          <w:lang w:val="uk-UA"/>
        </w:rPr>
        <w:t>на нову назву «</w:t>
      </w:r>
      <w:proofErr w:type="spellStart"/>
      <w:r w:rsidR="00C042C6" w:rsidRPr="00C042C6">
        <w:rPr>
          <w:sz w:val="28"/>
          <w:szCs w:val="28"/>
          <w:lang w:val="uk-UA"/>
        </w:rPr>
        <w:t>Струтинка</w:t>
      </w:r>
      <w:proofErr w:type="spellEnd"/>
      <w:r w:rsidR="00C042C6" w:rsidRPr="00C042C6">
        <w:rPr>
          <w:sz w:val="28"/>
          <w:szCs w:val="28"/>
          <w:lang w:val="uk-UA"/>
        </w:rPr>
        <w:t>»</w:t>
      </w:r>
      <w:r w:rsidR="00C042C6">
        <w:rPr>
          <w:sz w:val="28"/>
          <w:szCs w:val="28"/>
          <w:lang w:val="uk-UA"/>
        </w:rPr>
        <w:t xml:space="preserve"> </w:t>
      </w:r>
      <w:r w:rsidRPr="003748D9">
        <w:rPr>
          <w:sz w:val="28"/>
          <w:szCs w:val="28"/>
          <w:lang w:val="uk-UA"/>
        </w:rPr>
        <w:t xml:space="preserve">буде розміщена на офіційному веб-сайті Ананьївської міської ради </w:t>
      </w:r>
      <w:hyperlink r:id="rId7" w:history="1">
        <w:r w:rsidRPr="003748D9">
          <w:rPr>
            <w:rStyle w:val="a3"/>
            <w:sz w:val="28"/>
            <w:szCs w:val="28"/>
            <w:lang w:val="uk-UA"/>
          </w:rPr>
          <w:t>https://ananiv-mr.odessa.gov.ua/</w:t>
        </w:r>
      </w:hyperlink>
      <w:r w:rsidRPr="003748D9">
        <w:rPr>
          <w:sz w:val="28"/>
          <w:szCs w:val="28"/>
          <w:lang w:val="uk-UA"/>
        </w:rPr>
        <w:t>.</w:t>
      </w:r>
    </w:p>
    <w:p w:rsidR="005F66D8" w:rsidRPr="003748D9" w:rsidRDefault="005F66D8" w:rsidP="003748D9">
      <w:pPr>
        <w:pStyle w:val="a4"/>
        <w:spacing w:before="0" w:beforeAutospacing="0" w:after="0" w:afterAutospacing="0"/>
        <w:jc w:val="both"/>
        <w:rPr>
          <w:sz w:val="28"/>
          <w:szCs w:val="28"/>
          <w:lang w:val="uk-UA"/>
        </w:rPr>
      </w:pPr>
    </w:p>
    <w:p w:rsidR="005F66D8" w:rsidRPr="006962E7" w:rsidRDefault="005F66D8" w:rsidP="00C042C6">
      <w:pPr>
        <w:jc w:val="both"/>
        <w:rPr>
          <w:sz w:val="28"/>
          <w:szCs w:val="28"/>
          <w:lang w:val="uk-UA"/>
        </w:rPr>
      </w:pPr>
      <w:bookmarkStart w:id="0" w:name="_GoBack"/>
      <w:bookmarkEnd w:id="0"/>
    </w:p>
    <w:sectPr w:rsidR="005F66D8" w:rsidRPr="006962E7" w:rsidSect="00CE52BE">
      <w:pgSz w:w="11906" w:h="16838"/>
      <w:pgMar w:top="1079" w:right="680" w:bottom="680"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CF"/>
    <w:multiLevelType w:val="multilevel"/>
    <w:tmpl w:val="001C7A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264959"/>
    <w:multiLevelType w:val="hybridMultilevel"/>
    <w:tmpl w:val="16681B80"/>
    <w:lvl w:ilvl="0" w:tplc="BE6E29D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0C17C2E"/>
    <w:multiLevelType w:val="multilevel"/>
    <w:tmpl w:val="76D89D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D4707D"/>
    <w:multiLevelType w:val="multilevel"/>
    <w:tmpl w:val="85AA411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BE4DE2"/>
    <w:multiLevelType w:val="multilevel"/>
    <w:tmpl w:val="240ADF0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0E7098"/>
    <w:multiLevelType w:val="multilevel"/>
    <w:tmpl w:val="845AF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5EB24BF"/>
    <w:multiLevelType w:val="hybridMultilevel"/>
    <w:tmpl w:val="19D4600C"/>
    <w:lvl w:ilvl="0" w:tplc="42787246">
      <w:start w:val="1"/>
      <w:numFmt w:val="decimal"/>
      <w:lvlText w:val="%1."/>
      <w:lvlJc w:val="left"/>
      <w:pPr>
        <w:tabs>
          <w:tab w:val="num" w:pos="720"/>
        </w:tabs>
        <w:ind w:left="720" w:hanging="360"/>
      </w:pPr>
      <w:rPr>
        <w:rFonts w:cs="Times New Roman"/>
      </w:rPr>
    </w:lvl>
    <w:lvl w:ilvl="1" w:tplc="4552D9D8">
      <w:numFmt w:val="none"/>
      <w:lvlText w:val=""/>
      <w:lvlJc w:val="left"/>
      <w:pPr>
        <w:tabs>
          <w:tab w:val="num" w:pos="360"/>
        </w:tabs>
      </w:pPr>
      <w:rPr>
        <w:rFonts w:cs="Times New Roman"/>
      </w:rPr>
    </w:lvl>
    <w:lvl w:ilvl="2" w:tplc="DAEAE032">
      <w:numFmt w:val="none"/>
      <w:lvlText w:val=""/>
      <w:lvlJc w:val="left"/>
      <w:pPr>
        <w:tabs>
          <w:tab w:val="num" w:pos="360"/>
        </w:tabs>
      </w:pPr>
      <w:rPr>
        <w:rFonts w:cs="Times New Roman"/>
      </w:rPr>
    </w:lvl>
    <w:lvl w:ilvl="3" w:tplc="784ED32A">
      <w:numFmt w:val="none"/>
      <w:lvlText w:val=""/>
      <w:lvlJc w:val="left"/>
      <w:pPr>
        <w:tabs>
          <w:tab w:val="num" w:pos="360"/>
        </w:tabs>
      </w:pPr>
      <w:rPr>
        <w:rFonts w:cs="Times New Roman"/>
      </w:rPr>
    </w:lvl>
    <w:lvl w:ilvl="4" w:tplc="7BC2231E">
      <w:numFmt w:val="none"/>
      <w:lvlText w:val=""/>
      <w:lvlJc w:val="left"/>
      <w:pPr>
        <w:tabs>
          <w:tab w:val="num" w:pos="360"/>
        </w:tabs>
      </w:pPr>
      <w:rPr>
        <w:rFonts w:cs="Times New Roman"/>
      </w:rPr>
    </w:lvl>
    <w:lvl w:ilvl="5" w:tplc="9300D7AC">
      <w:numFmt w:val="none"/>
      <w:lvlText w:val=""/>
      <w:lvlJc w:val="left"/>
      <w:pPr>
        <w:tabs>
          <w:tab w:val="num" w:pos="360"/>
        </w:tabs>
      </w:pPr>
      <w:rPr>
        <w:rFonts w:cs="Times New Roman"/>
      </w:rPr>
    </w:lvl>
    <w:lvl w:ilvl="6" w:tplc="9DF446E6">
      <w:numFmt w:val="none"/>
      <w:lvlText w:val=""/>
      <w:lvlJc w:val="left"/>
      <w:pPr>
        <w:tabs>
          <w:tab w:val="num" w:pos="360"/>
        </w:tabs>
      </w:pPr>
      <w:rPr>
        <w:rFonts w:cs="Times New Roman"/>
      </w:rPr>
    </w:lvl>
    <w:lvl w:ilvl="7" w:tplc="61C40490">
      <w:numFmt w:val="none"/>
      <w:lvlText w:val=""/>
      <w:lvlJc w:val="left"/>
      <w:pPr>
        <w:tabs>
          <w:tab w:val="num" w:pos="360"/>
        </w:tabs>
      </w:pPr>
      <w:rPr>
        <w:rFonts w:cs="Times New Roman"/>
      </w:rPr>
    </w:lvl>
    <w:lvl w:ilvl="8" w:tplc="66B6BA6C">
      <w:numFmt w:val="none"/>
      <w:lvlText w:val=""/>
      <w:lvlJc w:val="left"/>
      <w:pPr>
        <w:tabs>
          <w:tab w:val="num" w:pos="360"/>
        </w:tabs>
      </w:pPr>
      <w:rPr>
        <w:rFonts w:cs="Times New Roman"/>
      </w:rPr>
    </w:lvl>
  </w:abstractNum>
  <w:abstractNum w:abstractNumId="7">
    <w:nsid w:val="3C4F71DC"/>
    <w:multiLevelType w:val="multilevel"/>
    <w:tmpl w:val="BC98B53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647511E"/>
    <w:multiLevelType w:val="multilevel"/>
    <w:tmpl w:val="521C911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542E21"/>
    <w:multiLevelType w:val="multilevel"/>
    <w:tmpl w:val="C18C89F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8560B8"/>
    <w:multiLevelType w:val="multilevel"/>
    <w:tmpl w:val="7F8ED5C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1867A18"/>
    <w:multiLevelType w:val="multilevel"/>
    <w:tmpl w:val="94EC86C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11"/>
  </w:num>
  <w:num w:numId="8">
    <w:abstractNumId w:val="9"/>
  </w:num>
  <w:num w:numId="9">
    <w:abstractNumId w:val="1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3A"/>
    <w:rsid w:val="0000205D"/>
    <w:rsid w:val="000120B4"/>
    <w:rsid w:val="00074948"/>
    <w:rsid w:val="000C0678"/>
    <w:rsid w:val="000E0F05"/>
    <w:rsid w:val="000E4A21"/>
    <w:rsid w:val="00156B03"/>
    <w:rsid w:val="001F0EAB"/>
    <w:rsid w:val="001F1939"/>
    <w:rsid w:val="00212436"/>
    <w:rsid w:val="00212E46"/>
    <w:rsid w:val="00231225"/>
    <w:rsid w:val="002D1205"/>
    <w:rsid w:val="002D1C2B"/>
    <w:rsid w:val="003748D9"/>
    <w:rsid w:val="003D0CEC"/>
    <w:rsid w:val="003E7117"/>
    <w:rsid w:val="004967EB"/>
    <w:rsid w:val="00566172"/>
    <w:rsid w:val="005A3E31"/>
    <w:rsid w:val="005D1D7F"/>
    <w:rsid w:val="005F66D8"/>
    <w:rsid w:val="0060141B"/>
    <w:rsid w:val="006962E7"/>
    <w:rsid w:val="006E5E67"/>
    <w:rsid w:val="00786FED"/>
    <w:rsid w:val="007B4519"/>
    <w:rsid w:val="007E263A"/>
    <w:rsid w:val="008234B2"/>
    <w:rsid w:val="00887C52"/>
    <w:rsid w:val="00974D33"/>
    <w:rsid w:val="009E2432"/>
    <w:rsid w:val="009E7250"/>
    <w:rsid w:val="00A7022C"/>
    <w:rsid w:val="00A900DB"/>
    <w:rsid w:val="00AA0191"/>
    <w:rsid w:val="00AD14E6"/>
    <w:rsid w:val="00AD3EE0"/>
    <w:rsid w:val="00AE02F6"/>
    <w:rsid w:val="00B013D4"/>
    <w:rsid w:val="00B15CB6"/>
    <w:rsid w:val="00B82A24"/>
    <w:rsid w:val="00BA4B8A"/>
    <w:rsid w:val="00C042C6"/>
    <w:rsid w:val="00C24B24"/>
    <w:rsid w:val="00CE52BE"/>
    <w:rsid w:val="00D410CE"/>
    <w:rsid w:val="00DC0942"/>
    <w:rsid w:val="00DD066A"/>
    <w:rsid w:val="00E45F41"/>
    <w:rsid w:val="00E52948"/>
    <w:rsid w:val="00E5715C"/>
    <w:rsid w:val="00F01B09"/>
    <w:rsid w:val="00F03E13"/>
    <w:rsid w:val="00F731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31"/>
    <w:pPr>
      <w:spacing w:after="0" w:line="240" w:lineRule="auto"/>
    </w:pPr>
    <w:rPr>
      <w:sz w:val="24"/>
      <w:szCs w:val="24"/>
      <w:lang w:val="ru-RU" w:eastAsia="ru-RU"/>
    </w:rPr>
  </w:style>
  <w:style w:type="paragraph" w:styleId="1">
    <w:name w:val="heading 1"/>
    <w:basedOn w:val="a"/>
    <w:link w:val="10"/>
    <w:uiPriority w:val="99"/>
    <w:qFormat/>
    <w:rsid w:val="007E263A"/>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3D0CEC"/>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E263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ru-RU" w:eastAsia="ru-RU"/>
    </w:rPr>
  </w:style>
  <w:style w:type="character" w:customStyle="1" w:styleId="td-post-datetd-post-date-no-dot">
    <w:name w:val="td-post-date td-post-date-no-dot"/>
    <w:basedOn w:val="a0"/>
    <w:uiPriority w:val="99"/>
    <w:rsid w:val="007E263A"/>
    <w:rPr>
      <w:rFonts w:cs="Times New Roman"/>
    </w:rPr>
  </w:style>
  <w:style w:type="character" w:customStyle="1" w:styleId="td-nr-views-12788">
    <w:name w:val="td-nr-views-12788"/>
    <w:basedOn w:val="a0"/>
    <w:uiPriority w:val="99"/>
    <w:rsid w:val="007E263A"/>
    <w:rPr>
      <w:rFonts w:cs="Times New Roman"/>
    </w:rPr>
  </w:style>
  <w:style w:type="character" w:styleId="a3">
    <w:name w:val="Hyperlink"/>
    <w:basedOn w:val="a0"/>
    <w:uiPriority w:val="99"/>
    <w:rsid w:val="007E263A"/>
    <w:rPr>
      <w:rFonts w:cs="Times New Roman"/>
      <w:color w:val="0000FF"/>
      <w:u w:val="single"/>
    </w:rPr>
  </w:style>
  <w:style w:type="paragraph" w:styleId="a4">
    <w:name w:val="Normal (Web)"/>
    <w:basedOn w:val="a"/>
    <w:uiPriority w:val="99"/>
    <w:rsid w:val="007E263A"/>
    <w:pPr>
      <w:spacing w:before="100" w:beforeAutospacing="1" w:after="100" w:afterAutospacing="1"/>
    </w:pPr>
  </w:style>
  <w:style w:type="character" w:styleId="a5">
    <w:name w:val="Strong"/>
    <w:basedOn w:val="a0"/>
    <w:uiPriority w:val="99"/>
    <w:qFormat/>
    <w:rsid w:val="007E263A"/>
    <w:rPr>
      <w:rFonts w:cs="Times New Roman"/>
      <w:b/>
    </w:rPr>
  </w:style>
  <w:style w:type="paragraph" w:styleId="a6">
    <w:name w:val="Balloon Text"/>
    <w:basedOn w:val="a"/>
    <w:link w:val="a7"/>
    <w:uiPriority w:val="99"/>
    <w:semiHidden/>
    <w:rsid w:val="00212436"/>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lang w:val="ru-RU" w:eastAsia="ru-RU"/>
    </w:rPr>
  </w:style>
  <w:style w:type="character" w:customStyle="1" w:styleId="xfm54889507">
    <w:name w:val="xfm_54889507"/>
    <w:uiPriority w:val="99"/>
    <w:rsid w:val="008234B2"/>
  </w:style>
  <w:style w:type="character" w:customStyle="1" w:styleId="11">
    <w:name w:val="Основной текст с отступом Знак1"/>
    <w:link w:val="a8"/>
    <w:uiPriority w:val="99"/>
    <w:locked/>
    <w:rsid w:val="00156B03"/>
    <w:rPr>
      <w:sz w:val="24"/>
      <w:lang w:val="ru-RU" w:eastAsia="ru-RU"/>
    </w:rPr>
  </w:style>
  <w:style w:type="paragraph" w:styleId="a8">
    <w:name w:val="Body Text Indent"/>
    <w:basedOn w:val="a"/>
    <w:link w:val="11"/>
    <w:uiPriority w:val="99"/>
    <w:rsid w:val="00156B03"/>
    <w:pPr>
      <w:spacing w:after="120"/>
      <w:ind w:left="283"/>
    </w:pPr>
  </w:style>
  <w:style w:type="character" w:customStyle="1" w:styleId="a9">
    <w:name w:val="Основной текст с отступом Знак"/>
    <w:basedOn w:val="a0"/>
    <w:uiPriority w:val="99"/>
    <w:semiHidden/>
    <w:rPr>
      <w:sz w:val="24"/>
      <w:szCs w:val="24"/>
      <w:lang w:val="ru-RU" w:eastAsia="ru-RU"/>
    </w:rPr>
  </w:style>
  <w:style w:type="character" w:customStyle="1" w:styleId="21">
    <w:name w:val="Основной текст с отступом Знак2"/>
    <w:basedOn w:val="a0"/>
    <w:uiPriority w:val="99"/>
    <w:semiHidden/>
    <w:rPr>
      <w:rFonts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31"/>
    <w:pPr>
      <w:spacing w:after="0" w:line="240" w:lineRule="auto"/>
    </w:pPr>
    <w:rPr>
      <w:sz w:val="24"/>
      <w:szCs w:val="24"/>
      <w:lang w:val="ru-RU" w:eastAsia="ru-RU"/>
    </w:rPr>
  </w:style>
  <w:style w:type="paragraph" w:styleId="1">
    <w:name w:val="heading 1"/>
    <w:basedOn w:val="a"/>
    <w:link w:val="10"/>
    <w:uiPriority w:val="99"/>
    <w:qFormat/>
    <w:rsid w:val="007E263A"/>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3D0CEC"/>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E263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ru-RU" w:eastAsia="ru-RU"/>
    </w:rPr>
  </w:style>
  <w:style w:type="character" w:customStyle="1" w:styleId="td-post-datetd-post-date-no-dot">
    <w:name w:val="td-post-date td-post-date-no-dot"/>
    <w:basedOn w:val="a0"/>
    <w:uiPriority w:val="99"/>
    <w:rsid w:val="007E263A"/>
    <w:rPr>
      <w:rFonts w:cs="Times New Roman"/>
    </w:rPr>
  </w:style>
  <w:style w:type="character" w:customStyle="1" w:styleId="td-nr-views-12788">
    <w:name w:val="td-nr-views-12788"/>
    <w:basedOn w:val="a0"/>
    <w:uiPriority w:val="99"/>
    <w:rsid w:val="007E263A"/>
    <w:rPr>
      <w:rFonts w:cs="Times New Roman"/>
    </w:rPr>
  </w:style>
  <w:style w:type="character" w:styleId="a3">
    <w:name w:val="Hyperlink"/>
    <w:basedOn w:val="a0"/>
    <w:uiPriority w:val="99"/>
    <w:rsid w:val="007E263A"/>
    <w:rPr>
      <w:rFonts w:cs="Times New Roman"/>
      <w:color w:val="0000FF"/>
      <w:u w:val="single"/>
    </w:rPr>
  </w:style>
  <w:style w:type="paragraph" w:styleId="a4">
    <w:name w:val="Normal (Web)"/>
    <w:basedOn w:val="a"/>
    <w:uiPriority w:val="99"/>
    <w:rsid w:val="007E263A"/>
    <w:pPr>
      <w:spacing w:before="100" w:beforeAutospacing="1" w:after="100" w:afterAutospacing="1"/>
    </w:pPr>
  </w:style>
  <w:style w:type="character" w:styleId="a5">
    <w:name w:val="Strong"/>
    <w:basedOn w:val="a0"/>
    <w:uiPriority w:val="99"/>
    <w:qFormat/>
    <w:rsid w:val="007E263A"/>
    <w:rPr>
      <w:rFonts w:cs="Times New Roman"/>
      <w:b/>
    </w:rPr>
  </w:style>
  <w:style w:type="paragraph" w:styleId="a6">
    <w:name w:val="Balloon Text"/>
    <w:basedOn w:val="a"/>
    <w:link w:val="a7"/>
    <w:uiPriority w:val="99"/>
    <w:semiHidden/>
    <w:rsid w:val="00212436"/>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lang w:val="ru-RU" w:eastAsia="ru-RU"/>
    </w:rPr>
  </w:style>
  <w:style w:type="character" w:customStyle="1" w:styleId="xfm54889507">
    <w:name w:val="xfm_54889507"/>
    <w:uiPriority w:val="99"/>
    <w:rsid w:val="008234B2"/>
  </w:style>
  <w:style w:type="character" w:customStyle="1" w:styleId="11">
    <w:name w:val="Основной текст с отступом Знак1"/>
    <w:link w:val="a8"/>
    <w:uiPriority w:val="99"/>
    <w:locked/>
    <w:rsid w:val="00156B03"/>
    <w:rPr>
      <w:sz w:val="24"/>
      <w:lang w:val="ru-RU" w:eastAsia="ru-RU"/>
    </w:rPr>
  </w:style>
  <w:style w:type="paragraph" w:styleId="a8">
    <w:name w:val="Body Text Indent"/>
    <w:basedOn w:val="a"/>
    <w:link w:val="11"/>
    <w:uiPriority w:val="99"/>
    <w:rsid w:val="00156B03"/>
    <w:pPr>
      <w:spacing w:after="120"/>
      <w:ind w:left="283"/>
    </w:pPr>
  </w:style>
  <w:style w:type="character" w:customStyle="1" w:styleId="a9">
    <w:name w:val="Основной текст с отступом Знак"/>
    <w:basedOn w:val="a0"/>
    <w:uiPriority w:val="99"/>
    <w:semiHidden/>
    <w:rPr>
      <w:sz w:val="24"/>
      <w:szCs w:val="24"/>
      <w:lang w:val="ru-RU" w:eastAsia="ru-RU"/>
    </w:rPr>
  </w:style>
  <w:style w:type="character" w:customStyle="1" w:styleId="21">
    <w:name w:val="Основной текст с отступом Знак2"/>
    <w:basedOn w:val="a0"/>
    <w:uiPriority w:val="99"/>
    <w:semiHidden/>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40868">
      <w:marLeft w:val="0"/>
      <w:marRight w:val="0"/>
      <w:marTop w:val="0"/>
      <w:marBottom w:val="0"/>
      <w:divBdr>
        <w:top w:val="none" w:sz="0" w:space="0" w:color="auto"/>
        <w:left w:val="none" w:sz="0" w:space="0" w:color="auto"/>
        <w:bottom w:val="none" w:sz="0" w:space="0" w:color="auto"/>
        <w:right w:val="none" w:sz="0" w:space="0" w:color="auto"/>
      </w:divBdr>
    </w:div>
    <w:div w:id="1251040874">
      <w:marLeft w:val="0"/>
      <w:marRight w:val="0"/>
      <w:marTop w:val="0"/>
      <w:marBottom w:val="0"/>
      <w:divBdr>
        <w:top w:val="none" w:sz="0" w:space="0" w:color="auto"/>
        <w:left w:val="none" w:sz="0" w:space="0" w:color="auto"/>
        <w:bottom w:val="none" w:sz="0" w:space="0" w:color="auto"/>
        <w:right w:val="none" w:sz="0" w:space="0" w:color="auto"/>
      </w:divBdr>
    </w:div>
    <w:div w:id="1251040880">
      <w:marLeft w:val="0"/>
      <w:marRight w:val="0"/>
      <w:marTop w:val="0"/>
      <w:marBottom w:val="0"/>
      <w:divBdr>
        <w:top w:val="none" w:sz="0" w:space="0" w:color="auto"/>
        <w:left w:val="none" w:sz="0" w:space="0" w:color="auto"/>
        <w:bottom w:val="none" w:sz="0" w:space="0" w:color="auto"/>
        <w:right w:val="none" w:sz="0" w:space="0" w:color="auto"/>
      </w:divBdr>
      <w:divsChild>
        <w:div w:id="1251040872">
          <w:marLeft w:val="0"/>
          <w:marRight w:val="0"/>
          <w:marTop w:val="210"/>
          <w:marBottom w:val="0"/>
          <w:divBdr>
            <w:top w:val="none" w:sz="0" w:space="0" w:color="auto"/>
            <w:left w:val="none" w:sz="0" w:space="0" w:color="auto"/>
            <w:bottom w:val="none" w:sz="0" w:space="0" w:color="auto"/>
            <w:right w:val="none" w:sz="0" w:space="0" w:color="auto"/>
          </w:divBdr>
          <w:divsChild>
            <w:div w:id="1251040867">
              <w:marLeft w:val="0"/>
              <w:marRight w:val="0"/>
              <w:marTop w:val="0"/>
              <w:marBottom w:val="0"/>
              <w:divBdr>
                <w:top w:val="none" w:sz="0" w:space="0" w:color="auto"/>
                <w:left w:val="none" w:sz="0" w:space="0" w:color="auto"/>
                <w:bottom w:val="none" w:sz="0" w:space="0" w:color="auto"/>
                <w:right w:val="none" w:sz="0" w:space="0" w:color="auto"/>
              </w:divBdr>
              <w:divsChild>
                <w:div w:id="12510408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251040876">
          <w:marLeft w:val="0"/>
          <w:marRight w:val="0"/>
          <w:marTop w:val="0"/>
          <w:marBottom w:val="300"/>
          <w:divBdr>
            <w:top w:val="none" w:sz="0" w:space="0" w:color="auto"/>
            <w:left w:val="none" w:sz="0" w:space="0" w:color="auto"/>
            <w:bottom w:val="none" w:sz="0" w:space="0" w:color="auto"/>
            <w:right w:val="none" w:sz="0" w:space="0" w:color="auto"/>
          </w:divBdr>
          <w:divsChild>
            <w:div w:id="1251040871">
              <w:marLeft w:val="-30"/>
              <w:marRight w:val="-30"/>
              <w:marTop w:val="0"/>
              <w:marBottom w:val="0"/>
              <w:divBdr>
                <w:top w:val="none" w:sz="0" w:space="0" w:color="auto"/>
                <w:left w:val="none" w:sz="0" w:space="0" w:color="auto"/>
                <w:bottom w:val="none" w:sz="0" w:space="0" w:color="auto"/>
                <w:right w:val="none" w:sz="0" w:space="0" w:color="auto"/>
              </w:divBdr>
              <w:divsChild>
                <w:div w:id="1251040877">
                  <w:marLeft w:val="0"/>
                  <w:marRight w:val="0"/>
                  <w:marTop w:val="0"/>
                  <w:marBottom w:val="0"/>
                  <w:divBdr>
                    <w:top w:val="none" w:sz="0" w:space="0" w:color="auto"/>
                    <w:left w:val="none" w:sz="0" w:space="0" w:color="auto"/>
                    <w:bottom w:val="none" w:sz="0" w:space="0" w:color="auto"/>
                    <w:right w:val="none" w:sz="0" w:space="0" w:color="auto"/>
                  </w:divBdr>
                  <w:divsChild>
                    <w:div w:id="1251040873">
                      <w:marLeft w:val="30"/>
                      <w:marRight w:val="180"/>
                      <w:marTop w:val="0"/>
                      <w:marBottom w:val="70"/>
                      <w:divBdr>
                        <w:top w:val="single" w:sz="4" w:space="0" w:color="E9E9E9"/>
                        <w:left w:val="single" w:sz="4" w:space="0" w:color="E9E9E9"/>
                        <w:bottom w:val="single" w:sz="4" w:space="0" w:color="E9E9E9"/>
                        <w:right w:val="single" w:sz="4" w:space="0" w:color="E9E9E9"/>
                      </w:divBdr>
                      <w:divsChild>
                        <w:div w:id="125104087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0878">
          <w:marLeft w:val="0"/>
          <w:marRight w:val="0"/>
          <w:marTop w:val="0"/>
          <w:marBottom w:val="0"/>
          <w:divBdr>
            <w:top w:val="none" w:sz="0" w:space="0" w:color="auto"/>
            <w:left w:val="none" w:sz="0" w:space="0" w:color="auto"/>
            <w:bottom w:val="none" w:sz="0" w:space="0" w:color="auto"/>
            <w:right w:val="none" w:sz="0" w:space="0" w:color="auto"/>
          </w:divBdr>
          <w:divsChild>
            <w:div w:id="1251040869">
              <w:marLeft w:val="0"/>
              <w:marRight w:val="0"/>
              <w:marTop w:val="0"/>
              <w:marBottom w:val="160"/>
              <w:divBdr>
                <w:top w:val="none" w:sz="0" w:space="0" w:color="auto"/>
                <w:left w:val="none" w:sz="0" w:space="0" w:color="auto"/>
                <w:bottom w:val="none" w:sz="0" w:space="0" w:color="auto"/>
                <w:right w:val="none" w:sz="0" w:space="0" w:color="auto"/>
              </w:divBdr>
              <w:divsChild>
                <w:div w:id="1251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881">
      <w:marLeft w:val="0"/>
      <w:marRight w:val="0"/>
      <w:marTop w:val="0"/>
      <w:marBottom w:val="0"/>
      <w:divBdr>
        <w:top w:val="none" w:sz="0" w:space="0" w:color="auto"/>
        <w:left w:val="none" w:sz="0" w:space="0" w:color="auto"/>
        <w:bottom w:val="none" w:sz="0" w:space="0" w:color="auto"/>
        <w:right w:val="none" w:sz="0" w:space="0" w:color="auto"/>
      </w:divBdr>
      <w:divsChild>
        <w:div w:id="1251040882">
          <w:marLeft w:val="0"/>
          <w:marRight w:val="0"/>
          <w:marTop w:val="0"/>
          <w:marBottom w:val="0"/>
          <w:divBdr>
            <w:top w:val="none" w:sz="0" w:space="0" w:color="auto"/>
            <w:left w:val="none" w:sz="0" w:space="0" w:color="auto"/>
            <w:bottom w:val="single" w:sz="2" w:space="0" w:color="FFFFFF"/>
            <w:right w:val="none" w:sz="0" w:space="0" w:color="auto"/>
          </w:divBdr>
        </w:div>
        <w:div w:id="1251040886">
          <w:marLeft w:val="0"/>
          <w:marRight w:val="0"/>
          <w:marTop w:val="0"/>
          <w:marBottom w:val="0"/>
          <w:divBdr>
            <w:top w:val="none" w:sz="0" w:space="0" w:color="auto"/>
            <w:left w:val="none" w:sz="0" w:space="0" w:color="auto"/>
            <w:bottom w:val="none" w:sz="0" w:space="0" w:color="auto"/>
            <w:right w:val="none" w:sz="0" w:space="0" w:color="auto"/>
          </w:divBdr>
        </w:div>
        <w:div w:id="1251040887">
          <w:marLeft w:val="0"/>
          <w:marRight w:val="0"/>
          <w:marTop w:val="0"/>
          <w:marBottom w:val="0"/>
          <w:divBdr>
            <w:top w:val="none" w:sz="0" w:space="0" w:color="auto"/>
            <w:left w:val="none" w:sz="0" w:space="0" w:color="auto"/>
            <w:bottom w:val="none" w:sz="0" w:space="0" w:color="auto"/>
            <w:right w:val="none" w:sz="0" w:space="0" w:color="auto"/>
          </w:divBdr>
          <w:divsChild>
            <w:div w:id="12510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884">
      <w:marLeft w:val="0"/>
      <w:marRight w:val="0"/>
      <w:marTop w:val="0"/>
      <w:marBottom w:val="0"/>
      <w:divBdr>
        <w:top w:val="none" w:sz="0" w:space="0" w:color="auto"/>
        <w:left w:val="none" w:sz="0" w:space="0" w:color="auto"/>
        <w:bottom w:val="none" w:sz="0" w:space="0" w:color="auto"/>
        <w:right w:val="none" w:sz="0" w:space="0" w:color="auto"/>
      </w:divBdr>
    </w:div>
    <w:div w:id="1251040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naniv-mr.odess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ivmr@odess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1485</Words>
  <Characters>847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Оголошення про проведення громадських слухань з обговорення генерального плану с</vt:lpstr>
    </vt:vector>
  </TitlesOfParts>
  <Company>MoBIL GROUP</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 про проведення громадських слухань з обговорення генерального плану с</dc:title>
  <dc:creator>андрей</dc:creator>
  <cp:lastModifiedBy>Користувач Windows</cp:lastModifiedBy>
  <cp:revision>3</cp:revision>
  <cp:lastPrinted>2024-03-19T13:49:00Z</cp:lastPrinted>
  <dcterms:created xsi:type="dcterms:W3CDTF">2024-03-20T11:31:00Z</dcterms:created>
  <dcterms:modified xsi:type="dcterms:W3CDTF">2024-06-24T10:39:00Z</dcterms:modified>
</cp:coreProperties>
</file>