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E9" w:rsidRDefault="00D65DE9" w:rsidP="00D65DE9">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46F85155" wp14:editId="3F551507">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65DE9" w:rsidRDefault="00D65DE9" w:rsidP="00D65DE9">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D65DE9" w:rsidRDefault="00D65DE9" w:rsidP="00D65DE9">
      <w:pPr>
        <w:suppressAutoHyphens/>
        <w:spacing w:after="0" w:line="200" w:lineRule="atLeast"/>
        <w:jc w:val="center"/>
        <w:rPr>
          <w:rFonts w:ascii="Times New Roman" w:eastAsia="Times New Roman" w:hAnsi="Times New Roman"/>
          <w:b/>
          <w:bCs/>
          <w:color w:val="000000"/>
          <w:sz w:val="30"/>
          <w:szCs w:val="30"/>
          <w:lang w:eastAsia="ar-SA"/>
        </w:rPr>
      </w:pPr>
      <w:r>
        <w:rPr>
          <w:rFonts w:ascii="Times New Roman" w:eastAsia="Times New Roman" w:hAnsi="Times New Roman"/>
          <w:b/>
          <w:bCs/>
          <w:color w:val="000000"/>
          <w:sz w:val="30"/>
          <w:szCs w:val="30"/>
          <w:lang w:eastAsia="ar-SA"/>
        </w:rPr>
        <w:t>РІШЕННЯ</w:t>
      </w:r>
      <w:bookmarkStart w:id="0" w:name="_GoBack"/>
      <w:bookmarkEnd w:id="0"/>
    </w:p>
    <w:p w:rsidR="00D65DE9" w:rsidRDefault="00D65DE9" w:rsidP="00D65DE9">
      <w:pPr>
        <w:suppressAutoHyphens/>
        <w:spacing w:after="0" w:line="2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Ананьїв</w:t>
      </w:r>
    </w:p>
    <w:p w:rsidR="00D65DE9" w:rsidRDefault="00D65DE9" w:rsidP="00D65DE9">
      <w:pPr>
        <w:suppressAutoHyphens/>
        <w:spacing w:after="0" w:line="240" w:lineRule="auto"/>
        <w:jc w:val="both"/>
        <w:rPr>
          <w:rFonts w:ascii="Times New Roman" w:eastAsia="Times New Roman" w:hAnsi="Times New Roman" w:cs="Calibri"/>
          <w:color w:val="FF0000"/>
          <w:kern w:val="2"/>
          <w:sz w:val="28"/>
          <w:szCs w:val="28"/>
          <w:lang w:eastAsia="ar-SA"/>
        </w:rPr>
      </w:pPr>
    </w:p>
    <w:p w:rsidR="00D65DE9" w:rsidRDefault="00D65DE9" w:rsidP="00D65DE9">
      <w:pPr>
        <w:spacing w:after="0" w:line="240" w:lineRule="auto"/>
        <w:jc w:val="center"/>
        <w:rPr>
          <w:rFonts w:ascii="Times New Roman" w:hAnsi="Times New Roman"/>
          <w:sz w:val="28"/>
          <w:szCs w:val="28"/>
        </w:rPr>
      </w:pPr>
      <w:r>
        <w:rPr>
          <w:rFonts w:ascii="Times New Roman" w:eastAsia="Times New Roman" w:hAnsi="Times New Roman"/>
          <w:bCs/>
          <w:sz w:val="28"/>
          <w:szCs w:val="28"/>
          <w:lang w:eastAsia="ar-SA"/>
        </w:rPr>
        <w:t xml:space="preserve">19 січня </w:t>
      </w:r>
      <w:r>
        <w:rPr>
          <w:rFonts w:ascii="Times New Roman" w:hAnsi="Times New Roman"/>
          <w:sz w:val="28"/>
          <w:szCs w:val="28"/>
        </w:rPr>
        <w:t>2024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104</w:t>
      </w:r>
      <w:r w:rsidR="004309BF">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ІІІ</w:t>
      </w:r>
    </w:p>
    <w:p w:rsidR="00EC3E19" w:rsidRPr="00EC3E19" w:rsidRDefault="00EC3E19" w:rsidP="00EC3E19">
      <w:pPr>
        <w:spacing w:after="0" w:line="240" w:lineRule="auto"/>
        <w:jc w:val="center"/>
        <w:rPr>
          <w:rFonts w:ascii="Times New Roman" w:eastAsia="Times New Roman" w:hAnsi="Times New Roman"/>
          <w:b/>
          <w:bCs/>
          <w:color w:val="000000"/>
          <w:sz w:val="28"/>
          <w:szCs w:val="28"/>
          <w:lang w:eastAsia="uk-UA"/>
        </w:rPr>
      </w:pPr>
    </w:p>
    <w:p w:rsidR="00EC3E19" w:rsidRPr="00EC3E19" w:rsidRDefault="00EC3E19" w:rsidP="00EC3E19">
      <w:pPr>
        <w:suppressAutoHyphens/>
        <w:spacing w:after="0" w:line="240" w:lineRule="auto"/>
        <w:jc w:val="center"/>
        <w:rPr>
          <w:rFonts w:ascii="Times New Roman" w:eastAsia="Times New Roman" w:hAnsi="Times New Roman"/>
          <w:b/>
          <w:sz w:val="28"/>
          <w:szCs w:val="28"/>
          <w:lang w:eastAsia="ar-SA"/>
        </w:rPr>
      </w:pPr>
      <w:r w:rsidRPr="00EC3E19">
        <w:rPr>
          <w:rFonts w:ascii="Times New Roman" w:hAnsi="Times New Roman"/>
          <w:b/>
          <w:sz w:val="28"/>
          <w:szCs w:val="28"/>
          <w:lang w:eastAsia="ar-SA"/>
        </w:rPr>
        <w:t xml:space="preserve">Про надання </w:t>
      </w:r>
      <w:r w:rsidRPr="00EC3E19">
        <w:rPr>
          <w:rFonts w:ascii="Times New Roman" w:eastAsia="Times New Roman" w:hAnsi="Times New Roman"/>
          <w:b/>
          <w:sz w:val="28"/>
          <w:szCs w:val="28"/>
          <w:lang w:eastAsia="ar-SA"/>
        </w:rPr>
        <w:t>дозволів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передачі їх в оренду</w:t>
      </w:r>
    </w:p>
    <w:p w:rsidR="00EC3E19" w:rsidRPr="00EC3E19" w:rsidRDefault="00EC3E19" w:rsidP="00EC3E19">
      <w:pPr>
        <w:suppressAutoHyphens/>
        <w:spacing w:after="0" w:line="240" w:lineRule="auto"/>
        <w:jc w:val="center"/>
        <w:rPr>
          <w:rFonts w:ascii="Times New Roman" w:hAnsi="Times New Roman"/>
          <w:b/>
          <w:sz w:val="28"/>
          <w:szCs w:val="28"/>
          <w:lang w:eastAsia="ar-SA"/>
        </w:rPr>
      </w:pPr>
    </w:p>
    <w:p w:rsidR="00EC3E19" w:rsidRPr="00EC3E19" w:rsidRDefault="00EC3E19" w:rsidP="00EC3E19">
      <w:pPr>
        <w:suppressAutoHyphens/>
        <w:spacing w:after="0" w:line="240" w:lineRule="auto"/>
        <w:ind w:firstLine="709"/>
        <w:jc w:val="both"/>
        <w:rPr>
          <w:rFonts w:ascii="Times New Roman" w:hAnsi="Times New Roman"/>
          <w:sz w:val="28"/>
          <w:szCs w:val="28"/>
          <w:lang w:eastAsia="ar-SA"/>
        </w:rPr>
      </w:pPr>
      <w:r w:rsidRPr="00EC3E19">
        <w:rPr>
          <w:rFonts w:ascii="Times New Roman" w:hAnsi="Times New Roman"/>
          <w:sz w:val="28"/>
          <w:szCs w:val="28"/>
          <w:lang w:eastAsia="ar-SA"/>
        </w:rPr>
        <w:t xml:space="preserve">Розглянувши клопотання СФГ «ТИЛИГУЛ І К» </w:t>
      </w:r>
      <w:r w:rsidRPr="00EC3E19">
        <w:rPr>
          <w:rFonts w:ascii="Times New Roman" w:hAnsi="Times New Roman"/>
          <w:sz w:val="28"/>
          <w:szCs w:val="28"/>
          <w:lang w:val="ru-RU" w:eastAsia="ar-SA"/>
        </w:rPr>
        <w:t xml:space="preserve">код ЄДРПОУ </w:t>
      </w:r>
      <w:r w:rsidRPr="00EC3E19">
        <w:rPr>
          <w:rFonts w:ascii="Times New Roman" w:hAnsi="Times New Roman"/>
          <w:sz w:val="28"/>
          <w:szCs w:val="28"/>
          <w:lang w:eastAsia="ar-SA"/>
        </w:rPr>
        <w:t xml:space="preserve">30030631,   гр. </w:t>
      </w:r>
      <w:proofErr w:type="spellStart"/>
      <w:r w:rsidRPr="00EC3E19">
        <w:rPr>
          <w:rFonts w:ascii="Times New Roman" w:hAnsi="Times New Roman"/>
          <w:sz w:val="28"/>
          <w:szCs w:val="28"/>
          <w:lang w:eastAsia="ar-SA"/>
        </w:rPr>
        <w:t>Стасюка</w:t>
      </w:r>
      <w:proofErr w:type="spellEnd"/>
      <w:r w:rsidRPr="00EC3E19">
        <w:rPr>
          <w:rFonts w:ascii="Times New Roman" w:hAnsi="Times New Roman"/>
          <w:sz w:val="28"/>
          <w:szCs w:val="28"/>
          <w:lang w:eastAsia="ar-SA"/>
        </w:rPr>
        <w:t xml:space="preserve"> С.В., керуючись статтями 12,83,93,116,123,124,134 Земельного кодексу України, статтею 55 Закону України «Про землеустрій», пунктом 34 частини першої статті 26 Закону України «Про місцеве самоврядування в Україні»,</w:t>
      </w:r>
      <w:r w:rsidRPr="00EC3E19">
        <w:rPr>
          <w:rFonts w:cs="Calibri"/>
          <w:lang w:eastAsia="ar-SA"/>
        </w:rPr>
        <w:t xml:space="preserve"> </w:t>
      </w:r>
      <w:r w:rsidRPr="00EC3E19">
        <w:rPr>
          <w:rFonts w:ascii="Times New Roman" w:hAnsi="Times New Roman"/>
          <w:sz w:val="28"/>
          <w:szCs w:val="28"/>
          <w:lang w:eastAsia="ar-SA"/>
        </w:rPr>
        <w:t>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EC3E19" w:rsidRPr="00EC3E19" w:rsidRDefault="00EC3E19" w:rsidP="00EC3E19">
      <w:pPr>
        <w:suppressAutoHyphens/>
        <w:spacing w:after="0" w:line="240" w:lineRule="auto"/>
        <w:ind w:firstLine="709"/>
        <w:jc w:val="both"/>
        <w:rPr>
          <w:rFonts w:ascii="Times New Roman" w:hAnsi="Times New Roman"/>
          <w:sz w:val="24"/>
          <w:szCs w:val="24"/>
          <w:lang w:eastAsia="ar-SA"/>
        </w:rPr>
      </w:pPr>
    </w:p>
    <w:p w:rsidR="00EC3E19" w:rsidRPr="00EC3E19" w:rsidRDefault="00EC3E19" w:rsidP="00EC3E19">
      <w:pPr>
        <w:suppressAutoHyphens/>
        <w:spacing w:after="0" w:line="240" w:lineRule="auto"/>
        <w:jc w:val="both"/>
        <w:rPr>
          <w:rFonts w:ascii="Times New Roman" w:eastAsia="MS Mincho" w:hAnsi="Times New Roman"/>
          <w:b/>
          <w:sz w:val="28"/>
          <w:szCs w:val="28"/>
          <w:lang w:eastAsia="ar-SA"/>
        </w:rPr>
      </w:pPr>
      <w:r w:rsidRPr="00EC3E19">
        <w:rPr>
          <w:rFonts w:ascii="Times New Roman" w:eastAsia="MS Mincho" w:hAnsi="Times New Roman"/>
          <w:b/>
          <w:sz w:val="28"/>
          <w:szCs w:val="28"/>
          <w:lang w:eastAsia="ar-SA"/>
        </w:rPr>
        <w:t>ВИРІШИЛА:</w:t>
      </w:r>
    </w:p>
    <w:p w:rsidR="00EC3E19" w:rsidRPr="00EC3E19" w:rsidRDefault="00EC3E19" w:rsidP="00EC3E19">
      <w:pPr>
        <w:suppressAutoHyphens/>
        <w:spacing w:after="0" w:line="240" w:lineRule="auto"/>
        <w:jc w:val="both"/>
        <w:rPr>
          <w:rFonts w:ascii="Times New Roman" w:eastAsia="MS Mincho" w:hAnsi="Times New Roman"/>
          <w:b/>
          <w:sz w:val="24"/>
          <w:szCs w:val="24"/>
          <w:lang w:eastAsia="ar-SA"/>
        </w:rPr>
      </w:pPr>
    </w:p>
    <w:p w:rsidR="00EC3E19" w:rsidRPr="00EC3E19" w:rsidRDefault="00EC3E19" w:rsidP="00EC3E19">
      <w:pPr>
        <w:tabs>
          <w:tab w:val="left" w:pos="993"/>
        </w:tabs>
        <w:suppressAutoHyphens/>
        <w:spacing w:after="0" w:line="240" w:lineRule="auto"/>
        <w:ind w:firstLine="709"/>
        <w:jc w:val="both"/>
        <w:rPr>
          <w:rFonts w:ascii="Times New Roman" w:hAnsi="Times New Roman"/>
          <w:sz w:val="28"/>
          <w:szCs w:val="28"/>
          <w:lang w:eastAsia="ar-SA"/>
        </w:rPr>
      </w:pPr>
      <w:r w:rsidRPr="00EC3E19">
        <w:rPr>
          <w:rFonts w:ascii="Times New Roman" w:eastAsia="Times New Roman" w:hAnsi="Times New Roman"/>
          <w:sz w:val="28"/>
          <w:szCs w:val="28"/>
          <w:lang w:eastAsia="ar-SA"/>
        </w:rPr>
        <w:t xml:space="preserve">1. Надати дозвіл на розробку технічних документацій із землеустрою щодо встановлення (відновлення) меж земельних ділянок в натурі (на місцевості) </w:t>
      </w:r>
      <w:r w:rsidRPr="00EC3E19">
        <w:rPr>
          <w:rFonts w:ascii="Times New Roman" w:hAnsi="Times New Roman"/>
          <w:sz w:val="28"/>
          <w:szCs w:val="28"/>
          <w:lang w:eastAsia="ar-SA"/>
        </w:rPr>
        <w:t xml:space="preserve">для подальшої </w:t>
      </w:r>
      <w:r w:rsidRPr="00EC3E19">
        <w:rPr>
          <w:rFonts w:ascii="Times New Roman" w:eastAsia="Times New Roman" w:hAnsi="Times New Roman"/>
          <w:sz w:val="28"/>
          <w:szCs w:val="28"/>
          <w:lang w:eastAsia="ar-SA"/>
        </w:rPr>
        <w:t>передачі їх в оренду,</w:t>
      </w:r>
      <w:r w:rsidRPr="00EC3E19">
        <w:rPr>
          <w:rFonts w:ascii="Times New Roman" w:hAnsi="Times New Roman"/>
          <w:sz w:val="28"/>
          <w:szCs w:val="28"/>
          <w:lang w:eastAsia="ar-SA"/>
        </w:rPr>
        <w:t xml:space="preserve"> </w:t>
      </w:r>
      <w:r w:rsidRPr="00EC3E19">
        <w:rPr>
          <w:rFonts w:ascii="Times New Roman" w:eastAsia="Times New Roman" w:hAnsi="Times New Roman"/>
          <w:sz w:val="28"/>
          <w:szCs w:val="28"/>
          <w:lang w:eastAsia="ar-SA"/>
        </w:rPr>
        <w:t xml:space="preserve">для </w:t>
      </w:r>
      <w:r w:rsidRPr="00EC3E19">
        <w:rPr>
          <w:rFonts w:ascii="Times New Roman" w:hAnsi="Times New Roman"/>
          <w:sz w:val="28"/>
          <w:szCs w:val="28"/>
          <w:lang w:eastAsia="ar-SA"/>
        </w:rPr>
        <w:t xml:space="preserve">ведення товарного сільськогосподарського виробництва із земель нерозподілених та невитребуваних земельних часток (паїв) на території Ананьївської міської територіальної громади: </w:t>
      </w:r>
    </w:p>
    <w:p w:rsidR="00EC3E19" w:rsidRPr="00EC3E19" w:rsidRDefault="00EC3E19" w:rsidP="00EC3E19">
      <w:pPr>
        <w:tabs>
          <w:tab w:val="left" w:pos="993"/>
        </w:tabs>
        <w:suppressAutoHyphens/>
        <w:spacing w:after="0" w:line="240" w:lineRule="auto"/>
        <w:ind w:firstLine="709"/>
        <w:jc w:val="both"/>
        <w:rPr>
          <w:rFonts w:ascii="Times New Roman" w:hAnsi="Times New Roman"/>
          <w:sz w:val="24"/>
          <w:szCs w:val="24"/>
          <w:lang w:eastAsia="ar-SA"/>
        </w:rPr>
      </w:pPr>
    </w:p>
    <w:p w:rsidR="00EC3E19" w:rsidRPr="00EC3E19" w:rsidRDefault="00EC3E19" w:rsidP="00EC3E19">
      <w:pPr>
        <w:tabs>
          <w:tab w:val="left" w:pos="993"/>
        </w:tabs>
        <w:suppressAutoHyphens/>
        <w:spacing w:after="0" w:line="240" w:lineRule="auto"/>
        <w:ind w:firstLine="709"/>
        <w:jc w:val="both"/>
        <w:rPr>
          <w:rFonts w:ascii="Times New Roman" w:hAnsi="Times New Roman"/>
          <w:sz w:val="28"/>
          <w:szCs w:val="28"/>
          <w:lang w:eastAsia="ar-SA"/>
        </w:rPr>
      </w:pPr>
      <w:r w:rsidRPr="00EC3E19">
        <w:rPr>
          <w:rFonts w:ascii="Times New Roman" w:eastAsia="Times New Roman" w:hAnsi="Times New Roman"/>
          <w:sz w:val="28"/>
          <w:szCs w:val="28"/>
          <w:lang w:eastAsia="ar-SA"/>
        </w:rPr>
        <w:t xml:space="preserve">1.1 СЕЛЯНСЬКОМУ (ФЕРМЕРСЬКОМУ) ГОСПОДАРСТВУ «ТИЛИГУЛ І К» код ЄДРПОУ 30030631 </w:t>
      </w:r>
      <w:r w:rsidRPr="00EC3E19">
        <w:rPr>
          <w:rFonts w:ascii="Times New Roman" w:hAnsi="Times New Roman"/>
          <w:sz w:val="28"/>
          <w:szCs w:val="28"/>
          <w:lang w:eastAsia="ar-SA"/>
        </w:rPr>
        <w:t>орієнтовною площею 2,9600 га (поле №34), 3,0000 га (поле №53), 4,0600 га (поле №52) згідно графічного матеріалу, що додається;</w:t>
      </w:r>
    </w:p>
    <w:p w:rsidR="00EC3E19" w:rsidRPr="00EC3E19" w:rsidRDefault="00EC3E19" w:rsidP="00EC3E19">
      <w:pPr>
        <w:tabs>
          <w:tab w:val="left" w:pos="993"/>
        </w:tabs>
        <w:suppressAutoHyphens/>
        <w:spacing w:after="0" w:line="240" w:lineRule="auto"/>
        <w:ind w:firstLine="709"/>
        <w:jc w:val="both"/>
        <w:rPr>
          <w:rFonts w:ascii="Times New Roman" w:hAnsi="Times New Roman"/>
          <w:sz w:val="28"/>
          <w:szCs w:val="28"/>
          <w:lang w:eastAsia="ar-SA"/>
        </w:rPr>
      </w:pPr>
      <w:r w:rsidRPr="00EC3E19">
        <w:rPr>
          <w:rFonts w:ascii="Times New Roman" w:hAnsi="Times New Roman"/>
          <w:sz w:val="28"/>
          <w:szCs w:val="28"/>
          <w:lang w:eastAsia="ar-SA"/>
        </w:rPr>
        <w:t xml:space="preserve">1.2 гр. </w:t>
      </w:r>
      <w:proofErr w:type="spellStart"/>
      <w:r w:rsidRPr="00EC3E19">
        <w:rPr>
          <w:rFonts w:ascii="Times New Roman" w:hAnsi="Times New Roman"/>
          <w:sz w:val="28"/>
          <w:szCs w:val="28"/>
          <w:lang w:eastAsia="ar-SA"/>
        </w:rPr>
        <w:t>Стасюку</w:t>
      </w:r>
      <w:proofErr w:type="spellEnd"/>
      <w:r w:rsidRPr="00EC3E19">
        <w:rPr>
          <w:rFonts w:ascii="Times New Roman" w:hAnsi="Times New Roman"/>
          <w:sz w:val="28"/>
          <w:szCs w:val="28"/>
          <w:lang w:eastAsia="ar-SA"/>
        </w:rPr>
        <w:t xml:space="preserve"> Сергію Валерійовичу орієнтовною площею 4,5800 га згідно графічного матеріалу, що додається.</w:t>
      </w:r>
    </w:p>
    <w:p w:rsidR="00EC3E19" w:rsidRPr="00EC3E19" w:rsidRDefault="00EC3E19" w:rsidP="00EC3E19">
      <w:pPr>
        <w:tabs>
          <w:tab w:val="left" w:pos="993"/>
        </w:tabs>
        <w:suppressAutoHyphens/>
        <w:spacing w:after="0" w:line="240" w:lineRule="auto"/>
        <w:jc w:val="both"/>
        <w:rPr>
          <w:rFonts w:ascii="Times New Roman" w:hAnsi="Times New Roman"/>
          <w:sz w:val="28"/>
          <w:szCs w:val="28"/>
          <w:lang w:eastAsia="ar-SA"/>
        </w:rPr>
      </w:pPr>
    </w:p>
    <w:p w:rsidR="00EC3E19" w:rsidRPr="00EC3E19" w:rsidRDefault="00EC3E19" w:rsidP="00EC3E19">
      <w:pPr>
        <w:suppressAutoHyphens/>
        <w:spacing w:after="0" w:line="240" w:lineRule="auto"/>
        <w:ind w:firstLine="709"/>
        <w:jc w:val="both"/>
        <w:rPr>
          <w:rFonts w:ascii="Times New Roman" w:hAnsi="Times New Roman"/>
          <w:sz w:val="28"/>
          <w:szCs w:val="28"/>
          <w:lang w:eastAsia="ar-SA"/>
        </w:rPr>
      </w:pPr>
      <w:r w:rsidRPr="00EC3E19">
        <w:rPr>
          <w:rFonts w:ascii="Times New Roman" w:hAnsi="Times New Roman"/>
          <w:sz w:val="28"/>
          <w:szCs w:val="28"/>
          <w:lang w:eastAsia="ar-SA"/>
        </w:rPr>
        <w:t xml:space="preserve">2. </w:t>
      </w:r>
      <w:r w:rsidRPr="00EC3E19">
        <w:rPr>
          <w:rFonts w:ascii="Times New Roman" w:eastAsia="MS Mincho" w:hAnsi="Times New Roman"/>
          <w:sz w:val="28"/>
          <w:szCs w:val="28"/>
          <w:lang w:eastAsia="ar-SA"/>
        </w:rPr>
        <w:t xml:space="preserve">Зобов’язати </w:t>
      </w:r>
      <w:r w:rsidRPr="00EC3E19">
        <w:rPr>
          <w:rFonts w:ascii="Times New Roman" w:eastAsia="Times New Roman" w:hAnsi="Times New Roman"/>
          <w:sz w:val="28"/>
          <w:szCs w:val="28"/>
          <w:lang w:eastAsia="ar-SA"/>
        </w:rPr>
        <w:t xml:space="preserve">СЕЛЯНСЬКЕ (ФЕРМЕРСЬКЕ) ГОСПОДАРСТВО «ТИЛИГУЛ І К» код ЄДРПОУ 30030631 </w:t>
      </w:r>
      <w:r w:rsidRPr="00EC3E19">
        <w:rPr>
          <w:rFonts w:ascii="Times New Roman" w:eastAsia="MS Mincho" w:hAnsi="Times New Roman"/>
          <w:sz w:val="28"/>
          <w:szCs w:val="28"/>
          <w:lang w:eastAsia="ar-SA"/>
        </w:rPr>
        <w:t xml:space="preserve"> та гр. </w:t>
      </w:r>
      <w:proofErr w:type="spellStart"/>
      <w:r w:rsidRPr="00EC3E19">
        <w:rPr>
          <w:rFonts w:ascii="Times New Roman" w:hAnsi="Times New Roman"/>
          <w:sz w:val="28"/>
          <w:szCs w:val="28"/>
          <w:lang w:eastAsia="ar-SA"/>
        </w:rPr>
        <w:t>Стасюка</w:t>
      </w:r>
      <w:proofErr w:type="spellEnd"/>
      <w:r w:rsidRPr="00EC3E19">
        <w:rPr>
          <w:rFonts w:ascii="Times New Roman" w:hAnsi="Times New Roman"/>
          <w:sz w:val="28"/>
          <w:szCs w:val="28"/>
          <w:lang w:eastAsia="ar-SA"/>
        </w:rPr>
        <w:t xml:space="preserve"> Сергія Валерійовича розроблені </w:t>
      </w:r>
      <w:r w:rsidRPr="00EC3E19">
        <w:rPr>
          <w:rFonts w:ascii="Times New Roman" w:eastAsia="Times New Roman" w:hAnsi="Times New Roman"/>
          <w:sz w:val="28"/>
          <w:szCs w:val="28"/>
          <w:lang w:eastAsia="ar-SA"/>
        </w:rPr>
        <w:t xml:space="preserve">технічні документації із землеустрою щодо встановлення </w:t>
      </w:r>
      <w:r w:rsidRPr="00EC3E19">
        <w:rPr>
          <w:rFonts w:ascii="Times New Roman" w:eastAsia="Times New Roman" w:hAnsi="Times New Roman"/>
          <w:sz w:val="28"/>
          <w:szCs w:val="28"/>
          <w:lang w:eastAsia="ar-SA"/>
        </w:rPr>
        <w:lastRenderedPageBreak/>
        <w:t xml:space="preserve">(відновлення) меж земельних ділянок в натурі (на місцевості) </w:t>
      </w:r>
      <w:r w:rsidRPr="00EC3E19">
        <w:rPr>
          <w:rFonts w:ascii="Times New Roman" w:hAnsi="Times New Roman"/>
          <w:sz w:val="28"/>
          <w:szCs w:val="28"/>
          <w:lang w:eastAsia="ar-SA"/>
        </w:rPr>
        <w:t xml:space="preserve">надати на затвердження до Ананьївської міської ради у встановленому порядку. </w:t>
      </w:r>
    </w:p>
    <w:p w:rsidR="00EC3E19" w:rsidRPr="00755AB8" w:rsidRDefault="00EC3E19" w:rsidP="00EC3E19">
      <w:pPr>
        <w:suppressAutoHyphens/>
        <w:spacing w:after="0" w:line="240" w:lineRule="auto"/>
        <w:ind w:firstLine="709"/>
        <w:jc w:val="both"/>
        <w:rPr>
          <w:rFonts w:ascii="Times New Roman" w:hAnsi="Times New Roman"/>
          <w:sz w:val="24"/>
          <w:szCs w:val="24"/>
          <w:lang w:eastAsia="ar-SA"/>
        </w:rPr>
      </w:pPr>
    </w:p>
    <w:p w:rsidR="00EC3E19" w:rsidRPr="00EC3E19" w:rsidRDefault="00EC3E19" w:rsidP="00EC3E19">
      <w:pPr>
        <w:suppressAutoHyphens/>
        <w:spacing w:after="0" w:line="240" w:lineRule="auto"/>
        <w:ind w:firstLine="709"/>
        <w:jc w:val="both"/>
        <w:rPr>
          <w:rFonts w:ascii="Times New Roman" w:hAnsi="Times New Roman"/>
          <w:sz w:val="28"/>
          <w:szCs w:val="28"/>
          <w:lang w:eastAsia="ar-SA"/>
        </w:rPr>
      </w:pPr>
      <w:r w:rsidRPr="00EC3E19">
        <w:rPr>
          <w:rFonts w:ascii="Times New Roman" w:hAnsi="Times New Roman"/>
          <w:sz w:val="28"/>
          <w:szCs w:val="28"/>
          <w:lang w:eastAsia="ar-SA"/>
        </w:rPr>
        <w:t>3.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EC3E19" w:rsidRPr="00EC3E19" w:rsidRDefault="00EC3E19" w:rsidP="00EC3E19">
      <w:pPr>
        <w:suppressAutoHyphens/>
        <w:spacing w:after="0" w:line="240" w:lineRule="auto"/>
        <w:ind w:firstLine="709"/>
        <w:jc w:val="both"/>
        <w:rPr>
          <w:rFonts w:ascii="Times New Roman" w:hAnsi="Times New Roman"/>
          <w:sz w:val="24"/>
          <w:szCs w:val="24"/>
          <w:lang w:eastAsia="ar-SA"/>
        </w:rPr>
      </w:pPr>
    </w:p>
    <w:p w:rsidR="00EC3E19" w:rsidRDefault="00EC3E19" w:rsidP="00EC3E19">
      <w:pPr>
        <w:suppressAutoHyphens/>
        <w:spacing w:after="0" w:line="240" w:lineRule="auto"/>
        <w:ind w:firstLine="709"/>
        <w:jc w:val="both"/>
        <w:rPr>
          <w:rFonts w:ascii="Times New Roman" w:hAnsi="Times New Roman"/>
          <w:sz w:val="24"/>
          <w:szCs w:val="24"/>
          <w:lang w:eastAsia="ar-SA"/>
        </w:rPr>
      </w:pPr>
    </w:p>
    <w:p w:rsidR="00A2347C" w:rsidRPr="00EC3E19" w:rsidRDefault="00A2347C" w:rsidP="00EC3E19">
      <w:pPr>
        <w:suppressAutoHyphens/>
        <w:spacing w:after="0" w:line="240" w:lineRule="auto"/>
        <w:ind w:firstLine="709"/>
        <w:jc w:val="both"/>
        <w:rPr>
          <w:rFonts w:ascii="Times New Roman" w:hAnsi="Times New Roman"/>
          <w:sz w:val="24"/>
          <w:szCs w:val="24"/>
          <w:lang w:eastAsia="ar-SA"/>
        </w:rPr>
      </w:pPr>
    </w:p>
    <w:p w:rsidR="00EC3E19" w:rsidRPr="00EC3E19" w:rsidRDefault="00EC3E19" w:rsidP="00EC3E19">
      <w:pPr>
        <w:suppressAutoHyphens/>
        <w:spacing w:after="0" w:line="240" w:lineRule="auto"/>
        <w:jc w:val="both"/>
      </w:pPr>
      <w:r w:rsidRPr="00EC3E19">
        <w:rPr>
          <w:rFonts w:ascii="Times New Roman" w:eastAsia="MS Mincho" w:hAnsi="Times New Roman"/>
          <w:b/>
          <w:sz w:val="28"/>
          <w:szCs w:val="28"/>
          <w:lang w:eastAsia="ar-SA"/>
        </w:rPr>
        <w:t>Ананьївський міський голова</w:t>
      </w:r>
      <w:r w:rsidRPr="00EC3E19">
        <w:rPr>
          <w:rFonts w:ascii="Times New Roman" w:eastAsia="MS Mincho" w:hAnsi="Times New Roman"/>
          <w:b/>
          <w:sz w:val="28"/>
          <w:szCs w:val="28"/>
          <w:lang w:eastAsia="ar-SA"/>
        </w:rPr>
        <w:tab/>
      </w:r>
      <w:r w:rsidRPr="00EC3E19">
        <w:rPr>
          <w:rFonts w:ascii="Times New Roman" w:eastAsia="MS Mincho" w:hAnsi="Times New Roman"/>
          <w:b/>
          <w:sz w:val="28"/>
          <w:szCs w:val="28"/>
          <w:lang w:eastAsia="ar-SA"/>
        </w:rPr>
        <w:tab/>
      </w:r>
      <w:r w:rsidRPr="00EC3E19">
        <w:rPr>
          <w:rFonts w:ascii="Times New Roman" w:eastAsia="MS Mincho" w:hAnsi="Times New Roman"/>
          <w:b/>
          <w:sz w:val="28"/>
          <w:szCs w:val="28"/>
          <w:lang w:eastAsia="ar-SA"/>
        </w:rPr>
        <w:tab/>
        <w:t xml:space="preserve">                   Юрій ТИЩЕНКО</w:t>
      </w:r>
    </w:p>
    <w:p w:rsidR="00EC3E19" w:rsidRDefault="00EC3E19" w:rsidP="00D65DE9">
      <w:pPr>
        <w:spacing w:after="0" w:line="240" w:lineRule="auto"/>
        <w:jc w:val="center"/>
        <w:rPr>
          <w:rFonts w:ascii="Times New Roman" w:hAnsi="Times New Roman"/>
          <w:sz w:val="28"/>
          <w:szCs w:val="28"/>
        </w:rPr>
      </w:pPr>
    </w:p>
    <w:p w:rsidR="00E7392B" w:rsidRDefault="00755AB8"/>
    <w:sectPr w:rsidR="00E7392B" w:rsidSect="00EC3E19">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66"/>
    <w:rsid w:val="00125B74"/>
    <w:rsid w:val="00280166"/>
    <w:rsid w:val="003B4AA1"/>
    <w:rsid w:val="004309BF"/>
    <w:rsid w:val="00755AB8"/>
    <w:rsid w:val="00A2347C"/>
    <w:rsid w:val="00C97557"/>
    <w:rsid w:val="00D65DE9"/>
    <w:rsid w:val="00EC3E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1548</Words>
  <Characters>883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2024-01-21T06:52:00Z</cp:lastPrinted>
  <dcterms:created xsi:type="dcterms:W3CDTF">2024-01-11T14:26:00Z</dcterms:created>
  <dcterms:modified xsi:type="dcterms:W3CDTF">2024-01-21T06:52:00Z</dcterms:modified>
</cp:coreProperties>
</file>