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11" w:rsidRPr="009E2611" w:rsidRDefault="009E2611" w:rsidP="009E26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9E261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6E3322F" wp14:editId="350921D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11" w:rsidRPr="009E2611" w:rsidRDefault="009E2611" w:rsidP="009E261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E26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E2611" w:rsidRPr="009E2611" w:rsidRDefault="009E2611" w:rsidP="009E261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9E26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E2611" w:rsidRPr="009E2611" w:rsidRDefault="009E2611" w:rsidP="009E261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61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9E2611" w:rsidRPr="009E2611" w:rsidRDefault="009E2611" w:rsidP="009E261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E2611" w:rsidRPr="009E2611" w:rsidRDefault="009E2611" w:rsidP="009E26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6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січня </w:t>
      </w:r>
      <w:r w:rsidRPr="009E2611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</w:r>
      <w:r w:rsidRPr="009E2611">
        <w:rPr>
          <w:rFonts w:ascii="Times New Roman" w:eastAsia="Calibri" w:hAnsi="Times New Roman" w:cs="Times New Roman"/>
          <w:sz w:val="28"/>
          <w:szCs w:val="28"/>
        </w:rPr>
        <w:tab/>
        <w:t xml:space="preserve">       № 103</w:t>
      </w:r>
      <w:r w:rsidR="00C02271">
        <w:rPr>
          <w:rFonts w:ascii="Times New Roman" w:eastAsia="Calibri" w:hAnsi="Times New Roman" w:cs="Times New Roman"/>
          <w:sz w:val="28"/>
          <w:szCs w:val="28"/>
        </w:rPr>
        <w:t>2</w:t>
      </w:r>
      <w:r w:rsidRPr="009E2611">
        <w:rPr>
          <w:rFonts w:ascii="Times New Roman" w:eastAsia="Calibri" w:hAnsi="Times New Roman" w:cs="Times New Roman"/>
          <w:sz w:val="28"/>
          <w:szCs w:val="28"/>
        </w:rPr>
        <w:t>-</w:t>
      </w:r>
      <w:r w:rsidRPr="009E261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2611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2C0652" w:rsidRPr="002C0652" w:rsidRDefault="002C0652" w:rsidP="002C0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DDF" w:rsidRPr="00FB4E5D" w:rsidRDefault="000E74E9" w:rsidP="00FB4E5D">
      <w:pPr>
        <w:pStyle w:val="10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FB4E5D">
        <w:rPr>
          <w:rFonts w:ascii="Times New Roman" w:hAnsi="Times New Roman" w:cs="Times New Roman"/>
          <w:b/>
        </w:rPr>
        <w:t>Про затвердження Звіту про виконання</w:t>
      </w:r>
      <w:r w:rsidR="002C0652">
        <w:rPr>
          <w:rFonts w:ascii="Times New Roman" w:hAnsi="Times New Roman" w:cs="Times New Roman"/>
          <w:b/>
        </w:rPr>
        <w:t xml:space="preserve"> </w:t>
      </w:r>
    </w:p>
    <w:p w:rsidR="000E74E9" w:rsidRPr="00FB4E5D" w:rsidRDefault="000E74E9" w:rsidP="00FB4E5D">
      <w:pPr>
        <w:pStyle w:val="10"/>
        <w:spacing w:line="240" w:lineRule="auto"/>
        <w:ind w:firstLine="0"/>
        <w:jc w:val="center"/>
        <w:rPr>
          <w:rFonts w:ascii="Times New Roman" w:eastAsia="SimSun" w:hAnsi="Times New Roman" w:cs="Times New Roman"/>
          <w:b/>
        </w:rPr>
      </w:pPr>
      <w:r w:rsidRPr="00FB4E5D">
        <w:rPr>
          <w:rFonts w:ascii="Times New Roman" w:eastAsia="SimSun" w:hAnsi="Times New Roman" w:cs="Times New Roman"/>
          <w:b/>
        </w:rPr>
        <w:t xml:space="preserve">цільової Програми Ананьївської міської ради </w:t>
      </w:r>
      <w:r w:rsidRPr="00FB4E5D">
        <w:rPr>
          <w:rFonts w:ascii="Times New Roman" w:hAnsi="Times New Roman" w:cs="Times New Roman"/>
          <w:b/>
        </w:rPr>
        <w:t>на 2021-2023 роки</w:t>
      </w:r>
    </w:p>
    <w:p w:rsidR="000E74E9" w:rsidRPr="00FB4E5D" w:rsidRDefault="000E74E9" w:rsidP="00FB4E5D">
      <w:pPr>
        <w:pStyle w:val="10"/>
        <w:spacing w:line="240" w:lineRule="auto"/>
        <w:ind w:firstLine="0"/>
        <w:jc w:val="center"/>
        <w:rPr>
          <w:rFonts w:ascii="Times New Roman" w:eastAsia="SimSun" w:hAnsi="Times New Roman" w:cs="Times New Roman"/>
          <w:b/>
        </w:rPr>
      </w:pPr>
      <w:r w:rsidRPr="00FB4E5D">
        <w:rPr>
          <w:rFonts w:ascii="Times New Roman" w:eastAsia="SimSun" w:hAnsi="Times New Roman" w:cs="Times New Roman"/>
          <w:b/>
        </w:rPr>
        <w:t>«Розвиток малого і середнього підприємництва</w:t>
      </w:r>
    </w:p>
    <w:p w:rsidR="00675863" w:rsidRDefault="000E74E9" w:rsidP="00FB4E5D">
      <w:pPr>
        <w:pStyle w:val="10"/>
        <w:spacing w:line="240" w:lineRule="auto"/>
        <w:ind w:firstLine="0"/>
        <w:jc w:val="center"/>
        <w:rPr>
          <w:rFonts w:ascii="Times New Roman" w:eastAsia="SimSun" w:hAnsi="Times New Roman" w:cs="Times New Roman"/>
          <w:b/>
        </w:rPr>
      </w:pPr>
      <w:r w:rsidRPr="00FB4E5D">
        <w:rPr>
          <w:rFonts w:ascii="Times New Roman" w:eastAsia="SimSun" w:hAnsi="Times New Roman" w:cs="Times New Roman"/>
          <w:b/>
        </w:rPr>
        <w:t>в Ананьївській міській територіальній громаді»</w:t>
      </w:r>
    </w:p>
    <w:p w:rsidR="00FB4E5D" w:rsidRPr="00FB4E5D" w:rsidRDefault="00FB4E5D" w:rsidP="00FB4E5D">
      <w:pPr>
        <w:pStyle w:val="10"/>
        <w:spacing w:line="240" w:lineRule="auto"/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675863" w:rsidRDefault="00675863" w:rsidP="00FB4E5D">
      <w:pPr>
        <w:pStyle w:val="a3"/>
        <w:ind w:firstLine="709"/>
        <w:jc w:val="both"/>
        <w:rPr>
          <w:rFonts w:ascii="Times New Roman" w:eastAsia="Calibri" w:hAnsi="Times New Roman"/>
          <w:spacing w:val="-8"/>
          <w:sz w:val="28"/>
          <w:szCs w:val="28"/>
          <w:lang w:val="uk-UA"/>
        </w:rPr>
      </w:pPr>
      <w:r w:rsidRPr="002C0652">
        <w:rPr>
          <w:rFonts w:ascii="Times New Roman" w:eastAsia="Calibri" w:hAnsi="Times New Roman"/>
          <w:spacing w:val="-9"/>
          <w:sz w:val="28"/>
          <w:szCs w:val="28"/>
          <w:lang w:val="uk-UA"/>
        </w:rPr>
        <w:t>Відповідно</w:t>
      </w:r>
      <w:r w:rsidRPr="002C0652">
        <w:rPr>
          <w:rFonts w:ascii="Times New Roman" w:eastAsia="Calibri" w:hAnsi="Times New Roman"/>
          <w:sz w:val="28"/>
          <w:szCs w:val="28"/>
          <w:lang w:val="uk-UA"/>
        </w:rPr>
        <w:t xml:space="preserve"> до  статті 26 Закону України «Про місцеве самоврядування в Україні», Закону України «Про державне прогнозування та розроблення програм економічного і соціального розвитку України», </w:t>
      </w:r>
      <w:r w:rsidRPr="002C0652">
        <w:rPr>
          <w:rFonts w:ascii="Times New Roman" w:eastAsia="Calibri" w:hAnsi="Times New Roman"/>
          <w:spacing w:val="-8"/>
          <w:sz w:val="28"/>
          <w:szCs w:val="28"/>
          <w:lang w:val="uk-UA"/>
        </w:rPr>
        <w:t xml:space="preserve">враховуючи </w:t>
      </w:r>
      <w:r w:rsidRPr="002C0652">
        <w:rPr>
          <w:rFonts w:ascii="Times New Roman" w:eastAsia="Calibri" w:hAnsi="Times New Roman"/>
          <w:sz w:val="28"/>
          <w:szCs w:val="28"/>
          <w:lang w:val="uk-UA"/>
        </w:rPr>
        <w:t>постанову Кабінету Міністрів України від 05 серпня 2020 року №695 «Про затвердження Державної стратегії регіонального розвитку на 2021-2027 роки», керуючись Стратегією розвитку Одеської області на 2021-2027 роки, затверджен</w:t>
      </w:r>
      <w:r w:rsidR="0067379E" w:rsidRPr="002C0652">
        <w:rPr>
          <w:rFonts w:ascii="Times New Roman" w:eastAsia="Calibri" w:hAnsi="Times New Roman"/>
          <w:sz w:val="28"/>
          <w:szCs w:val="28"/>
          <w:lang w:val="uk-UA"/>
        </w:rPr>
        <w:t>ою</w:t>
      </w:r>
      <w:r w:rsidRPr="002C0652">
        <w:rPr>
          <w:rFonts w:ascii="Times New Roman" w:eastAsia="Calibri" w:hAnsi="Times New Roman"/>
          <w:sz w:val="28"/>
          <w:szCs w:val="28"/>
          <w:lang w:val="uk-UA"/>
        </w:rPr>
        <w:t xml:space="preserve"> рішенням Одеської обласної ради від 03 березня 2020 року №1228-</w:t>
      </w:r>
      <w:r w:rsidRPr="00FB4E5D">
        <w:rPr>
          <w:rFonts w:ascii="Times New Roman" w:eastAsia="Calibri" w:hAnsi="Times New Roman"/>
          <w:sz w:val="28"/>
          <w:szCs w:val="28"/>
        </w:rPr>
        <w:t>VII</w:t>
      </w:r>
      <w:r w:rsidRPr="002C0652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0E74E9" w:rsidRPr="002C0652">
        <w:rPr>
          <w:rFonts w:ascii="Times New Roman" w:eastAsia="Calibri" w:hAnsi="Times New Roman"/>
          <w:sz w:val="28"/>
          <w:szCs w:val="28"/>
          <w:lang w:val="uk-UA"/>
        </w:rPr>
        <w:t xml:space="preserve"> Стратегією розвитку Ананьївської міської територіальної громади на 2022-2030 роки, затверджен</w:t>
      </w:r>
      <w:r w:rsidR="0067379E" w:rsidRPr="002C0652">
        <w:rPr>
          <w:rFonts w:ascii="Times New Roman" w:eastAsia="Calibri" w:hAnsi="Times New Roman"/>
          <w:sz w:val="28"/>
          <w:szCs w:val="28"/>
          <w:lang w:val="uk-UA"/>
        </w:rPr>
        <w:t>ою</w:t>
      </w:r>
      <w:r w:rsidR="000E74E9" w:rsidRPr="002C0652">
        <w:rPr>
          <w:rFonts w:ascii="Times New Roman" w:eastAsia="Calibri" w:hAnsi="Times New Roman"/>
          <w:sz w:val="28"/>
          <w:szCs w:val="28"/>
          <w:lang w:val="uk-UA"/>
        </w:rPr>
        <w:t xml:space="preserve"> рішенням Ананьївської міської ради від 19 листопада 2021 року №423-</w:t>
      </w:r>
      <w:r w:rsidR="000E74E9" w:rsidRPr="00FB4E5D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="000E74E9" w:rsidRPr="002C0652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2C0652">
        <w:rPr>
          <w:rFonts w:ascii="Times New Roman" w:eastAsia="Calibri" w:hAnsi="Times New Roman"/>
          <w:sz w:val="28"/>
          <w:szCs w:val="28"/>
          <w:lang w:val="uk-UA"/>
        </w:rPr>
        <w:t xml:space="preserve"> враховуючи </w:t>
      </w:r>
      <w:r w:rsidRPr="002C0652">
        <w:rPr>
          <w:rFonts w:ascii="Times New Roman" w:eastAsia="Calibri" w:hAnsi="Times New Roman"/>
          <w:spacing w:val="-8"/>
          <w:sz w:val="28"/>
          <w:szCs w:val="28"/>
          <w:lang w:val="uk-UA"/>
        </w:rPr>
        <w:t xml:space="preserve">рішення виконавчого комітету Ананьївської міської ради </w:t>
      </w:r>
      <w:r w:rsidRP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 xml:space="preserve">від </w:t>
      </w:r>
      <w:r w:rsid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>18</w:t>
      </w:r>
      <w:r w:rsidR="000E74E9" w:rsidRP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 xml:space="preserve"> січня</w:t>
      </w:r>
      <w:r w:rsidRP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 xml:space="preserve"> 202</w:t>
      </w:r>
      <w:r w:rsidR="000E74E9" w:rsidRP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>4</w:t>
      </w:r>
      <w:r w:rsidRP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 xml:space="preserve"> року </w:t>
      </w:r>
      <w:r w:rsidR="00016BED" w:rsidRPr="00016BED">
        <w:rPr>
          <w:rFonts w:ascii="Times New Roman" w:eastAsia="Calibri" w:hAnsi="Times New Roman"/>
          <w:spacing w:val="-8"/>
          <w:sz w:val="28"/>
          <w:szCs w:val="28"/>
          <w:lang w:val="uk-UA"/>
        </w:rPr>
        <w:t>№17</w:t>
      </w:r>
      <w:r w:rsidRPr="002C0652">
        <w:rPr>
          <w:rFonts w:ascii="Times New Roman" w:eastAsia="Calibri" w:hAnsi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2C0652">
        <w:rPr>
          <w:rFonts w:ascii="Times New Roman" w:eastAsia="Calibri" w:hAnsi="Times New Roman"/>
          <w:spacing w:val="-8"/>
          <w:sz w:val="28"/>
          <w:szCs w:val="28"/>
          <w:lang w:val="uk-UA"/>
        </w:rPr>
        <w:t>«</w:t>
      </w:r>
      <w:r w:rsidRPr="002C0652">
        <w:rPr>
          <w:rFonts w:ascii="Times New Roman" w:eastAsia="Calibri" w:hAnsi="Times New Roman"/>
          <w:sz w:val="28"/>
          <w:szCs w:val="28"/>
          <w:lang w:val="uk-UA"/>
        </w:rPr>
        <w:t xml:space="preserve">Про схвалення </w:t>
      </w:r>
      <w:proofErr w:type="spellStart"/>
      <w:r w:rsidRPr="002C0652"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 w:rsidRPr="002C0652">
        <w:rPr>
          <w:rFonts w:ascii="Times New Roman" w:eastAsia="Calibri" w:hAnsi="Times New Roman"/>
          <w:sz w:val="28"/>
          <w:szCs w:val="28"/>
          <w:lang w:val="uk-UA"/>
        </w:rPr>
        <w:t xml:space="preserve"> рішення Ананьївської міської ради </w:t>
      </w:r>
      <w:r w:rsidR="000E74E9" w:rsidRPr="002C0652">
        <w:rPr>
          <w:rFonts w:ascii="Times New Roman" w:hAnsi="Times New Roman"/>
          <w:sz w:val="28"/>
          <w:szCs w:val="28"/>
          <w:lang w:val="uk-UA"/>
        </w:rPr>
        <w:t xml:space="preserve">«Про затвердження Звіту про виконання </w:t>
      </w:r>
      <w:r w:rsidR="000E74E9" w:rsidRPr="002C0652">
        <w:rPr>
          <w:rFonts w:ascii="Times New Roman" w:eastAsia="SimSun" w:hAnsi="Times New Roman"/>
          <w:sz w:val="28"/>
          <w:szCs w:val="28"/>
          <w:lang w:val="uk-UA"/>
        </w:rPr>
        <w:t>цільової Програми Ананьївської міської ради на 2021-2023 роки «Розвиток малого і середнього підприємництва в Ананьївській міській територіальній громаді</w:t>
      </w:r>
      <w:r w:rsidR="000E74E9" w:rsidRPr="002C0652">
        <w:rPr>
          <w:rFonts w:ascii="Times New Roman" w:hAnsi="Times New Roman"/>
          <w:sz w:val="28"/>
          <w:szCs w:val="28"/>
          <w:lang w:val="uk-UA"/>
        </w:rPr>
        <w:t>»</w:t>
      </w:r>
      <w:r w:rsidRPr="002C0652">
        <w:rPr>
          <w:rFonts w:ascii="Times New Roman" w:eastAsia="Calibri" w:hAnsi="Times New Roman"/>
          <w:spacing w:val="-8"/>
          <w:sz w:val="28"/>
          <w:szCs w:val="28"/>
          <w:lang w:val="uk-UA"/>
        </w:rPr>
        <w:t>, висновки та рекомендації постійної комісії Ананьївської міської ради з питань</w:t>
      </w:r>
      <w:r w:rsidRPr="002C0652">
        <w:rPr>
          <w:rFonts w:ascii="Times New Roman" w:eastAsia="Calibri" w:hAnsi="Times New Roman"/>
          <w:spacing w:val="-4"/>
          <w:sz w:val="28"/>
          <w:szCs w:val="28"/>
          <w:lang w:val="uk-UA"/>
        </w:rPr>
        <w:t xml:space="preserve"> фінансів, бюджету, планування, соціально-економічного розвитку, інвестицій та міжнародного співробітництва, </w:t>
      </w:r>
      <w:r w:rsidRPr="002C0652">
        <w:rPr>
          <w:rFonts w:ascii="Times New Roman" w:eastAsia="Calibri" w:hAnsi="Times New Roman"/>
          <w:spacing w:val="-8"/>
          <w:sz w:val="28"/>
          <w:szCs w:val="28"/>
          <w:lang w:val="uk-UA"/>
        </w:rPr>
        <w:t xml:space="preserve"> Ананьївська міська рада </w:t>
      </w:r>
    </w:p>
    <w:p w:rsidR="00FB4E5D" w:rsidRPr="00DD10C0" w:rsidRDefault="00FB4E5D" w:rsidP="00FB4E5D">
      <w:pPr>
        <w:pStyle w:val="a3"/>
        <w:ind w:firstLine="709"/>
        <w:jc w:val="both"/>
        <w:rPr>
          <w:rFonts w:ascii="Times New Roman" w:eastAsia="Calibri" w:hAnsi="Times New Roman"/>
          <w:sz w:val="18"/>
          <w:szCs w:val="18"/>
          <w:lang w:val="uk-UA"/>
        </w:rPr>
      </w:pPr>
    </w:p>
    <w:p w:rsidR="00675863" w:rsidRDefault="00675863" w:rsidP="002C065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3412A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2C0652" w:rsidRPr="00C635F3" w:rsidRDefault="002C0652" w:rsidP="00DD10C0">
      <w:pPr>
        <w:pStyle w:val="a3"/>
        <w:rPr>
          <w:rFonts w:eastAsia="Calibri"/>
          <w:sz w:val="18"/>
          <w:szCs w:val="18"/>
          <w:lang w:val="uk-UA"/>
        </w:rPr>
      </w:pPr>
    </w:p>
    <w:p w:rsidR="00675863" w:rsidRPr="001B3BEA" w:rsidRDefault="00675863" w:rsidP="00E4633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BEA">
        <w:rPr>
          <w:rFonts w:ascii="Times New Roman" w:hAnsi="Times New Roman"/>
          <w:sz w:val="28"/>
          <w:szCs w:val="28"/>
          <w:lang w:val="uk-UA"/>
        </w:rPr>
        <w:t>1. Затвердити</w:t>
      </w:r>
      <w:r w:rsidRPr="001B3B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74E9" w:rsidRPr="001B3BEA">
        <w:rPr>
          <w:rFonts w:ascii="Times New Roman" w:hAnsi="Times New Roman"/>
          <w:sz w:val="28"/>
          <w:szCs w:val="28"/>
          <w:lang w:val="uk-UA"/>
        </w:rPr>
        <w:t xml:space="preserve">Звіт про виконання </w:t>
      </w:r>
      <w:r w:rsidR="000E74E9" w:rsidRPr="001B3BEA">
        <w:rPr>
          <w:rFonts w:ascii="Times New Roman" w:eastAsia="SimSun" w:hAnsi="Times New Roman"/>
          <w:sz w:val="28"/>
          <w:szCs w:val="28"/>
          <w:lang w:val="uk-UA"/>
        </w:rPr>
        <w:t>цільової Програми Ананьївської міської ради на 2021-2023 роки «Розвиток малого і середнього підприємництва в Ананьївській міській територіальній громаді</w:t>
      </w:r>
      <w:r w:rsidR="000E74E9" w:rsidRPr="001B3BEA">
        <w:rPr>
          <w:rFonts w:ascii="Times New Roman" w:hAnsi="Times New Roman"/>
          <w:sz w:val="28"/>
          <w:szCs w:val="28"/>
          <w:lang w:val="uk-UA"/>
        </w:rPr>
        <w:t>»</w:t>
      </w:r>
      <w:r w:rsidRPr="001B3BEA">
        <w:rPr>
          <w:rFonts w:ascii="Times New Roman" w:hAnsi="Times New Roman"/>
          <w:spacing w:val="-8"/>
          <w:sz w:val="28"/>
          <w:szCs w:val="28"/>
          <w:lang w:val="uk-UA"/>
        </w:rPr>
        <w:t>,</w:t>
      </w:r>
      <w:r w:rsidR="008838F2" w:rsidRPr="001B3BEA">
        <w:rPr>
          <w:rFonts w:ascii="Times New Roman" w:hAnsi="Times New Roman"/>
          <w:spacing w:val="-8"/>
          <w:sz w:val="28"/>
          <w:szCs w:val="28"/>
          <w:lang w:val="uk-UA"/>
        </w:rPr>
        <w:t xml:space="preserve"> затвердженої рішенням А</w:t>
      </w:r>
      <w:r w:rsidR="00DD10C0">
        <w:rPr>
          <w:rFonts w:ascii="Times New Roman" w:hAnsi="Times New Roman"/>
          <w:spacing w:val="-8"/>
          <w:sz w:val="28"/>
          <w:szCs w:val="28"/>
          <w:lang w:val="uk-UA"/>
        </w:rPr>
        <w:t>наньївської міської ради від 30 квітня</w:t>
      </w:r>
      <w:r w:rsidR="00DD10C0" w:rsidRPr="001B3BEA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8838F2" w:rsidRPr="001B3BEA">
        <w:rPr>
          <w:rFonts w:ascii="Times New Roman" w:hAnsi="Times New Roman"/>
          <w:spacing w:val="-8"/>
          <w:sz w:val="28"/>
          <w:szCs w:val="28"/>
          <w:lang w:val="uk-UA"/>
        </w:rPr>
        <w:t>2021 року №193-</w:t>
      </w:r>
      <w:r w:rsidR="008838F2" w:rsidRPr="00E46331">
        <w:rPr>
          <w:rFonts w:ascii="Times New Roman" w:hAnsi="Times New Roman"/>
          <w:spacing w:val="-8"/>
          <w:sz w:val="28"/>
          <w:szCs w:val="28"/>
          <w:lang w:val="en-US"/>
        </w:rPr>
        <w:t>VIII</w:t>
      </w:r>
      <w:r w:rsidRPr="001B3BEA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1A58BC">
        <w:rPr>
          <w:rFonts w:ascii="Times New Roman" w:hAnsi="Times New Roman"/>
          <w:spacing w:val="-8"/>
          <w:sz w:val="28"/>
          <w:szCs w:val="28"/>
          <w:lang w:val="uk-UA"/>
        </w:rPr>
        <w:t>(</w:t>
      </w:r>
      <w:r w:rsidRPr="001B3BEA">
        <w:rPr>
          <w:rFonts w:ascii="Times New Roman" w:hAnsi="Times New Roman"/>
          <w:spacing w:val="-8"/>
          <w:sz w:val="28"/>
          <w:szCs w:val="28"/>
          <w:lang w:val="uk-UA"/>
        </w:rPr>
        <w:t>додається</w:t>
      </w:r>
      <w:r w:rsidR="001A58BC">
        <w:rPr>
          <w:rFonts w:ascii="Times New Roman" w:hAnsi="Times New Roman"/>
          <w:spacing w:val="-8"/>
          <w:sz w:val="28"/>
          <w:szCs w:val="28"/>
          <w:lang w:val="uk-UA"/>
        </w:rPr>
        <w:t>)</w:t>
      </w:r>
      <w:r w:rsidRPr="001B3B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75863" w:rsidRPr="00E46331" w:rsidRDefault="00675863" w:rsidP="00E463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6331">
        <w:rPr>
          <w:rFonts w:ascii="Times New Roman" w:hAnsi="Times New Roman"/>
          <w:spacing w:val="-11"/>
          <w:sz w:val="28"/>
          <w:szCs w:val="28"/>
        </w:rPr>
        <w:t xml:space="preserve">2. Контроль за виконанням цього </w:t>
      </w:r>
      <w:proofErr w:type="gramStart"/>
      <w:r w:rsidRPr="00E46331">
        <w:rPr>
          <w:rFonts w:ascii="Times New Roman" w:hAnsi="Times New Roman"/>
          <w:spacing w:val="-11"/>
          <w:sz w:val="28"/>
          <w:szCs w:val="28"/>
        </w:rPr>
        <w:t>р</w:t>
      </w:r>
      <w:proofErr w:type="gramEnd"/>
      <w:r w:rsidRPr="00E46331">
        <w:rPr>
          <w:rFonts w:ascii="Times New Roman" w:hAnsi="Times New Roman"/>
          <w:spacing w:val="-11"/>
          <w:sz w:val="28"/>
          <w:szCs w:val="28"/>
        </w:rPr>
        <w:t xml:space="preserve">ішення покласти на постійну комісію Ананьївської міської ради </w:t>
      </w:r>
      <w:r w:rsidRPr="00E46331">
        <w:rPr>
          <w:rFonts w:ascii="Times New Roman" w:hAnsi="Times New Roman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675863" w:rsidRPr="00E46331" w:rsidRDefault="00675863" w:rsidP="00675863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675863" w:rsidRPr="00973E36" w:rsidRDefault="00675863" w:rsidP="00675863">
      <w:pPr>
        <w:rPr>
          <w:rFonts w:ascii="Times New Roman" w:eastAsia="Calibri" w:hAnsi="Times New Roman" w:cs="Times New Roman"/>
          <w:sz w:val="28"/>
          <w:szCs w:val="28"/>
        </w:rPr>
      </w:pPr>
      <w:r w:rsidRPr="00973E36">
        <w:rPr>
          <w:rFonts w:ascii="Times New Roman" w:hAnsi="Times New Roman" w:cs="Times New Roman"/>
          <w:b/>
          <w:sz w:val="28"/>
          <w:szCs w:val="28"/>
        </w:rPr>
        <w:t xml:space="preserve">Ананьївський  міський голова                               </w:t>
      </w:r>
      <w:r w:rsidRPr="000341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3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3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E36">
        <w:rPr>
          <w:rFonts w:ascii="Times New Roman" w:hAnsi="Times New Roman" w:cs="Times New Roman"/>
          <w:b/>
          <w:sz w:val="28"/>
          <w:szCs w:val="28"/>
        </w:rPr>
        <w:t>Юрій ТИЩЕНКО</w:t>
      </w:r>
    </w:p>
    <w:p w:rsidR="00675863" w:rsidRPr="00973E36" w:rsidRDefault="00675863" w:rsidP="00675863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</w:p>
    <w:p w:rsidR="00470FD5" w:rsidRPr="002B733B" w:rsidRDefault="00470FD5" w:rsidP="002B733B">
      <w:pPr>
        <w:keepNext/>
        <w:pageBreakBefore/>
        <w:suppressAutoHyphens/>
        <w:autoSpaceDE w:val="0"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B733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E6254D" w:rsidRPr="002B733B" w:rsidRDefault="00470FD5" w:rsidP="002B733B">
      <w:pPr>
        <w:suppressAutoHyphens/>
        <w:spacing w:after="0" w:line="240" w:lineRule="auto"/>
        <w:ind w:left="5103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B7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Звіту </w:t>
      </w:r>
      <w:r w:rsidRPr="002B733B">
        <w:rPr>
          <w:rFonts w:ascii="Times New Roman" w:hAnsi="Times New Roman" w:cs="Times New Roman"/>
          <w:sz w:val="24"/>
          <w:szCs w:val="24"/>
        </w:rPr>
        <w:t xml:space="preserve">про виконання </w:t>
      </w:r>
      <w:r w:rsidRPr="002B733B">
        <w:rPr>
          <w:rFonts w:ascii="Times New Roman" w:eastAsia="SimSun" w:hAnsi="Times New Roman" w:cs="Times New Roman"/>
          <w:sz w:val="24"/>
          <w:szCs w:val="24"/>
        </w:rPr>
        <w:t>цільової Програми Ананьївської міської ради на 2021-2023 роки «Розвиток малого і середнього підприємництва в Ананьївській міській територіальній громаді</w:t>
      </w:r>
      <w:r w:rsidRPr="002B733B">
        <w:rPr>
          <w:rFonts w:ascii="Times New Roman" w:hAnsi="Times New Roman" w:cs="Times New Roman"/>
          <w:sz w:val="24"/>
          <w:szCs w:val="24"/>
        </w:rPr>
        <w:t>»</w:t>
      </w:r>
    </w:p>
    <w:p w:rsidR="00470FD5" w:rsidRDefault="00470FD5" w:rsidP="00470FD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70FD5" w:rsidRDefault="004E6DDF" w:rsidP="002B73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4D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Пояснювальна записка </w:t>
      </w:r>
    </w:p>
    <w:p w:rsidR="00B00204" w:rsidRDefault="004E6DDF" w:rsidP="002B73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 </w:t>
      </w:r>
      <w:r w:rsidRPr="00954DB9">
        <w:rPr>
          <w:rFonts w:ascii="Times New Roman" w:hAnsi="Times New Roman" w:cs="Times New Roman"/>
          <w:b/>
          <w:sz w:val="28"/>
          <w:szCs w:val="28"/>
        </w:rPr>
        <w:t>Звіт</w:t>
      </w:r>
      <w:r w:rsidR="00470FD5">
        <w:rPr>
          <w:rFonts w:ascii="Times New Roman" w:hAnsi="Times New Roman" w:cs="Times New Roman"/>
          <w:b/>
          <w:sz w:val="28"/>
          <w:szCs w:val="28"/>
        </w:rPr>
        <w:t>у</w:t>
      </w:r>
      <w:r w:rsidRPr="00954DB9">
        <w:rPr>
          <w:rFonts w:ascii="Times New Roman" w:hAnsi="Times New Roman" w:cs="Times New Roman"/>
          <w:b/>
          <w:sz w:val="28"/>
          <w:szCs w:val="28"/>
        </w:rPr>
        <w:t xml:space="preserve"> про виконання </w:t>
      </w:r>
      <w:r w:rsidRPr="00954DB9">
        <w:rPr>
          <w:rFonts w:ascii="Times New Roman" w:eastAsia="SimSun" w:hAnsi="Times New Roman" w:cs="Times New Roman"/>
          <w:b/>
          <w:sz w:val="28"/>
          <w:szCs w:val="28"/>
        </w:rPr>
        <w:t>цільової Програми Ананьївської міської ради на 2021-2023 роки «Розвиток малого і середнього підприємництва в Ананьївській міській територіальній громаді</w:t>
      </w:r>
      <w:r w:rsidRPr="00954DB9">
        <w:rPr>
          <w:rFonts w:ascii="Times New Roman" w:hAnsi="Times New Roman" w:cs="Times New Roman"/>
          <w:b/>
          <w:sz w:val="28"/>
          <w:szCs w:val="28"/>
        </w:rPr>
        <w:t>»</w:t>
      </w:r>
    </w:p>
    <w:p w:rsidR="002B733B" w:rsidRPr="00003691" w:rsidRDefault="002B733B" w:rsidP="00470FD5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1B3BEA" w:rsidRDefault="00B00204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BEA">
        <w:rPr>
          <w:rFonts w:ascii="Times New Roman" w:hAnsi="Times New Roman"/>
          <w:sz w:val="28"/>
          <w:szCs w:val="28"/>
          <w:lang w:val="uk-UA"/>
        </w:rPr>
        <w:t>Підприємництво є одним із головних факторів формування і розвитку конкурентоспроможності національної економіки, підтримки внутрішнього ринку. Перевагою підприємництва є стале економічне зростання країни, створення конкурентоспроможного ринкового середовища, стимулювання інноваційного розвитку, створення додаткових робочих місць, зміцнення економіки громади.</w:t>
      </w:r>
    </w:p>
    <w:p w:rsidR="00B00204" w:rsidRPr="001B3BEA" w:rsidRDefault="00B00204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BEA">
        <w:rPr>
          <w:rFonts w:ascii="Times New Roman" w:hAnsi="Times New Roman"/>
          <w:sz w:val="28"/>
          <w:szCs w:val="28"/>
          <w:lang w:val="uk-UA"/>
        </w:rPr>
        <w:t>Програма розроблена з урахуванням ос</w:t>
      </w:r>
      <w:r w:rsidR="00D95CBE" w:rsidRPr="001B3BEA">
        <w:rPr>
          <w:rFonts w:ascii="Times New Roman" w:hAnsi="Times New Roman"/>
          <w:sz w:val="28"/>
          <w:szCs w:val="28"/>
          <w:lang w:val="uk-UA"/>
        </w:rPr>
        <w:t>новних положень законів України</w:t>
      </w:r>
      <w:r w:rsidRPr="001B3BEA">
        <w:rPr>
          <w:rFonts w:ascii="Times New Roman" w:hAnsi="Times New Roman"/>
          <w:sz w:val="28"/>
          <w:szCs w:val="28"/>
          <w:lang w:val="uk-UA"/>
        </w:rPr>
        <w:t xml:space="preserve"> «Про розвиток та державну підтримку малого і середнього підприємництва в Україні», «Про Національну програму сприяння розвитку малого підприємництва в Україні», «Про засади державної регуляторної політики у сфері господарської діяльності», «Про дозвільну систему у сфері господарської діяльності», постанови Кабінету Мін</w:t>
      </w:r>
      <w:r w:rsidR="00D95CBE" w:rsidRPr="001B3BEA">
        <w:rPr>
          <w:rFonts w:ascii="Times New Roman" w:hAnsi="Times New Roman"/>
          <w:sz w:val="28"/>
          <w:szCs w:val="28"/>
          <w:lang w:val="uk-UA"/>
        </w:rPr>
        <w:t>істрів України від 05.08.2020 №</w:t>
      </w:r>
      <w:r w:rsidRPr="001B3BEA">
        <w:rPr>
          <w:rFonts w:ascii="Times New Roman" w:hAnsi="Times New Roman"/>
          <w:sz w:val="28"/>
          <w:szCs w:val="28"/>
          <w:lang w:val="uk-UA"/>
        </w:rPr>
        <w:t>695 «Про затвердження Державної стратегії регіонального розвитку на 2021</w:t>
      </w:r>
      <w:r w:rsidR="00D95CBE" w:rsidRPr="001B3BEA">
        <w:rPr>
          <w:rFonts w:ascii="Times New Roman" w:hAnsi="Times New Roman"/>
          <w:sz w:val="28"/>
          <w:szCs w:val="28"/>
          <w:lang w:val="uk-UA"/>
        </w:rPr>
        <w:t>–</w:t>
      </w:r>
      <w:r w:rsidRPr="001B3BEA">
        <w:rPr>
          <w:rFonts w:ascii="Times New Roman" w:hAnsi="Times New Roman"/>
          <w:sz w:val="28"/>
          <w:szCs w:val="28"/>
          <w:lang w:val="uk-UA"/>
        </w:rPr>
        <w:t>2027 роки»</w:t>
      </w:r>
      <w:r w:rsidR="00003691" w:rsidRPr="001B3BEA">
        <w:rPr>
          <w:rFonts w:ascii="Times New Roman" w:hAnsi="Times New Roman"/>
          <w:sz w:val="28"/>
          <w:szCs w:val="28"/>
          <w:lang w:val="uk-UA"/>
        </w:rPr>
        <w:t>, керуючись Стратегією розвитку Ананьївської міської територіальної громади на 2022</w:t>
      </w:r>
      <w:r w:rsidR="00D95CBE" w:rsidRPr="001B3BEA">
        <w:rPr>
          <w:rFonts w:ascii="Times New Roman" w:hAnsi="Times New Roman"/>
          <w:sz w:val="28"/>
          <w:szCs w:val="28"/>
          <w:lang w:val="uk-UA"/>
        </w:rPr>
        <w:t>–</w:t>
      </w:r>
      <w:r w:rsidR="00003691" w:rsidRPr="001B3BEA">
        <w:rPr>
          <w:rFonts w:ascii="Times New Roman" w:hAnsi="Times New Roman"/>
          <w:sz w:val="28"/>
          <w:szCs w:val="28"/>
          <w:lang w:val="uk-UA"/>
        </w:rPr>
        <w:t>2030 роки</w:t>
      </w:r>
      <w:r w:rsidRPr="001B3BEA">
        <w:rPr>
          <w:rFonts w:ascii="Times New Roman" w:hAnsi="Times New Roman"/>
          <w:sz w:val="28"/>
          <w:szCs w:val="28"/>
          <w:lang w:val="uk-UA"/>
        </w:rPr>
        <w:t xml:space="preserve"> та інших нормативно-правових актів. </w:t>
      </w:r>
    </w:p>
    <w:p w:rsidR="00B00204" w:rsidRPr="001B3BEA" w:rsidRDefault="00B00204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BEA">
        <w:rPr>
          <w:rFonts w:ascii="Times New Roman" w:hAnsi="Times New Roman"/>
          <w:sz w:val="28"/>
          <w:szCs w:val="28"/>
          <w:lang w:val="uk-UA"/>
        </w:rPr>
        <w:t>Головною метою</w:t>
      </w:r>
      <w:r w:rsidR="00D95CBE" w:rsidRPr="001B3B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3BEA">
        <w:rPr>
          <w:rFonts w:ascii="Times New Roman" w:hAnsi="Times New Roman"/>
          <w:sz w:val="28"/>
          <w:szCs w:val="28"/>
          <w:lang w:val="uk-UA"/>
        </w:rPr>
        <w:t>Програми є спрямування дій виконавчих органів Ананьївської міської ради, суб’єктів малого і середнього підприємництва, громадських організацій та об’єднань підприємців на створення сприятливих умов для започаткування, ведення та розвитку підприємницької діяльності, забезпечення конкурентоспроможності товарів, робіт, послуг, поліпшення інвестиційного клімату, впровадження інновацій, ефективного державно – приватного партнерства, що впливатиме на соціально-економічний розвиток громади.</w:t>
      </w:r>
    </w:p>
    <w:p w:rsidR="00B00204" w:rsidRPr="002B733B" w:rsidRDefault="00B00204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33B">
        <w:rPr>
          <w:rFonts w:ascii="Times New Roman" w:hAnsi="Times New Roman"/>
          <w:sz w:val="28"/>
          <w:szCs w:val="28"/>
        </w:rPr>
        <w:t>Напрями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та заходи цільової Програми розвитку малого </w:t>
      </w:r>
      <w:proofErr w:type="gramStart"/>
      <w:r w:rsidRPr="002B733B">
        <w:rPr>
          <w:rFonts w:ascii="Times New Roman" w:hAnsi="Times New Roman"/>
          <w:sz w:val="28"/>
          <w:szCs w:val="28"/>
        </w:rPr>
        <w:t>п</w:t>
      </w:r>
      <w:proofErr w:type="gramEnd"/>
      <w:r w:rsidRPr="002B733B">
        <w:rPr>
          <w:rFonts w:ascii="Times New Roman" w:hAnsi="Times New Roman"/>
          <w:sz w:val="28"/>
          <w:szCs w:val="28"/>
        </w:rPr>
        <w:t>ідприємництва в Ананьївській міській територіальній громаді на 2021</w:t>
      </w:r>
      <w:r w:rsidR="00D95CBE" w:rsidRPr="002B733B">
        <w:rPr>
          <w:rFonts w:ascii="Times New Roman" w:hAnsi="Times New Roman"/>
          <w:sz w:val="28"/>
          <w:szCs w:val="28"/>
        </w:rPr>
        <w:t>–</w:t>
      </w:r>
      <w:r w:rsidRPr="002B733B">
        <w:rPr>
          <w:rFonts w:ascii="Times New Roman" w:hAnsi="Times New Roman"/>
          <w:sz w:val="28"/>
          <w:szCs w:val="28"/>
        </w:rPr>
        <w:t>2023 роки наведені у додатку  до</w:t>
      </w:r>
      <w:r w:rsidR="00003691" w:rsidRPr="002B733B">
        <w:rPr>
          <w:rFonts w:ascii="Times New Roman" w:hAnsi="Times New Roman"/>
          <w:sz w:val="28"/>
          <w:szCs w:val="28"/>
        </w:rPr>
        <w:t xml:space="preserve"> Звіту про виконання</w:t>
      </w:r>
      <w:r w:rsidRPr="002B733B">
        <w:rPr>
          <w:rFonts w:ascii="Times New Roman" w:hAnsi="Times New Roman"/>
          <w:sz w:val="28"/>
          <w:szCs w:val="28"/>
        </w:rPr>
        <w:t xml:space="preserve"> Програми. </w:t>
      </w:r>
    </w:p>
    <w:p w:rsidR="00B00204" w:rsidRPr="002B733B" w:rsidRDefault="00B00204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33B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33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33B">
        <w:rPr>
          <w:rFonts w:ascii="Times New Roman" w:hAnsi="Times New Roman"/>
          <w:sz w:val="28"/>
          <w:szCs w:val="28"/>
        </w:rPr>
        <w:t>здійсню</w:t>
      </w:r>
      <w:r w:rsidR="00973E36" w:rsidRPr="002B733B">
        <w:rPr>
          <w:rFonts w:ascii="Times New Roman" w:hAnsi="Times New Roman"/>
          <w:sz w:val="28"/>
          <w:szCs w:val="28"/>
        </w:rPr>
        <w:t>валась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2B733B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33B">
        <w:rPr>
          <w:rFonts w:ascii="Times New Roman" w:hAnsi="Times New Roman"/>
          <w:sz w:val="28"/>
          <w:szCs w:val="28"/>
        </w:rPr>
        <w:t>її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733B">
        <w:rPr>
          <w:rFonts w:ascii="Times New Roman" w:hAnsi="Times New Roman"/>
          <w:sz w:val="28"/>
          <w:szCs w:val="28"/>
        </w:rPr>
        <w:t>завдань</w:t>
      </w:r>
      <w:proofErr w:type="spellEnd"/>
      <w:r w:rsidRPr="002B733B">
        <w:rPr>
          <w:rFonts w:ascii="Times New Roman" w:hAnsi="Times New Roman"/>
          <w:sz w:val="28"/>
          <w:szCs w:val="28"/>
        </w:rPr>
        <w:t xml:space="preserve"> Ананьївськ</w:t>
      </w:r>
      <w:r w:rsidR="006D2AF2" w:rsidRPr="006D2AF2">
        <w:rPr>
          <w:rFonts w:ascii="Times New Roman" w:hAnsi="Times New Roman"/>
          <w:sz w:val="28"/>
          <w:szCs w:val="28"/>
        </w:rPr>
        <w:t>ої</w:t>
      </w:r>
      <w:r w:rsidRPr="002B733B">
        <w:rPr>
          <w:rFonts w:ascii="Times New Roman" w:hAnsi="Times New Roman"/>
          <w:sz w:val="28"/>
          <w:szCs w:val="28"/>
        </w:rPr>
        <w:t xml:space="preserve"> місько</w:t>
      </w:r>
      <w:r w:rsidR="006D2AF2" w:rsidRPr="006D2AF2">
        <w:rPr>
          <w:rFonts w:ascii="Times New Roman" w:hAnsi="Times New Roman"/>
          <w:sz w:val="28"/>
          <w:szCs w:val="28"/>
        </w:rPr>
        <w:t>ї</w:t>
      </w:r>
      <w:r w:rsidRPr="002B73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33B">
        <w:rPr>
          <w:rFonts w:ascii="Times New Roman" w:hAnsi="Times New Roman"/>
          <w:sz w:val="28"/>
          <w:szCs w:val="28"/>
        </w:rPr>
        <w:t>рад</w:t>
      </w:r>
      <w:r w:rsidR="006D2AF2" w:rsidRPr="006D2AF2">
        <w:rPr>
          <w:rFonts w:ascii="Times New Roman" w:hAnsi="Times New Roman"/>
          <w:sz w:val="28"/>
          <w:szCs w:val="28"/>
        </w:rPr>
        <w:t>и</w:t>
      </w:r>
      <w:proofErr w:type="gramEnd"/>
      <w:r w:rsidRPr="002B733B">
        <w:rPr>
          <w:rFonts w:ascii="Times New Roman" w:hAnsi="Times New Roman"/>
          <w:sz w:val="28"/>
          <w:szCs w:val="28"/>
        </w:rPr>
        <w:t>.</w:t>
      </w:r>
    </w:p>
    <w:p w:rsidR="00003691" w:rsidRPr="002B733B" w:rsidRDefault="00973E36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733B">
        <w:rPr>
          <w:rFonts w:ascii="Times New Roman" w:hAnsi="Times New Roman"/>
          <w:sz w:val="28"/>
          <w:szCs w:val="28"/>
        </w:rPr>
        <w:t xml:space="preserve">Значною мірою на виконання заходів Програми </w:t>
      </w:r>
      <w:r w:rsidR="003B36BB" w:rsidRPr="002B733B">
        <w:rPr>
          <w:rFonts w:ascii="Times New Roman" w:hAnsi="Times New Roman"/>
          <w:sz w:val="28"/>
          <w:szCs w:val="28"/>
        </w:rPr>
        <w:t xml:space="preserve">розвитку малого </w:t>
      </w:r>
      <w:proofErr w:type="gramStart"/>
      <w:r w:rsidR="003B36BB" w:rsidRPr="002B733B">
        <w:rPr>
          <w:rFonts w:ascii="Times New Roman" w:hAnsi="Times New Roman"/>
          <w:sz w:val="28"/>
          <w:szCs w:val="28"/>
        </w:rPr>
        <w:t>п</w:t>
      </w:r>
      <w:proofErr w:type="gramEnd"/>
      <w:r w:rsidR="003B36BB" w:rsidRPr="002B733B">
        <w:rPr>
          <w:rFonts w:ascii="Times New Roman" w:hAnsi="Times New Roman"/>
          <w:sz w:val="28"/>
          <w:szCs w:val="28"/>
        </w:rPr>
        <w:t>ідприємництва в Ананьївській міській територіальній громаді на 2021</w:t>
      </w:r>
      <w:r w:rsidR="00D95CBE" w:rsidRPr="002B733B">
        <w:rPr>
          <w:rFonts w:ascii="Times New Roman" w:hAnsi="Times New Roman"/>
          <w:sz w:val="28"/>
          <w:szCs w:val="28"/>
        </w:rPr>
        <w:t>–</w:t>
      </w:r>
      <w:r w:rsidR="003B36BB" w:rsidRPr="002B733B">
        <w:rPr>
          <w:rFonts w:ascii="Times New Roman" w:hAnsi="Times New Roman"/>
          <w:sz w:val="28"/>
          <w:szCs w:val="28"/>
        </w:rPr>
        <w:t>2023 роки</w:t>
      </w:r>
      <w:r w:rsidRPr="002B733B">
        <w:rPr>
          <w:rFonts w:ascii="Times New Roman" w:hAnsi="Times New Roman"/>
          <w:sz w:val="28"/>
          <w:szCs w:val="28"/>
        </w:rPr>
        <w:t xml:space="preserve"> протягом 2023 року вплинуло</w:t>
      </w:r>
      <w:r w:rsidR="00D95CBE" w:rsidRPr="002B733B">
        <w:rPr>
          <w:rFonts w:ascii="Times New Roman" w:hAnsi="Times New Roman"/>
          <w:sz w:val="28"/>
          <w:szCs w:val="28"/>
        </w:rPr>
        <w:t xml:space="preserve"> </w:t>
      </w:r>
      <w:r w:rsidRPr="002B733B">
        <w:rPr>
          <w:rFonts w:ascii="Times New Roman" w:hAnsi="Times New Roman"/>
          <w:sz w:val="28"/>
          <w:szCs w:val="28"/>
        </w:rPr>
        <w:t>введення воєнного стану в Україні.</w:t>
      </w:r>
    </w:p>
    <w:p w:rsidR="00B00204" w:rsidRPr="002B733B" w:rsidRDefault="008838F2" w:rsidP="002B73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B00204" w:rsidRPr="002B733B" w:rsidSect="00D95CBE">
          <w:pgSz w:w="11906" w:h="16838"/>
          <w:pgMar w:top="709" w:right="850" w:bottom="568" w:left="1701" w:header="708" w:footer="708" w:gutter="0"/>
          <w:cols w:space="720"/>
        </w:sectPr>
      </w:pPr>
      <w:r w:rsidRPr="002B733B">
        <w:rPr>
          <w:rFonts w:ascii="Times New Roman" w:hAnsi="Times New Roman"/>
          <w:sz w:val="28"/>
          <w:szCs w:val="28"/>
          <w:lang w:eastAsia="ar-SA"/>
        </w:rPr>
        <w:t>Кошти місцевого бюджету для виконання заходів Програми не залучались.</w:t>
      </w:r>
    </w:p>
    <w:p w:rsidR="00B00204" w:rsidRPr="000A4A9B" w:rsidRDefault="000A4A9B" w:rsidP="002B733B">
      <w:pPr>
        <w:pStyle w:val="a3"/>
        <w:tabs>
          <w:tab w:val="left" w:pos="12049"/>
        </w:tabs>
        <w:ind w:left="113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A4A9B"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470FD5" w:rsidRPr="002B733B" w:rsidRDefault="00470FD5" w:rsidP="002B733B">
      <w:pPr>
        <w:pStyle w:val="a3"/>
        <w:tabs>
          <w:tab w:val="left" w:pos="12049"/>
        </w:tabs>
        <w:ind w:left="11340"/>
        <w:jc w:val="both"/>
        <w:rPr>
          <w:rFonts w:ascii="Times New Roman" w:hAnsi="Times New Roman"/>
          <w:sz w:val="24"/>
          <w:szCs w:val="24"/>
          <w:lang w:val="uk-UA"/>
        </w:rPr>
      </w:pPr>
      <w:r w:rsidRPr="002B733B">
        <w:rPr>
          <w:rFonts w:ascii="Times New Roman" w:hAnsi="Times New Roman"/>
          <w:sz w:val="24"/>
          <w:szCs w:val="24"/>
          <w:lang w:val="uk-UA"/>
        </w:rPr>
        <w:t>рішення</w:t>
      </w:r>
      <w:bookmarkStart w:id="0" w:name="_GoBack"/>
      <w:bookmarkEnd w:id="0"/>
      <w:r w:rsidRPr="002B733B">
        <w:rPr>
          <w:rFonts w:ascii="Times New Roman" w:hAnsi="Times New Roman"/>
          <w:sz w:val="24"/>
          <w:szCs w:val="24"/>
          <w:lang w:val="uk-UA"/>
        </w:rPr>
        <w:t xml:space="preserve"> Ананьївської міської ради</w:t>
      </w:r>
    </w:p>
    <w:p w:rsidR="000A4A9B" w:rsidRPr="000A4A9B" w:rsidRDefault="00470FD5" w:rsidP="000A4A9B">
      <w:pPr>
        <w:pStyle w:val="a3"/>
        <w:tabs>
          <w:tab w:val="left" w:pos="12049"/>
        </w:tabs>
        <w:ind w:left="11340"/>
        <w:jc w:val="both"/>
        <w:rPr>
          <w:rFonts w:ascii="Times New Roman" w:hAnsi="Times New Roman"/>
          <w:sz w:val="24"/>
          <w:szCs w:val="24"/>
          <w:lang w:val="uk-UA"/>
        </w:rPr>
      </w:pPr>
      <w:r w:rsidRPr="002B733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B733B">
        <w:rPr>
          <w:rFonts w:ascii="Times New Roman" w:hAnsi="Times New Roman"/>
          <w:sz w:val="24"/>
          <w:szCs w:val="24"/>
          <w:lang w:val="uk-UA"/>
        </w:rPr>
        <w:t xml:space="preserve">19 січня 2024 року </w:t>
      </w:r>
      <w:r w:rsidR="000A4A9B" w:rsidRPr="000A4A9B">
        <w:rPr>
          <w:rFonts w:ascii="Times New Roman" w:hAnsi="Times New Roman"/>
          <w:sz w:val="24"/>
          <w:szCs w:val="24"/>
          <w:lang w:val="uk-UA"/>
        </w:rPr>
        <w:t>№ 103</w:t>
      </w:r>
      <w:r w:rsidR="00016BED">
        <w:rPr>
          <w:rFonts w:ascii="Times New Roman" w:hAnsi="Times New Roman"/>
          <w:sz w:val="24"/>
          <w:szCs w:val="24"/>
          <w:lang w:val="uk-UA"/>
        </w:rPr>
        <w:t>2</w:t>
      </w:r>
      <w:r w:rsidR="000A4A9B" w:rsidRPr="000A4A9B">
        <w:rPr>
          <w:rFonts w:ascii="Times New Roman" w:hAnsi="Times New Roman"/>
          <w:sz w:val="24"/>
          <w:szCs w:val="24"/>
          <w:lang w:val="uk-UA"/>
        </w:rPr>
        <w:t>-VІІІ</w:t>
      </w:r>
    </w:p>
    <w:p w:rsidR="00B00204" w:rsidRPr="0003412A" w:rsidRDefault="00B00204" w:rsidP="000A4A9B">
      <w:pPr>
        <w:pStyle w:val="a3"/>
        <w:tabs>
          <w:tab w:val="left" w:pos="12049"/>
        </w:tabs>
        <w:ind w:left="113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E68E7" w:rsidRPr="0003412A" w:rsidRDefault="00482CF8" w:rsidP="003E68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Звіт про виконання</w:t>
      </w:r>
      <w:r w:rsidR="00B00204" w:rsidRPr="0003412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 w:rsidR="003E68E7" w:rsidRPr="0003412A">
        <w:rPr>
          <w:rFonts w:ascii="Times New Roman" w:eastAsia="SimSun" w:hAnsi="Times New Roman" w:cs="Times New Roman"/>
          <w:b/>
          <w:sz w:val="28"/>
          <w:szCs w:val="28"/>
        </w:rPr>
        <w:t xml:space="preserve">цільової Програми Ананьївської міської ради на 2021-2023 роки </w:t>
      </w:r>
    </w:p>
    <w:p w:rsidR="00B00204" w:rsidRPr="0003412A" w:rsidRDefault="003E68E7" w:rsidP="003E68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3412A">
        <w:rPr>
          <w:rFonts w:ascii="Times New Roman" w:eastAsia="SimSun" w:hAnsi="Times New Roman" w:cs="Times New Roman"/>
          <w:b/>
          <w:sz w:val="28"/>
          <w:szCs w:val="28"/>
        </w:rPr>
        <w:t>«Розвиток малого і середнього підприємництва в Ананьївській міській територіальній громаді»</w:t>
      </w:r>
    </w:p>
    <w:p w:rsidR="003E68E7" w:rsidRPr="0003412A" w:rsidRDefault="003E68E7" w:rsidP="003E68E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3E68E7" w:rsidRPr="0003412A" w:rsidRDefault="003E68E7" w:rsidP="003E6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619" w:type="dxa"/>
        <w:tblInd w:w="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275"/>
        <w:gridCol w:w="2268"/>
        <w:gridCol w:w="1276"/>
        <w:gridCol w:w="1276"/>
        <w:gridCol w:w="850"/>
        <w:gridCol w:w="1134"/>
        <w:gridCol w:w="1720"/>
      </w:tblGrid>
      <w:tr w:rsidR="00B00204" w:rsidRPr="0003412A" w:rsidTr="002B733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8CF" w:rsidRDefault="00697357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-10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D1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</w:p>
          <w:p w:rsidR="00B00204" w:rsidRPr="004D18CF" w:rsidRDefault="00697357" w:rsidP="004D18CF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-10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D1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4D1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</w:t>
            </w:r>
            <w:r w:rsidRPr="004D1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/</w:t>
            </w:r>
            <w:r w:rsidR="004D1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Назва напряму діяльності</w:t>
            </w:r>
          </w:p>
          <w:p w:rsidR="00B00204" w:rsidRPr="002B733B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-115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(пріоритетні завдання)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470FD5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-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Строк виконання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Джерела фінансування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Очікуваний результат</w:t>
            </w: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  <w:trHeight w:val="263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70FD5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Планові обсяги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70FD5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Фактичні обсяги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470FD5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Відхилення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</w:trPr>
        <w:tc>
          <w:tcPr>
            <w:tcW w:w="14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204" w:rsidRPr="002B733B" w:rsidRDefault="00B00204" w:rsidP="00FF3EFE">
            <w:pPr>
              <w:suppressAutoHyphens/>
              <w:spacing w:after="0" w:line="240" w:lineRule="auto"/>
              <w:ind w:left="-18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І. Удосконалення регулювання підприємницької діяльності</w:t>
            </w:r>
          </w:p>
        </w:tc>
      </w:tr>
      <w:tr w:rsidR="00B00204" w:rsidRPr="0003412A" w:rsidTr="002B733B">
        <w:trPr>
          <w:cantSplit/>
          <w:trHeight w:val="7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4D18CF" w:rsidRDefault="004D18CF" w:rsidP="00FF3E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140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Удосконалення </w:t>
            </w:r>
            <w:r w:rsidR="00016BE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регулювання</w:t>
            </w:r>
            <w:r w:rsidR="00016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підприємницької діяльності</w:t>
            </w: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Реалізація державної регуляторної політики у сфері господарської діяльності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003691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1.1.Розроблен</w:t>
            </w:r>
            <w:r w:rsidR="00003691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оприлюднен</w:t>
            </w:r>
            <w:r w:rsidR="00003691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засобах масової інформації щорічних планів підготовки проектів регуляторних актів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634DBD" w:rsidP="007753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75342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470FD5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634DBD">
            <w:pPr>
              <w:widowControl w:val="0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Забезпечен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прийняття органами влади ефективних та обґрунтованих рішень</w:t>
            </w:r>
          </w:p>
        </w:tc>
      </w:tr>
      <w:tr w:rsidR="00B00204" w:rsidRPr="0003412A" w:rsidTr="002B733B">
        <w:trPr>
          <w:cantSplit/>
          <w:trHeight w:val="6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634DBD">
            <w:pPr>
              <w:widowControl w:val="0"/>
              <w:tabs>
                <w:tab w:val="left" w:pos="1941"/>
              </w:tabs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Здійснен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аналіз стану реалізації в громаді державної регуляторної політики у сфері господарської діяльності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7753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75342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470FD5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  <w:trHeight w:val="11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4D18CF">
            <w:pPr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1.3 Ведення реєстру регуляторних  актів. Оприлюднення проектів регуляторних актів. Оприлюднення звітів про відстеження результативності регуляторних актів. Проведення відстеження результативності регуляторних актів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634DBD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0B1D32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 Проведення моніторингу ефективності впливу регуляторних актів на ділову активність і розвиток підприємництва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775342" w:rsidP="007753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0B1D32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D18CF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 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 семінарів з актуальних питань реалізації державної регуляторної політики та дозвільної системи  в громаді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0B1D32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  <w:trHeight w:val="7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4D18CF" w:rsidRDefault="004D18CF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Забезпечення оперативного реагування на проблемні питання діяльності суб’єктів малого  і середнього підприємництва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2B733B" w:rsidRDefault="004D18CF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2.1</w:t>
            </w:r>
            <w:r w:rsidR="00B00204" w:rsidRPr="002B7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 Проведення гарячої  телефонної лінії за зверненням підприємців</w:t>
            </w: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0B1D32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Забезпечення діалогу між органами влади та підприємцями, їх громадськими об’єднаннями</w:t>
            </w:r>
          </w:p>
        </w:tc>
      </w:tr>
      <w:tr w:rsidR="00B00204" w:rsidRPr="0003412A" w:rsidTr="002B733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D18CF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2.2 </w:t>
            </w:r>
            <w:r w:rsidR="00B00204" w:rsidRPr="002B7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Проведення засідань 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координаційної ради з питань розвитку малого підприємництва </w:t>
            </w:r>
            <w:r w:rsidR="00B00204" w:rsidRPr="002B7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в </w:t>
            </w:r>
            <w:r w:rsidR="00B00204"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Ананьївській міській територіальній громаді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0B1D32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  <w:trHeight w:val="39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FF3EFE" w:rsidRDefault="004D18CF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142"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Інвестиційна підтримка суб’єктів малого і середнього підприємництва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D18CF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Забезпечення інвестиційної привабливості території та стимулювання розвитку  малого і середнього підприємництва шляхом проведення семінарів і тренінгів за участю потенційних інвесторів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Відділ економічного розвитку Ананьївської міської ради </w:t>
            </w:r>
          </w:p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Ананьївська міська рада (головний розпорядник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634DBD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Стимулювання розвитку підприємництва в пріоритетних галузях</w:t>
            </w: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Кількість заходів – 4, середня вартість 1 заходу-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безкоштовно</w:t>
            </w: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Стимулювання розвитку 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підприємництва в пріоритетних галузях</w:t>
            </w:r>
          </w:p>
          <w:p w:rsidR="00B00204" w:rsidRPr="002B733B" w:rsidRDefault="00B00204" w:rsidP="00C635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Кількість мат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еріалів – 2, середня вартість 1 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матеріалу-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D2068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матеріали 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надан</w:t>
            </w:r>
            <w:r w:rsidR="004D2068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 </w:t>
            </w:r>
            <w:proofErr w:type="spellStart"/>
            <w:r w:rsidR="00C635F3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Ананьї</w:t>
            </w:r>
            <w:r w:rsidR="00C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635F3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ськи</w:t>
            </w:r>
            <w:r w:rsidR="00C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spellEnd"/>
            <w:r w:rsidR="004D2068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відділом Подільського  Центру</w:t>
            </w:r>
            <w:r w:rsidR="00634DBD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зайнятості</w:t>
            </w:r>
          </w:p>
        </w:tc>
      </w:tr>
      <w:tr w:rsidR="00B00204" w:rsidRPr="0003412A" w:rsidTr="002B733B">
        <w:trPr>
          <w:cantSplit/>
          <w:trHeight w:val="16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D18CF" w:rsidP="00B00204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3.2</w:t>
            </w:r>
            <w:r w:rsidR="00B00204" w:rsidRPr="002B733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Забезпечення</w:t>
            </w:r>
          </w:p>
          <w:p w:rsidR="00B00204" w:rsidRPr="002B733B" w:rsidRDefault="00B00204" w:rsidP="00B00204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розміщення у засобах масової інформації та у мережі Інтернет</w:t>
            </w:r>
          </w:p>
          <w:p w:rsidR="00B00204" w:rsidRPr="002B733B" w:rsidRDefault="00B00204" w:rsidP="00B00204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нормативно-правових актів, методичних</w:t>
            </w:r>
          </w:p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рекомендацій та роз’яснень з питань, які </w:t>
            </w: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стосуються підприємницької діяльності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Ананьївська міська рада (головний розпорядник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634DBD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  <w:p w:rsidR="00B00204" w:rsidRPr="002B733B" w:rsidRDefault="00B00204" w:rsidP="00B0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204" w:rsidRPr="0003412A" w:rsidTr="002B733B">
        <w:trPr>
          <w:cantSplit/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4D18CF" w:rsidRDefault="00B00204" w:rsidP="004D18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B00204" w:rsidRPr="00FF3EFE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4D2068">
            <w:pPr>
              <w:widowControl w:val="0"/>
              <w:suppressAutoHyphens/>
              <w:spacing w:after="0" w:line="240" w:lineRule="auto"/>
              <w:ind w:left="1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Популяризація досягнень суб’єктів підприємницької діяльності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D18CF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Проведення заходів з нагоди Дня підприємця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Ананьївська міська рада (головний розпорядник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4D2068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Відзначення кращих підприємців громади</w:t>
            </w:r>
          </w:p>
          <w:p w:rsidR="00B00204" w:rsidRPr="002B733B" w:rsidRDefault="00B00204" w:rsidP="004D206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Кількість заходів – 1</w:t>
            </w:r>
          </w:p>
        </w:tc>
      </w:tr>
      <w:tr w:rsidR="00B00204" w:rsidRPr="0003412A" w:rsidTr="002B733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FF3EFE" w:rsidRDefault="00B00204" w:rsidP="00B002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2B733B" w:rsidRDefault="00B00204" w:rsidP="00B00204">
            <w:pPr>
              <w:widowControl w:val="0"/>
              <w:suppressAutoHyphens/>
              <w:snapToGrid w:val="0"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4.2 Висвітлення на веб-сторінці Ананьївської міської ради та місцевих друкованих засобах масової інформації про стан виконання Програми  розвитку малого і середнього підприємництва громади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</w:p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Ананьївська міська рада (головний розпорядник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4D2068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Підвищення обізнаності представників малого бізнесу, стимулювання розвитку підприємницької діяльності</w:t>
            </w:r>
          </w:p>
          <w:p w:rsidR="00B00204" w:rsidRPr="002B733B" w:rsidRDefault="00B00204" w:rsidP="004D206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Кількість матеріалів – 2, середня вартість 1 матеріалу-</w:t>
            </w:r>
            <w:r w:rsidR="004D2068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B00204" w:rsidRPr="0003412A" w:rsidTr="002B733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FF3EFE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 Проведення семінарів-нарад для підприємців громади з питань організації та ведення підприємницької діяльності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  <w:r w:rsidRPr="002B73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B00204" w:rsidRPr="002B733B" w:rsidRDefault="00B00204" w:rsidP="00B00204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Рада підприємців в Ананьївській громаді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Підвищення обізнаності, кваліфікації суб`єктів підприємницької діяльності</w:t>
            </w:r>
          </w:p>
        </w:tc>
      </w:tr>
      <w:tr w:rsidR="00B00204" w:rsidRPr="0003412A" w:rsidTr="002B73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4D18CF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Активізація виставково- ярмаркової діяльності суб’єктів малого і середнього підприємництва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4D18CF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Залучення суб’єктів малого і середнього підприємництва до участі у обласних, районних, міських виставково-ярмаркових заходах, нарадах, бізнес-форумах та конференціях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2021-2023 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2B733B" w:rsidRDefault="00B00204" w:rsidP="00B0020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Відділ економічного розвитку Ананьївської міської ради</w:t>
            </w:r>
            <w:r w:rsidRPr="002B733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B00204" w:rsidRPr="002B733B" w:rsidRDefault="00B00204" w:rsidP="00B0020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Розширення ринку збуту продукції малих   підприємств  громади</w:t>
            </w:r>
          </w:p>
        </w:tc>
      </w:tr>
      <w:tr w:rsidR="00B00204" w:rsidRPr="0003412A" w:rsidTr="002B73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FF3EFE" w:rsidRDefault="00B00204" w:rsidP="00B002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2B733B" w:rsidRDefault="00B00204" w:rsidP="00B00204">
            <w:pPr>
              <w:widowControl w:val="0"/>
              <w:suppressAutoHyphens/>
              <w:snapToGrid w:val="0"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Всього фінансування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2B733B" w:rsidRDefault="00B00204" w:rsidP="00B002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2B733B" w:rsidRDefault="00B00204" w:rsidP="00B002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2B733B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0204" w:rsidRPr="002B733B" w:rsidRDefault="000B1D32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-60</w:t>
            </w:r>
            <w:r w:rsidR="00B00204" w:rsidRPr="002B7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204" w:rsidRPr="002B733B" w:rsidRDefault="00B00204" w:rsidP="00B002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D82" w:rsidRPr="0003412A" w:rsidRDefault="00966D82" w:rsidP="009E4E02">
      <w:pPr>
        <w:rPr>
          <w:rFonts w:ascii="Times New Roman" w:hAnsi="Times New Roman" w:cs="Times New Roman"/>
          <w:sz w:val="28"/>
          <w:szCs w:val="28"/>
        </w:rPr>
      </w:pPr>
    </w:p>
    <w:p w:rsidR="0003412A" w:rsidRPr="0003412A" w:rsidRDefault="0003412A">
      <w:pPr>
        <w:rPr>
          <w:rFonts w:ascii="Times New Roman" w:hAnsi="Times New Roman" w:cs="Times New Roman"/>
          <w:sz w:val="28"/>
          <w:szCs w:val="28"/>
        </w:rPr>
      </w:pPr>
    </w:p>
    <w:sectPr w:rsidR="0003412A" w:rsidRPr="0003412A" w:rsidSect="00B0020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374"/>
    <w:multiLevelType w:val="multilevel"/>
    <w:tmpl w:val="B434A5C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A3659"/>
    <w:multiLevelType w:val="hybridMultilevel"/>
    <w:tmpl w:val="9EC2F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04503"/>
    <w:multiLevelType w:val="multilevel"/>
    <w:tmpl w:val="6F5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16FA6"/>
    <w:multiLevelType w:val="multilevel"/>
    <w:tmpl w:val="EA2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83ED9"/>
    <w:multiLevelType w:val="hybridMultilevel"/>
    <w:tmpl w:val="92EA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4A36"/>
    <w:rsid w:val="00003691"/>
    <w:rsid w:val="00016BED"/>
    <w:rsid w:val="0003412A"/>
    <w:rsid w:val="000A4A9B"/>
    <w:rsid w:val="000B1D32"/>
    <w:rsid w:val="000E74E9"/>
    <w:rsid w:val="00147C61"/>
    <w:rsid w:val="001A3574"/>
    <w:rsid w:val="001A58BC"/>
    <w:rsid w:val="001B3BEA"/>
    <w:rsid w:val="0024450C"/>
    <w:rsid w:val="002764E5"/>
    <w:rsid w:val="002A3586"/>
    <w:rsid w:val="002B733B"/>
    <w:rsid w:val="002B7853"/>
    <w:rsid w:val="002C0652"/>
    <w:rsid w:val="0030179B"/>
    <w:rsid w:val="00310BFE"/>
    <w:rsid w:val="00314232"/>
    <w:rsid w:val="00314C27"/>
    <w:rsid w:val="00314EB5"/>
    <w:rsid w:val="003B36BB"/>
    <w:rsid w:val="003C1EEA"/>
    <w:rsid w:val="003E68E7"/>
    <w:rsid w:val="00470FD5"/>
    <w:rsid w:val="00482CF8"/>
    <w:rsid w:val="004D18CF"/>
    <w:rsid w:val="004D2068"/>
    <w:rsid w:val="004E6DDF"/>
    <w:rsid w:val="004E72B2"/>
    <w:rsid w:val="00572C54"/>
    <w:rsid w:val="005E00B9"/>
    <w:rsid w:val="00634DBD"/>
    <w:rsid w:val="0067379E"/>
    <w:rsid w:val="00675863"/>
    <w:rsid w:val="00697357"/>
    <w:rsid w:val="006A4A48"/>
    <w:rsid w:val="006B4A36"/>
    <w:rsid w:val="006D2AF2"/>
    <w:rsid w:val="00775342"/>
    <w:rsid w:val="0077636E"/>
    <w:rsid w:val="007B4C6F"/>
    <w:rsid w:val="0080473C"/>
    <w:rsid w:val="008838F2"/>
    <w:rsid w:val="00954DB9"/>
    <w:rsid w:val="00957F94"/>
    <w:rsid w:val="00966D82"/>
    <w:rsid w:val="00973E36"/>
    <w:rsid w:val="0099740C"/>
    <w:rsid w:val="009E2611"/>
    <w:rsid w:val="009E4E02"/>
    <w:rsid w:val="00A56F00"/>
    <w:rsid w:val="00AA0A15"/>
    <w:rsid w:val="00B00204"/>
    <w:rsid w:val="00B849B8"/>
    <w:rsid w:val="00B97463"/>
    <w:rsid w:val="00BB44F7"/>
    <w:rsid w:val="00C02271"/>
    <w:rsid w:val="00C22177"/>
    <w:rsid w:val="00C635F3"/>
    <w:rsid w:val="00C8517A"/>
    <w:rsid w:val="00CB1E27"/>
    <w:rsid w:val="00CC3711"/>
    <w:rsid w:val="00CF5CDC"/>
    <w:rsid w:val="00D27881"/>
    <w:rsid w:val="00D95CBE"/>
    <w:rsid w:val="00DD10C0"/>
    <w:rsid w:val="00E46331"/>
    <w:rsid w:val="00E6254D"/>
    <w:rsid w:val="00E72AA7"/>
    <w:rsid w:val="00F9050E"/>
    <w:rsid w:val="00FB4E5D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20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BFE"/>
    <w:pPr>
      <w:ind w:left="720"/>
      <w:contextualSpacing/>
    </w:pPr>
  </w:style>
  <w:style w:type="paragraph" w:styleId="a7">
    <w:name w:val="Normal (Web)"/>
    <w:aliases w:val="Обычный (Web)"/>
    <w:basedOn w:val="a"/>
    <w:autoRedefine/>
    <w:uiPriority w:val="99"/>
    <w:unhideWhenUsed/>
    <w:qFormat/>
    <w:rsid w:val="006758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aliases w:val="Знак Знак Знак Знак Знак Знак Знак"/>
    <w:basedOn w:val="a0"/>
    <w:link w:val="a9"/>
    <w:uiPriority w:val="99"/>
    <w:locked/>
    <w:rsid w:val="00675863"/>
    <w:rPr>
      <w:sz w:val="28"/>
      <w:szCs w:val="28"/>
      <w:lang w:eastAsia="uk-UA" w:bidi="uk-UA"/>
    </w:rPr>
  </w:style>
  <w:style w:type="paragraph" w:styleId="a9">
    <w:name w:val="Body Text"/>
    <w:aliases w:val="Знак Знак Знак Знак Знак Знак"/>
    <w:basedOn w:val="a"/>
    <w:link w:val="a8"/>
    <w:uiPriority w:val="99"/>
    <w:unhideWhenUsed/>
    <w:qFormat/>
    <w:rsid w:val="00675863"/>
    <w:pPr>
      <w:widowControl w:val="0"/>
      <w:autoSpaceDE w:val="0"/>
      <w:autoSpaceDN w:val="0"/>
      <w:spacing w:after="0" w:line="240" w:lineRule="auto"/>
      <w:ind w:left="230"/>
    </w:pPr>
    <w:rPr>
      <w:sz w:val="28"/>
      <w:szCs w:val="28"/>
      <w:lang w:eastAsia="uk-UA" w:bidi="uk-UA"/>
    </w:rPr>
  </w:style>
  <w:style w:type="character" w:customStyle="1" w:styleId="1">
    <w:name w:val="Основной текст Знак1"/>
    <w:basedOn w:val="a0"/>
    <w:uiPriority w:val="99"/>
    <w:semiHidden/>
    <w:rsid w:val="00675863"/>
  </w:style>
  <w:style w:type="character" w:customStyle="1" w:styleId="aa">
    <w:name w:val="Основной текст_"/>
    <w:basedOn w:val="a0"/>
    <w:link w:val="10"/>
    <w:locked/>
    <w:rsid w:val="00675863"/>
    <w:rPr>
      <w:sz w:val="28"/>
      <w:szCs w:val="28"/>
    </w:rPr>
  </w:style>
  <w:style w:type="paragraph" w:customStyle="1" w:styleId="10">
    <w:name w:val="Основной текст1"/>
    <w:basedOn w:val="a"/>
    <w:link w:val="aa"/>
    <w:qFormat/>
    <w:rsid w:val="00675863"/>
    <w:pPr>
      <w:widowControl w:val="0"/>
      <w:spacing w:after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20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6436</Words>
  <Characters>3669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2024-01-09T08:14:00Z</cp:lastPrinted>
  <dcterms:created xsi:type="dcterms:W3CDTF">2024-01-10T06:31:00Z</dcterms:created>
  <dcterms:modified xsi:type="dcterms:W3CDTF">2024-01-21T06:08:00Z</dcterms:modified>
</cp:coreProperties>
</file>