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7B9" w:rsidRPr="008F67B9" w:rsidRDefault="008F67B9" w:rsidP="008F67B9">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8F67B9">
        <w:rPr>
          <w:rFonts w:ascii="Times New Roman" w:eastAsia="Times New Roman" w:hAnsi="Times New Roman" w:cs="Times New Roman"/>
          <w:b/>
          <w:noProof/>
          <w:sz w:val="28"/>
          <w:szCs w:val="28"/>
          <w:lang w:eastAsia="uk-UA"/>
        </w:rPr>
        <w:drawing>
          <wp:inline distT="0" distB="0" distL="0" distR="0" wp14:anchorId="0536BD09" wp14:editId="1FFEAA0F">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8F67B9" w:rsidRPr="008F67B9" w:rsidRDefault="008F67B9" w:rsidP="008F67B9">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eastAsia="ar-SA"/>
        </w:rPr>
      </w:pPr>
      <w:r w:rsidRPr="008F67B9">
        <w:rPr>
          <w:rFonts w:ascii="Times New Roman" w:eastAsia="Times New Roman" w:hAnsi="Times New Roman" w:cs="Times New Roman"/>
          <w:b/>
          <w:bCs/>
          <w:color w:val="000000"/>
          <w:sz w:val="32"/>
          <w:szCs w:val="32"/>
          <w:lang w:eastAsia="ar-SA"/>
        </w:rPr>
        <w:t>АНАНЬЇВСЬКА МІСЬКА РАДА</w:t>
      </w:r>
    </w:p>
    <w:p w:rsidR="008F67B9" w:rsidRPr="008F67B9" w:rsidRDefault="008F67B9" w:rsidP="008F67B9">
      <w:pPr>
        <w:suppressAutoHyphens/>
        <w:spacing w:after="0" w:line="200" w:lineRule="atLeast"/>
        <w:jc w:val="center"/>
        <w:rPr>
          <w:rFonts w:ascii="Times New Roman" w:eastAsia="Times New Roman" w:hAnsi="Times New Roman" w:cs="Times New Roman"/>
          <w:b/>
          <w:bCs/>
          <w:color w:val="000000"/>
          <w:sz w:val="30"/>
          <w:szCs w:val="30"/>
          <w:lang w:eastAsia="ar-SA"/>
        </w:rPr>
      </w:pPr>
      <w:r w:rsidRPr="008F67B9">
        <w:rPr>
          <w:rFonts w:ascii="Times New Roman" w:eastAsia="Times New Roman" w:hAnsi="Times New Roman" w:cs="Times New Roman"/>
          <w:b/>
          <w:bCs/>
          <w:color w:val="000000"/>
          <w:sz w:val="30"/>
          <w:szCs w:val="30"/>
          <w:lang w:eastAsia="ar-SA"/>
        </w:rPr>
        <w:t>РІШЕННЯ</w:t>
      </w:r>
    </w:p>
    <w:p w:rsidR="008F67B9" w:rsidRPr="008F67B9" w:rsidRDefault="008F67B9" w:rsidP="008F67B9">
      <w:pPr>
        <w:suppressAutoHyphens/>
        <w:spacing w:after="0" w:line="200" w:lineRule="atLeast"/>
        <w:jc w:val="center"/>
        <w:rPr>
          <w:rFonts w:ascii="Times New Roman" w:eastAsia="Times New Roman" w:hAnsi="Times New Roman" w:cs="Times New Roman"/>
          <w:sz w:val="24"/>
          <w:szCs w:val="24"/>
          <w:lang w:eastAsia="ar-SA"/>
        </w:rPr>
      </w:pPr>
      <w:r w:rsidRPr="008F67B9">
        <w:rPr>
          <w:rFonts w:ascii="Times New Roman" w:eastAsia="Times New Roman" w:hAnsi="Times New Roman" w:cs="Times New Roman"/>
          <w:sz w:val="24"/>
          <w:szCs w:val="24"/>
          <w:lang w:eastAsia="ar-SA"/>
        </w:rPr>
        <w:t>Ананьїв</w:t>
      </w:r>
    </w:p>
    <w:p w:rsidR="008F67B9" w:rsidRPr="008F67B9" w:rsidRDefault="008F67B9" w:rsidP="008F67B9">
      <w:pPr>
        <w:suppressAutoHyphens/>
        <w:spacing w:after="0" w:line="240" w:lineRule="auto"/>
        <w:jc w:val="both"/>
        <w:rPr>
          <w:rFonts w:ascii="Times New Roman" w:eastAsia="Times New Roman" w:hAnsi="Times New Roman" w:cs="Calibri"/>
          <w:color w:val="FF0000"/>
          <w:kern w:val="2"/>
          <w:sz w:val="28"/>
          <w:szCs w:val="28"/>
          <w:lang w:eastAsia="ar-SA"/>
        </w:rPr>
      </w:pPr>
      <w:bookmarkStart w:id="0" w:name="_GoBack"/>
      <w:bookmarkEnd w:id="0"/>
    </w:p>
    <w:p w:rsidR="008F67B9" w:rsidRPr="008F67B9" w:rsidRDefault="008F67B9" w:rsidP="008F67B9">
      <w:pPr>
        <w:spacing w:after="0" w:line="240" w:lineRule="auto"/>
        <w:jc w:val="center"/>
        <w:rPr>
          <w:rFonts w:ascii="Times New Roman" w:eastAsia="Calibri" w:hAnsi="Times New Roman" w:cs="Times New Roman"/>
          <w:sz w:val="28"/>
          <w:szCs w:val="28"/>
        </w:rPr>
      </w:pPr>
      <w:r w:rsidRPr="008F67B9">
        <w:rPr>
          <w:rFonts w:ascii="Times New Roman" w:eastAsia="Times New Roman" w:hAnsi="Times New Roman" w:cs="Times New Roman"/>
          <w:bCs/>
          <w:sz w:val="28"/>
          <w:szCs w:val="28"/>
          <w:lang w:eastAsia="ar-SA"/>
        </w:rPr>
        <w:t xml:space="preserve">19 січня </w:t>
      </w:r>
      <w:r w:rsidRPr="008F67B9">
        <w:rPr>
          <w:rFonts w:ascii="Times New Roman" w:eastAsia="Calibri" w:hAnsi="Times New Roman" w:cs="Times New Roman"/>
          <w:sz w:val="28"/>
          <w:szCs w:val="28"/>
        </w:rPr>
        <w:t>2024 року</w:t>
      </w:r>
      <w:r w:rsidRPr="008F67B9">
        <w:rPr>
          <w:rFonts w:ascii="Times New Roman" w:eastAsia="Calibri" w:hAnsi="Times New Roman" w:cs="Times New Roman"/>
          <w:sz w:val="28"/>
          <w:szCs w:val="28"/>
        </w:rPr>
        <w:tab/>
      </w:r>
      <w:r w:rsidRPr="008F67B9">
        <w:rPr>
          <w:rFonts w:ascii="Times New Roman" w:eastAsia="Calibri" w:hAnsi="Times New Roman" w:cs="Times New Roman"/>
          <w:sz w:val="28"/>
          <w:szCs w:val="28"/>
        </w:rPr>
        <w:tab/>
      </w:r>
      <w:r w:rsidRPr="008F67B9">
        <w:rPr>
          <w:rFonts w:ascii="Times New Roman" w:eastAsia="Calibri" w:hAnsi="Times New Roman" w:cs="Times New Roman"/>
          <w:sz w:val="28"/>
          <w:szCs w:val="28"/>
        </w:rPr>
        <w:tab/>
      </w:r>
      <w:r w:rsidRPr="008F67B9">
        <w:rPr>
          <w:rFonts w:ascii="Times New Roman" w:eastAsia="Calibri" w:hAnsi="Times New Roman" w:cs="Times New Roman"/>
          <w:sz w:val="28"/>
          <w:szCs w:val="28"/>
        </w:rPr>
        <w:tab/>
      </w:r>
      <w:r w:rsidRPr="008F67B9">
        <w:rPr>
          <w:rFonts w:ascii="Times New Roman" w:eastAsia="Calibri" w:hAnsi="Times New Roman" w:cs="Times New Roman"/>
          <w:sz w:val="28"/>
          <w:szCs w:val="28"/>
        </w:rPr>
        <w:tab/>
      </w:r>
      <w:r w:rsidRPr="008F67B9">
        <w:rPr>
          <w:rFonts w:ascii="Times New Roman" w:eastAsia="Calibri" w:hAnsi="Times New Roman" w:cs="Times New Roman"/>
          <w:sz w:val="28"/>
          <w:szCs w:val="28"/>
        </w:rPr>
        <w:tab/>
      </w:r>
      <w:r w:rsidRPr="008F67B9">
        <w:rPr>
          <w:rFonts w:ascii="Times New Roman" w:eastAsia="Calibri" w:hAnsi="Times New Roman" w:cs="Times New Roman"/>
          <w:sz w:val="28"/>
          <w:szCs w:val="28"/>
        </w:rPr>
        <w:tab/>
        <w:t xml:space="preserve">       № 102</w:t>
      </w:r>
      <w:r w:rsidR="00F5483D">
        <w:rPr>
          <w:rFonts w:ascii="Times New Roman" w:eastAsia="Calibri" w:hAnsi="Times New Roman" w:cs="Times New Roman"/>
          <w:sz w:val="28"/>
          <w:szCs w:val="28"/>
        </w:rPr>
        <w:t>7</w:t>
      </w:r>
      <w:r w:rsidRPr="008F67B9">
        <w:rPr>
          <w:rFonts w:ascii="Times New Roman" w:eastAsia="Calibri" w:hAnsi="Times New Roman" w:cs="Times New Roman"/>
          <w:sz w:val="28"/>
          <w:szCs w:val="28"/>
        </w:rPr>
        <w:t>-</w:t>
      </w:r>
      <w:r w:rsidRPr="008F67B9">
        <w:rPr>
          <w:rFonts w:ascii="Times New Roman" w:eastAsia="Calibri" w:hAnsi="Times New Roman" w:cs="Times New Roman"/>
          <w:sz w:val="28"/>
          <w:szCs w:val="28"/>
          <w:lang w:val="en-US"/>
        </w:rPr>
        <w:t>V</w:t>
      </w:r>
      <w:r w:rsidRPr="008F67B9">
        <w:rPr>
          <w:rFonts w:ascii="Times New Roman" w:eastAsia="Calibri" w:hAnsi="Times New Roman" w:cs="Times New Roman"/>
          <w:sz w:val="28"/>
          <w:szCs w:val="28"/>
        </w:rPr>
        <w:t>ІІІ</w:t>
      </w:r>
    </w:p>
    <w:p w:rsidR="00CD6C95" w:rsidRPr="00CD6C95" w:rsidRDefault="00CD6C95" w:rsidP="00CD6C95">
      <w:pPr>
        <w:tabs>
          <w:tab w:val="left" w:pos="9923"/>
        </w:tabs>
        <w:suppressAutoHyphens/>
        <w:spacing w:after="0" w:line="240" w:lineRule="auto"/>
        <w:ind w:right="567"/>
        <w:jc w:val="center"/>
        <w:rPr>
          <w:rFonts w:ascii="Times New Roman" w:eastAsia="Times New Roman" w:hAnsi="Times New Roman" w:cs="Times New Roman"/>
          <w:b/>
          <w:noProof/>
          <w:sz w:val="28"/>
          <w:szCs w:val="28"/>
          <w:lang w:eastAsia="ar-SA"/>
        </w:rPr>
      </w:pPr>
    </w:p>
    <w:p w:rsidR="00CD6C95" w:rsidRPr="00CD6C95" w:rsidRDefault="00CD6C95" w:rsidP="00CD6C95">
      <w:pPr>
        <w:tabs>
          <w:tab w:val="left" w:pos="9923"/>
        </w:tabs>
        <w:suppressAutoHyphens/>
        <w:spacing w:after="0" w:line="240" w:lineRule="auto"/>
        <w:jc w:val="center"/>
        <w:rPr>
          <w:rFonts w:ascii="Times New Roman" w:eastAsia="Times New Roman" w:hAnsi="Times New Roman" w:cs="Times New Roman"/>
          <w:b/>
          <w:noProof/>
          <w:sz w:val="28"/>
          <w:szCs w:val="28"/>
        </w:rPr>
      </w:pPr>
      <w:r w:rsidRPr="00CD6C95">
        <w:rPr>
          <w:rFonts w:ascii="Times New Roman" w:eastAsia="Times New Roman" w:hAnsi="Times New Roman" w:cs="Times New Roman"/>
          <w:b/>
          <w:noProof/>
          <w:sz w:val="28"/>
          <w:szCs w:val="28"/>
          <w:lang w:eastAsia="ar-SA"/>
        </w:rPr>
        <w:t xml:space="preserve">Про затвердження перспективного Плану трансформації та оптимізації </w:t>
      </w:r>
      <w:r w:rsidRPr="00CD6C95">
        <w:rPr>
          <w:rFonts w:ascii="Times New Roman" w:eastAsia="Times New Roman" w:hAnsi="Times New Roman" w:cs="Times New Roman"/>
          <w:b/>
          <w:noProof/>
          <w:sz w:val="28"/>
          <w:szCs w:val="28"/>
        </w:rPr>
        <w:t>закладів загальної середньої освіти Ананьївської міської ради</w:t>
      </w:r>
    </w:p>
    <w:p w:rsidR="00CD6C95" w:rsidRPr="00CD6C95" w:rsidRDefault="007775D9" w:rsidP="007775D9">
      <w:pPr>
        <w:tabs>
          <w:tab w:val="center" w:pos="4678"/>
          <w:tab w:val="left" w:pos="6960"/>
          <w:tab w:val="left" w:pos="10065"/>
        </w:tabs>
        <w:suppressAutoHyphens/>
        <w:spacing w:after="0" w:line="24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ab/>
      </w:r>
      <w:r w:rsidR="00CD6C95" w:rsidRPr="00CD6C95">
        <w:rPr>
          <w:rFonts w:ascii="Times New Roman" w:eastAsia="Times New Roman" w:hAnsi="Times New Roman" w:cs="Times New Roman"/>
          <w:b/>
          <w:noProof/>
          <w:sz w:val="28"/>
          <w:szCs w:val="28"/>
        </w:rPr>
        <w:t>на 2024-2027 роки</w:t>
      </w:r>
      <w:r>
        <w:rPr>
          <w:rFonts w:ascii="Times New Roman" w:eastAsia="Times New Roman" w:hAnsi="Times New Roman" w:cs="Times New Roman"/>
          <w:b/>
          <w:noProof/>
          <w:sz w:val="28"/>
          <w:szCs w:val="28"/>
        </w:rPr>
        <w:tab/>
      </w:r>
    </w:p>
    <w:p w:rsidR="00CD6C95" w:rsidRPr="00CD6C95" w:rsidRDefault="00CD6C95" w:rsidP="00CD6C95">
      <w:pPr>
        <w:tabs>
          <w:tab w:val="left" w:pos="10065"/>
        </w:tabs>
        <w:suppressAutoHyphens/>
        <w:spacing w:after="0" w:line="240" w:lineRule="auto"/>
        <w:jc w:val="center"/>
        <w:rPr>
          <w:rFonts w:ascii="Times New Roman" w:eastAsia="Times New Roman" w:hAnsi="Times New Roman" w:cs="Times New Roman"/>
          <w:b/>
          <w:noProof/>
          <w:sz w:val="28"/>
          <w:szCs w:val="28"/>
        </w:rPr>
      </w:pPr>
    </w:p>
    <w:p w:rsidR="00CD6C95" w:rsidRPr="00CD6C95" w:rsidRDefault="00CD6C95" w:rsidP="00CD6C95">
      <w:pPr>
        <w:spacing w:after="0" w:line="20" w:lineRule="atLeast"/>
        <w:ind w:firstLine="709"/>
        <w:jc w:val="both"/>
        <w:rPr>
          <w:rFonts w:ascii="Times New Roman" w:eastAsia="Times New Roman" w:hAnsi="Times New Roman" w:cs="Times New Roman"/>
          <w:noProof/>
          <w:sz w:val="28"/>
          <w:szCs w:val="28"/>
        </w:rPr>
      </w:pPr>
      <w:r w:rsidRPr="00CD6C95">
        <w:rPr>
          <w:rFonts w:ascii="Times New Roman" w:eastAsia="Calibri" w:hAnsi="Times New Roman" w:cs="Times New Roman"/>
          <w:noProof/>
          <w:sz w:val="28"/>
          <w:szCs w:val="28"/>
        </w:rPr>
        <w:t>Керуючись пунктом 30 частини першої статті 26 Закону України «Про місцеве самоврядування в Україні», статтями 8,12,32,34,35,37,56 Закону України «Про повну загальну середню освіту», статтями 13,25,56,66,78 Закону України «Про освіту»</w:t>
      </w:r>
      <w:r w:rsidRPr="00CD6C95">
        <w:rPr>
          <w:rFonts w:ascii="Times New Roman" w:eastAsia="Times New Roman" w:hAnsi="Times New Roman" w:cs="Times New Roman"/>
          <w:noProof/>
          <w:sz w:val="28"/>
          <w:szCs w:val="28"/>
        </w:rPr>
        <w:t>, з метою забезпечення довгострокового планування розвитку освіти, надання якісних освітніх послуг, виконання нормативних завдань освітнього процесу, оптимізації мережі, враховуючи дані первинного обліку дітей шкільного віку в межах території обслуговування закладів загальної середньої освіти</w:t>
      </w:r>
      <w:r w:rsidR="00FF22A4">
        <w:rPr>
          <w:rFonts w:ascii="Times New Roman" w:eastAsia="Times New Roman" w:hAnsi="Times New Roman" w:cs="Times New Roman"/>
          <w:noProof/>
          <w:sz w:val="28"/>
          <w:szCs w:val="28"/>
        </w:rPr>
        <w:t>,</w:t>
      </w:r>
      <w:r w:rsidRPr="00CD6C95">
        <w:rPr>
          <w:rFonts w:ascii="Times New Roman" w:eastAsia="Times New Roman" w:hAnsi="Times New Roman" w:cs="Times New Roman"/>
          <w:noProof/>
          <w:sz w:val="28"/>
          <w:szCs w:val="28"/>
        </w:rPr>
        <w:t xml:space="preserve"> </w:t>
      </w:r>
      <w:r w:rsidRPr="00CD6C95">
        <w:rPr>
          <w:rFonts w:ascii="Times New Roman" w:eastAsia="Calibri" w:hAnsi="Times New Roman" w:cs="Times New Roman"/>
          <w:noProof/>
          <w:sz w:val="28"/>
          <w:szCs w:val="28"/>
        </w:rPr>
        <w:t>висновки та рекомендації постійної комісії Ананьївської міської ради з гуманітарних питань, Ананьївська міська рада</w:t>
      </w:r>
    </w:p>
    <w:p w:rsidR="00CD6C95" w:rsidRPr="00CD6C95" w:rsidRDefault="00CD6C95" w:rsidP="00CD6C95">
      <w:pPr>
        <w:spacing w:after="0" w:line="20" w:lineRule="atLeast"/>
        <w:ind w:firstLine="709"/>
        <w:rPr>
          <w:rFonts w:ascii="Times New Roman" w:eastAsia="Times New Roman" w:hAnsi="Times New Roman" w:cs="Times New Roman"/>
          <w:noProof/>
          <w:sz w:val="24"/>
          <w:szCs w:val="28"/>
        </w:rPr>
      </w:pPr>
    </w:p>
    <w:p w:rsidR="00CD6C95" w:rsidRPr="00CD6C95" w:rsidRDefault="00CD6C95" w:rsidP="00CD6C95">
      <w:pPr>
        <w:spacing w:after="0" w:line="240" w:lineRule="auto"/>
        <w:rPr>
          <w:rFonts w:ascii="Times New Roman" w:eastAsia="Times New Roman" w:hAnsi="Times New Roman" w:cs="Times New Roman"/>
          <w:b/>
          <w:noProof/>
          <w:sz w:val="28"/>
          <w:szCs w:val="28"/>
        </w:rPr>
      </w:pPr>
      <w:r w:rsidRPr="00CD6C95">
        <w:rPr>
          <w:rFonts w:ascii="Times New Roman" w:eastAsia="Times New Roman" w:hAnsi="Times New Roman" w:cs="Times New Roman"/>
          <w:b/>
          <w:noProof/>
          <w:sz w:val="28"/>
          <w:szCs w:val="28"/>
        </w:rPr>
        <w:t>ВИРІШИЛА:</w:t>
      </w:r>
    </w:p>
    <w:p w:rsidR="00CD6C95" w:rsidRPr="00CD6C95" w:rsidRDefault="00CD6C95" w:rsidP="00CD6C95">
      <w:pPr>
        <w:spacing w:after="0" w:line="240" w:lineRule="auto"/>
        <w:rPr>
          <w:rFonts w:ascii="Times New Roman" w:eastAsia="Times New Roman" w:hAnsi="Times New Roman" w:cs="Times New Roman"/>
          <w:noProof/>
          <w:sz w:val="24"/>
          <w:szCs w:val="28"/>
        </w:rPr>
      </w:pPr>
    </w:p>
    <w:p w:rsidR="00CD6C95" w:rsidRPr="00CD6C95" w:rsidRDefault="00CD6C95" w:rsidP="005F00A2">
      <w:pPr>
        <w:numPr>
          <w:ilvl w:val="0"/>
          <w:numId w:val="2"/>
        </w:numPr>
        <w:tabs>
          <w:tab w:val="left" w:pos="993"/>
        </w:tabs>
        <w:spacing w:after="0" w:line="240" w:lineRule="auto"/>
        <w:ind w:left="0" w:firstLine="709"/>
        <w:contextualSpacing/>
        <w:jc w:val="both"/>
        <w:rPr>
          <w:rFonts w:ascii="Times New Roman" w:eastAsia="Times New Roman" w:hAnsi="Times New Roman" w:cs="Times New Roman"/>
          <w:noProof/>
          <w:sz w:val="28"/>
          <w:szCs w:val="28"/>
        </w:rPr>
      </w:pPr>
      <w:r w:rsidRPr="00CD6C95">
        <w:rPr>
          <w:rFonts w:ascii="Times New Roman" w:eastAsia="Times New Roman" w:hAnsi="Times New Roman" w:cs="Times New Roman"/>
          <w:noProof/>
          <w:sz w:val="28"/>
          <w:szCs w:val="28"/>
        </w:rPr>
        <w:t>Затвердити перспективний План трансфомації та оптимізації закладів загальної середньої освіти  Ананьївської мі</w:t>
      </w:r>
      <w:r w:rsidR="005F00A2">
        <w:rPr>
          <w:rFonts w:ascii="Times New Roman" w:eastAsia="Times New Roman" w:hAnsi="Times New Roman" w:cs="Times New Roman"/>
          <w:noProof/>
          <w:sz w:val="28"/>
          <w:szCs w:val="28"/>
        </w:rPr>
        <w:t>ської ради на 2024-2027 роки (</w:t>
      </w:r>
      <w:r w:rsidRPr="00CD6C95">
        <w:rPr>
          <w:rFonts w:ascii="Times New Roman" w:eastAsia="Times New Roman" w:hAnsi="Times New Roman" w:cs="Times New Roman"/>
          <w:noProof/>
          <w:sz w:val="28"/>
          <w:szCs w:val="28"/>
        </w:rPr>
        <w:t>додається</w:t>
      </w:r>
      <w:r w:rsidR="005F00A2">
        <w:rPr>
          <w:rFonts w:ascii="Times New Roman" w:eastAsia="Times New Roman" w:hAnsi="Times New Roman" w:cs="Times New Roman"/>
          <w:noProof/>
          <w:sz w:val="28"/>
          <w:szCs w:val="28"/>
        </w:rPr>
        <w:t>)</w:t>
      </w:r>
      <w:r w:rsidRPr="00CD6C95">
        <w:rPr>
          <w:rFonts w:ascii="Times New Roman" w:eastAsia="Times New Roman" w:hAnsi="Times New Roman" w:cs="Times New Roman"/>
          <w:noProof/>
          <w:sz w:val="28"/>
          <w:szCs w:val="28"/>
        </w:rPr>
        <w:t xml:space="preserve">. </w:t>
      </w:r>
    </w:p>
    <w:p w:rsidR="00CD6C95" w:rsidRPr="00CD6C95" w:rsidRDefault="00CD6C95" w:rsidP="005F00A2">
      <w:pPr>
        <w:spacing w:after="0" w:line="240" w:lineRule="auto"/>
        <w:contextualSpacing/>
        <w:jc w:val="both"/>
        <w:rPr>
          <w:rFonts w:ascii="Times New Roman" w:eastAsia="Times New Roman" w:hAnsi="Times New Roman" w:cs="Times New Roman"/>
          <w:noProof/>
          <w:sz w:val="24"/>
          <w:szCs w:val="28"/>
        </w:rPr>
      </w:pPr>
    </w:p>
    <w:p w:rsidR="00CD6C95" w:rsidRPr="00CD6C95" w:rsidRDefault="00CD6C95" w:rsidP="005F00A2">
      <w:pPr>
        <w:numPr>
          <w:ilvl w:val="0"/>
          <w:numId w:val="2"/>
        </w:numPr>
        <w:tabs>
          <w:tab w:val="left" w:pos="851"/>
          <w:tab w:val="left" w:pos="993"/>
        </w:tabs>
        <w:spacing w:after="0" w:line="240" w:lineRule="auto"/>
        <w:ind w:left="0" w:firstLine="709"/>
        <w:contextualSpacing/>
        <w:jc w:val="both"/>
        <w:rPr>
          <w:rFonts w:ascii="Times New Roman" w:eastAsia="Times New Roman" w:hAnsi="Times New Roman" w:cs="Times New Roman"/>
          <w:noProof/>
          <w:sz w:val="28"/>
          <w:szCs w:val="28"/>
        </w:rPr>
      </w:pPr>
      <w:r w:rsidRPr="00CD6C95">
        <w:rPr>
          <w:rFonts w:ascii="Times New Roman" w:eastAsia="Times New Roman" w:hAnsi="Times New Roman" w:cs="Times New Roman"/>
          <w:noProof/>
          <w:sz w:val="28"/>
          <w:szCs w:val="28"/>
        </w:rPr>
        <w:t>Оприлюднити перспективний План трансфомації та оптимізації закладів загальної середньої освіти  Ананьївської міської ради на 2024-2027 роки на веб-сайт</w:t>
      </w:r>
      <w:r w:rsidR="00A902A8">
        <w:rPr>
          <w:rFonts w:ascii="Times New Roman" w:eastAsia="Times New Roman" w:hAnsi="Times New Roman" w:cs="Times New Roman"/>
          <w:noProof/>
          <w:sz w:val="28"/>
          <w:szCs w:val="28"/>
        </w:rPr>
        <w:t>і</w:t>
      </w:r>
      <w:r w:rsidRPr="00CD6C95">
        <w:rPr>
          <w:rFonts w:ascii="Times New Roman" w:eastAsia="Times New Roman" w:hAnsi="Times New Roman" w:cs="Times New Roman"/>
          <w:noProof/>
          <w:sz w:val="28"/>
          <w:szCs w:val="28"/>
        </w:rPr>
        <w:t xml:space="preserve"> Ананьївської міської ради.</w:t>
      </w:r>
    </w:p>
    <w:p w:rsidR="00CD6C95" w:rsidRPr="00CD6C95" w:rsidRDefault="00CD6C95" w:rsidP="005F00A2">
      <w:pPr>
        <w:tabs>
          <w:tab w:val="left" w:pos="851"/>
        </w:tabs>
        <w:spacing w:after="0" w:line="240" w:lineRule="auto"/>
        <w:contextualSpacing/>
        <w:jc w:val="both"/>
        <w:rPr>
          <w:rFonts w:ascii="Times New Roman" w:eastAsia="Times New Roman" w:hAnsi="Times New Roman" w:cs="Times New Roman"/>
          <w:noProof/>
          <w:sz w:val="24"/>
          <w:szCs w:val="28"/>
        </w:rPr>
      </w:pPr>
    </w:p>
    <w:p w:rsidR="00CD6C95" w:rsidRPr="00CD6C95" w:rsidRDefault="00CD6C95" w:rsidP="005F00A2">
      <w:pPr>
        <w:numPr>
          <w:ilvl w:val="0"/>
          <w:numId w:val="2"/>
        </w:numPr>
        <w:tabs>
          <w:tab w:val="left" w:pos="993"/>
        </w:tabs>
        <w:spacing w:after="0" w:line="240" w:lineRule="auto"/>
        <w:ind w:left="0" w:firstLine="709"/>
        <w:contextualSpacing/>
        <w:jc w:val="both"/>
        <w:rPr>
          <w:rFonts w:ascii="Times New Roman" w:eastAsia="Times New Roman" w:hAnsi="Times New Roman" w:cs="Times New Roman"/>
          <w:noProof/>
          <w:sz w:val="28"/>
          <w:szCs w:val="28"/>
        </w:rPr>
      </w:pPr>
      <w:r w:rsidRPr="00CD6C95">
        <w:rPr>
          <w:rFonts w:ascii="Times New Roman" w:eastAsia="Times New Roman" w:hAnsi="Times New Roman" w:cs="Times New Roman"/>
          <w:noProof/>
          <w:sz w:val="28"/>
          <w:szCs w:val="28"/>
        </w:rPr>
        <w:t>Кординацію роботи з проведення заходів трансформації закладів загальної середньої освіти покласти на відділ освіти, молоді і спорту Ананьївської міської ради.</w:t>
      </w:r>
    </w:p>
    <w:p w:rsidR="00CD6C95" w:rsidRPr="00CD6C95" w:rsidRDefault="00CD6C95" w:rsidP="005F00A2">
      <w:pPr>
        <w:spacing w:after="0" w:line="240" w:lineRule="auto"/>
        <w:contextualSpacing/>
        <w:jc w:val="both"/>
        <w:rPr>
          <w:rFonts w:ascii="Times New Roman" w:eastAsia="Times New Roman" w:hAnsi="Times New Roman" w:cs="Times New Roman"/>
          <w:noProof/>
          <w:sz w:val="24"/>
          <w:szCs w:val="28"/>
        </w:rPr>
      </w:pPr>
    </w:p>
    <w:p w:rsidR="00CD6C95" w:rsidRPr="00CD6C95" w:rsidRDefault="00CD6C95" w:rsidP="005F00A2">
      <w:pPr>
        <w:numPr>
          <w:ilvl w:val="0"/>
          <w:numId w:val="2"/>
        </w:numPr>
        <w:tabs>
          <w:tab w:val="left" w:pos="993"/>
        </w:tabs>
        <w:spacing w:after="0" w:line="240" w:lineRule="auto"/>
        <w:ind w:left="0" w:firstLine="709"/>
        <w:contextualSpacing/>
        <w:jc w:val="both"/>
        <w:rPr>
          <w:rFonts w:ascii="Times New Roman" w:eastAsia="Calibri" w:hAnsi="Times New Roman" w:cs="Times New Roman"/>
          <w:noProof/>
          <w:sz w:val="28"/>
          <w:szCs w:val="28"/>
        </w:rPr>
      </w:pPr>
      <w:r w:rsidRPr="00CD6C95">
        <w:rPr>
          <w:rFonts w:ascii="Times New Roman" w:eastAsia="Times New Roman" w:hAnsi="Times New Roman" w:cs="Times New Roman"/>
          <w:noProof/>
          <w:sz w:val="28"/>
          <w:szCs w:val="28"/>
        </w:rPr>
        <w:t xml:space="preserve">Контроль за виконанням </w:t>
      </w:r>
      <w:r w:rsidR="00126148">
        <w:rPr>
          <w:rFonts w:ascii="Times New Roman" w:eastAsia="Times New Roman" w:hAnsi="Times New Roman" w:cs="Times New Roman"/>
          <w:noProof/>
          <w:sz w:val="28"/>
          <w:szCs w:val="28"/>
        </w:rPr>
        <w:t>цього</w:t>
      </w:r>
      <w:r w:rsidRPr="00CD6C95">
        <w:rPr>
          <w:rFonts w:ascii="Times New Roman" w:eastAsia="Times New Roman" w:hAnsi="Times New Roman" w:cs="Times New Roman"/>
          <w:noProof/>
          <w:sz w:val="28"/>
          <w:szCs w:val="28"/>
        </w:rPr>
        <w:t xml:space="preserve"> рішення покласти </w:t>
      </w:r>
      <w:r w:rsidRPr="00CD6C95">
        <w:rPr>
          <w:rFonts w:ascii="Times New Roman" w:eastAsia="Calibri" w:hAnsi="Times New Roman" w:cs="Times New Roman"/>
          <w:noProof/>
          <w:sz w:val="28"/>
          <w:szCs w:val="28"/>
        </w:rPr>
        <w:t>на постійну комісію Ананьївської міської ради з гуманітарних питань.</w:t>
      </w:r>
    </w:p>
    <w:p w:rsidR="00CD6C95" w:rsidRPr="005F00A2" w:rsidRDefault="00CD6C95" w:rsidP="005F00A2">
      <w:pPr>
        <w:spacing w:after="0" w:line="240" w:lineRule="auto"/>
        <w:ind w:firstLine="709"/>
        <w:contextualSpacing/>
        <w:jc w:val="both"/>
        <w:rPr>
          <w:rFonts w:ascii="Times New Roman" w:eastAsia="Times New Roman" w:hAnsi="Times New Roman" w:cs="Times New Roman"/>
          <w:sz w:val="24"/>
          <w:szCs w:val="24"/>
        </w:rPr>
      </w:pPr>
    </w:p>
    <w:p w:rsidR="00CD6C95" w:rsidRPr="005F00A2" w:rsidRDefault="00CD6C95" w:rsidP="00CD6C95">
      <w:pPr>
        <w:spacing w:after="0" w:line="240" w:lineRule="auto"/>
        <w:ind w:firstLine="709"/>
        <w:jc w:val="both"/>
        <w:rPr>
          <w:rFonts w:ascii="Times New Roman" w:eastAsia="Times New Roman" w:hAnsi="Times New Roman" w:cs="Times New Roman"/>
          <w:noProof/>
          <w:sz w:val="24"/>
          <w:szCs w:val="24"/>
        </w:rPr>
      </w:pPr>
    </w:p>
    <w:p w:rsidR="00CD6C95" w:rsidRPr="00CD6C95" w:rsidRDefault="00CD6C95" w:rsidP="00CD6C95">
      <w:pPr>
        <w:spacing w:after="0" w:line="240" w:lineRule="auto"/>
        <w:rPr>
          <w:rFonts w:ascii="Times New Roman" w:eastAsia="Calibri" w:hAnsi="Times New Roman" w:cs="Times New Roman"/>
          <w:b/>
          <w:noProof/>
          <w:sz w:val="28"/>
          <w:szCs w:val="28"/>
        </w:rPr>
      </w:pPr>
      <w:r w:rsidRPr="00CD6C95">
        <w:rPr>
          <w:rFonts w:ascii="Times New Roman" w:eastAsia="Calibri" w:hAnsi="Times New Roman" w:cs="Times New Roman"/>
          <w:b/>
          <w:noProof/>
          <w:sz w:val="28"/>
          <w:szCs w:val="28"/>
        </w:rPr>
        <w:t xml:space="preserve">Ананьївський міський голова                                            </w:t>
      </w:r>
      <w:r w:rsidR="005F00A2">
        <w:rPr>
          <w:rFonts w:ascii="Times New Roman" w:eastAsia="Calibri" w:hAnsi="Times New Roman" w:cs="Times New Roman"/>
          <w:b/>
          <w:noProof/>
          <w:sz w:val="28"/>
          <w:szCs w:val="28"/>
        </w:rPr>
        <w:t xml:space="preserve"> </w:t>
      </w:r>
      <w:r w:rsidRPr="00CD6C95">
        <w:rPr>
          <w:rFonts w:ascii="Times New Roman" w:eastAsia="Calibri" w:hAnsi="Times New Roman" w:cs="Times New Roman"/>
          <w:b/>
          <w:noProof/>
          <w:sz w:val="28"/>
          <w:szCs w:val="28"/>
        </w:rPr>
        <w:t>Юрій ТИЩЕНКО</w:t>
      </w:r>
    </w:p>
    <w:p w:rsidR="00CD6C95" w:rsidRPr="00CD6C95" w:rsidRDefault="00CD6C95" w:rsidP="00CD6C95">
      <w:pPr>
        <w:spacing w:after="0" w:line="254" w:lineRule="auto"/>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 xml:space="preserve">   </w:t>
      </w:r>
    </w:p>
    <w:p w:rsidR="00CD6C95" w:rsidRPr="005F00A2" w:rsidRDefault="004719ED" w:rsidP="00CD6C95">
      <w:pPr>
        <w:spacing w:after="0" w:line="240" w:lineRule="auto"/>
        <w:ind w:left="6521"/>
        <w:contextualSpacing/>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ЗАТВЕРДЖЕНО</w:t>
      </w:r>
    </w:p>
    <w:p w:rsidR="00CD6C95" w:rsidRPr="00CD6C95" w:rsidRDefault="00CD6C95" w:rsidP="00CD6C95">
      <w:pPr>
        <w:spacing w:after="0" w:line="240" w:lineRule="auto"/>
        <w:ind w:left="6521"/>
        <w:contextualSpacing/>
        <w:rPr>
          <w:rFonts w:ascii="Times New Roman" w:eastAsia="Calibri" w:hAnsi="Times New Roman" w:cs="Times New Roman"/>
          <w:sz w:val="28"/>
          <w:szCs w:val="28"/>
        </w:rPr>
      </w:pPr>
      <w:r w:rsidRPr="00CD6C95">
        <w:rPr>
          <w:rFonts w:ascii="Times New Roman" w:eastAsia="Calibri" w:hAnsi="Times New Roman" w:cs="Times New Roman"/>
          <w:sz w:val="28"/>
          <w:szCs w:val="28"/>
        </w:rPr>
        <w:t>рішення Ананьївської</w:t>
      </w:r>
    </w:p>
    <w:p w:rsidR="00CD6C95" w:rsidRPr="00CD6C95" w:rsidRDefault="00CD6C95" w:rsidP="00CD6C95">
      <w:pPr>
        <w:spacing w:after="0" w:line="240" w:lineRule="auto"/>
        <w:ind w:left="6521"/>
        <w:contextualSpacing/>
        <w:rPr>
          <w:rFonts w:ascii="Times New Roman" w:eastAsia="Calibri" w:hAnsi="Times New Roman" w:cs="Times New Roman"/>
          <w:sz w:val="28"/>
          <w:szCs w:val="28"/>
        </w:rPr>
      </w:pPr>
      <w:r w:rsidRPr="00CD6C95">
        <w:rPr>
          <w:rFonts w:ascii="Times New Roman" w:eastAsia="Calibri" w:hAnsi="Times New Roman" w:cs="Times New Roman"/>
          <w:sz w:val="28"/>
          <w:szCs w:val="28"/>
        </w:rPr>
        <w:t xml:space="preserve">міської ради </w:t>
      </w:r>
    </w:p>
    <w:p w:rsidR="00CD6C95" w:rsidRPr="00CD6C95" w:rsidRDefault="00CD6C95" w:rsidP="00CD6C95">
      <w:pPr>
        <w:spacing w:after="0" w:line="240" w:lineRule="auto"/>
        <w:ind w:left="6521"/>
        <w:contextualSpacing/>
        <w:rPr>
          <w:rFonts w:ascii="Times New Roman" w:eastAsia="Calibri" w:hAnsi="Times New Roman" w:cs="Times New Roman"/>
          <w:sz w:val="28"/>
          <w:szCs w:val="28"/>
        </w:rPr>
      </w:pPr>
      <w:r w:rsidRPr="00CD6C95">
        <w:rPr>
          <w:rFonts w:ascii="Times New Roman" w:eastAsia="Calibri" w:hAnsi="Times New Roman" w:cs="Times New Roman"/>
          <w:sz w:val="28"/>
          <w:szCs w:val="28"/>
        </w:rPr>
        <w:t xml:space="preserve">від 19 січня 2024 року </w:t>
      </w:r>
    </w:p>
    <w:p w:rsidR="00CD6C95" w:rsidRPr="00CD6C95" w:rsidRDefault="00E43853" w:rsidP="00E43853">
      <w:pPr>
        <w:spacing w:after="0" w:line="20" w:lineRule="atLeast"/>
        <w:ind w:left="6521"/>
        <w:contextualSpacing/>
        <w:jc w:val="both"/>
        <w:rPr>
          <w:rFonts w:ascii="Times New Roman" w:eastAsia="Calibri" w:hAnsi="Times New Roman" w:cs="Times New Roman"/>
          <w:sz w:val="28"/>
          <w:szCs w:val="28"/>
        </w:rPr>
      </w:pPr>
      <w:r w:rsidRPr="008F67B9">
        <w:rPr>
          <w:rFonts w:ascii="Times New Roman" w:eastAsia="Calibri" w:hAnsi="Times New Roman" w:cs="Times New Roman"/>
          <w:sz w:val="28"/>
          <w:szCs w:val="28"/>
        </w:rPr>
        <w:t>№ 102</w:t>
      </w:r>
      <w:r w:rsidR="00AD5CDE">
        <w:rPr>
          <w:rFonts w:ascii="Times New Roman" w:eastAsia="Calibri" w:hAnsi="Times New Roman" w:cs="Times New Roman"/>
          <w:sz w:val="28"/>
          <w:szCs w:val="28"/>
        </w:rPr>
        <w:t>7</w:t>
      </w:r>
      <w:r w:rsidRPr="008F67B9">
        <w:rPr>
          <w:rFonts w:ascii="Times New Roman" w:eastAsia="Calibri" w:hAnsi="Times New Roman" w:cs="Times New Roman"/>
          <w:sz w:val="28"/>
          <w:szCs w:val="28"/>
        </w:rPr>
        <w:t>-</w:t>
      </w:r>
      <w:r w:rsidRPr="008F67B9">
        <w:rPr>
          <w:rFonts w:ascii="Times New Roman" w:eastAsia="Calibri" w:hAnsi="Times New Roman" w:cs="Times New Roman"/>
          <w:sz w:val="28"/>
          <w:szCs w:val="28"/>
          <w:lang w:val="en-US"/>
        </w:rPr>
        <w:t>V</w:t>
      </w:r>
      <w:r w:rsidRPr="008F67B9">
        <w:rPr>
          <w:rFonts w:ascii="Times New Roman" w:eastAsia="Calibri" w:hAnsi="Times New Roman" w:cs="Times New Roman"/>
          <w:sz w:val="28"/>
          <w:szCs w:val="28"/>
        </w:rPr>
        <w:t>ІІІ</w:t>
      </w:r>
    </w:p>
    <w:p w:rsidR="00CD6C95" w:rsidRPr="00CD6C95" w:rsidRDefault="00CD6C95" w:rsidP="00CD6C95">
      <w:pPr>
        <w:suppressAutoHyphens/>
        <w:spacing w:after="0" w:line="20" w:lineRule="atLeast"/>
        <w:jc w:val="center"/>
        <w:rPr>
          <w:rFonts w:ascii="Times New Roman" w:eastAsia="Calibri" w:hAnsi="Times New Roman" w:cs="Times New Roman"/>
          <w:b/>
          <w:noProof/>
          <w:sz w:val="28"/>
          <w:szCs w:val="28"/>
        </w:rPr>
      </w:pPr>
    </w:p>
    <w:p w:rsidR="00CD6C95" w:rsidRPr="00CD6C95" w:rsidRDefault="00CD6C95" w:rsidP="00CD6C95">
      <w:pPr>
        <w:suppressAutoHyphens/>
        <w:spacing w:after="0" w:line="240" w:lineRule="auto"/>
        <w:jc w:val="center"/>
        <w:rPr>
          <w:rFonts w:ascii="Times New Roman" w:eastAsia="Calibri" w:hAnsi="Times New Roman" w:cs="Times New Roman"/>
          <w:b/>
          <w:noProof/>
          <w:sz w:val="28"/>
          <w:szCs w:val="28"/>
        </w:rPr>
      </w:pPr>
      <w:r w:rsidRPr="00CD6C95">
        <w:rPr>
          <w:rFonts w:ascii="Times New Roman" w:eastAsia="Calibri" w:hAnsi="Times New Roman" w:cs="Times New Roman"/>
          <w:b/>
          <w:noProof/>
          <w:sz w:val="28"/>
          <w:szCs w:val="28"/>
        </w:rPr>
        <w:t>ПЕРСПЕКТИВНИЙ ПЛАН</w:t>
      </w:r>
    </w:p>
    <w:p w:rsidR="00CD6C95" w:rsidRPr="00CD6C95" w:rsidRDefault="00CD6C95" w:rsidP="00CD6C95">
      <w:pPr>
        <w:suppressAutoHyphens/>
        <w:spacing w:after="0" w:line="240" w:lineRule="auto"/>
        <w:jc w:val="center"/>
        <w:rPr>
          <w:rFonts w:ascii="Times New Roman" w:eastAsia="Calibri" w:hAnsi="Times New Roman" w:cs="Times New Roman"/>
          <w:b/>
          <w:noProof/>
          <w:sz w:val="28"/>
          <w:szCs w:val="28"/>
        </w:rPr>
      </w:pPr>
      <w:r w:rsidRPr="00CD6C95">
        <w:rPr>
          <w:rFonts w:ascii="Times New Roman" w:eastAsia="Calibri" w:hAnsi="Times New Roman" w:cs="Times New Roman"/>
          <w:b/>
          <w:noProof/>
          <w:sz w:val="28"/>
          <w:szCs w:val="28"/>
        </w:rPr>
        <w:t xml:space="preserve">ТРАНСФОРМАЦІЇ ТА ОПТИМІЗАЦІЇ </w:t>
      </w:r>
      <w:r w:rsidRPr="00CD6C95">
        <w:rPr>
          <w:rFonts w:ascii="Times New Roman" w:eastAsia="Times New Roman" w:hAnsi="Times New Roman" w:cs="Times New Roman"/>
          <w:i/>
          <w:noProof/>
          <w:sz w:val="28"/>
          <w:szCs w:val="28"/>
          <w:lang w:eastAsia="ar-SA"/>
        </w:rPr>
        <w:t xml:space="preserve"> </w:t>
      </w:r>
      <w:r w:rsidRPr="00CD6C95">
        <w:rPr>
          <w:rFonts w:ascii="Times New Roman" w:eastAsia="Calibri" w:hAnsi="Times New Roman" w:cs="Times New Roman"/>
          <w:b/>
          <w:noProof/>
          <w:sz w:val="28"/>
          <w:szCs w:val="28"/>
        </w:rPr>
        <w:t>ЗАКЛАДІВ ЗАГАЛЬНОЇ СЕРЕДНЬОЇ ОСВІТИ АНАНЬЇВСЬКОЇ МІСЬКОЇ РАДИ</w:t>
      </w:r>
    </w:p>
    <w:p w:rsidR="00CD6C95" w:rsidRPr="00CD6C95" w:rsidRDefault="00CD6C95" w:rsidP="00CD6C95">
      <w:pPr>
        <w:spacing w:after="0" w:line="240" w:lineRule="auto"/>
        <w:contextualSpacing/>
        <w:jc w:val="center"/>
        <w:rPr>
          <w:rFonts w:ascii="Times New Roman" w:eastAsia="Calibri" w:hAnsi="Times New Roman" w:cs="Times New Roman"/>
          <w:b/>
          <w:sz w:val="28"/>
          <w:szCs w:val="28"/>
        </w:rPr>
      </w:pPr>
      <w:r w:rsidRPr="00CD6C95">
        <w:rPr>
          <w:rFonts w:ascii="Times New Roman" w:eastAsia="Calibri" w:hAnsi="Times New Roman" w:cs="Times New Roman"/>
          <w:b/>
          <w:sz w:val="28"/>
          <w:szCs w:val="28"/>
        </w:rPr>
        <w:t>НА 2024-2027 РОКИ</w:t>
      </w:r>
    </w:p>
    <w:p w:rsidR="00CD6C95" w:rsidRPr="00CD6C95" w:rsidRDefault="00CD6C95" w:rsidP="00E43853">
      <w:pPr>
        <w:spacing w:after="0" w:line="240" w:lineRule="auto"/>
        <w:ind w:left="6521"/>
        <w:contextualSpacing/>
        <w:rPr>
          <w:rFonts w:ascii="Times New Roman" w:eastAsia="Calibri" w:hAnsi="Times New Roman" w:cs="Times New Roman"/>
          <w:sz w:val="28"/>
          <w:szCs w:val="28"/>
        </w:rPr>
      </w:pPr>
    </w:p>
    <w:p w:rsidR="00CD6C95" w:rsidRPr="00CD6C95" w:rsidRDefault="00CD6C95" w:rsidP="00CD6C95">
      <w:pPr>
        <w:spacing w:after="0" w:line="240" w:lineRule="auto"/>
        <w:jc w:val="center"/>
        <w:rPr>
          <w:rFonts w:ascii="Times New Roman" w:eastAsia="Calibri" w:hAnsi="Times New Roman" w:cs="Times New Roman"/>
          <w:b/>
          <w:noProof/>
          <w:sz w:val="28"/>
          <w:szCs w:val="28"/>
        </w:rPr>
      </w:pPr>
      <w:r w:rsidRPr="00CD6C95">
        <w:rPr>
          <w:rFonts w:ascii="Times New Roman" w:eastAsia="Calibri" w:hAnsi="Times New Roman" w:cs="Times New Roman"/>
          <w:b/>
          <w:noProof/>
          <w:sz w:val="28"/>
          <w:szCs w:val="28"/>
        </w:rPr>
        <w:t>Вступ</w:t>
      </w:r>
    </w:p>
    <w:p w:rsidR="00CD6C95" w:rsidRPr="00CD6C95" w:rsidRDefault="00CD6C95" w:rsidP="00CD6C95">
      <w:pPr>
        <w:spacing w:after="0" w:line="240" w:lineRule="auto"/>
        <w:jc w:val="center"/>
        <w:rPr>
          <w:rFonts w:ascii="Times New Roman" w:eastAsia="Calibri" w:hAnsi="Times New Roman" w:cs="Times New Roman"/>
          <w:noProof/>
          <w:sz w:val="28"/>
          <w:szCs w:val="28"/>
        </w:rPr>
      </w:pPr>
    </w:p>
    <w:p w:rsidR="00CD6C95" w:rsidRPr="00CD6C95" w:rsidRDefault="00CD6C95" w:rsidP="00CD6C95">
      <w:pPr>
        <w:tabs>
          <w:tab w:val="left" w:pos="9356"/>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Освіта є важливим визначальним чинником економічного, соціального і духовного розвитку суспільства, виконує соціальне замовлення держави і реалізує запити громадян щодо забезпечення розвитку й самореалізації кожної особистості в нових суспільно-економічних умовах.</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Забезпечення рівного доступу до якісної освіти є одним із пріоритетних напрямів реалізації державної освітньої політики. На сьогодні в Україні відбувається активний процес системної трансформації  та модернізації освітньої сфери для забезпечення нової якості освіти на всіх рівнях від дошкільної освіти - до вищої.</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Першим кроком до трансформації галузі стало прийняття Верховною Радою України законів України «Про освіту», який окреслює основні принципи функціонування освітньої галузі та «Про повну загальну середню освіту», який визначає правові, організаційні та економічні засади функціонування і розвитку системи повної загальної середньої освіти.</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Трансформація мережі закладів загальної середньої освіти є дуже важливою реформою, яка стосується інтересів дітей та їх гарантованого права на доступ до якісної освіти. Відповідно до законодавчої бази вся система загальної середньої освіти має бути поділена на три рівні:</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 xml:space="preserve">1. Початкова школа - здобуття початкової освіти (1-4 класи); </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2. Гімназія - здобуття базової середньої освіти (5-9 класи);</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3. Ліцей - здобуття профільної середньої освіти (10-12 класи).</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 xml:space="preserve">Це передбачає реформа Нової української школи, яка законодавчо закріплена Законом України «Про освіту» 2017 року та деталізована </w:t>
      </w:r>
      <w:r w:rsidR="005F00A2">
        <w:rPr>
          <w:rFonts w:ascii="Times New Roman" w:eastAsia="Calibri" w:hAnsi="Times New Roman" w:cs="Times New Roman"/>
          <w:noProof/>
          <w:sz w:val="28"/>
          <w:szCs w:val="28"/>
        </w:rPr>
        <w:t>З</w:t>
      </w:r>
      <w:r w:rsidRPr="00CD6C95">
        <w:rPr>
          <w:rFonts w:ascii="Times New Roman" w:eastAsia="Calibri" w:hAnsi="Times New Roman" w:cs="Times New Roman"/>
          <w:noProof/>
          <w:sz w:val="28"/>
          <w:szCs w:val="28"/>
        </w:rPr>
        <w:t>аконом «Про повну загальну середню освіту» 2020 року. Остаточний перехід до нової мережі має відбутися у 2027 році, коли учні «Нової української  школи» вступатимуть до 10 класу.</w:t>
      </w:r>
      <w:r w:rsidRPr="00CD6C95">
        <w:rPr>
          <w:rFonts w:ascii="Times New Roman" w:eastAsia="Calibri" w:hAnsi="Times New Roman" w:cs="Times New Roman"/>
          <w:noProof/>
          <w:color w:val="3F3F3F"/>
          <w:sz w:val="28"/>
          <w:szCs w:val="28"/>
        </w:rPr>
        <w:t xml:space="preserve"> </w:t>
      </w:r>
      <w:r w:rsidRPr="00CD6C95">
        <w:rPr>
          <w:rFonts w:ascii="Times New Roman" w:eastAsia="Calibri" w:hAnsi="Times New Roman" w:cs="Times New Roman"/>
          <w:noProof/>
          <w:sz w:val="28"/>
          <w:szCs w:val="28"/>
        </w:rPr>
        <w:t>Варто зазначити, що до 2027 року учні навчатимуться у старшій школі 2 роки (10,11 класи), а з 2027 року - 3 роки (10,11,12 класи).</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 xml:space="preserve">Сьогодні виникає багато питань, пов’язаних з наданням дітям якісної освіти, зокрема в закладах загальної середньої освіти сільської місцевості. За останні роки марежа закладів загальної середньої овіти під впливом </w:t>
      </w:r>
      <w:r w:rsidRPr="00CD6C95">
        <w:rPr>
          <w:rFonts w:ascii="Times New Roman" w:eastAsia="Calibri" w:hAnsi="Times New Roman" w:cs="Times New Roman"/>
          <w:noProof/>
          <w:sz w:val="28"/>
          <w:szCs w:val="28"/>
        </w:rPr>
        <w:lastRenderedPageBreak/>
        <w:t xml:space="preserve">несприятливої демографічної ситуації, військової агресії рф проти України, що призвело до виїзду з території України та, зокрема, нашої Ананьївської міської територіальної громади сімей з дітьми, певних соціально-економічних чинників та низької народжуванності зазнала скорочення контингенту учнів. Відповідно </w:t>
      </w:r>
      <w:r w:rsidR="008E235E">
        <w:rPr>
          <w:rFonts w:ascii="Times New Roman" w:eastAsia="Calibri" w:hAnsi="Times New Roman" w:cs="Times New Roman"/>
          <w:noProof/>
          <w:sz w:val="28"/>
          <w:szCs w:val="28"/>
        </w:rPr>
        <w:t>виникла</w:t>
      </w:r>
      <w:r w:rsidRPr="00CD6C95">
        <w:rPr>
          <w:rFonts w:ascii="Times New Roman" w:eastAsia="Calibri" w:hAnsi="Times New Roman" w:cs="Times New Roman"/>
          <w:noProof/>
          <w:sz w:val="28"/>
          <w:szCs w:val="28"/>
        </w:rPr>
        <w:t xml:space="preserve"> необхідність трансформувати, модернізувати функціонування спроможної освітньої мережі.</w:t>
      </w:r>
    </w:p>
    <w:p w:rsidR="00CD6C95" w:rsidRPr="00CD6C95" w:rsidRDefault="00CD6C95" w:rsidP="00CD6C95">
      <w:pPr>
        <w:tabs>
          <w:tab w:val="left" w:pos="9639"/>
        </w:tabs>
        <w:spacing w:after="0" w:line="254"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Розроблення перспективного Плану трансформації та оптимізації закладів загальної середньої освіти Ананьївської міської ради на 2024-2027 роки (далі-План) зумовлено процесами оновлення системи освіти, яка спрямована на приведення у відповідність до законодавчої бази, потреб сучасного життя, цілеспрямованої орієнтації на задоволення запитів учнів щодо здобуття якісної освіти.</w:t>
      </w:r>
    </w:p>
    <w:p w:rsidR="00CD6C95" w:rsidRPr="00CD6C95" w:rsidRDefault="00CD6C95" w:rsidP="00CD6C95">
      <w:pPr>
        <w:tabs>
          <w:tab w:val="left" w:pos="9639"/>
        </w:tabs>
        <w:spacing w:after="0" w:line="254"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Забезпечення рівного доступу до якісної освіти є одним із пріоритетних  напрямів реалізації державної освітньої політики. Основними завданнями розвитку системи освіти  Ананьївської міської ради є охоплення навчанням і вихованням дітей, забезпечення кожній  дитині  рівного доступу до якісної освіти  незалежно від місця проживання, підвищення  якості освітніх послуг, ефективності освітнього процесу, в тому числі результатів зовнішнього незалежного оцінювання, та ефективне використання  матеріальних, фінансових, кадрових ресурсів громади.</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Очікувані результати</w:t>
      </w:r>
      <w:r w:rsidRPr="00CD6C95">
        <w:rPr>
          <w:rFonts w:ascii="Times New Roman" w:eastAsia="Calibri" w:hAnsi="Times New Roman" w:cs="Times New Roman"/>
          <w:b/>
          <w:noProof/>
          <w:sz w:val="28"/>
          <w:szCs w:val="28"/>
        </w:rPr>
        <w:t xml:space="preserve"> </w:t>
      </w:r>
      <w:r w:rsidRPr="00CD6C95">
        <w:rPr>
          <w:rFonts w:ascii="Times New Roman" w:eastAsia="Calibri" w:hAnsi="Times New Roman" w:cs="Times New Roman"/>
          <w:noProof/>
          <w:sz w:val="28"/>
          <w:szCs w:val="28"/>
        </w:rPr>
        <w:t xml:space="preserve">реалізації Плану: </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 xml:space="preserve">- підвищення якості та доступності профільної  освіти; </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 забезпечення здобуття якісної освіти з урахуванням здібностей, інтересів, нахилів та індивідуальних особливостей дітей, їх подальших професійних прагнень;</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 xml:space="preserve">- подальший розвиток державно-громадського управління освітою, залучення громадськості, активних суб’єктів господарювання до вирішення проблем навчальних закладів; </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 використання різних джерел фінансування навчальних закладів та зміцнення їх навчально-матеріальної бази.</w:t>
      </w:r>
    </w:p>
    <w:p w:rsidR="00CD6C95" w:rsidRPr="00CD6C95" w:rsidRDefault="00CD6C95" w:rsidP="00CD6C95">
      <w:pPr>
        <w:widowControl w:val="0"/>
        <w:tabs>
          <w:tab w:val="left" w:pos="426"/>
          <w:tab w:val="left" w:pos="763"/>
          <w:tab w:val="left" w:pos="3840"/>
        </w:tabs>
        <w:spacing w:after="0" w:line="240" w:lineRule="auto"/>
        <w:ind w:left="709" w:firstLine="709"/>
        <w:jc w:val="both"/>
        <w:rPr>
          <w:rFonts w:ascii="Times New Roman" w:eastAsia="Calibri" w:hAnsi="Times New Roman" w:cs="Times New Roman"/>
          <w:noProof/>
          <w:sz w:val="24"/>
          <w:szCs w:val="28"/>
        </w:rPr>
      </w:pPr>
      <w:r w:rsidRPr="00CD6C95">
        <w:rPr>
          <w:rFonts w:ascii="Times New Roman" w:eastAsia="Calibri" w:hAnsi="Times New Roman" w:cs="Times New Roman"/>
          <w:noProof/>
          <w:sz w:val="28"/>
          <w:szCs w:val="28"/>
        </w:rPr>
        <w:tab/>
      </w:r>
    </w:p>
    <w:p w:rsidR="00CD6C95" w:rsidRPr="00CD6C95" w:rsidRDefault="00CD6C95" w:rsidP="00CD6C95">
      <w:pPr>
        <w:tabs>
          <w:tab w:val="left" w:pos="9639"/>
        </w:tabs>
        <w:spacing w:after="0" w:line="254" w:lineRule="auto"/>
        <w:jc w:val="center"/>
        <w:rPr>
          <w:rFonts w:ascii="Times New Roman" w:eastAsia="Calibri" w:hAnsi="Times New Roman" w:cs="Times New Roman"/>
          <w:b/>
          <w:bCs/>
          <w:noProof/>
          <w:sz w:val="28"/>
          <w:szCs w:val="28"/>
        </w:rPr>
      </w:pPr>
      <w:r w:rsidRPr="00CD6C95">
        <w:rPr>
          <w:rFonts w:ascii="Times New Roman" w:eastAsia="Calibri" w:hAnsi="Times New Roman" w:cs="Times New Roman"/>
          <w:b/>
          <w:noProof/>
          <w:sz w:val="28"/>
          <w:szCs w:val="28"/>
        </w:rPr>
        <w:t xml:space="preserve">Актуальність і передумови перспективного планування трансформації та </w:t>
      </w:r>
      <w:r w:rsidRPr="00CD6C95">
        <w:rPr>
          <w:rFonts w:ascii="Times New Roman" w:eastAsia="Calibri" w:hAnsi="Times New Roman" w:cs="Times New Roman"/>
          <w:b/>
          <w:bCs/>
          <w:noProof/>
          <w:sz w:val="28"/>
          <w:szCs w:val="28"/>
        </w:rPr>
        <w:t>модернізації мережі освітніх закладів Ананьївської міської ради</w:t>
      </w:r>
    </w:p>
    <w:p w:rsidR="00CD6C95" w:rsidRPr="005F00A2" w:rsidRDefault="00CD6C95" w:rsidP="00CD6C95">
      <w:pPr>
        <w:tabs>
          <w:tab w:val="left" w:pos="9639"/>
        </w:tabs>
        <w:spacing w:after="0" w:line="254" w:lineRule="auto"/>
        <w:jc w:val="center"/>
        <w:rPr>
          <w:rFonts w:ascii="Times New Roman" w:eastAsia="Calibri" w:hAnsi="Times New Roman" w:cs="Times New Roman"/>
          <w:b/>
          <w:bCs/>
          <w:noProof/>
          <w:sz w:val="28"/>
          <w:szCs w:val="28"/>
        </w:rPr>
      </w:pP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 xml:space="preserve">Реалізація </w:t>
      </w:r>
      <w:r w:rsidR="008E235E">
        <w:rPr>
          <w:rFonts w:ascii="Times New Roman" w:eastAsia="Calibri" w:hAnsi="Times New Roman" w:cs="Times New Roman"/>
          <w:noProof/>
          <w:sz w:val="28"/>
          <w:szCs w:val="28"/>
        </w:rPr>
        <w:t>П</w:t>
      </w:r>
      <w:r w:rsidRPr="00CD6C95">
        <w:rPr>
          <w:rFonts w:ascii="Times New Roman" w:eastAsia="Calibri" w:hAnsi="Times New Roman" w:cs="Times New Roman"/>
          <w:noProof/>
          <w:sz w:val="28"/>
          <w:szCs w:val="28"/>
        </w:rPr>
        <w:t>лану заходів передбачає основні напрями реорганізації мережі закладів освіти та створення закладу, який надаватиме послуги з профільної освіти, яка функціонує в різних соціально-економічних і демографічних умовах, що негативно впливають на якість освіти у сільській місцевості. Д</w:t>
      </w:r>
      <w:r w:rsidR="005F00A2">
        <w:rPr>
          <w:rFonts w:ascii="Times New Roman" w:eastAsia="Calibri" w:hAnsi="Times New Roman" w:cs="Times New Roman"/>
          <w:noProof/>
          <w:sz w:val="28"/>
          <w:szCs w:val="28"/>
        </w:rPr>
        <w:t>о таких факторів можна віднести</w:t>
      </w:r>
      <w:r w:rsidRPr="00CD6C95">
        <w:rPr>
          <w:rFonts w:ascii="Times New Roman" w:eastAsia="Calibri" w:hAnsi="Times New Roman" w:cs="Times New Roman"/>
          <w:noProof/>
          <w:sz w:val="28"/>
          <w:szCs w:val="28"/>
        </w:rPr>
        <w:t>:</w:t>
      </w:r>
    </w:p>
    <w:p w:rsidR="00CD6C95" w:rsidRPr="00CD6C95" w:rsidRDefault="00CD6C95" w:rsidP="00996BD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 малокомплектність шкіл п</w:t>
      </w:r>
      <w:r w:rsidR="000A11D0">
        <w:rPr>
          <w:rFonts w:ascii="Times New Roman" w:eastAsia="Calibri" w:hAnsi="Times New Roman" w:cs="Times New Roman"/>
          <w:noProof/>
          <w:sz w:val="28"/>
          <w:szCs w:val="28"/>
        </w:rPr>
        <w:t>ри значній проєктній потужності;</w:t>
      </w:r>
      <w:r w:rsidRPr="00CD6C95">
        <w:rPr>
          <w:rFonts w:ascii="Times New Roman" w:eastAsia="Calibri" w:hAnsi="Times New Roman" w:cs="Times New Roman"/>
          <w:noProof/>
          <w:sz w:val="28"/>
          <w:szCs w:val="28"/>
        </w:rPr>
        <w:t xml:space="preserve"> </w:t>
      </w:r>
    </w:p>
    <w:p w:rsidR="00CD6C95" w:rsidRPr="00996BD5" w:rsidRDefault="00CD6C95" w:rsidP="00996BD5">
      <w:pPr>
        <w:tabs>
          <w:tab w:val="left" w:pos="9639"/>
        </w:tabs>
        <w:spacing w:after="0" w:line="240" w:lineRule="auto"/>
        <w:ind w:firstLine="709"/>
        <w:jc w:val="both"/>
        <w:rPr>
          <w:rFonts w:ascii="Times New Roman" w:hAnsi="Times New Roman" w:cs="Times New Roman"/>
          <w:noProof/>
          <w:sz w:val="28"/>
          <w:szCs w:val="28"/>
        </w:rPr>
      </w:pPr>
      <w:r w:rsidRPr="00996BD5">
        <w:rPr>
          <w:rFonts w:ascii="Times New Roman" w:eastAsia="Calibri" w:hAnsi="Times New Roman" w:cs="Times New Roman"/>
          <w:noProof/>
          <w:sz w:val="28"/>
          <w:szCs w:val="28"/>
        </w:rPr>
        <w:t xml:space="preserve">- класи з малим наповненням, що не дає змоги розвивати у дітей такі важливі компетенції для сучасного суспільства, як ефективна комунікативна </w:t>
      </w:r>
      <w:r w:rsidRPr="00996BD5">
        <w:rPr>
          <w:rFonts w:ascii="Times New Roman" w:eastAsia="Calibri" w:hAnsi="Times New Roman" w:cs="Times New Roman"/>
          <w:noProof/>
          <w:sz w:val="28"/>
          <w:szCs w:val="28"/>
        </w:rPr>
        <w:lastRenderedPageBreak/>
        <w:t>здатність, уміння працювати в</w:t>
      </w:r>
      <w:r w:rsidRPr="00996BD5">
        <w:rPr>
          <w:rFonts w:ascii="Times New Roman" w:hAnsi="Times New Roman" w:cs="Times New Roman"/>
          <w:noProof/>
          <w:sz w:val="28"/>
          <w:szCs w:val="28"/>
        </w:rPr>
        <w:t xml:space="preserve"> команді та умовах конкуренції, готовність до постійного навчання, яке диктується динамічними змінами на ринку праці;</w:t>
      </w:r>
    </w:p>
    <w:p w:rsidR="00CD6C95" w:rsidRPr="00996BD5" w:rsidRDefault="00CD6C95" w:rsidP="00996BD5">
      <w:pPr>
        <w:pStyle w:val="af0"/>
        <w:ind w:firstLine="709"/>
        <w:jc w:val="both"/>
        <w:rPr>
          <w:rFonts w:ascii="Times New Roman" w:hAnsi="Times New Roman" w:cs="Times New Roman"/>
          <w:noProof/>
          <w:sz w:val="28"/>
          <w:szCs w:val="28"/>
        </w:rPr>
      </w:pPr>
      <w:r w:rsidRPr="00996BD5">
        <w:rPr>
          <w:rFonts w:ascii="Times New Roman" w:hAnsi="Times New Roman" w:cs="Times New Roman"/>
          <w:noProof/>
          <w:sz w:val="28"/>
          <w:szCs w:val="28"/>
        </w:rPr>
        <w:t>- малокомплектність 10-11 класів, що не дає можливості забезпечення вибору учнями  профільного навчання;</w:t>
      </w:r>
    </w:p>
    <w:p w:rsidR="00CD6C95" w:rsidRPr="00996BD5" w:rsidRDefault="00CD6C95" w:rsidP="00996BD5">
      <w:pPr>
        <w:pStyle w:val="af0"/>
        <w:ind w:firstLine="709"/>
        <w:jc w:val="both"/>
        <w:rPr>
          <w:rFonts w:ascii="Times New Roman" w:hAnsi="Times New Roman" w:cs="Times New Roman"/>
          <w:noProof/>
          <w:sz w:val="28"/>
          <w:szCs w:val="28"/>
        </w:rPr>
      </w:pPr>
      <w:r w:rsidRPr="00996BD5">
        <w:rPr>
          <w:rFonts w:ascii="Times New Roman" w:hAnsi="Times New Roman" w:cs="Times New Roman"/>
          <w:noProof/>
          <w:sz w:val="28"/>
          <w:szCs w:val="28"/>
        </w:rPr>
        <w:t>- недостатня повноцінна позакласна, спортивно-масова, виховна робота, що не сприяє  соціалізації учнівської молоді;</w:t>
      </w:r>
    </w:p>
    <w:p w:rsidR="00CD6C95" w:rsidRPr="00996BD5" w:rsidRDefault="00CD6C95" w:rsidP="00996BD5">
      <w:pPr>
        <w:pStyle w:val="af0"/>
        <w:ind w:firstLine="709"/>
        <w:jc w:val="both"/>
        <w:rPr>
          <w:rFonts w:ascii="Times New Roman" w:hAnsi="Times New Roman" w:cs="Times New Roman"/>
          <w:noProof/>
          <w:sz w:val="28"/>
          <w:szCs w:val="28"/>
        </w:rPr>
      </w:pPr>
      <w:r w:rsidRPr="00996BD5">
        <w:rPr>
          <w:rFonts w:ascii="Times New Roman" w:hAnsi="Times New Roman" w:cs="Times New Roman"/>
          <w:noProof/>
          <w:sz w:val="28"/>
          <w:szCs w:val="28"/>
        </w:rPr>
        <w:t>- мала наповнюваність класів, яка  призводить до недовантаження вчителів;</w:t>
      </w:r>
    </w:p>
    <w:p w:rsidR="00CD6C95" w:rsidRPr="00996BD5" w:rsidRDefault="00CD6C95" w:rsidP="00996BD5">
      <w:pPr>
        <w:pStyle w:val="af0"/>
        <w:ind w:firstLine="709"/>
        <w:jc w:val="both"/>
        <w:rPr>
          <w:rFonts w:ascii="Times New Roman" w:hAnsi="Times New Roman" w:cs="Times New Roman"/>
          <w:noProof/>
          <w:sz w:val="28"/>
          <w:szCs w:val="28"/>
        </w:rPr>
      </w:pPr>
      <w:r w:rsidRPr="00996BD5">
        <w:rPr>
          <w:rFonts w:ascii="Times New Roman" w:hAnsi="Times New Roman" w:cs="Times New Roman"/>
          <w:noProof/>
          <w:sz w:val="28"/>
          <w:szCs w:val="28"/>
        </w:rPr>
        <w:t>- високий рівень вчителів пенсійного віку, відсутність молодих кваліфікованих  кадрів та фахівців-предметників в сільських закладах;</w:t>
      </w:r>
    </w:p>
    <w:p w:rsidR="00CD6C95" w:rsidRPr="00996BD5" w:rsidRDefault="00CD6C95" w:rsidP="00996BD5">
      <w:pPr>
        <w:pStyle w:val="af0"/>
        <w:ind w:firstLine="709"/>
        <w:jc w:val="both"/>
        <w:rPr>
          <w:rFonts w:ascii="Times New Roman" w:hAnsi="Times New Roman" w:cs="Times New Roman"/>
          <w:noProof/>
          <w:sz w:val="28"/>
          <w:szCs w:val="28"/>
        </w:rPr>
      </w:pPr>
      <w:r w:rsidRPr="00996BD5">
        <w:rPr>
          <w:rFonts w:ascii="Times New Roman" w:hAnsi="Times New Roman" w:cs="Times New Roman"/>
          <w:noProof/>
          <w:sz w:val="28"/>
          <w:szCs w:val="28"/>
        </w:rPr>
        <w:t>- збільшення  витрат на одного учня в сільській місцевості;</w:t>
      </w:r>
    </w:p>
    <w:p w:rsidR="00CD6C95" w:rsidRPr="00996BD5" w:rsidRDefault="00CD6C95" w:rsidP="00996BD5">
      <w:pPr>
        <w:pStyle w:val="af0"/>
        <w:ind w:firstLine="709"/>
        <w:jc w:val="both"/>
        <w:rPr>
          <w:rFonts w:ascii="Times New Roman" w:hAnsi="Times New Roman" w:cs="Times New Roman"/>
          <w:noProof/>
          <w:sz w:val="28"/>
          <w:szCs w:val="28"/>
        </w:rPr>
      </w:pPr>
      <w:r w:rsidRPr="00996BD5">
        <w:rPr>
          <w:rFonts w:ascii="Times New Roman" w:hAnsi="Times New Roman" w:cs="Times New Roman"/>
          <w:noProof/>
          <w:sz w:val="28"/>
          <w:szCs w:val="28"/>
        </w:rPr>
        <w:t xml:space="preserve">- недостатнє фінансування навчальних закладів; </w:t>
      </w:r>
    </w:p>
    <w:p w:rsidR="00CD6C95" w:rsidRPr="00996BD5" w:rsidRDefault="00CD6C95" w:rsidP="00996BD5">
      <w:pPr>
        <w:pStyle w:val="af0"/>
        <w:ind w:firstLine="709"/>
        <w:jc w:val="both"/>
        <w:rPr>
          <w:rFonts w:ascii="Times New Roman" w:hAnsi="Times New Roman" w:cs="Times New Roman"/>
          <w:noProof/>
          <w:sz w:val="28"/>
          <w:szCs w:val="28"/>
        </w:rPr>
      </w:pPr>
      <w:r w:rsidRPr="00996BD5">
        <w:rPr>
          <w:rFonts w:ascii="Times New Roman" w:hAnsi="Times New Roman" w:cs="Times New Roman"/>
          <w:noProof/>
          <w:sz w:val="28"/>
          <w:szCs w:val="28"/>
        </w:rPr>
        <w:t>- неналежна матеріально-технічна база.</w:t>
      </w:r>
    </w:p>
    <w:p w:rsidR="00CD6C95" w:rsidRPr="00996BD5" w:rsidRDefault="00CD6C95" w:rsidP="00996BD5">
      <w:pPr>
        <w:pStyle w:val="af0"/>
        <w:ind w:firstLine="709"/>
        <w:jc w:val="both"/>
        <w:rPr>
          <w:rFonts w:ascii="Times New Roman" w:hAnsi="Times New Roman" w:cs="Times New Roman"/>
          <w:noProof/>
          <w:sz w:val="28"/>
          <w:szCs w:val="28"/>
        </w:rPr>
      </w:pPr>
      <w:r w:rsidRPr="00996BD5">
        <w:rPr>
          <w:rFonts w:ascii="Times New Roman" w:hAnsi="Times New Roman" w:cs="Times New Roman"/>
          <w:noProof/>
          <w:sz w:val="28"/>
          <w:szCs w:val="28"/>
        </w:rPr>
        <w:t>Одним із шляхів вирішення зазначених питань є трансформація навчальних закладів Ананьївської міської ради, основна мета якої є створення оптимальної мережі закладів освіти громади, що забезпечить як територіальну доступність початкової та базової середньої освіти, так і створить умови для здобуття учнями якісної профільної освіти.</w:t>
      </w:r>
    </w:p>
    <w:p w:rsidR="00CD6C95" w:rsidRPr="00996BD5" w:rsidRDefault="00CD6C95" w:rsidP="00996BD5">
      <w:pPr>
        <w:pStyle w:val="af0"/>
        <w:ind w:firstLine="709"/>
        <w:jc w:val="both"/>
        <w:rPr>
          <w:rFonts w:ascii="Times New Roman" w:hAnsi="Times New Roman" w:cs="Times New Roman"/>
          <w:noProof/>
          <w:sz w:val="28"/>
          <w:szCs w:val="28"/>
        </w:rPr>
      </w:pPr>
      <w:r w:rsidRPr="00996BD5">
        <w:rPr>
          <w:rFonts w:ascii="Times New Roman" w:hAnsi="Times New Roman" w:cs="Times New Roman"/>
          <w:noProof/>
          <w:sz w:val="28"/>
          <w:szCs w:val="28"/>
        </w:rPr>
        <w:t>Модернізація закладів освіти має вирішити важливі соціально-освітні завдання:</w:t>
      </w:r>
    </w:p>
    <w:p w:rsidR="00CD6C95" w:rsidRPr="00996BD5" w:rsidRDefault="00CD6C95" w:rsidP="00996BD5">
      <w:pPr>
        <w:pStyle w:val="af0"/>
        <w:ind w:firstLine="709"/>
        <w:jc w:val="both"/>
        <w:rPr>
          <w:rFonts w:ascii="Times New Roman" w:hAnsi="Times New Roman" w:cs="Times New Roman"/>
          <w:noProof/>
          <w:sz w:val="28"/>
          <w:szCs w:val="28"/>
        </w:rPr>
      </w:pPr>
      <w:r w:rsidRPr="00996BD5">
        <w:rPr>
          <w:rFonts w:ascii="Times New Roman" w:hAnsi="Times New Roman" w:cs="Times New Roman"/>
          <w:noProof/>
          <w:sz w:val="28"/>
          <w:szCs w:val="28"/>
        </w:rPr>
        <w:t>- підвищення якості освіти  та її відповідність сучасним стандартам;</w:t>
      </w:r>
    </w:p>
    <w:p w:rsidR="00CD6C95" w:rsidRPr="00996BD5" w:rsidRDefault="00CD6C95" w:rsidP="00996BD5">
      <w:pPr>
        <w:pStyle w:val="af0"/>
        <w:ind w:firstLine="709"/>
        <w:jc w:val="both"/>
        <w:rPr>
          <w:rFonts w:ascii="Times New Roman" w:hAnsi="Times New Roman" w:cs="Times New Roman"/>
          <w:noProof/>
          <w:sz w:val="28"/>
          <w:szCs w:val="28"/>
        </w:rPr>
      </w:pPr>
      <w:r w:rsidRPr="00996BD5">
        <w:rPr>
          <w:rFonts w:ascii="Times New Roman" w:hAnsi="Times New Roman" w:cs="Times New Roman"/>
          <w:noProof/>
          <w:sz w:val="28"/>
          <w:szCs w:val="28"/>
        </w:rPr>
        <w:t>- покращення доступу дітей і молоді незалежно від місця проживання до якісної освіти;</w:t>
      </w:r>
    </w:p>
    <w:p w:rsidR="00CD6C95" w:rsidRPr="00996BD5" w:rsidRDefault="00CD6C95" w:rsidP="00996BD5">
      <w:pPr>
        <w:pStyle w:val="af0"/>
        <w:ind w:firstLine="709"/>
        <w:jc w:val="both"/>
        <w:rPr>
          <w:rFonts w:ascii="Times New Roman" w:hAnsi="Times New Roman" w:cs="Times New Roman"/>
          <w:noProof/>
          <w:sz w:val="28"/>
          <w:szCs w:val="28"/>
        </w:rPr>
      </w:pPr>
      <w:r w:rsidRPr="00996BD5">
        <w:rPr>
          <w:rFonts w:ascii="Times New Roman" w:hAnsi="Times New Roman" w:cs="Times New Roman"/>
          <w:noProof/>
          <w:sz w:val="28"/>
          <w:szCs w:val="28"/>
        </w:rPr>
        <w:t>- урізноманітнення форм організації освіти й виховання;</w:t>
      </w:r>
    </w:p>
    <w:p w:rsidR="00CD6C95" w:rsidRPr="00996BD5" w:rsidRDefault="00CD6C95" w:rsidP="00996BD5">
      <w:pPr>
        <w:pStyle w:val="af0"/>
        <w:ind w:firstLine="709"/>
        <w:jc w:val="both"/>
        <w:rPr>
          <w:rFonts w:ascii="Times New Roman" w:hAnsi="Times New Roman" w:cs="Times New Roman"/>
          <w:noProof/>
          <w:sz w:val="28"/>
          <w:szCs w:val="28"/>
        </w:rPr>
      </w:pPr>
      <w:r w:rsidRPr="00996BD5">
        <w:rPr>
          <w:rFonts w:ascii="Times New Roman" w:hAnsi="Times New Roman" w:cs="Times New Roman"/>
          <w:noProof/>
          <w:sz w:val="28"/>
          <w:szCs w:val="28"/>
        </w:rPr>
        <w:t>- забезпечення концентрації й ефективного використання матеріальних, кадрових та фінансових ресурсів для  підвищення ефективності навчально-виховного процесу;</w:t>
      </w:r>
    </w:p>
    <w:p w:rsidR="00CD6C95" w:rsidRPr="00996BD5" w:rsidRDefault="00CD6C95" w:rsidP="00996BD5">
      <w:pPr>
        <w:pStyle w:val="af0"/>
        <w:ind w:firstLine="709"/>
        <w:jc w:val="both"/>
        <w:rPr>
          <w:rFonts w:ascii="Times New Roman" w:hAnsi="Times New Roman" w:cs="Times New Roman"/>
          <w:noProof/>
          <w:sz w:val="28"/>
          <w:szCs w:val="28"/>
        </w:rPr>
      </w:pPr>
      <w:r w:rsidRPr="00996BD5">
        <w:rPr>
          <w:rFonts w:ascii="Times New Roman" w:hAnsi="Times New Roman" w:cs="Times New Roman"/>
          <w:noProof/>
          <w:sz w:val="28"/>
          <w:szCs w:val="28"/>
        </w:rPr>
        <w:t>- створення ефективної мережі закладів загальної середньої освти, виходячи із територіальних особливостей та демографії.</w:t>
      </w:r>
    </w:p>
    <w:p w:rsidR="00CD6C95" w:rsidRPr="00996BD5" w:rsidRDefault="00CD6C95" w:rsidP="00996BD5">
      <w:pPr>
        <w:pStyle w:val="af0"/>
        <w:ind w:firstLine="709"/>
        <w:jc w:val="both"/>
        <w:rPr>
          <w:rFonts w:ascii="Times New Roman" w:hAnsi="Times New Roman" w:cs="Times New Roman"/>
          <w:noProof/>
          <w:sz w:val="28"/>
          <w:szCs w:val="28"/>
        </w:rPr>
      </w:pPr>
      <w:r w:rsidRPr="00996BD5">
        <w:rPr>
          <w:rFonts w:ascii="Times New Roman" w:hAnsi="Times New Roman" w:cs="Times New Roman"/>
          <w:noProof/>
          <w:sz w:val="28"/>
          <w:szCs w:val="28"/>
        </w:rPr>
        <w:t>Цей процес має враховувати демографічну ситуацію, прогнозування контингенту учнів, соціально-економічні умови громади і розглядатися в комплексі вибору різних типів навчальних закладів і форм організації навчального процесу.</w:t>
      </w:r>
    </w:p>
    <w:p w:rsidR="00CD6C95" w:rsidRPr="00996BD5" w:rsidRDefault="00CD6C95" w:rsidP="00996BD5">
      <w:pPr>
        <w:pStyle w:val="af0"/>
        <w:ind w:firstLine="709"/>
        <w:jc w:val="both"/>
        <w:rPr>
          <w:rFonts w:ascii="Times New Roman" w:hAnsi="Times New Roman" w:cs="Times New Roman"/>
          <w:noProof/>
          <w:sz w:val="28"/>
          <w:szCs w:val="28"/>
        </w:rPr>
      </w:pPr>
      <w:r w:rsidRPr="00996BD5">
        <w:rPr>
          <w:rFonts w:ascii="Times New Roman" w:hAnsi="Times New Roman" w:cs="Times New Roman"/>
          <w:noProof/>
          <w:sz w:val="28"/>
          <w:szCs w:val="28"/>
        </w:rPr>
        <w:t>Прогнозування розвитку освіти в громаді передбачає проведення відділом освіти, молоді і спорту Ананьївської міської ради аналізу відповідно додатків:</w:t>
      </w:r>
    </w:p>
    <w:p w:rsidR="00CD6C95" w:rsidRPr="00996BD5" w:rsidRDefault="00CD6C95" w:rsidP="00996BD5">
      <w:pPr>
        <w:pStyle w:val="af0"/>
        <w:ind w:firstLine="709"/>
        <w:jc w:val="both"/>
        <w:rPr>
          <w:rFonts w:ascii="Times New Roman" w:hAnsi="Times New Roman" w:cs="Times New Roman"/>
          <w:noProof/>
          <w:sz w:val="28"/>
          <w:szCs w:val="28"/>
        </w:rPr>
      </w:pPr>
      <w:r w:rsidRPr="00996BD5">
        <w:rPr>
          <w:rFonts w:ascii="Times New Roman" w:hAnsi="Times New Roman" w:cs="Times New Roman"/>
          <w:noProof/>
          <w:sz w:val="28"/>
          <w:szCs w:val="28"/>
        </w:rPr>
        <w:t>- демографічної ситуації - чисельність дитячого населення на перспективу 3-5 років з урахуванням тенденцій народжуваності населення (додаток 1);</w:t>
      </w:r>
    </w:p>
    <w:p w:rsidR="00CD6C95" w:rsidRPr="00996BD5" w:rsidRDefault="00CD6C95" w:rsidP="00996BD5">
      <w:pPr>
        <w:pStyle w:val="af0"/>
        <w:ind w:firstLine="709"/>
        <w:jc w:val="both"/>
        <w:rPr>
          <w:rFonts w:ascii="Times New Roman" w:hAnsi="Times New Roman" w:cs="Times New Roman"/>
          <w:noProof/>
          <w:sz w:val="28"/>
          <w:szCs w:val="28"/>
        </w:rPr>
      </w:pPr>
      <w:r w:rsidRPr="00996BD5">
        <w:rPr>
          <w:rFonts w:ascii="Times New Roman" w:hAnsi="Times New Roman" w:cs="Times New Roman"/>
          <w:noProof/>
          <w:sz w:val="28"/>
          <w:szCs w:val="28"/>
        </w:rPr>
        <w:t>- мережа класів станом на 01 січня 2024 року та контингент учнів (перспектива 9-11 класів) (додаток 2);</w:t>
      </w:r>
    </w:p>
    <w:p w:rsidR="00CD6C95" w:rsidRPr="00996BD5" w:rsidRDefault="00CD6C95" w:rsidP="00996BD5">
      <w:pPr>
        <w:pStyle w:val="af0"/>
        <w:ind w:firstLine="709"/>
        <w:jc w:val="both"/>
        <w:rPr>
          <w:rFonts w:ascii="Times New Roman" w:hAnsi="Times New Roman" w:cs="Times New Roman"/>
          <w:noProof/>
          <w:sz w:val="28"/>
          <w:szCs w:val="28"/>
        </w:rPr>
      </w:pPr>
      <w:r w:rsidRPr="00996BD5">
        <w:rPr>
          <w:rFonts w:ascii="Times New Roman" w:hAnsi="Times New Roman" w:cs="Times New Roman"/>
          <w:noProof/>
          <w:sz w:val="28"/>
          <w:szCs w:val="28"/>
        </w:rPr>
        <w:t>- стан кадрового забезпечення (додаток 3);</w:t>
      </w:r>
    </w:p>
    <w:p w:rsidR="00CD6C95" w:rsidRPr="00996BD5" w:rsidRDefault="00CD6C95" w:rsidP="00996BD5">
      <w:pPr>
        <w:pStyle w:val="af0"/>
        <w:ind w:firstLine="709"/>
        <w:jc w:val="both"/>
        <w:rPr>
          <w:rFonts w:ascii="Times New Roman" w:hAnsi="Times New Roman" w:cs="Times New Roman"/>
          <w:noProof/>
          <w:sz w:val="28"/>
          <w:szCs w:val="28"/>
        </w:rPr>
      </w:pPr>
      <w:r w:rsidRPr="00996BD5">
        <w:rPr>
          <w:rFonts w:ascii="Times New Roman" w:hAnsi="Times New Roman" w:cs="Times New Roman"/>
          <w:noProof/>
          <w:sz w:val="28"/>
          <w:szCs w:val="28"/>
        </w:rPr>
        <w:t xml:space="preserve">- матеріально-технічний стан (додаток 4); </w:t>
      </w:r>
    </w:p>
    <w:p w:rsidR="00CD6C95" w:rsidRPr="00996BD5" w:rsidRDefault="00CD6C95" w:rsidP="00996BD5">
      <w:pPr>
        <w:pStyle w:val="af0"/>
        <w:ind w:firstLine="709"/>
        <w:jc w:val="both"/>
        <w:rPr>
          <w:rFonts w:ascii="Times New Roman" w:hAnsi="Times New Roman" w:cs="Times New Roman"/>
          <w:noProof/>
          <w:sz w:val="26"/>
          <w:szCs w:val="26"/>
        </w:rPr>
      </w:pPr>
      <w:r w:rsidRPr="00996BD5">
        <w:rPr>
          <w:rFonts w:ascii="Times New Roman" w:hAnsi="Times New Roman" w:cs="Times New Roman"/>
          <w:noProof/>
          <w:sz w:val="26"/>
          <w:szCs w:val="26"/>
        </w:rPr>
        <w:t xml:space="preserve">- вартість утримання учня в закладі загальної середньої освіти (додаток </w:t>
      </w:r>
      <w:r w:rsidR="00996BD5" w:rsidRPr="00996BD5">
        <w:rPr>
          <w:rFonts w:ascii="Times New Roman" w:hAnsi="Times New Roman" w:cs="Times New Roman"/>
          <w:noProof/>
          <w:sz w:val="26"/>
          <w:szCs w:val="26"/>
        </w:rPr>
        <w:t>5)</w:t>
      </w:r>
      <w:r w:rsidR="00996BD5">
        <w:rPr>
          <w:rFonts w:ascii="Times New Roman" w:hAnsi="Times New Roman" w:cs="Times New Roman"/>
          <w:noProof/>
          <w:sz w:val="26"/>
          <w:szCs w:val="26"/>
        </w:rPr>
        <w:t>;</w:t>
      </w:r>
    </w:p>
    <w:p w:rsidR="00CD6C95" w:rsidRPr="00CD6C95" w:rsidRDefault="00CD6C95" w:rsidP="00CD6C95">
      <w:pPr>
        <w:widowControl w:val="0"/>
        <w:tabs>
          <w:tab w:val="left" w:pos="0"/>
          <w:tab w:val="left" w:pos="9639"/>
        </w:tabs>
        <w:spacing w:after="0" w:line="240" w:lineRule="auto"/>
        <w:ind w:firstLine="709"/>
        <w:contextualSpacing/>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lastRenderedPageBreak/>
        <w:t>- підвезення здобувачів освіти та працівників (додаток 6).</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 xml:space="preserve">Названі складові пов'язані з проблемою раціонального розміщення мережі закладів освіти громади і поліпшення якості навчання в них.  </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Таким чином, процес модернізації мережі закладів загальної середньої освіти передбачає:</w:t>
      </w:r>
    </w:p>
    <w:p w:rsidR="00CD6C95" w:rsidRPr="00CD6C95" w:rsidRDefault="00CD6C95" w:rsidP="00996BD5">
      <w:pPr>
        <w:widowControl w:val="0"/>
        <w:numPr>
          <w:ilvl w:val="0"/>
          <w:numId w:val="4"/>
        </w:numPr>
        <w:tabs>
          <w:tab w:val="left" w:pos="0"/>
          <w:tab w:val="left" w:pos="993"/>
        </w:tabs>
        <w:spacing w:after="0" w:line="240" w:lineRule="auto"/>
        <w:ind w:left="0" w:firstLine="709"/>
        <w:contextualSpacing/>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вивчення стану та перспектив розвитку кожного населеного пункту, як бази організаці освіти;</w:t>
      </w:r>
    </w:p>
    <w:p w:rsidR="00CD6C95" w:rsidRPr="00CD6C95" w:rsidRDefault="00CD6C95" w:rsidP="00996BD5">
      <w:pPr>
        <w:widowControl w:val="0"/>
        <w:numPr>
          <w:ilvl w:val="0"/>
          <w:numId w:val="4"/>
        </w:numPr>
        <w:tabs>
          <w:tab w:val="left" w:pos="0"/>
          <w:tab w:val="left" w:pos="993"/>
        </w:tabs>
        <w:spacing w:after="0" w:line="240" w:lineRule="auto"/>
        <w:ind w:left="0" w:firstLine="709"/>
        <w:contextualSpacing/>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 xml:space="preserve">аналіз наявної мережі шкіл та оцінка її педагогічної доцільності і економічності; </w:t>
      </w:r>
    </w:p>
    <w:p w:rsidR="00CD6C95" w:rsidRPr="00CD6C95" w:rsidRDefault="00CD6C95" w:rsidP="00CD6C95">
      <w:pPr>
        <w:widowControl w:val="0"/>
        <w:tabs>
          <w:tab w:val="left" w:pos="993"/>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 розробку перспективних планів раціонального розміщення шкіл з дотриманням стратегії координації діяльності закладів освіти.</w:t>
      </w:r>
    </w:p>
    <w:p w:rsidR="00CD6C95" w:rsidRPr="00CC4783" w:rsidRDefault="00CD6C95" w:rsidP="00CD6C95">
      <w:pPr>
        <w:tabs>
          <w:tab w:val="left" w:pos="993"/>
          <w:tab w:val="left" w:pos="9639"/>
        </w:tabs>
        <w:spacing w:after="0" w:line="240" w:lineRule="auto"/>
        <w:ind w:firstLine="709"/>
        <w:jc w:val="both"/>
        <w:rPr>
          <w:rFonts w:ascii="Times New Roman" w:eastAsia="Calibri" w:hAnsi="Times New Roman" w:cs="Times New Roman"/>
          <w:noProof/>
          <w:sz w:val="28"/>
          <w:szCs w:val="28"/>
        </w:rPr>
      </w:pPr>
    </w:p>
    <w:p w:rsidR="00CD6C95" w:rsidRPr="00CD6C95" w:rsidRDefault="00CD6C95" w:rsidP="00CD6C95">
      <w:pPr>
        <w:keepNext/>
        <w:keepLines/>
        <w:widowControl w:val="0"/>
        <w:tabs>
          <w:tab w:val="left" w:pos="9639"/>
        </w:tabs>
        <w:spacing w:after="0" w:line="240" w:lineRule="auto"/>
        <w:ind w:firstLine="709"/>
        <w:jc w:val="center"/>
        <w:outlineLvl w:val="0"/>
        <w:rPr>
          <w:rFonts w:ascii="Times New Roman" w:eastAsia="Times New Roman" w:hAnsi="Times New Roman" w:cs="Times New Roman"/>
          <w:b/>
          <w:bCs/>
          <w:sz w:val="28"/>
          <w:szCs w:val="28"/>
        </w:rPr>
      </w:pPr>
      <w:r w:rsidRPr="00CD6C95">
        <w:rPr>
          <w:rFonts w:ascii="Times New Roman" w:eastAsia="Times New Roman" w:hAnsi="Times New Roman" w:cs="Times New Roman"/>
          <w:b/>
          <w:bCs/>
          <w:sz w:val="28"/>
          <w:szCs w:val="28"/>
        </w:rPr>
        <w:t>Аналіз наявної мережі закладів освіти Ананьївської міської ради та контингент учнів у 2023-2024 навчальному році</w:t>
      </w:r>
    </w:p>
    <w:p w:rsidR="00CD6C95" w:rsidRPr="00CC4783" w:rsidRDefault="00CD6C95" w:rsidP="00CD6C95">
      <w:pPr>
        <w:keepNext/>
        <w:keepLines/>
        <w:widowControl w:val="0"/>
        <w:tabs>
          <w:tab w:val="left" w:pos="9639"/>
        </w:tabs>
        <w:spacing w:after="0" w:line="240" w:lineRule="auto"/>
        <w:ind w:firstLine="709"/>
        <w:jc w:val="center"/>
        <w:outlineLvl w:val="0"/>
        <w:rPr>
          <w:rFonts w:ascii="Times New Roman" w:eastAsia="Times New Roman" w:hAnsi="Times New Roman" w:cs="Times New Roman"/>
          <w:bCs/>
          <w:sz w:val="28"/>
          <w:szCs w:val="28"/>
        </w:rPr>
      </w:pP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Станом на перше вересня 2023 року для забезпечення освітніх потреб учасників освітнього процесу громади функціонує 4 заклади загальної середньої освіти, де здобувають освіту 1841 учасник освітнього процесу:</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Комунальна установа «Ананьївський ліцей №1 Ананьївської міської ради» - 629 учнів.</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Ананьївська філія Комунальної установи «Ананьївський ліцей №1 Ананьївської міської ради» - 13 учнів.</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Шимківська філія Комунальної установи «Ананьївський ліцей №1 Ананьївської міської ради» - 10 учнів.</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b/>
          <w:noProof/>
          <w:sz w:val="28"/>
          <w:szCs w:val="28"/>
        </w:rPr>
      </w:pPr>
      <w:r w:rsidRPr="00CD6C95">
        <w:rPr>
          <w:rFonts w:ascii="Times New Roman" w:eastAsia="Calibri" w:hAnsi="Times New Roman" w:cs="Times New Roman"/>
          <w:noProof/>
          <w:sz w:val="28"/>
          <w:szCs w:val="28"/>
        </w:rPr>
        <w:t>Байтальська філія Комунальної установи «Ананьївський ліцей №1 Ананьївської міської ради» - 10 учнів.</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Романівська філія Комунальної установи «Ананьївський ліцей №1 Ананьївської міської ради» - 77 учнів.</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 xml:space="preserve">Шелехівська філія Комунальної установи «Ананьївський ліцей №1 Ананьївської міської ради» - 85 учнів. </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 xml:space="preserve"> Комунальна установа «Ананьївський ліцей №2 Ананьївської міської ради» – 318 учнів.</w:t>
      </w:r>
    </w:p>
    <w:p w:rsidR="00CD6C95" w:rsidRPr="00CD6C95" w:rsidRDefault="00CD6C95" w:rsidP="000A11D0">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Коханівська філія Комунальної установи «Ананьївський ліцей №2 Ананьївської міської ради» - 62 учнів.</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Кохівська філія Комунальної установи «Ананьївський ліцей №2 Ананьївської міської ради» - 15 учнів.</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Ананьївська філія Комунальної установи «Ананьївський ліцей №2 Ананьївської міської ради» - 48 учнів.</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Новоолександрівська філія Комунальної установи «Ананьївський ліцей №2 Ананьївської міської ради» - 85 учнів.</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Новогеоргіївська філія Комунальної установи «Ананьївський ліцей №2 Ананьївської міської ради» - 45 учнів.</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Новоселівська філія Комунальної установи «Ананьївський ліцей №2 Ананьївської міської ради» - 8 учнів.</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lastRenderedPageBreak/>
        <w:t>Комунальна установа «Жеребківський ліцей Ананьївської міської ради» - 273 учнів.</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Комунальна установа «Гандрабурівський ліцей  Ананьївської міської ради» - 135 учнів.</w:t>
      </w:r>
    </w:p>
    <w:p w:rsidR="00CD6C95" w:rsidRPr="00CD6C95" w:rsidRDefault="00CD6C95" w:rsidP="00CD6C95">
      <w:pPr>
        <w:tabs>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Точилівська філія</w:t>
      </w:r>
      <w:r w:rsidRPr="00CD6C95">
        <w:rPr>
          <w:rFonts w:ascii="Times New Roman" w:eastAsia="Calibri" w:hAnsi="Times New Roman" w:cs="Times New Roman"/>
          <w:b/>
          <w:noProof/>
          <w:sz w:val="28"/>
          <w:szCs w:val="28"/>
        </w:rPr>
        <w:t xml:space="preserve"> </w:t>
      </w:r>
      <w:r w:rsidRPr="00CD6C95">
        <w:rPr>
          <w:rFonts w:ascii="Times New Roman" w:eastAsia="Calibri" w:hAnsi="Times New Roman" w:cs="Times New Roman"/>
          <w:noProof/>
          <w:sz w:val="28"/>
          <w:szCs w:val="28"/>
        </w:rPr>
        <w:t>Комунальної установи «Гандрабурівський ліцей Ананьївської міської ради» - 28 учнів.</w:t>
      </w:r>
    </w:p>
    <w:p w:rsidR="00CD6C95" w:rsidRPr="00CD6C95" w:rsidRDefault="00CD6C95" w:rsidP="00CD6C95">
      <w:pPr>
        <w:tabs>
          <w:tab w:val="left" w:pos="284"/>
          <w:tab w:val="left" w:pos="1446"/>
          <w:tab w:val="left" w:pos="9639"/>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Загальна кількість працюючих у закладах загальної середньої освіти – 416 осіб, при цьому педпрацівників –</w:t>
      </w:r>
      <w:r w:rsidRPr="00CD6C95">
        <w:rPr>
          <w:rFonts w:ascii="Times New Roman" w:eastAsia="Calibri" w:hAnsi="Times New Roman" w:cs="Times New Roman"/>
          <w:b/>
          <w:noProof/>
          <w:sz w:val="28"/>
          <w:szCs w:val="28"/>
        </w:rPr>
        <w:t xml:space="preserve"> 223 особи</w:t>
      </w:r>
      <w:r w:rsidR="00336C5C">
        <w:rPr>
          <w:rFonts w:ascii="Times New Roman" w:eastAsia="Calibri" w:hAnsi="Times New Roman" w:cs="Times New Roman"/>
          <w:b/>
          <w:noProof/>
          <w:sz w:val="28"/>
          <w:szCs w:val="28"/>
        </w:rPr>
        <w:t>.</w:t>
      </w:r>
    </w:p>
    <w:p w:rsidR="00CD6C95" w:rsidRPr="00CD6C95" w:rsidRDefault="00CD6C95" w:rsidP="00CD6C95">
      <w:pPr>
        <w:spacing w:after="0" w:line="240" w:lineRule="auto"/>
        <w:ind w:firstLine="567"/>
        <w:jc w:val="both"/>
        <w:rPr>
          <w:rFonts w:ascii="Times New Roman" w:eastAsia="Calibri" w:hAnsi="Times New Roman" w:cs="Times New Roman"/>
          <w:noProof/>
          <w:sz w:val="28"/>
          <w:szCs w:val="28"/>
        </w:rPr>
      </w:pPr>
    </w:p>
    <w:tbl>
      <w:tblPr>
        <w:tblStyle w:val="af5"/>
        <w:tblW w:w="9563" w:type="dxa"/>
        <w:tblInd w:w="0" w:type="dxa"/>
        <w:tblLook w:val="04A0" w:firstRow="1" w:lastRow="0" w:firstColumn="1" w:lastColumn="0" w:noHBand="0" w:noVBand="1"/>
      </w:tblPr>
      <w:tblGrid>
        <w:gridCol w:w="562"/>
        <w:gridCol w:w="4654"/>
        <w:gridCol w:w="1004"/>
        <w:gridCol w:w="1004"/>
        <w:gridCol w:w="1135"/>
        <w:gridCol w:w="1204"/>
      </w:tblGrid>
      <w:tr w:rsidR="00CD6C95" w:rsidRPr="00CD6C95" w:rsidTr="00CD6C95">
        <w:trPr>
          <w:cantSplit/>
          <w:trHeight w:val="2049"/>
        </w:trPr>
        <w:tc>
          <w:tcPr>
            <w:tcW w:w="56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rPr>
                <w:rFonts w:ascii="Times New Roman" w:hAnsi="Times New Roman"/>
                <w:noProof/>
                <w:sz w:val="24"/>
                <w:szCs w:val="24"/>
                <w:lang w:val="ru-RU"/>
              </w:rPr>
            </w:pPr>
            <w:r w:rsidRPr="00CD6C95">
              <w:rPr>
                <w:rFonts w:ascii="Times New Roman" w:hAnsi="Times New Roman"/>
                <w:noProof/>
                <w:sz w:val="24"/>
                <w:szCs w:val="24"/>
                <w:lang w:val="ru-RU"/>
              </w:rPr>
              <w:t xml:space="preserve"> </w:t>
            </w:r>
          </w:p>
          <w:p w:rsidR="00CD6C95" w:rsidRPr="00CD6C95" w:rsidRDefault="00CD6C95" w:rsidP="00CD6C95">
            <w:pPr>
              <w:tabs>
                <w:tab w:val="left" w:pos="284"/>
                <w:tab w:val="left" w:pos="1446"/>
              </w:tabs>
              <w:rPr>
                <w:rFonts w:ascii="Times New Roman" w:hAnsi="Times New Roman"/>
                <w:noProof/>
                <w:sz w:val="24"/>
                <w:szCs w:val="24"/>
              </w:rPr>
            </w:pPr>
            <w:r w:rsidRPr="00CD6C95">
              <w:rPr>
                <w:rFonts w:ascii="Times New Roman" w:hAnsi="Times New Roman"/>
                <w:noProof/>
                <w:sz w:val="24"/>
                <w:szCs w:val="24"/>
              </w:rPr>
              <w:t>№ з/п</w:t>
            </w:r>
          </w:p>
        </w:tc>
        <w:tc>
          <w:tcPr>
            <w:tcW w:w="4654" w:type="dxa"/>
            <w:tcBorders>
              <w:top w:val="single" w:sz="4" w:space="0" w:color="auto"/>
              <w:left w:val="single" w:sz="4" w:space="0" w:color="auto"/>
              <w:bottom w:val="single" w:sz="4" w:space="0" w:color="auto"/>
              <w:right w:val="single" w:sz="4" w:space="0" w:color="auto"/>
            </w:tcBorders>
          </w:tcPr>
          <w:p w:rsidR="00CD6C95" w:rsidRPr="00CD6C95" w:rsidRDefault="00CD6C95" w:rsidP="00CD6C95">
            <w:pPr>
              <w:tabs>
                <w:tab w:val="left" w:pos="284"/>
                <w:tab w:val="left" w:pos="1446"/>
              </w:tabs>
              <w:rPr>
                <w:rFonts w:ascii="Times New Roman" w:hAnsi="Times New Roman"/>
                <w:noProof/>
                <w:sz w:val="24"/>
                <w:szCs w:val="24"/>
                <w:lang w:val="ru-RU"/>
              </w:rPr>
            </w:pPr>
          </w:p>
          <w:p w:rsidR="00CD6C95" w:rsidRPr="00CD6C95" w:rsidRDefault="00CD6C95" w:rsidP="00CD6C95">
            <w:pPr>
              <w:tabs>
                <w:tab w:val="left" w:pos="284"/>
                <w:tab w:val="left" w:pos="1446"/>
              </w:tabs>
              <w:rPr>
                <w:rFonts w:ascii="Times New Roman" w:hAnsi="Times New Roman"/>
                <w:noProof/>
                <w:sz w:val="24"/>
                <w:szCs w:val="24"/>
                <w:lang w:val="ru-RU"/>
              </w:rPr>
            </w:pPr>
          </w:p>
          <w:p w:rsidR="00CD6C95" w:rsidRPr="00CD6C95" w:rsidRDefault="00CD6C95" w:rsidP="00CD6C95">
            <w:pPr>
              <w:tabs>
                <w:tab w:val="left" w:pos="284"/>
                <w:tab w:val="left" w:pos="1446"/>
              </w:tabs>
              <w:rPr>
                <w:rFonts w:ascii="Times New Roman" w:hAnsi="Times New Roman"/>
                <w:noProof/>
                <w:sz w:val="24"/>
                <w:szCs w:val="24"/>
                <w:lang w:val="ru-RU"/>
              </w:rPr>
            </w:pPr>
          </w:p>
          <w:p w:rsidR="00CD6C95" w:rsidRPr="00CD6C95" w:rsidRDefault="00CD6C95" w:rsidP="00CD6C95">
            <w:pPr>
              <w:tabs>
                <w:tab w:val="left" w:pos="284"/>
                <w:tab w:val="left" w:pos="1446"/>
              </w:tabs>
              <w:jc w:val="center"/>
              <w:rPr>
                <w:rFonts w:ascii="Times New Roman" w:hAnsi="Times New Roman"/>
                <w:noProof/>
                <w:sz w:val="24"/>
                <w:szCs w:val="24"/>
                <w:lang w:val="ru-RU"/>
              </w:rPr>
            </w:pPr>
            <w:r w:rsidRPr="00CD6C95">
              <w:rPr>
                <w:rFonts w:ascii="Times New Roman" w:hAnsi="Times New Roman"/>
                <w:noProof/>
                <w:sz w:val="24"/>
                <w:szCs w:val="24"/>
                <w:lang w:val="ru-RU"/>
              </w:rPr>
              <w:t>Назва закладу загальної середньої освіти</w:t>
            </w:r>
          </w:p>
        </w:tc>
        <w:tc>
          <w:tcPr>
            <w:tcW w:w="1004" w:type="dxa"/>
            <w:tcBorders>
              <w:top w:val="single" w:sz="4" w:space="0" w:color="auto"/>
              <w:left w:val="single" w:sz="4" w:space="0" w:color="auto"/>
              <w:bottom w:val="single" w:sz="4" w:space="0" w:color="auto"/>
              <w:right w:val="single" w:sz="4" w:space="0" w:color="auto"/>
            </w:tcBorders>
            <w:textDirection w:val="btLr"/>
            <w:hideMark/>
          </w:tcPr>
          <w:p w:rsidR="00CD6C95" w:rsidRPr="00CD6C95" w:rsidRDefault="00CD6C95" w:rsidP="00CD6C95">
            <w:pPr>
              <w:tabs>
                <w:tab w:val="left" w:pos="284"/>
                <w:tab w:val="left" w:pos="1446"/>
              </w:tabs>
              <w:ind w:left="113" w:right="113"/>
              <w:rPr>
                <w:rFonts w:ascii="Times New Roman" w:hAnsi="Times New Roman"/>
                <w:noProof/>
                <w:sz w:val="24"/>
                <w:szCs w:val="24"/>
              </w:rPr>
            </w:pPr>
            <w:r w:rsidRPr="00CD6C95">
              <w:rPr>
                <w:rFonts w:ascii="Times New Roman" w:hAnsi="Times New Roman"/>
                <w:noProof/>
                <w:sz w:val="24"/>
                <w:szCs w:val="24"/>
              </w:rPr>
              <w:t>Проектна потужність закладу</w:t>
            </w:r>
          </w:p>
        </w:tc>
        <w:tc>
          <w:tcPr>
            <w:tcW w:w="1004" w:type="dxa"/>
            <w:tcBorders>
              <w:top w:val="single" w:sz="4" w:space="0" w:color="auto"/>
              <w:left w:val="single" w:sz="4" w:space="0" w:color="auto"/>
              <w:bottom w:val="single" w:sz="4" w:space="0" w:color="auto"/>
              <w:right w:val="single" w:sz="4" w:space="0" w:color="auto"/>
            </w:tcBorders>
            <w:textDirection w:val="btLr"/>
            <w:hideMark/>
          </w:tcPr>
          <w:p w:rsidR="00CD6C95" w:rsidRPr="00CD6C95" w:rsidRDefault="00CD6C95" w:rsidP="00CD6C95">
            <w:pPr>
              <w:tabs>
                <w:tab w:val="left" w:pos="284"/>
                <w:tab w:val="left" w:pos="1446"/>
              </w:tabs>
              <w:ind w:left="113" w:right="113"/>
              <w:rPr>
                <w:rFonts w:ascii="Times New Roman" w:hAnsi="Times New Roman"/>
                <w:noProof/>
                <w:sz w:val="24"/>
                <w:szCs w:val="24"/>
                <w:lang w:val="ru-RU"/>
              </w:rPr>
            </w:pPr>
            <w:r w:rsidRPr="00CD6C95">
              <w:rPr>
                <w:rFonts w:ascii="Times New Roman" w:hAnsi="Times New Roman"/>
                <w:noProof/>
                <w:sz w:val="24"/>
                <w:szCs w:val="24"/>
                <w:lang w:val="ru-RU"/>
              </w:rPr>
              <w:t>Кількість учнів в 2023/2024 н.р.</w:t>
            </w:r>
          </w:p>
        </w:tc>
        <w:tc>
          <w:tcPr>
            <w:tcW w:w="1135" w:type="dxa"/>
            <w:tcBorders>
              <w:top w:val="single" w:sz="4" w:space="0" w:color="auto"/>
              <w:left w:val="single" w:sz="4" w:space="0" w:color="auto"/>
              <w:bottom w:val="single" w:sz="4" w:space="0" w:color="auto"/>
              <w:right w:val="single" w:sz="4" w:space="0" w:color="auto"/>
            </w:tcBorders>
            <w:textDirection w:val="btLr"/>
            <w:hideMark/>
          </w:tcPr>
          <w:p w:rsidR="00CD6C95" w:rsidRPr="00CD6C95" w:rsidRDefault="00CD6C95" w:rsidP="00CD6C95">
            <w:pPr>
              <w:tabs>
                <w:tab w:val="left" w:pos="284"/>
                <w:tab w:val="left" w:pos="1446"/>
              </w:tabs>
              <w:ind w:left="113" w:right="113"/>
              <w:rPr>
                <w:rFonts w:ascii="Times New Roman" w:hAnsi="Times New Roman"/>
                <w:noProof/>
                <w:sz w:val="24"/>
                <w:szCs w:val="24"/>
              </w:rPr>
            </w:pPr>
            <w:r w:rsidRPr="00CD6C95">
              <w:rPr>
                <w:rFonts w:ascii="Times New Roman" w:hAnsi="Times New Roman"/>
                <w:noProof/>
                <w:sz w:val="24"/>
                <w:szCs w:val="24"/>
                <w:lang w:val="ru-RU"/>
              </w:rPr>
              <w:t xml:space="preserve">           </w:t>
            </w:r>
            <w:r w:rsidRPr="00CD6C95">
              <w:rPr>
                <w:rFonts w:ascii="Times New Roman" w:hAnsi="Times New Roman"/>
                <w:noProof/>
                <w:sz w:val="24"/>
                <w:szCs w:val="24"/>
              </w:rPr>
              <w:t>% завантаженості закладів освіти</w:t>
            </w:r>
          </w:p>
        </w:tc>
        <w:tc>
          <w:tcPr>
            <w:tcW w:w="1204" w:type="dxa"/>
            <w:tcBorders>
              <w:top w:val="single" w:sz="4" w:space="0" w:color="auto"/>
              <w:left w:val="single" w:sz="4" w:space="0" w:color="auto"/>
              <w:bottom w:val="single" w:sz="4" w:space="0" w:color="auto"/>
              <w:right w:val="single" w:sz="4" w:space="0" w:color="auto"/>
            </w:tcBorders>
            <w:textDirection w:val="btLr"/>
            <w:hideMark/>
          </w:tcPr>
          <w:p w:rsidR="00CD6C95" w:rsidRPr="00CD6C95" w:rsidRDefault="00CD6C95" w:rsidP="00CD6C95">
            <w:pPr>
              <w:tabs>
                <w:tab w:val="left" w:pos="284"/>
                <w:tab w:val="left" w:pos="1446"/>
              </w:tabs>
              <w:ind w:left="113" w:right="113"/>
              <w:rPr>
                <w:rFonts w:ascii="Times New Roman" w:hAnsi="Times New Roman"/>
                <w:noProof/>
                <w:sz w:val="24"/>
                <w:szCs w:val="24"/>
              </w:rPr>
            </w:pPr>
            <w:r w:rsidRPr="00CD6C95">
              <w:rPr>
                <w:rFonts w:ascii="Times New Roman" w:hAnsi="Times New Roman"/>
                <w:noProof/>
                <w:sz w:val="24"/>
                <w:szCs w:val="24"/>
              </w:rPr>
              <w:t>Середня наповнюваність класів</w:t>
            </w:r>
          </w:p>
        </w:tc>
      </w:tr>
      <w:tr w:rsidR="00CD6C95" w:rsidRPr="00CD6C95" w:rsidTr="00CD6C95">
        <w:trPr>
          <w:trHeight w:val="358"/>
        </w:trPr>
        <w:tc>
          <w:tcPr>
            <w:tcW w:w="562" w:type="dxa"/>
            <w:tcBorders>
              <w:top w:val="single" w:sz="4" w:space="0" w:color="auto"/>
              <w:left w:val="single" w:sz="4" w:space="0" w:color="auto"/>
              <w:bottom w:val="single" w:sz="4" w:space="0" w:color="auto"/>
              <w:right w:val="single" w:sz="4" w:space="0" w:color="auto"/>
            </w:tcBorders>
            <w:hideMark/>
          </w:tcPr>
          <w:p w:rsidR="00CD6C95" w:rsidRPr="00512E4F" w:rsidRDefault="00512E4F" w:rsidP="00850ED9">
            <w:pPr>
              <w:tabs>
                <w:tab w:val="left" w:pos="284"/>
                <w:tab w:val="left" w:pos="1446"/>
              </w:tabs>
              <w:spacing w:line="20" w:lineRule="atLeast"/>
              <w:jc w:val="center"/>
              <w:rPr>
                <w:rFonts w:ascii="Times New Roman" w:hAnsi="Times New Roman"/>
                <w:noProof/>
                <w:sz w:val="28"/>
                <w:szCs w:val="28"/>
                <w:lang w:val="uk-UA"/>
              </w:rPr>
            </w:pPr>
            <w:r>
              <w:rPr>
                <w:rFonts w:ascii="Times New Roman" w:hAnsi="Times New Roman"/>
                <w:noProof/>
                <w:sz w:val="28"/>
                <w:szCs w:val="28"/>
              </w:rPr>
              <w:t>1</w:t>
            </w:r>
          </w:p>
        </w:tc>
        <w:tc>
          <w:tcPr>
            <w:tcW w:w="465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rPr>
                <w:rFonts w:ascii="Times New Roman" w:hAnsi="Times New Roman"/>
                <w:noProof/>
                <w:sz w:val="28"/>
                <w:szCs w:val="28"/>
                <w:lang w:val="ru-RU"/>
              </w:rPr>
            </w:pPr>
            <w:r w:rsidRPr="00CD6C95">
              <w:rPr>
                <w:rFonts w:ascii="Times New Roman" w:hAnsi="Times New Roman"/>
                <w:noProof/>
                <w:sz w:val="28"/>
                <w:szCs w:val="28"/>
                <w:lang w:val="ru-RU"/>
              </w:rPr>
              <w:t>Комунальна установа «Ананьївський ліцей №1 Ананьївської міської ради»</w:t>
            </w:r>
          </w:p>
        </w:tc>
        <w:tc>
          <w:tcPr>
            <w:tcW w:w="100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jc w:val="center"/>
              <w:rPr>
                <w:rFonts w:ascii="Times New Roman" w:hAnsi="Times New Roman"/>
                <w:noProof/>
                <w:sz w:val="28"/>
                <w:szCs w:val="28"/>
              </w:rPr>
            </w:pPr>
            <w:r w:rsidRPr="00CD6C95">
              <w:rPr>
                <w:rFonts w:ascii="Times New Roman" w:hAnsi="Times New Roman"/>
                <w:noProof/>
                <w:sz w:val="28"/>
                <w:szCs w:val="28"/>
              </w:rPr>
              <w:t>1000</w:t>
            </w:r>
          </w:p>
        </w:tc>
        <w:tc>
          <w:tcPr>
            <w:tcW w:w="100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jc w:val="center"/>
              <w:rPr>
                <w:rFonts w:ascii="Times New Roman" w:hAnsi="Times New Roman"/>
                <w:noProof/>
                <w:sz w:val="28"/>
                <w:szCs w:val="28"/>
              </w:rPr>
            </w:pPr>
            <w:r w:rsidRPr="00CD6C95">
              <w:rPr>
                <w:rFonts w:ascii="Times New Roman" w:hAnsi="Times New Roman"/>
                <w:noProof/>
                <w:sz w:val="28"/>
                <w:szCs w:val="28"/>
              </w:rPr>
              <w:t>629</w:t>
            </w:r>
          </w:p>
        </w:tc>
        <w:tc>
          <w:tcPr>
            <w:tcW w:w="1135"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jc w:val="center"/>
              <w:rPr>
                <w:rFonts w:ascii="Times New Roman" w:hAnsi="Times New Roman"/>
                <w:noProof/>
                <w:sz w:val="28"/>
                <w:szCs w:val="28"/>
              </w:rPr>
            </w:pPr>
            <w:r w:rsidRPr="00CD6C95">
              <w:rPr>
                <w:rFonts w:ascii="Times New Roman" w:hAnsi="Times New Roman"/>
                <w:noProof/>
                <w:sz w:val="28"/>
                <w:szCs w:val="28"/>
              </w:rPr>
              <w:t>63</w:t>
            </w:r>
          </w:p>
        </w:tc>
        <w:tc>
          <w:tcPr>
            <w:tcW w:w="120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jc w:val="center"/>
              <w:rPr>
                <w:rFonts w:ascii="Times New Roman" w:hAnsi="Times New Roman"/>
                <w:noProof/>
                <w:sz w:val="28"/>
                <w:szCs w:val="28"/>
              </w:rPr>
            </w:pPr>
            <w:r w:rsidRPr="00CD6C95">
              <w:rPr>
                <w:rFonts w:ascii="Times New Roman" w:hAnsi="Times New Roman"/>
                <w:noProof/>
                <w:sz w:val="28"/>
                <w:szCs w:val="28"/>
              </w:rPr>
              <w:t>20,9</w:t>
            </w:r>
          </w:p>
        </w:tc>
      </w:tr>
      <w:tr w:rsidR="00CD6C95" w:rsidRPr="00CD6C95" w:rsidTr="00CD6C95">
        <w:trPr>
          <w:trHeight w:val="358"/>
        </w:trPr>
        <w:tc>
          <w:tcPr>
            <w:tcW w:w="56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850ED9">
            <w:pPr>
              <w:tabs>
                <w:tab w:val="left" w:pos="284"/>
                <w:tab w:val="left" w:pos="1446"/>
              </w:tabs>
              <w:spacing w:line="20" w:lineRule="atLeast"/>
              <w:jc w:val="center"/>
              <w:rPr>
                <w:rFonts w:ascii="Times New Roman" w:hAnsi="Times New Roman"/>
                <w:noProof/>
                <w:sz w:val="28"/>
                <w:szCs w:val="28"/>
              </w:rPr>
            </w:pPr>
            <w:r w:rsidRPr="00CD6C95">
              <w:rPr>
                <w:rFonts w:ascii="Times New Roman" w:hAnsi="Times New Roman"/>
                <w:noProof/>
                <w:sz w:val="28"/>
                <w:szCs w:val="28"/>
              </w:rPr>
              <w:t>2</w:t>
            </w:r>
          </w:p>
        </w:tc>
        <w:tc>
          <w:tcPr>
            <w:tcW w:w="465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rPr>
                <w:rFonts w:ascii="Times New Roman" w:hAnsi="Times New Roman"/>
                <w:noProof/>
                <w:sz w:val="28"/>
                <w:szCs w:val="28"/>
                <w:lang w:val="ru-RU"/>
              </w:rPr>
            </w:pPr>
            <w:r w:rsidRPr="00CD6C95">
              <w:rPr>
                <w:rFonts w:ascii="Times New Roman" w:hAnsi="Times New Roman"/>
                <w:noProof/>
                <w:sz w:val="28"/>
                <w:szCs w:val="28"/>
                <w:lang w:val="ru-RU"/>
              </w:rPr>
              <w:t>Комунальна установа «Ананьївський ліцей №2 Ананьївської міської ради»</w:t>
            </w:r>
          </w:p>
        </w:tc>
        <w:tc>
          <w:tcPr>
            <w:tcW w:w="100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jc w:val="center"/>
              <w:rPr>
                <w:rFonts w:ascii="Times New Roman" w:hAnsi="Times New Roman"/>
                <w:noProof/>
                <w:sz w:val="28"/>
                <w:szCs w:val="28"/>
              </w:rPr>
            </w:pPr>
            <w:r w:rsidRPr="00CD6C95">
              <w:rPr>
                <w:rFonts w:ascii="Times New Roman" w:hAnsi="Times New Roman"/>
                <w:noProof/>
                <w:sz w:val="28"/>
                <w:szCs w:val="28"/>
              </w:rPr>
              <w:t>500</w:t>
            </w:r>
          </w:p>
        </w:tc>
        <w:tc>
          <w:tcPr>
            <w:tcW w:w="100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jc w:val="center"/>
              <w:rPr>
                <w:rFonts w:ascii="Times New Roman" w:hAnsi="Times New Roman"/>
                <w:noProof/>
                <w:sz w:val="28"/>
                <w:szCs w:val="28"/>
              </w:rPr>
            </w:pPr>
            <w:r w:rsidRPr="00CD6C95">
              <w:rPr>
                <w:rFonts w:ascii="Times New Roman" w:hAnsi="Times New Roman"/>
                <w:noProof/>
                <w:sz w:val="28"/>
                <w:szCs w:val="28"/>
              </w:rPr>
              <w:t>318</w:t>
            </w:r>
          </w:p>
        </w:tc>
        <w:tc>
          <w:tcPr>
            <w:tcW w:w="1135"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jc w:val="center"/>
              <w:rPr>
                <w:rFonts w:ascii="Times New Roman" w:hAnsi="Times New Roman"/>
                <w:noProof/>
                <w:sz w:val="28"/>
                <w:szCs w:val="28"/>
              </w:rPr>
            </w:pPr>
            <w:r w:rsidRPr="00CD6C95">
              <w:rPr>
                <w:rFonts w:ascii="Times New Roman" w:hAnsi="Times New Roman"/>
                <w:noProof/>
                <w:sz w:val="28"/>
                <w:szCs w:val="28"/>
              </w:rPr>
              <w:t>64</w:t>
            </w:r>
          </w:p>
        </w:tc>
        <w:tc>
          <w:tcPr>
            <w:tcW w:w="120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jc w:val="center"/>
              <w:rPr>
                <w:rFonts w:ascii="Times New Roman" w:hAnsi="Times New Roman"/>
                <w:noProof/>
                <w:sz w:val="28"/>
                <w:szCs w:val="28"/>
              </w:rPr>
            </w:pPr>
            <w:r w:rsidRPr="00CD6C95">
              <w:rPr>
                <w:rFonts w:ascii="Times New Roman" w:hAnsi="Times New Roman"/>
                <w:noProof/>
                <w:sz w:val="28"/>
                <w:szCs w:val="28"/>
              </w:rPr>
              <w:t>18,7</w:t>
            </w:r>
          </w:p>
        </w:tc>
      </w:tr>
      <w:tr w:rsidR="00CD6C95" w:rsidRPr="00CD6C95" w:rsidTr="00CD6C95">
        <w:trPr>
          <w:trHeight w:val="358"/>
        </w:trPr>
        <w:tc>
          <w:tcPr>
            <w:tcW w:w="56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850ED9">
            <w:pPr>
              <w:tabs>
                <w:tab w:val="left" w:pos="284"/>
                <w:tab w:val="left" w:pos="1446"/>
              </w:tabs>
              <w:spacing w:line="20" w:lineRule="atLeast"/>
              <w:jc w:val="center"/>
              <w:rPr>
                <w:rFonts w:ascii="Times New Roman" w:hAnsi="Times New Roman"/>
                <w:noProof/>
                <w:sz w:val="28"/>
                <w:szCs w:val="28"/>
              </w:rPr>
            </w:pPr>
            <w:r w:rsidRPr="00CD6C95">
              <w:rPr>
                <w:rFonts w:ascii="Times New Roman" w:hAnsi="Times New Roman"/>
                <w:noProof/>
                <w:sz w:val="28"/>
                <w:szCs w:val="28"/>
              </w:rPr>
              <w:t>3</w:t>
            </w:r>
          </w:p>
        </w:tc>
        <w:tc>
          <w:tcPr>
            <w:tcW w:w="465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rPr>
                <w:rFonts w:ascii="Times New Roman" w:hAnsi="Times New Roman"/>
                <w:noProof/>
                <w:sz w:val="28"/>
                <w:szCs w:val="28"/>
                <w:lang w:val="ru-RU"/>
              </w:rPr>
            </w:pPr>
            <w:r w:rsidRPr="00CD6C95">
              <w:rPr>
                <w:rFonts w:ascii="Times New Roman" w:hAnsi="Times New Roman"/>
                <w:noProof/>
                <w:sz w:val="28"/>
                <w:szCs w:val="28"/>
                <w:lang w:val="ru-RU"/>
              </w:rPr>
              <w:t>Комунальна установа «Жеребківський ліцей Ананьївської міської ради»</w:t>
            </w:r>
          </w:p>
        </w:tc>
        <w:tc>
          <w:tcPr>
            <w:tcW w:w="100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jc w:val="center"/>
              <w:rPr>
                <w:rFonts w:ascii="Times New Roman" w:hAnsi="Times New Roman"/>
                <w:noProof/>
                <w:sz w:val="28"/>
                <w:szCs w:val="28"/>
              </w:rPr>
            </w:pPr>
            <w:r w:rsidRPr="00CD6C95">
              <w:rPr>
                <w:rFonts w:ascii="Times New Roman" w:hAnsi="Times New Roman"/>
                <w:noProof/>
                <w:sz w:val="28"/>
                <w:szCs w:val="28"/>
              </w:rPr>
              <w:t>320</w:t>
            </w:r>
          </w:p>
        </w:tc>
        <w:tc>
          <w:tcPr>
            <w:tcW w:w="100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jc w:val="center"/>
              <w:rPr>
                <w:rFonts w:ascii="Times New Roman" w:hAnsi="Times New Roman"/>
                <w:noProof/>
                <w:sz w:val="28"/>
                <w:szCs w:val="28"/>
              </w:rPr>
            </w:pPr>
            <w:r w:rsidRPr="00CD6C95">
              <w:rPr>
                <w:rFonts w:ascii="Times New Roman" w:hAnsi="Times New Roman"/>
                <w:noProof/>
                <w:sz w:val="28"/>
                <w:szCs w:val="28"/>
              </w:rPr>
              <w:t>273</w:t>
            </w:r>
          </w:p>
        </w:tc>
        <w:tc>
          <w:tcPr>
            <w:tcW w:w="1135"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jc w:val="center"/>
              <w:rPr>
                <w:rFonts w:ascii="Times New Roman" w:hAnsi="Times New Roman"/>
                <w:noProof/>
                <w:sz w:val="28"/>
                <w:szCs w:val="28"/>
              </w:rPr>
            </w:pPr>
            <w:r w:rsidRPr="00CD6C95">
              <w:rPr>
                <w:rFonts w:ascii="Times New Roman" w:hAnsi="Times New Roman"/>
                <w:noProof/>
                <w:sz w:val="28"/>
                <w:szCs w:val="28"/>
              </w:rPr>
              <w:t>85</w:t>
            </w:r>
          </w:p>
        </w:tc>
        <w:tc>
          <w:tcPr>
            <w:tcW w:w="120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jc w:val="center"/>
              <w:rPr>
                <w:rFonts w:ascii="Times New Roman" w:hAnsi="Times New Roman"/>
                <w:noProof/>
                <w:sz w:val="28"/>
                <w:szCs w:val="28"/>
              </w:rPr>
            </w:pPr>
            <w:r w:rsidRPr="00CD6C95">
              <w:rPr>
                <w:rFonts w:ascii="Times New Roman" w:hAnsi="Times New Roman"/>
                <w:noProof/>
                <w:sz w:val="28"/>
                <w:szCs w:val="28"/>
              </w:rPr>
              <w:t>19,5</w:t>
            </w:r>
          </w:p>
        </w:tc>
      </w:tr>
      <w:tr w:rsidR="00CD6C95" w:rsidRPr="00CD6C95" w:rsidTr="00CD6C95">
        <w:trPr>
          <w:trHeight w:val="358"/>
        </w:trPr>
        <w:tc>
          <w:tcPr>
            <w:tcW w:w="56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850ED9">
            <w:pPr>
              <w:tabs>
                <w:tab w:val="left" w:pos="284"/>
                <w:tab w:val="left" w:pos="1446"/>
              </w:tabs>
              <w:spacing w:line="20" w:lineRule="atLeast"/>
              <w:jc w:val="center"/>
              <w:rPr>
                <w:rFonts w:ascii="Times New Roman" w:hAnsi="Times New Roman"/>
                <w:noProof/>
                <w:sz w:val="28"/>
                <w:szCs w:val="28"/>
              </w:rPr>
            </w:pPr>
            <w:r w:rsidRPr="00CD6C95">
              <w:rPr>
                <w:rFonts w:ascii="Times New Roman" w:hAnsi="Times New Roman"/>
                <w:noProof/>
                <w:sz w:val="28"/>
                <w:szCs w:val="28"/>
              </w:rPr>
              <w:t>4</w:t>
            </w:r>
          </w:p>
        </w:tc>
        <w:tc>
          <w:tcPr>
            <w:tcW w:w="465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rPr>
                <w:rFonts w:ascii="Times New Roman" w:hAnsi="Times New Roman"/>
                <w:noProof/>
                <w:sz w:val="28"/>
                <w:szCs w:val="28"/>
                <w:lang w:val="ru-RU"/>
              </w:rPr>
            </w:pPr>
            <w:r w:rsidRPr="00CD6C95">
              <w:rPr>
                <w:rFonts w:ascii="Times New Roman" w:hAnsi="Times New Roman"/>
                <w:noProof/>
                <w:sz w:val="28"/>
                <w:szCs w:val="28"/>
                <w:lang w:val="ru-RU"/>
              </w:rPr>
              <w:t>Комунальна установа «Гандрабурівський ліцей  Ананьївської міської ради»</w:t>
            </w:r>
          </w:p>
        </w:tc>
        <w:tc>
          <w:tcPr>
            <w:tcW w:w="100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jc w:val="center"/>
              <w:rPr>
                <w:rFonts w:ascii="Times New Roman" w:hAnsi="Times New Roman"/>
                <w:noProof/>
                <w:sz w:val="28"/>
                <w:szCs w:val="28"/>
              </w:rPr>
            </w:pPr>
            <w:r w:rsidRPr="00CD6C95">
              <w:rPr>
                <w:rFonts w:ascii="Times New Roman" w:hAnsi="Times New Roman"/>
                <w:noProof/>
                <w:sz w:val="28"/>
                <w:szCs w:val="28"/>
              </w:rPr>
              <w:t>300</w:t>
            </w:r>
          </w:p>
        </w:tc>
        <w:tc>
          <w:tcPr>
            <w:tcW w:w="100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jc w:val="center"/>
              <w:rPr>
                <w:rFonts w:ascii="Times New Roman" w:hAnsi="Times New Roman"/>
                <w:noProof/>
                <w:sz w:val="28"/>
                <w:szCs w:val="28"/>
              </w:rPr>
            </w:pPr>
            <w:r w:rsidRPr="00CD6C95">
              <w:rPr>
                <w:rFonts w:ascii="Times New Roman" w:hAnsi="Times New Roman"/>
                <w:noProof/>
                <w:sz w:val="28"/>
                <w:szCs w:val="28"/>
              </w:rPr>
              <w:t>135</w:t>
            </w:r>
          </w:p>
        </w:tc>
        <w:tc>
          <w:tcPr>
            <w:tcW w:w="1135"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jc w:val="center"/>
              <w:rPr>
                <w:rFonts w:ascii="Times New Roman" w:hAnsi="Times New Roman"/>
                <w:noProof/>
                <w:sz w:val="28"/>
                <w:szCs w:val="28"/>
              </w:rPr>
            </w:pPr>
            <w:r w:rsidRPr="00CD6C95">
              <w:rPr>
                <w:rFonts w:ascii="Times New Roman" w:hAnsi="Times New Roman"/>
                <w:noProof/>
                <w:sz w:val="28"/>
                <w:szCs w:val="28"/>
              </w:rPr>
              <w:t>45</w:t>
            </w:r>
          </w:p>
        </w:tc>
        <w:tc>
          <w:tcPr>
            <w:tcW w:w="120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jc w:val="center"/>
              <w:rPr>
                <w:rFonts w:ascii="Times New Roman" w:hAnsi="Times New Roman"/>
                <w:noProof/>
                <w:sz w:val="28"/>
                <w:szCs w:val="28"/>
              </w:rPr>
            </w:pPr>
            <w:r w:rsidRPr="00CD6C95">
              <w:rPr>
                <w:rFonts w:ascii="Times New Roman" w:hAnsi="Times New Roman"/>
                <w:noProof/>
                <w:sz w:val="28"/>
                <w:szCs w:val="28"/>
              </w:rPr>
              <w:t>11,25</w:t>
            </w:r>
          </w:p>
        </w:tc>
      </w:tr>
      <w:tr w:rsidR="00CD6C95" w:rsidRPr="00CD6C95" w:rsidTr="00CD6C95">
        <w:trPr>
          <w:trHeight w:val="358"/>
        </w:trPr>
        <w:tc>
          <w:tcPr>
            <w:tcW w:w="562" w:type="dxa"/>
            <w:tcBorders>
              <w:top w:val="single" w:sz="4" w:space="0" w:color="auto"/>
              <w:left w:val="single" w:sz="4" w:space="0" w:color="auto"/>
              <w:bottom w:val="single" w:sz="4" w:space="0" w:color="auto"/>
              <w:right w:val="single" w:sz="4" w:space="0" w:color="auto"/>
            </w:tcBorders>
          </w:tcPr>
          <w:p w:rsidR="00CD6C95" w:rsidRPr="00CD6C95" w:rsidRDefault="00CD6C95" w:rsidP="00CD6C95">
            <w:pPr>
              <w:tabs>
                <w:tab w:val="left" w:pos="284"/>
                <w:tab w:val="left" w:pos="1446"/>
              </w:tabs>
              <w:spacing w:line="20" w:lineRule="atLeast"/>
              <w:rPr>
                <w:rFonts w:ascii="Times New Roman" w:hAnsi="Times New Roman"/>
                <w:noProof/>
                <w:sz w:val="28"/>
                <w:szCs w:val="28"/>
              </w:rPr>
            </w:pPr>
          </w:p>
        </w:tc>
        <w:tc>
          <w:tcPr>
            <w:tcW w:w="465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rPr>
                <w:rFonts w:ascii="Times New Roman" w:hAnsi="Times New Roman"/>
                <w:b/>
                <w:noProof/>
                <w:sz w:val="28"/>
                <w:szCs w:val="28"/>
              </w:rPr>
            </w:pPr>
            <w:r w:rsidRPr="00CD6C95">
              <w:rPr>
                <w:rFonts w:ascii="Times New Roman" w:hAnsi="Times New Roman"/>
                <w:b/>
                <w:noProof/>
                <w:sz w:val="28"/>
                <w:szCs w:val="28"/>
              </w:rPr>
              <w:t>РАЗОМ</w:t>
            </w:r>
          </w:p>
        </w:tc>
        <w:tc>
          <w:tcPr>
            <w:tcW w:w="100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jc w:val="center"/>
              <w:rPr>
                <w:rFonts w:ascii="Times New Roman" w:hAnsi="Times New Roman"/>
                <w:b/>
                <w:noProof/>
                <w:sz w:val="28"/>
                <w:szCs w:val="28"/>
              </w:rPr>
            </w:pPr>
            <w:r w:rsidRPr="00CD6C95">
              <w:rPr>
                <w:rFonts w:ascii="Times New Roman" w:hAnsi="Times New Roman"/>
                <w:b/>
                <w:noProof/>
                <w:sz w:val="28"/>
                <w:szCs w:val="28"/>
              </w:rPr>
              <w:t>2120</w:t>
            </w:r>
          </w:p>
        </w:tc>
        <w:tc>
          <w:tcPr>
            <w:tcW w:w="100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jc w:val="center"/>
              <w:rPr>
                <w:rFonts w:ascii="Times New Roman" w:hAnsi="Times New Roman"/>
                <w:b/>
                <w:noProof/>
                <w:sz w:val="28"/>
                <w:szCs w:val="28"/>
              </w:rPr>
            </w:pPr>
            <w:r w:rsidRPr="00CD6C95">
              <w:rPr>
                <w:rFonts w:ascii="Times New Roman" w:hAnsi="Times New Roman"/>
                <w:b/>
                <w:noProof/>
                <w:sz w:val="28"/>
                <w:szCs w:val="28"/>
              </w:rPr>
              <w:t>1355</w:t>
            </w:r>
          </w:p>
        </w:tc>
        <w:tc>
          <w:tcPr>
            <w:tcW w:w="1135"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jc w:val="center"/>
              <w:rPr>
                <w:rFonts w:ascii="Times New Roman" w:hAnsi="Times New Roman"/>
                <w:b/>
                <w:noProof/>
                <w:sz w:val="28"/>
                <w:szCs w:val="28"/>
              </w:rPr>
            </w:pPr>
            <w:r w:rsidRPr="00CD6C95">
              <w:rPr>
                <w:rFonts w:ascii="Times New Roman" w:hAnsi="Times New Roman"/>
                <w:b/>
                <w:noProof/>
                <w:sz w:val="28"/>
                <w:szCs w:val="28"/>
              </w:rPr>
              <w:t>64</w:t>
            </w:r>
          </w:p>
        </w:tc>
        <w:tc>
          <w:tcPr>
            <w:tcW w:w="120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284"/>
                <w:tab w:val="left" w:pos="1446"/>
              </w:tabs>
              <w:spacing w:line="20" w:lineRule="atLeast"/>
              <w:jc w:val="center"/>
              <w:rPr>
                <w:rFonts w:ascii="Times New Roman" w:hAnsi="Times New Roman"/>
                <w:b/>
                <w:noProof/>
                <w:sz w:val="28"/>
                <w:szCs w:val="28"/>
              </w:rPr>
            </w:pPr>
            <w:r w:rsidRPr="00CD6C95">
              <w:rPr>
                <w:rFonts w:ascii="Times New Roman" w:hAnsi="Times New Roman"/>
                <w:b/>
                <w:noProof/>
                <w:sz w:val="28"/>
                <w:szCs w:val="28"/>
              </w:rPr>
              <w:t>18,5</w:t>
            </w:r>
          </w:p>
        </w:tc>
      </w:tr>
    </w:tbl>
    <w:p w:rsidR="00CD6C95" w:rsidRPr="00CD6C95" w:rsidRDefault="00CD6C95" w:rsidP="00CD6C95">
      <w:pPr>
        <w:tabs>
          <w:tab w:val="left" w:pos="284"/>
          <w:tab w:val="left" w:pos="1446"/>
        </w:tabs>
        <w:spacing w:after="0" w:line="20" w:lineRule="atLeast"/>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 xml:space="preserve">  </w:t>
      </w:r>
    </w:p>
    <w:p w:rsidR="00CD6C95" w:rsidRPr="00CD6C95" w:rsidRDefault="00CD6C95" w:rsidP="00CD6C95">
      <w:pPr>
        <w:tabs>
          <w:tab w:val="left" w:pos="284"/>
          <w:tab w:val="left" w:pos="1446"/>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Проєктна потужність 3 закладів загальної середньої освіти - 1000, 500</w:t>
      </w:r>
      <w:r w:rsidR="0036339B">
        <w:rPr>
          <w:rFonts w:ascii="Times New Roman" w:eastAsia="Calibri" w:hAnsi="Times New Roman" w:cs="Times New Roman"/>
          <w:noProof/>
          <w:sz w:val="28"/>
          <w:szCs w:val="28"/>
        </w:rPr>
        <w:t>,</w:t>
      </w:r>
      <w:r w:rsidRPr="00CD6C95">
        <w:rPr>
          <w:rFonts w:ascii="Times New Roman" w:eastAsia="Calibri" w:hAnsi="Times New Roman" w:cs="Times New Roman"/>
          <w:noProof/>
          <w:sz w:val="28"/>
          <w:szCs w:val="28"/>
        </w:rPr>
        <w:t xml:space="preserve"> </w:t>
      </w:r>
      <w:r w:rsidR="0036339B">
        <w:rPr>
          <w:rFonts w:ascii="Times New Roman" w:eastAsia="Calibri" w:hAnsi="Times New Roman" w:cs="Times New Roman"/>
          <w:noProof/>
          <w:sz w:val="28"/>
          <w:szCs w:val="28"/>
        </w:rPr>
        <w:t xml:space="preserve">320 і </w:t>
      </w:r>
      <w:r w:rsidRPr="00CD6C95">
        <w:rPr>
          <w:rFonts w:ascii="Times New Roman" w:eastAsia="Calibri" w:hAnsi="Times New Roman" w:cs="Times New Roman"/>
          <w:noProof/>
          <w:sz w:val="28"/>
          <w:szCs w:val="28"/>
        </w:rPr>
        <w:t xml:space="preserve">300 місць, при цьому навчається лише </w:t>
      </w:r>
      <w:r w:rsidR="0036339B">
        <w:rPr>
          <w:rFonts w:ascii="Times New Roman" w:eastAsia="Calibri" w:hAnsi="Times New Roman" w:cs="Times New Roman"/>
          <w:b/>
          <w:noProof/>
          <w:sz w:val="28"/>
          <w:szCs w:val="28"/>
        </w:rPr>
        <w:t>половина</w:t>
      </w:r>
      <w:r w:rsidRPr="00CD6C95">
        <w:rPr>
          <w:rFonts w:ascii="Times New Roman" w:eastAsia="Calibri" w:hAnsi="Times New Roman" w:cs="Times New Roman"/>
          <w:b/>
          <w:noProof/>
          <w:sz w:val="28"/>
          <w:szCs w:val="28"/>
        </w:rPr>
        <w:t xml:space="preserve"> </w:t>
      </w:r>
      <w:r w:rsidRPr="00CD6C95">
        <w:rPr>
          <w:rFonts w:ascii="Times New Roman" w:eastAsia="Calibri" w:hAnsi="Times New Roman" w:cs="Times New Roman"/>
          <w:noProof/>
          <w:sz w:val="28"/>
          <w:szCs w:val="28"/>
        </w:rPr>
        <w:t xml:space="preserve">учнів. </w:t>
      </w:r>
    </w:p>
    <w:p w:rsidR="00CD6C95" w:rsidRPr="00CD6C95" w:rsidRDefault="00CD6C95" w:rsidP="00CD6C95">
      <w:pPr>
        <w:tabs>
          <w:tab w:val="left" w:pos="1701"/>
        </w:tabs>
        <w:spacing w:after="0" w:line="240" w:lineRule="auto"/>
        <w:ind w:firstLine="540"/>
        <w:jc w:val="both"/>
        <w:rPr>
          <w:rFonts w:ascii="Times New Roman" w:eastAsia="Calibri" w:hAnsi="Times New Roman" w:cs="Times New Roman"/>
          <w:noProof/>
          <w:color w:val="000000"/>
          <w:sz w:val="28"/>
          <w:szCs w:val="28"/>
        </w:rPr>
      </w:pPr>
      <w:r w:rsidRPr="00CD6C95">
        <w:rPr>
          <w:rFonts w:ascii="Times New Roman" w:eastAsia="Calibri" w:hAnsi="Times New Roman" w:cs="Times New Roman"/>
          <w:noProof/>
          <w:color w:val="000000"/>
          <w:sz w:val="28"/>
          <w:szCs w:val="28"/>
        </w:rPr>
        <w:t xml:space="preserve">Середня наповнюваність класів по 1 закладу становить – </w:t>
      </w:r>
      <w:r w:rsidRPr="00CD6C95">
        <w:rPr>
          <w:rFonts w:ascii="Times New Roman" w:eastAsia="Calibri" w:hAnsi="Times New Roman" w:cs="Times New Roman"/>
          <w:b/>
          <w:noProof/>
          <w:color w:val="000000"/>
          <w:sz w:val="28"/>
          <w:szCs w:val="28"/>
        </w:rPr>
        <w:t xml:space="preserve">11,25 </w:t>
      </w:r>
      <w:r w:rsidRPr="00CD6C95">
        <w:rPr>
          <w:rFonts w:ascii="Times New Roman" w:eastAsia="Calibri" w:hAnsi="Times New Roman" w:cs="Times New Roman"/>
          <w:noProof/>
          <w:color w:val="000000"/>
          <w:sz w:val="28"/>
          <w:szCs w:val="28"/>
        </w:rPr>
        <w:t xml:space="preserve">осіб,  що є меншою ніж минулого навчального року.  </w:t>
      </w:r>
    </w:p>
    <w:p w:rsidR="00CD6C95" w:rsidRPr="00CD6C95" w:rsidRDefault="00CD6C95" w:rsidP="00CD6C95">
      <w:pPr>
        <w:spacing w:after="0" w:line="240" w:lineRule="auto"/>
        <w:ind w:firstLine="708"/>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Прогнозована перспективна кількість першокласників в закладах на найближчий пер</w:t>
      </w:r>
      <w:r w:rsidR="00850ED9">
        <w:rPr>
          <w:rFonts w:ascii="Times New Roman" w:eastAsia="Calibri" w:hAnsi="Times New Roman" w:cs="Times New Roman"/>
          <w:noProof/>
          <w:sz w:val="28"/>
          <w:szCs w:val="28"/>
        </w:rPr>
        <w:t>іод також залишається невтішною (д</w:t>
      </w:r>
      <w:r w:rsidRPr="00CD6C95">
        <w:rPr>
          <w:rFonts w:ascii="Times New Roman" w:eastAsia="Calibri" w:hAnsi="Times New Roman" w:cs="Times New Roman"/>
          <w:noProof/>
          <w:sz w:val="28"/>
          <w:szCs w:val="28"/>
        </w:rPr>
        <w:t xml:space="preserve">одаток 1). Так у поточному навчальному році найбільша кількість першокласників - 54 учні, в 2 закладах з трьох перших класів стало </w:t>
      </w:r>
      <w:r w:rsidR="00A902A8">
        <w:rPr>
          <w:rFonts w:ascii="Times New Roman" w:eastAsia="Calibri" w:hAnsi="Times New Roman" w:cs="Times New Roman"/>
          <w:noProof/>
          <w:sz w:val="28"/>
          <w:szCs w:val="28"/>
        </w:rPr>
        <w:t>два</w:t>
      </w:r>
      <w:r w:rsidRPr="00CD6C95">
        <w:rPr>
          <w:rFonts w:ascii="Times New Roman" w:eastAsia="Calibri" w:hAnsi="Times New Roman" w:cs="Times New Roman"/>
          <w:noProof/>
          <w:sz w:val="28"/>
          <w:szCs w:val="28"/>
        </w:rPr>
        <w:t>.</w:t>
      </w:r>
    </w:p>
    <w:p w:rsidR="00CD6C95" w:rsidRPr="00CD6C95" w:rsidRDefault="00CD6C95" w:rsidP="00CD6C95">
      <w:pPr>
        <w:spacing w:after="0" w:line="240" w:lineRule="auto"/>
        <w:ind w:firstLine="540"/>
        <w:jc w:val="both"/>
        <w:rPr>
          <w:rFonts w:ascii="Times New Roman" w:eastAsia="Calibri" w:hAnsi="Times New Roman" w:cs="Times New Roman"/>
          <w:b/>
          <w:noProof/>
          <w:sz w:val="28"/>
          <w:szCs w:val="28"/>
        </w:rPr>
      </w:pPr>
      <w:r w:rsidRPr="00CD6C95">
        <w:rPr>
          <w:rFonts w:ascii="Times New Roman" w:eastAsia="Calibri" w:hAnsi="Times New Roman" w:cs="Times New Roman"/>
          <w:noProof/>
          <w:sz w:val="28"/>
          <w:szCs w:val="28"/>
        </w:rPr>
        <w:t xml:space="preserve">Аналізуючи мережу класів ми бачимо, що кількість дітей шкільного віку у громаді із кожним роком зменшується, що  значно впливає на мережу закладів та наповнюваність класів. </w:t>
      </w:r>
    </w:p>
    <w:p w:rsidR="00CD6C95" w:rsidRPr="00CD6C95" w:rsidRDefault="00CD6C95" w:rsidP="00CD6C95">
      <w:pPr>
        <w:spacing w:after="0" w:line="240" w:lineRule="auto"/>
        <w:ind w:firstLine="540"/>
        <w:jc w:val="both"/>
        <w:rPr>
          <w:rFonts w:ascii="Times New Roman" w:eastAsia="Calibri" w:hAnsi="Times New Roman" w:cs="Times New Roman"/>
          <w:noProof/>
          <w:color w:val="000000"/>
          <w:sz w:val="28"/>
          <w:szCs w:val="28"/>
        </w:rPr>
      </w:pPr>
      <w:r w:rsidRPr="00CD6C95">
        <w:rPr>
          <w:rFonts w:ascii="Times New Roman" w:eastAsia="Calibri" w:hAnsi="Times New Roman" w:cs="Times New Roman"/>
          <w:noProof/>
          <w:color w:val="000000"/>
          <w:sz w:val="28"/>
          <w:szCs w:val="28"/>
        </w:rPr>
        <w:t xml:space="preserve">Порівнюючи дані про кількість учнів старшої школи, також прослідковується тенденція до зменшення. Крім того, випускники 9 класів закладів загальної середньої освіти все частіше для подальшого навчання </w:t>
      </w:r>
      <w:r w:rsidRPr="00CD6C95">
        <w:rPr>
          <w:rFonts w:ascii="Times New Roman" w:eastAsia="Calibri" w:hAnsi="Times New Roman" w:cs="Times New Roman"/>
          <w:noProof/>
          <w:color w:val="000000"/>
          <w:sz w:val="28"/>
          <w:szCs w:val="28"/>
        </w:rPr>
        <w:lastRenderedPageBreak/>
        <w:t xml:space="preserve">обирають заклади освіти І-ІІ рівнів акредитації, професійно-технічні заклади освіти. </w:t>
      </w:r>
    </w:p>
    <w:p w:rsidR="00CD6C95" w:rsidRPr="00CD6C95" w:rsidRDefault="00CD6C95" w:rsidP="00CD6C95">
      <w:pPr>
        <w:tabs>
          <w:tab w:val="left" w:pos="284"/>
          <w:tab w:val="left" w:pos="1446"/>
        </w:tabs>
        <w:spacing w:after="0" w:line="240" w:lineRule="auto"/>
        <w:ind w:firstLine="709"/>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Всі заклади освіти Ананьївської міської ради підклю</w:t>
      </w:r>
      <w:r w:rsidR="00850ED9">
        <w:rPr>
          <w:rFonts w:ascii="Times New Roman" w:eastAsia="Calibri" w:hAnsi="Times New Roman" w:cs="Times New Roman"/>
          <w:noProof/>
          <w:sz w:val="28"/>
          <w:szCs w:val="28"/>
        </w:rPr>
        <w:t>чено до швидкісного і</w:t>
      </w:r>
      <w:r w:rsidRPr="00CD6C95">
        <w:rPr>
          <w:rFonts w:ascii="Times New Roman" w:eastAsia="Calibri" w:hAnsi="Times New Roman" w:cs="Times New Roman"/>
          <w:noProof/>
          <w:sz w:val="28"/>
          <w:szCs w:val="28"/>
        </w:rPr>
        <w:t>нтернету. 7 класів  забезпечено інтерактивними  поверхнями.</w:t>
      </w:r>
      <w:r w:rsidRPr="00CD6C95">
        <w:rPr>
          <w:rFonts w:ascii="Times New Roman" w:eastAsia="Calibri" w:hAnsi="Times New Roman" w:cs="Times New Roman"/>
          <w:noProof/>
          <w:sz w:val="28"/>
          <w:szCs w:val="28"/>
          <w:shd w:val="clear" w:color="auto" w:fill="FFFFFF"/>
        </w:rPr>
        <w:t xml:space="preserve"> На сьогодні в школах громади постійно оновлюється база</w:t>
      </w:r>
      <w:r w:rsidRPr="00CD6C95">
        <w:rPr>
          <w:rFonts w:ascii="Times New Roman" w:eastAsia="Calibri" w:hAnsi="Times New Roman" w:cs="Times New Roman"/>
          <w:noProof/>
          <w:sz w:val="28"/>
          <w:szCs w:val="28"/>
        </w:rPr>
        <w:t xml:space="preserve"> комп’ютерної техніки.</w:t>
      </w:r>
    </w:p>
    <w:p w:rsidR="00CD6C95" w:rsidRPr="00CD6C95" w:rsidRDefault="00CD6C95" w:rsidP="00CD6C95">
      <w:pPr>
        <w:spacing w:after="0" w:line="240" w:lineRule="auto"/>
        <w:ind w:firstLine="540"/>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 xml:space="preserve">З року в рік зростає середня вартість утримання одного учня. Враховуючи те, що державна освітня субвенція покриває лише заробітну плату педагогічного персоналу, громада за рахунок місцевого бюджету фінансує комунальні послуги та утримання технічного персоналу та додаткові години навчальних планів закладів та години гурткової роботи.  Так,  вартість утримання одного учня збільшується. Тобто звичайна закономірність, чим менша кількість  учнівського контингенту у закладі, тим вища вартість утримання одного учня. </w:t>
      </w:r>
    </w:p>
    <w:p w:rsidR="00CD6C95" w:rsidRPr="00CD6C95" w:rsidRDefault="00CD6C95" w:rsidP="00CD6C95">
      <w:pPr>
        <w:spacing w:after="0" w:line="240" w:lineRule="auto"/>
        <w:ind w:firstLine="540"/>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 xml:space="preserve">Вищенаведені дані характеризують динаміку змін у мережі сільських шкіл як тривожну і таку, що все більше втрачає здатність забезпечувати високу якість загальної середньої освіти на селі. Типовими стали такі проблеми сільської школи, як застаріла матеріально-технічна база, відсутність основного навчального обладнання, недостатнє навчально-методичне забезпечення. </w:t>
      </w:r>
    </w:p>
    <w:p w:rsidR="00CD6C95" w:rsidRPr="00CD6C95" w:rsidRDefault="00CD6C95" w:rsidP="00CD6C95">
      <w:pPr>
        <w:spacing w:after="0" w:line="240" w:lineRule="auto"/>
        <w:ind w:firstLine="708"/>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 xml:space="preserve">Важливу роль у поліпшенні якості освіти відіграє забезпечення оптимальних умов для навчання кожної дитини, до яких у нашій громаді належить, насамперед, організація підвозу. У громаді наявна достатня кількість доріг з твердим покриттям, але стан їх вкрай незадовільний та потребують капітального ремонту. Питання  підвезення дітей та педагогів на сьогоднійшній день вирішено, але є потреба в  забезпеченні закладів шкільними автобусами.  </w:t>
      </w:r>
    </w:p>
    <w:p w:rsidR="00CD6C95" w:rsidRPr="00CD6C95" w:rsidRDefault="00CD6C95" w:rsidP="00CD6C95">
      <w:pPr>
        <w:spacing w:after="0" w:line="240" w:lineRule="auto"/>
        <w:ind w:firstLine="708"/>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Важливим іноваційним кроком у сфері освіти є профільне навчання у старшій школі.</w:t>
      </w:r>
    </w:p>
    <w:p w:rsidR="00CD6C95" w:rsidRPr="00CD6C95" w:rsidRDefault="00CD6C95" w:rsidP="00CD6C95">
      <w:pPr>
        <w:spacing w:after="0" w:line="240" w:lineRule="auto"/>
        <w:ind w:firstLine="708"/>
        <w:jc w:val="both"/>
        <w:rPr>
          <w:rFonts w:ascii="Times New Roman" w:eastAsia="Calibri" w:hAnsi="Times New Roman" w:cs="Times New Roman"/>
          <w:noProof/>
          <w:sz w:val="28"/>
          <w:szCs w:val="28"/>
        </w:rPr>
      </w:pPr>
      <w:r w:rsidRPr="00CD6C95">
        <w:rPr>
          <w:rFonts w:ascii="Times New Roman" w:eastAsia="Calibri" w:hAnsi="Times New Roman" w:cs="Times New Roman"/>
          <w:noProof/>
          <w:sz w:val="28"/>
          <w:szCs w:val="28"/>
        </w:rPr>
        <w:t xml:space="preserve">Метою перспективного Плану трансформації та оптимізації   мережі закладів загальної середньої освіти Ананьївської міської ради на 2024-2027 роки є цілеспрямований перехід освітньої системи до Нової української школи, що дасть можливість забезпечити нову якість освіти, доступність освітніх послуг, підвищення ефективності використання освітніх ресурсів. </w:t>
      </w:r>
    </w:p>
    <w:p w:rsidR="00CD6C95" w:rsidRPr="00CD6C95" w:rsidRDefault="00CD6C95" w:rsidP="00CD6C95">
      <w:pPr>
        <w:spacing w:after="0" w:line="240" w:lineRule="auto"/>
        <w:ind w:firstLine="709"/>
        <w:contextualSpacing/>
        <w:jc w:val="both"/>
        <w:rPr>
          <w:rFonts w:ascii="Times New Roman" w:eastAsia="Calibri" w:hAnsi="Times New Roman" w:cs="Times New Roman"/>
          <w:w w:val="95"/>
          <w:sz w:val="28"/>
          <w:szCs w:val="28"/>
        </w:rPr>
      </w:pPr>
      <w:r w:rsidRPr="00CD6C95">
        <w:rPr>
          <w:rFonts w:ascii="Times New Roman" w:eastAsia="Calibri" w:hAnsi="Times New Roman" w:cs="Times New Roman"/>
          <w:sz w:val="28"/>
          <w:szCs w:val="28"/>
          <w:bdr w:val="none" w:sz="0" w:space="0" w:color="auto" w:frame="1"/>
        </w:rPr>
        <w:t>З першого вересня 2024 року в</w:t>
      </w:r>
      <w:r w:rsidRPr="00CD6C95">
        <w:rPr>
          <w:rFonts w:ascii="Times New Roman" w:eastAsia="Calibri" w:hAnsi="Times New Roman" w:cs="Times New Roman"/>
          <w:sz w:val="28"/>
          <w:szCs w:val="28"/>
        </w:rPr>
        <w:t xml:space="preserve">ідповідно до Закону України «Про повну загальну середню освіту» планується оптимізувати мережу закладів загальної середньої освіти Ананьївської міської ради шляхом зменшення мережі малокомплектних шкіл. </w:t>
      </w:r>
    </w:p>
    <w:p w:rsidR="00CD6C95" w:rsidRPr="00CD6C95" w:rsidRDefault="00CD6C95" w:rsidP="00CD6C95">
      <w:pPr>
        <w:spacing w:after="0" w:line="240" w:lineRule="auto"/>
        <w:contextualSpacing/>
        <w:jc w:val="both"/>
        <w:rPr>
          <w:rFonts w:ascii="Times New Roman" w:eastAsia="Calibri" w:hAnsi="Times New Roman" w:cs="Times New Roman"/>
          <w:sz w:val="28"/>
          <w:szCs w:val="28"/>
        </w:rPr>
      </w:pPr>
    </w:p>
    <w:tbl>
      <w:tblPr>
        <w:tblStyle w:val="af5"/>
        <w:tblW w:w="10065" w:type="dxa"/>
        <w:tblInd w:w="-147" w:type="dxa"/>
        <w:tblLook w:val="04A0" w:firstRow="1" w:lastRow="0" w:firstColumn="1" w:lastColumn="0" w:noHBand="0" w:noVBand="1"/>
      </w:tblPr>
      <w:tblGrid>
        <w:gridCol w:w="425"/>
        <w:gridCol w:w="3971"/>
        <w:gridCol w:w="5669"/>
      </w:tblGrid>
      <w:tr w:rsidR="00CD6C95" w:rsidRPr="00CD6C95" w:rsidTr="00CD6C95">
        <w:tc>
          <w:tcPr>
            <w:tcW w:w="425" w:type="dxa"/>
            <w:vMerge w:val="restart"/>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tabs>
                <w:tab w:val="left" w:pos="635"/>
              </w:tabs>
              <w:ind w:left="-113"/>
              <w:contextualSpacing/>
              <w:jc w:val="center"/>
              <w:rPr>
                <w:rFonts w:ascii="Times New Roman" w:hAnsi="Times New Roman"/>
                <w:sz w:val="28"/>
                <w:szCs w:val="28"/>
              </w:rPr>
            </w:pPr>
            <w:r w:rsidRPr="00CD6C95">
              <w:rPr>
                <w:rFonts w:ascii="Times New Roman" w:hAnsi="Times New Roman"/>
                <w:sz w:val="28"/>
                <w:szCs w:val="28"/>
              </w:rPr>
              <w:t>1</w:t>
            </w:r>
          </w:p>
        </w:tc>
        <w:tc>
          <w:tcPr>
            <w:tcW w:w="397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center"/>
              <w:rPr>
                <w:rFonts w:ascii="Times New Roman" w:hAnsi="Times New Roman"/>
                <w:sz w:val="28"/>
                <w:szCs w:val="28"/>
              </w:rPr>
            </w:pPr>
            <w:proofErr w:type="spellStart"/>
            <w:r w:rsidRPr="00CD6C95">
              <w:rPr>
                <w:rFonts w:ascii="Times New Roman" w:hAnsi="Times New Roman"/>
                <w:sz w:val="28"/>
                <w:szCs w:val="28"/>
              </w:rPr>
              <w:t>Назва</w:t>
            </w:r>
            <w:proofErr w:type="spellEnd"/>
            <w:r w:rsidRPr="00CD6C95">
              <w:rPr>
                <w:rFonts w:ascii="Times New Roman" w:hAnsi="Times New Roman"/>
                <w:sz w:val="28"/>
                <w:szCs w:val="28"/>
              </w:rPr>
              <w:t xml:space="preserve"> </w:t>
            </w:r>
            <w:proofErr w:type="spellStart"/>
            <w:r w:rsidRPr="00CD6C95">
              <w:rPr>
                <w:rFonts w:ascii="Times New Roman" w:hAnsi="Times New Roman"/>
                <w:sz w:val="28"/>
                <w:szCs w:val="28"/>
              </w:rPr>
              <w:t>закладу</w:t>
            </w:r>
            <w:proofErr w:type="spellEnd"/>
          </w:p>
        </w:tc>
        <w:tc>
          <w:tcPr>
            <w:tcW w:w="5669"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center"/>
              <w:rPr>
                <w:rFonts w:ascii="Times New Roman" w:hAnsi="Times New Roman"/>
                <w:sz w:val="28"/>
                <w:szCs w:val="28"/>
              </w:rPr>
            </w:pPr>
            <w:proofErr w:type="spellStart"/>
            <w:r w:rsidRPr="00CD6C95">
              <w:rPr>
                <w:rFonts w:ascii="Times New Roman" w:hAnsi="Times New Roman"/>
                <w:sz w:val="28"/>
                <w:szCs w:val="28"/>
              </w:rPr>
              <w:t>Заходи</w:t>
            </w:r>
            <w:proofErr w:type="spellEnd"/>
          </w:p>
        </w:tc>
      </w:tr>
      <w:tr w:rsidR="00CD6C95" w:rsidRPr="00CD6C95" w:rsidTr="00CD6C95">
        <w:tc>
          <w:tcPr>
            <w:tcW w:w="0" w:type="auto"/>
            <w:vMerge/>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sz w:val="28"/>
                <w:szCs w:val="28"/>
              </w:rPr>
            </w:pPr>
          </w:p>
        </w:tc>
        <w:tc>
          <w:tcPr>
            <w:tcW w:w="397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both"/>
              <w:rPr>
                <w:rFonts w:ascii="Times New Roman" w:hAnsi="Times New Roman"/>
                <w:sz w:val="28"/>
                <w:szCs w:val="28"/>
                <w:lang w:val="ru-RU"/>
              </w:rPr>
            </w:pPr>
            <w:proofErr w:type="spellStart"/>
            <w:r w:rsidRPr="00CD6C95">
              <w:rPr>
                <w:rFonts w:ascii="Times New Roman" w:hAnsi="Times New Roman"/>
                <w:sz w:val="28"/>
                <w:szCs w:val="28"/>
                <w:lang w:val="ru-RU"/>
              </w:rPr>
              <w:t>Комунальна</w:t>
            </w:r>
            <w:proofErr w:type="spellEnd"/>
            <w:r w:rsidRPr="00CD6C95">
              <w:rPr>
                <w:rFonts w:ascii="Times New Roman" w:hAnsi="Times New Roman"/>
                <w:sz w:val="28"/>
                <w:szCs w:val="28"/>
                <w:lang w:val="ru-RU"/>
              </w:rPr>
              <w:t xml:space="preserve"> </w:t>
            </w:r>
            <w:proofErr w:type="spellStart"/>
            <w:r w:rsidRPr="00CD6C95">
              <w:rPr>
                <w:rFonts w:ascii="Times New Roman" w:hAnsi="Times New Roman"/>
                <w:sz w:val="28"/>
                <w:szCs w:val="28"/>
                <w:lang w:val="ru-RU"/>
              </w:rPr>
              <w:t>установа</w:t>
            </w:r>
            <w:proofErr w:type="spellEnd"/>
            <w:r w:rsidRPr="00CD6C95">
              <w:rPr>
                <w:rFonts w:ascii="Times New Roman" w:hAnsi="Times New Roman"/>
                <w:sz w:val="28"/>
                <w:szCs w:val="28"/>
                <w:lang w:val="ru-RU"/>
              </w:rPr>
              <w:t xml:space="preserve"> «Ананьївський </w:t>
            </w:r>
            <w:proofErr w:type="spellStart"/>
            <w:r w:rsidRPr="00CD6C95">
              <w:rPr>
                <w:rFonts w:ascii="Times New Roman" w:hAnsi="Times New Roman"/>
                <w:sz w:val="28"/>
                <w:szCs w:val="28"/>
                <w:lang w:val="ru-RU"/>
              </w:rPr>
              <w:t>ліцей</w:t>
            </w:r>
            <w:proofErr w:type="spellEnd"/>
            <w:r w:rsidRPr="00CD6C95">
              <w:rPr>
                <w:rFonts w:ascii="Times New Roman" w:hAnsi="Times New Roman"/>
                <w:sz w:val="28"/>
                <w:szCs w:val="28"/>
                <w:lang w:val="ru-RU"/>
              </w:rPr>
              <w:t xml:space="preserve"> №1 Ананьївської міської ради» </w:t>
            </w:r>
          </w:p>
        </w:tc>
        <w:tc>
          <w:tcPr>
            <w:tcW w:w="5669" w:type="dxa"/>
            <w:tcBorders>
              <w:top w:val="single" w:sz="4" w:space="0" w:color="auto"/>
              <w:left w:val="single" w:sz="4" w:space="0" w:color="auto"/>
              <w:bottom w:val="single" w:sz="4" w:space="0" w:color="auto"/>
              <w:right w:val="single" w:sz="4" w:space="0" w:color="auto"/>
            </w:tcBorders>
          </w:tcPr>
          <w:p w:rsidR="00CD6C95" w:rsidRPr="00CD6C95" w:rsidRDefault="00CD6C95" w:rsidP="00CD6C95">
            <w:pPr>
              <w:contextualSpacing/>
              <w:jc w:val="both"/>
              <w:rPr>
                <w:rFonts w:ascii="Times New Roman" w:hAnsi="Times New Roman"/>
                <w:sz w:val="28"/>
                <w:szCs w:val="28"/>
                <w:lang w:val="ru-RU"/>
              </w:rPr>
            </w:pPr>
          </w:p>
        </w:tc>
      </w:tr>
      <w:tr w:rsidR="00CD6C95" w:rsidRPr="00CD6C95" w:rsidTr="00CD6C95">
        <w:tc>
          <w:tcPr>
            <w:tcW w:w="0" w:type="auto"/>
            <w:vMerge/>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sz w:val="28"/>
                <w:szCs w:val="28"/>
                <w:lang w:val="ru-RU"/>
              </w:rPr>
            </w:pPr>
          </w:p>
        </w:tc>
        <w:tc>
          <w:tcPr>
            <w:tcW w:w="397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both"/>
              <w:rPr>
                <w:rFonts w:ascii="Times New Roman" w:hAnsi="Times New Roman"/>
                <w:sz w:val="28"/>
                <w:szCs w:val="28"/>
              </w:rPr>
            </w:pPr>
            <w:r w:rsidRPr="00CD6C95">
              <w:rPr>
                <w:rFonts w:ascii="Times New Roman" w:hAnsi="Times New Roman"/>
                <w:sz w:val="28"/>
                <w:szCs w:val="28"/>
              </w:rPr>
              <w:t xml:space="preserve">Ананьївська </w:t>
            </w:r>
            <w:proofErr w:type="spellStart"/>
            <w:r w:rsidRPr="00CD6C95">
              <w:rPr>
                <w:rFonts w:ascii="Times New Roman" w:hAnsi="Times New Roman"/>
                <w:sz w:val="28"/>
                <w:szCs w:val="28"/>
              </w:rPr>
              <w:t>філія</w:t>
            </w:r>
            <w:proofErr w:type="spellEnd"/>
            <w:r w:rsidRPr="00CD6C95">
              <w:rPr>
                <w:rFonts w:ascii="Times New Roman" w:hAnsi="Times New Roman"/>
                <w:sz w:val="28"/>
                <w:szCs w:val="28"/>
              </w:rPr>
              <w:t xml:space="preserve"> </w:t>
            </w:r>
          </w:p>
        </w:tc>
        <w:tc>
          <w:tcPr>
            <w:tcW w:w="5669"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both"/>
              <w:rPr>
                <w:rFonts w:ascii="Times New Roman" w:hAnsi="Times New Roman"/>
                <w:sz w:val="28"/>
                <w:szCs w:val="28"/>
                <w:lang w:val="ru-RU"/>
              </w:rPr>
            </w:pPr>
            <w:r w:rsidRPr="00CD6C95">
              <w:rPr>
                <w:rFonts w:ascii="Times New Roman" w:hAnsi="Times New Roman"/>
                <w:sz w:val="28"/>
                <w:szCs w:val="28"/>
                <w:lang w:val="ru-RU"/>
              </w:rPr>
              <w:t xml:space="preserve">Шляхом </w:t>
            </w:r>
            <w:proofErr w:type="spellStart"/>
            <w:r w:rsidRPr="00CD6C95">
              <w:rPr>
                <w:rFonts w:ascii="Times New Roman" w:hAnsi="Times New Roman"/>
                <w:sz w:val="28"/>
                <w:szCs w:val="28"/>
                <w:lang w:val="ru-RU"/>
              </w:rPr>
              <w:t>приєднання</w:t>
            </w:r>
            <w:proofErr w:type="spellEnd"/>
            <w:r w:rsidRPr="00CD6C95">
              <w:rPr>
                <w:rFonts w:ascii="Times New Roman" w:hAnsi="Times New Roman"/>
                <w:sz w:val="28"/>
                <w:szCs w:val="28"/>
                <w:lang w:val="ru-RU"/>
              </w:rPr>
              <w:t xml:space="preserve"> до </w:t>
            </w:r>
            <w:proofErr w:type="gramStart"/>
            <w:r w:rsidRPr="00CD6C95">
              <w:rPr>
                <w:rFonts w:ascii="Times New Roman" w:hAnsi="Times New Roman"/>
                <w:sz w:val="28"/>
                <w:szCs w:val="28"/>
                <w:lang w:val="ru-RU"/>
              </w:rPr>
              <w:t>опорного</w:t>
            </w:r>
            <w:proofErr w:type="gramEnd"/>
            <w:r w:rsidRPr="00CD6C95">
              <w:rPr>
                <w:rFonts w:ascii="Times New Roman" w:hAnsi="Times New Roman"/>
                <w:sz w:val="28"/>
                <w:szCs w:val="28"/>
                <w:lang w:val="ru-RU"/>
              </w:rPr>
              <w:t xml:space="preserve"> закладу</w:t>
            </w:r>
          </w:p>
        </w:tc>
      </w:tr>
      <w:tr w:rsidR="00CD6C95" w:rsidRPr="00CD6C95" w:rsidTr="00CD6C95">
        <w:tc>
          <w:tcPr>
            <w:tcW w:w="0" w:type="auto"/>
            <w:vMerge/>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sz w:val="28"/>
                <w:szCs w:val="28"/>
                <w:lang w:val="ru-RU"/>
              </w:rPr>
            </w:pPr>
          </w:p>
        </w:tc>
        <w:tc>
          <w:tcPr>
            <w:tcW w:w="397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both"/>
              <w:rPr>
                <w:rFonts w:ascii="Times New Roman" w:hAnsi="Times New Roman"/>
                <w:sz w:val="28"/>
                <w:szCs w:val="28"/>
              </w:rPr>
            </w:pPr>
            <w:proofErr w:type="spellStart"/>
            <w:r w:rsidRPr="00CD6C95">
              <w:rPr>
                <w:rFonts w:ascii="Times New Roman" w:hAnsi="Times New Roman"/>
                <w:sz w:val="28"/>
                <w:szCs w:val="28"/>
              </w:rPr>
              <w:t>Шимківська</w:t>
            </w:r>
            <w:proofErr w:type="spellEnd"/>
            <w:r w:rsidRPr="00CD6C95">
              <w:rPr>
                <w:rFonts w:ascii="Times New Roman" w:hAnsi="Times New Roman"/>
                <w:sz w:val="28"/>
                <w:szCs w:val="28"/>
              </w:rPr>
              <w:t xml:space="preserve"> </w:t>
            </w:r>
            <w:proofErr w:type="spellStart"/>
            <w:r w:rsidRPr="00CD6C95">
              <w:rPr>
                <w:rFonts w:ascii="Times New Roman" w:hAnsi="Times New Roman"/>
                <w:sz w:val="28"/>
                <w:szCs w:val="28"/>
              </w:rPr>
              <w:t>філія</w:t>
            </w:r>
            <w:proofErr w:type="spellEnd"/>
            <w:r w:rsidRPr="00CD6C95">
              <w:rPr>
                <w:rFonts w:ascii="Times New Roman" w:hAnsi="Times New Roman"/>
                <w:sz w:val="28"/>
                <w:szCs w:val="28"/>
              </w:rPr>
              <w:t xml:space="preserve">  </w:t>
            </w:r>
          </w:p>
        </w:tc>
        <w:tc>
          <w:tcPr>
            <w:tcW w:w="5669"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both"/>
              <w:rPr>
                <w:rFonts w:ascii="Times New Roman" w:hAnsi="Times New Roman"/>
                <w:sz w:val="28"/>
                <w:szCs w:val="28"/>
                <w:lang w:val="ru-RU"/>
              </w:rPr>
            </w:pPr>
            <w:r w:rsidRPr="00CD6C95">
              <w:rPr>
                <w:rFonts w:ascii="Times New Roman" w:hAnsi="Times New Roman"/>
                <w:sz w:val="28"/>
                <w:szCs w:val="28"/>
                <w:lang w:val="ru-RU"/>
              </w:rPr>
              <w:t xml:space="preserve">Шляхом </w:t>
            </w:r>
            <w:proofErr w:type="spellStart"/>
            <w:r w:rsidRPr="00CD6C95">
              <w:rPr>
                <w:rFonts w:ascii="Times New Roman" w:hAnsi="Times New Roman"/>
                <w:sz w:val="28"/>
                <w:szCs w:val="28"/>
                <w:lang w:val="ru-RU"/>
              </w:rPr>
              <w:t>приєднання</w:t>
            </w:r>
            <w:proofErr w:type="spellEnd"/>
            <w:r w:rsidRPr="00CD6C95">
              <w:rPr>
                <w:rFonts w:ascii="Times New Roman" w:hAnsi="Times New Roman"/>
                <w:sz w:val="28"/>
                <w:szCs w:val="28"/>
                <w:lang w:val="ru-RU"/>
              </w:rPr>
              <w:t xml:space="preserve"> до </w:t>
            </w:r>
            <w:proofErr w:type="gramStart"/>
            <w:r w:rsidRPr="00CD6C95">
              <w:rPr>
                <w:rFonts w:ascii="Times New Roman" w:hAnsi="Times New Roman"/>
                <w:sz w:val="28"/>
                <w:szCs w:val="28"/>
                <w:lang w:val="ru-RU"/>
              </w:rPr>
              <w:t>опорного</w:t>
            </w:r>
            <w:proofErr w:type="gramEnd"/>
            <w:r w:rsidRPr="00CD6C95">
              <w:rPr>
                <w:rFonts w:ascii="Times New Roman" w:hAnsi="Times New Roman"/>
                <w:sz w:val="28"/>
                <w:szCs w:val="28"/>
                <w:lang w:val="ru-RU"/>
              </w:rPr>
              <w:t xml:space="preserve"> закладу</w:t>
            </w:r>
          </w:p>
        </w:tc>
      </w:tr>
      <w:tr w:rsidR="00CD6C95" w:rsidRPr="00CD6C95" w:rsidTr="00CD6C95">
        <w:tc>
          <w:tcPr>
            <w:tcW w:w="0" w:type="auto"/>
            <w:vMerge/>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sz w:val="28"/>
                <w:szCs w:val="28"/>
                <w:lang w:val="ru-RU"/>
              </w:rPr>
            </w:pPr>
          </w:p>
        </w:tc>
        <w:tc>
          <w:tcPr>
            <w:tcW w:w="397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both"/>
              <w:rPr>
                <w:rFonts w:ascii="Times New Roman" w:hAnsi="Times New Roman"/>
                <w:sz w:val="28"/>
                <w:szCs w:val="28"/>
              </w:rPr>
            </w:pPr>
            <w:proofErr w:type="spellStart"/>
            <w:r w:rsidRPr="00CD6C95">
              <w:rPr>
                <w:rFonts w:ascii="Times New Roman" w:hAnsi="Times New Roman"/>
                <w:sz w:val="28"/>
                <w:szCs w:val="28"/>
              </w:rPr>
              <w:t>Байтальська</w:t>
            </w:r>
            <w:proofErr w:type="spellEnd"/>
            <w:r w:rsidRPr="00CD6C95">
              <w:rPr>
                <w:rFonts w:ascii="Times New Roman" w:hAnsi="Times New Roman"/>
                <w:sz w:val="28"/>
                <w:szCs w:val="28"/>
              </w:rPr>
              <w:t xml:space="preserve"> </w:t>
            </w:r>
            <w:proofErr w:type="spellStart"/>
            <w:r w:rsidRPr="00CD6C95">
              <w:rPr>
                <w:rFonts w:ascii="Times New Roman" w:hAnsi="Times New Roman"/>
                <w:sz w:val="28"/>
                <w:szCs w:val="28"/>
              </w:rPr>
              <w:t>філія</w:t>
            </w:r>
            <w:proofErr w:type="spellEnd"/>
            <w:r w:rsidRPr="00CD6C95">
              <w:rPr>
                <w:rFonts w:ascii="Times New Roman" w:hAnsi="Times New Roman"/>
                <w:sz w:val="28"/>
                <w:szCs w:val="28"/>
              </w:rPr>
              <w:t xml:space="preserve">  </w:t>
            </w:r>
          </w:p>
        </w:tc>
        <w:tc>
          <w:tcPr>
            <w:tcW w:w="5669"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both"/>
              <w:rPr>
                <w:rFonts w:ascii="Times New Roman" w:hAnsi="Times New Roman"/>
                <w:sz w:val="28"/>
                <w:szCs w:val="28"/>
                <w:lang w:val="ru-RU"/>
              </w:rPr>
            </w:pPr>
            <w:r w:rsidRPr="00CD6C95">
              <w:rPr>
                <w:rFonts w:ascii="Times New Roman" w:hAnsi="Times New Roman"/>
                <w:sz w:val="28"/>
                <w:szCs w:val="28"/>
                <w:lang w:val="ru-RU"/>
              </w:rPr>
              <w:t xml:space="preserve">Шляхом </w:t>
            </w:r>
            <w:proofErr w:type="spellStart"/>
            <w:r w:rsidRPr="00CD6C95">
              <w:rPr>
                <w:rFonts w:ascii="Times New Roman" w:hAnsi="Times New Roman"/>
                <w:sz w:val="28"/>
                <w:szCs w:val="28"/>
                <w:lang w:val="ru-RU"/>
              </w:rPr>
              <w:t>приєднання</w:t>
            </w:r>
            <w:proofErr w:type="spellEnd"/>
            <w:r w:rsidRPr="00CD6C95">
              <w:rPr>
                <w:rFonts w:ascii="Times New Roman" w:hAnsi="Times New Roman"/>
                <w:sz w:val="28"/>
                <w:szCs w:val="28"/>
                <w:lang w:val="ru-RU"/>
              </w:rPr>
              <w:t xml:space="preserve"> до </w:t>
            </w:r>
            <w:proofErr w:type="gramStart"/>
            <w:r w:rsidRPr="00CD6C95">
              <w:rPr>
                <w:rFonts w:ascii="Times New Roman" w:hAnsi="Times New Roman"/>
                <w:sz w:val="28"/>
                <w:szCs w:val="28"/>
                <w:lang w:val="ru-RU"/>
              </w:rPr>
              <w:t>опорного</w:t>
            </w:r>
            <w:proofErr w:type="gramEnd"/>
            <w:r w:rsidRPr="00CD6C95">
              <w:rPr>
                <w:rFonts w:ascii="Times New Roman" w:hAnsi="Times New Roman"/>
                <w:sz w:val="28"/>
                <w:szCs w:val="28"/>
                <w:lang w:val="ru-RU"/>
              </w:rPr>
              <w:t xml:space="preserve"> закладу</w:t>
            </w:r>
          </w:p>
        </w:tc>
      </w:tr>
      <w:tr w:rsidR="00CD6C95" w:rsidRPr="00CD6C95" w:rsidTr="00CD6C95">
        <w:tc>
          <w:tcPr>
            <w:tcW w:w="0" w:type="auto"/>
            <w:vMerge/>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sz w:val="28"/>
                <w:szCs w:val="28"/>
                <w:lang w:val="ru-RU"/>
              </w:rPr>
            </w:pPr>
          </w:p>
        </w:tc>
        <w:tc>
          <w:tcPr>
            <w:tcW w:w="397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both"/>
              <w:rPr>
                <w:rFonts w:ascii="Times New Roman" w:hAnsi="Times New Roman"/>
                <w:sz w:val="28"/>
                <w:szCs w:val="28"/>
              </w:rPr>
            </w:pPr>
            <w:proofErr w:type="spellStart"/>
            <w:r w:rsidRPr="00CD6C95">
              <w:rPr>
                <w:rFonts w:ascii="Times New Roman" w:hAnsi="Times New Roman"/>
                <w:sz w:val="28"/>
                <w:szCs w:val="28"/>
              </w:rPr>
              <w:t>Романівська</w:t>
            </w:r>
            <w:proofErr w:type="spellEnd"/>
            <w:r w:rsidRPr="00CD6C95">
              <w:rPr>
                <w:rFonts w:ascii="Times New Roman" w:hAnsi="Times New Roman"/>
                <w:sz w:val="28"/>
                <w:szCs w:val="28"/>
              </w:rPr>
              <w:t xml:space="preserve"> </w:t>
            </w:r>
            <w:proofErr w:type="spellStart"/>
            <w:r w:rsidRPr="00CD6C95">
              <w:rPr>
                <w:rFonts w:ascii="Times New Roman" w:hAnsi="Times New Roman"/>
                <w:sz w:val="28"/>
                <w:szCs w:val="28"/>
              </w:rPr>
              <w:t>філія</w:t>
            </w:r>
            <w:proofErr w:type="spellEnd"/>
            <w:r w:rsidRPr="00CD6C95">
              <w:rPr>
                <w:rFonts w:ascii="Times New Roman" w:hAnsi="Times New Roman"/>
                <w:sz w:val="28"/>
                <w:szCs w:val="28"/>
              </w:rPr>
              <w:t xml:space="preserve"> </w:t>
            </w:r>
          </w:p>
        </w:tc>
        <w:tc>
          <w:tcPr>
            <w:tcW w:w="5669" w:type="dxa"/>
            <w:tcBorders>
              <w:top w:val="single" w:sz="4" w:space="0" w:color="auto"/>
              <w:left w:val="single" w:sz="4" w:space="0" w:color="auto"/>
              <w:bottom w:val="single" w:sz="4" w:space="0" w:color="auto"/>
              <w:right w:val="single" w:sz="4" w:space="0" w:color="auto"/>
            </w:tcBorders>
          </w:tcPr>
          <w:p w:rsidR="00CD6C95" w:rsidRPr="00CD6C95" w:rsidRDefault="00CD6C95" w:rsidP="00CD6C95">
            <w:pPr>
              <w:contextualSpacing/>
              <w:jc w:val="both"/>
              <w:rPr>
                <w:rFonts w:ascii="Times New Roman" w:hAnsi="Times New Roman"/>
                <w:sz w:val="28"/>
                <w:szCs w:val="28"/>
              </w:rPr>
            </w:pPr>
          </w:p>
        </w:tc>
      </w:tr>
      <w:tr w:rsidR="00CD6C95" w:rsidRPr="00CD6C95" w:rsidTr="00CD6C95">
        <w:tc>
          <w:tcPr>
            <w:tcW w:w="0" w:type="auto"/>
            <w:vMerge/>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sz w:val="28"/>
                <w:szCs w:val="28"/>
              </w:rPr>
            </w:pPr>
          </w:p>
        </w:tc>
        <w:tc>
          <w:tcPr>
            <w:tcW w:w="397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both"/>
              <w:rPr>
                <w:rFonts w:ascii="Times New Roman" w:hAnsi="Times New Roman"/>
                <w:sz w:val="28"/>
                <w:szCs w:val="28"/>
              </w:rPr>
            </w:pPr>
            <w:proofErr w:type="spellStart"/>
            <w:r w:rsidRPr="00CD6C95">
              <w:rPr>
                <w:rFonts w:ascii="Times New Roman" w:hAnsi="Times New Roman"/>
                <w:sz w:val="28"/>
                <w:szCs w:val="28"/>
              </w:rPr>
              <w:t>Шелехівська</w:t>
            </w:r>
            <w:proofErr w:type="spellEnd"/>
            <w:r w:rsidRPr="00CD6C95">
              <w:rPr>
                <w:rFonts w:ascii="Times New Roman" w:hAnsi="Times New Roman"/>
                <w:sz w:val="28"/>
                <w:szCs w:val="28"/>
              </w:rPr>
              <w:t xml:space="preserve"> </w:t>
            </w:r>
            <w:proofErr w:type="spellStart"/>
            <w:r w:rsidRPr="00CD6C95">
              <w:rPr>
                <w:rFonts w:ascii="Times New Roman" w:hAnsi="Times New Roman"/>
                <w:sz w:val="28"/>
                <w:szCs w:val="28"/>
              </w:rPr>
              <w:t>філія</w:t>
            </w:r>
            <w:proofErr w:type="spellEnd"/>
            <w:r w:rsidRPr="00CD6C95">
              <w:rPr>
                <w:rFonts w:ascii="Times New Roman" w:hAnsi="Times New Roman"/>
                <w:sz w:val="28"/>
                <w:szCs w:val="28"/>
              </w:rPr>
              <w:t xml:space="preserve">  </w:t>
            </w:r>
          </w:p>
        </w:tc>
        <w:tc>
          <w:tcPr>
            <w:tcW w:w="5669" w:type="dxa"/>
            <w:tcBorders>
              <w:top w:val="single" w:sz="4" w:space="0" w:color="auto"/>
              <w:left w:val="single" w:sz="4" w:space="0" w:color="auto"/>
              <w:bottom w:val="single" w:sz="4" w:space="0" w:color="auto"/>
              <w:right w:val="single" w:sz="4" w:space="0" w:color="auto"/>
            </w:tcBorders>
          </w:tcPr>
          <w:p w:rsidR="00CD6C95" w:rsidRPr="00CD6C95" w:rsidRDefault="00CD6C95" w:rsidP="00CD6C95">
            <w:pPr>
              <w:contextualSpacing/>
              <w:jc w:val="both"/>
              <w:rPr>
                <w:rFonts w:ascii="Times New Roman" w:hAnsi="Times New Roman"/>
                <w:sz w:val="28"/>
                <w:szCs w:val="28"/>
              </w:rPr>
            </w:pPr>
          </w:p>
        </w:tc>
      </w:tr>
      <w:tr w:rsidR="00CD6C95" w:rsidRPr="00CD6C95" w:rsidTr="00CD6C95">
        <w:tc>
          <w:tcPr>
            <w:tcW w:w="425" w:type="dxa"/>
            <w:vMerge w:val="restart"/>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both"/>
              <w:rPr>
                <w:rFonts w:ascii="Times New Roman" w:hAnsi="Times New Roman"/>
                <w:sz w:val="28"/>
                <w:szCs w:val="28"/>
              </w:rPr>
            </w:pPr>
            <w:r w:rsidRPr="00CD6C95">
              <w:rPr>
                <w:rFonts w:ascii="Times New Roman" w:hAnsi="Times New Roman"/>
                <w:sz w:val="28"/>
                <w:szCs w:val="28"/>
              </w:rPr>
              <w:t>2</w:t>
            </w:r>
          </w:p>
        </w:tc>
        <w:tc>
          <w:tcPr>
            <w:tcW w:w="3971"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contextualSpacing/>
              <w:jc w:val="both"/>
              <w:rPr>
                <w:rFonts w:ascii="Times New Roman" w:hAnsi="Times New Roman"/>
                <w:sz w:val="28"/>
                <w:szCs w:val="28"/>
                <w:lang w:val="ru-RU"/>
              </w:rPr>
            </w:pPr>
            <w:proofErr w:type="spellStart"/>
            <w:r w:rsidRPr="00A902A8">
              <w:rPr>
                <w:rFonts w:ascii="Times New Roman" w:hAnsi="Times New Roman"/>
                <w:sz w:val="28"/>
                <w:szCs w:val="28"/>
                <w:lang w:val="ru-RU"/>
              </w:rPr>
              <w:t>Комунальна</w:t>
            </w:r>
            <w:proofErr w:type="spellEnd"/>
            <w:r w:rsidRPr="00A902A8">
              <w:rPr>
                <w:rFonts w:ascii="Times New Roman" w:hAnsi="Times New Roman"/>
                <w:sz w:val="28"/>
                <w:szCs w:val="28"/>
                <w:lang w:val="ru-RU"/>
              </w:rPr>
              <w:t xml:space="preserve"> </w:t>
            </w:r>
            <w:proofErr w:type="spellStart"/>
            <w:r w:rsidRPr="00A902A8">
              <w:rPr>
                <w:rFonts w:ascii="Times New Roman" w:hAnsi="Times New Roman"/>
                <w:sz w:val="28"/>
                <w:szCs w:val="28"/>
                <w:lang w:val="ru-RU"/>
              </w:rPr>
              <w:t>установа</w:t>
            </w:r>
            <w:proofErr w:type="spellEnd"/>
            <w:r w:rsidRPr="00A902A8">
              <w:rPr>
                <w:rFonts w:ascii="Times New Roman" w:hAnsi="Times New Roman"/>
                <w:sz w:val="28"/>
                <w:szCs w:val="28"/>
                <w:lang w:val="ru-RU"/>
              </w:rPr>
              <w:t xml:space="preserve"> «Ананьївський </w:t>
            </w:r>
            <w:proofErr w:type="spellStart"/>
            <w:r w:rsidRPr="00A902A8">
              <w:rPr>
                <w:rFonts w:ascii="Times New Roman" w:hAnsi="Times New Roman"/>
                <w:sz w:val="28"/>
                <w:szCs w:val="28"/>
                <w:lang w:val="ru-RU"/>
              </w:rPr>
              <w:t>ліцей</w:t>
            </w:r>
            <w:proofErr w:type="spellEnd"/>
            <w:r w:rsidRPr="00A902A8">
              <w:rPr>
                <w:rFonts w:ascii="Times New Roman" w:hAnsi="Times New Roman"/>
                <w:sz w:val="28"/>
                <w:szCs w:val="28"/>
                <w:lang w:val="ru-RU"/>
              </w:rPr>
              <w:t xml:space="preserve"> №2 Ананьївської міської ради» </w:t>
            </w:r>
          </w:p>
        </w:tc>
        <w:tc>
          <w:tcPr>
            <w:tcW w:w="5669" w:type="dxa"/>
            <w:tcBorders>
              <w:top w:val="single" w:sz="4" w:space="0" w:color="auto"/>
              <w:left w:val="single" w:sz="4" w:space="0" w:color="auto"/>
              <w:bottom w:val="single" w:sz="4" w:space="0" w:color="auto"/>
              <w:right w:val="single" w:sz="4" w:space="0" w:color="auto"/>
            </w:tcBorders>
          </w:tcPr>
          <w:p w:rsidR="00CD6C95" w:rsidRPr="00A902A8" w:rsidRDefault="00CD6C95" w:rsidP="00CD6C95">
            <w:pPr>
              <w:contextualSpacing/>
              <w:jc w:val="both"/>
              <w:rPr>
                <w:rFonts w:ascii="Times New Roman" w:hAnsi="Times New Roman"/>
                <w:sz w:val="28"/>
                <w:szCs w:val="28"/>
                <w:lang w:val="ru-RU"/>
              </w:rPr>
            </w:pPr>
          </w:p>
        </w:tc>
      </w:tr>
      <w:tr w:rsidR="00CD6C95" w:rsidRPr="00CD6C95" w:rsidTr="00CD6C95">
        <w:tc>
          <w:tcPr>
            <w:tcW w:w="0" w:type="auto"/>
            <w:vMerge/>
            <w:tcBorders>
              <w:top w:val="single" w:sz="4" w:space="0" w:color="auto"/>
              <w:left w:val="single" w:sz="4" w:space="0" w:color="auto"/>
              <w:bottom w:val="single" w:sz="4" w:space="0" w:color="auto"/>
              <w:right w:val="single" w:sz="4" w:space="0" w:color="auto"/>
            </w:tcBorders>
            <w:vAlign w:val="center"/>
            <w:hideMark/>
          </w:tcPr>
          <w:p w:rsidR="00CD6C95" w:rsidRPr="00A902A8" w:rsidRDefault="00CD6C95" w:rsidP="00CD6C95">
            <w:pPr>
              <w:rPr>
                <w:rFonts w:ascii="Times New Roman" w:hAnsi="Times New Roman"/>
                <w:sz w:val="28"/>
                <w:szCs w:val="28"/>
                <w:lang w:val="ru-RU"/>
              </w:rPr>
            </w:pPr>
          </w:p>
        </w:tc>
        <w:tc>
          <w:tcPr>
            <w:tcW w:w="397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both"/>
              <w:rPr>
                <w:rFonts w:ascii="Times New Roman" w:hAnsi="Times New Roman"/>
                <w:sz w:val="28"/>
                <w:szCs w:val="28"/>
              </w:rPr>
            </w:pPr>
            <w:proofErr w:type="spellStart"/>
            <w:r w:rsidRPr="00CD6C95">
              <w:rPr>
                <w:rFonts w:ascii="Times New Roman" w:hAnsi="Times New Roman"/>
                <w:sz w:val="28"/>
                <w:szCs w:val="28"/>
              </w:rPr>
              <w:t>Коханівська</w:t>
            </w:r>
            <w:proofErr w:type="spellEnd"/>
            <w:r w:rsidRPr="00CD6C95">
              <w:rPr>
                <w:rFonts w:ascii="Times New Roman" w:hAnsi="Times New Roman"/>
                <w:sz w:val="28"/>
                <w:szCs w:val="28"/>
              </w:rPr>
              <w:t xml:space="preserve"> </w:t>
            </w:r>
            <w:proofErr w:type="spellStart"/>
            <w:r w:rsidRPr="00CD6C95">
              <w:rPr>
                <w:rFonts w:ascii="Times New Roman" w:hAnsi="Times New Roman"/>
                <w:sz w:val="28"/>
                <w:szCs w:val="28"/>
              </w:rPr>
              <w:t>філія</w:t>
            </w:r>
            <w:proofErr w:type="spellEnd"/>
            <w:r w:rsidRPr="00CD6C95">
              <w:rPr>
                <w:rFonts w:ascii="Times New Roman" w:hAnsi="Times New Roman"/>
                <w:sz w:val="28"/>
                <w:szCs w:val="28"/>
              </w:rPr>
              <w:t xml:space="preserve"> </w:t>
            </w:r>
          </w:p>
        </w:tc>
        <w:tc>
          <w:tcPr>
            <w:tcW w:w="5669"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contextualSpacing/>
              <w:jc w:val="both"/>
              <w:rPr>
                <w:rFonts w:ascii="Times New Roman" w:hAnsi="Times New Roman"/>
                <w:sz w:val="28"/>
                <w:szCs w:val="28"/>
                <w:lang w:val="ru-RU"/>
              </w:rPr>
            </w:pPr>
            <w:r w:rsidRPr="00A902A8">
              <w:rPr>
                <w:rFonts w:ascii="Times New Roman" w:hAnsi="Times New Roman"/>
                <w:sz w:val="28"/>
                <w:szCs w:val="28"/>
                <w:lang w:val="ru-RU"/>
              </w:rPr>
              <w:t xml:space="preserve">Шляхом </w:t>
            </w:r>
            <w:proofErr w:type="spellStart"/>
            <w:r w:rsidRPr="00A902A8">
              <w:rPr>
                <w:rFonts w:ascii="Times New Roman" w:hAnsi="Times New Roman"/>
                <w:sz w:val="28"/>
                <w:szCs w:val="28"/>
                <w:lang w:val="ru-RU"/>
              </w:rPr>
              <w:t>приєднання</w:t>
            </w:r>
            <w:proofErr w:type="spellEnd"/>
            <w:r w:rsidRPr="00A902A8">
              <w:rPr>
                <w:rFonts w:ascii="Times New Roman" w:hAnsi="Times New Roman"/>
                <w:sz w:val="28"/>
                <w:szCs w:val="28"/>
                <w:lang w:val="ru-RU"/>
              </w:rPr>
              <w:t xml:space="preserve"> до </w:t>
            </w:r>
            <w:proofErr w:type="gramStart"/>
            <w:r w:rsidRPr="00A902A8">
              <w:rPr>
                <w:rFonts w:ascii="Times New Roman" w:hAnsi="Times New Roman"/>
                <w:sz w:val="28"/>
                <w:szCs w:val="28"/>
                <w:lang w:val="ru-RU"/>
              </w:rPr>
              <w:t>опорного</w:t>
            </w:r>
            <w:proofErr w:type="gramEnd"/>
            <w:r w:rsidRPr="00A902A8">
              <w:rPr>
                <w:rFonts w:ascii="Times New Roman" w:hAnsi="Times New Roman"/>
                <w:sz w:val="28"/>
                <w:szCs w:val="28"/>
                <w:lang w:val="ru-RU"/>
              </w:rPr>
              <w:t xml:space="preserve"> закладу</w:t>
            </w:r>
          </w:p>
        </w:tc>
      </w:tr>
      <w:tr w:rsidR="00CD6C95" w:rsidRPr="00CD6C95" w:rsidTr="00CD6C95">
        <w:tc>
          <w:tcPr>
            <w:tcW w:w="0" w:type="auto"/>
            <w:vMerge/>
            <w:tcBorders>
              <w:top w:val="single" w:sz="4" w:space="0" w:color="auto"/>
              <w:left w:val="single" w:sz="4" w:space="0" w:color="auto"/>
              <w:bottom w:val="single" w:sz="4" w:space="0" w:color="auto"/>
              <w:right w:val="single" w:sz="4" w:space="0" w:color="auto"/>
            </w:tcBorders>
            <w:vAlign w:val="center"/>
            <w:hideMark/>
          </w:tcPr>
          <w:p w:rsidR="00CD6C95" w:rsidRPr="00A902A8" w:rsidRDefault="00CD6C95" w:rsidP="00CD6C95">
            <w:pPr>
              <w:rPr>
                <w:rFonts w:ascii="Times New Roman" w:hAnsi="Times New Roman"/>
                <w:sz w:val="28"/>
                <w:szCs w:val="28"/>
                <w:lang w:val="ru-RU"/>
              </w:rPr>
            </w:pPr>
          </w:p>
        </w:tc>
        <w:tc>
          <w:tcPr>
            <w:tcW w:w="397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both"/>
              <w:rPr>
                <w:rFonts w:ascii="Times New Roman" w:hAnsi="Times New Roman"/>
                <w:sz w:val="28"/>
                <w:szCs w:val="28"/>
              </w:rPr>
            </w:pPr>
            <w:proofErr w:type="spellStart"/>
            <w:r w:rsidRPr="00CD6C95">
              <w:rPr>
                <w:rFonts w:ascii="Times New Roman" w:hAnsi="Times New Roman"/>
                <w:sz w:val="28"/>
                <w:szCs w:val="28"/>
              </w:rPr>
              <w:t>Кохівська</w:t>
            </w:r>
            <w:proofErr w:type="spellEnd"/>
            <w:r w:rsidRPr="00CD6C95">
              <w:rPr>
                <w:rFonts w:ascii="Times New Roman" w:hAnsi="Times New Roman"/>
                <w:sz w:val="28"/>
                <w:szCs w:val="28"/>
              </w:rPr>
              <w:t xml:space="preserve"> </w:t>
            </w:r>
            <w:proofErr w:type="spellStart"/>
            <w:r w:rsidRPr="00CD6C95">
              <w:rPr>
                <w:rFonts w:ascii="Times New Roman" w:hAnsi="Times New Roman"/>
                <w:sz w:val="28"/>
                <w:szCs w:val="28"/>
              </w:rPr>
              <w:t>філія</w:t>
            </w:r>
            <w:proofErr w:type="spellEnd"/>
            <w:r w:rsidRPr="00CD6C95">
              <w:rPr>
                <w:rFonts w:ascii="Times New Roman" w:hAnsi="Times New Roman"/>
                <w:sz w:val="28"/>
                <w:szCs w:val="28"/>
              </w:rPr>
              <w:t xml:space="preserve"> </w:t>
            </w:r>
          </w:p>
        </w:tc>
        <w:tc>
          <w:tcPr>
            <w:tcW w:w="5669"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contextualSpacing/>
              <w:jc w:val="both"/>
              <w:rPr>
                <w:rFonts w:ascii="Times New Roman" w:hAnsi="Times New Roman"/>
                <w:sz w:val="28"/>
                <w:szCs w:val="28"/>
                <w:lang w:val="ru-RU"/>
              </w:rPr>
            </w:pPr>
            <w:r w:rsidRPr="00A902A8">
              <w:rPr>
                <w:rFonts w:ascii="Times New Roman" w:hAnsi="Times New Roman"/>
                <w:sz w:val="28"/>
                <w:szCs w:val="28"/>
                <w:lang w:val="ru-RU"/>
              </w:rPr>
              <w:t xml:space="preserve">Шляхом </w:t>
            </w:r>
            <w:proofErr w:type="spellStart"/>
            <w:r w:rsidRPr="00A902A8">
              <w:rPr>
                <w:rFonts w:ascii="Times New Roman" w:hAnsi="Times New Roman"/>
                <w:sz w:val="28"/>
                <w:szCs w:val="28"/>
                <w:lang w:val="ru-RU"/>
              </w:rPr>
              <w:t>приєднання</w:t>
            </w:r>
            <w:proofErr w:type="spellEnd"/>
            <w:r w:rsidRPr="00A902A8">
              <w:rPr>
                <w:rFonts w:ascii="Times New Roman" w:hAnsi="Times New Roman"/>
                <w:sz w:val="28"/>
                <w:szCs w:val="28"/>
                <w:lang w:val="ru-RU"/>
              </w:rPr>
              <w:t xml:space="preserve"> до </w:t>
            </w:r>
            <w:proofErr w:type="gramStart"/>
            <w:r w:rsidRPr="00A902A8">
              <w:rPr>
                <w:rFonts w:ascii="Times New Roman" w:hAnsi="Times New Roman"/>
                <w:sz w:val="28"/>
                <w:szCs w:val="28"/>
                <w:lang w:val="ru-RU"/>
              </w:rPr>
              <w:t>опорного</w:t>
            </w:r>
            <w:proofErr w:type="gramEnd"/>
            <w:r w:rsidRPr="00A902A8">
              <w:rPr>
                <w:rFonts w:ascii="Times New Roman" w:hAnsi="Times New Roman"/>
                <w:sz w:val="28"/>
                <w:szCs w:val="28"/>
                <w:lang w:val="ru-RU"/>
              </w:rPr>
              <w:t xml:space="preserve"> закладу</w:t>
            </w:r>
          </w:p>
        </w:tc>
      </w:tr>
      <w:tr w:rsidR="00CD6C95" w:rsidRPr="00CD6C95" w:rsidTr="00CD6C95">
        <w:tc>
          <w:tcPr>
            <w:tcW w:w="0" w:type="auto"/>
            <w:vMerge/>
            <w:tcBorders>
              <w:top w:val="single" w:sz="4" w:space="0" w:color="auto"/>
              <w:left w:val="single" w:sz="4" w:space="0" w:color="auto"/>
              <w:bottom w:val="single" w:sz="4" w:space="0" w:color="auto"/>
              <w:right w:val="single" w:sz="4" w:space="0" w:color="auto"/>
            </w:tcBorders>
            <w:vAlign w:val="center"/>
            <w:hideMark/>
          </w:tcPr>
          <w:p w:rsidR="00CD6C95" w:rsidRPr="00A902A8" w:rsidRDefault="00CD6C95" w:rsidP="00CD6C95">
            <w:pPr>
              <w:rPr>
                <w:rFonts w:ascii="Times New Roman" w:hAnsi="Times New Roman"/>
                <w:sz w:val="28"/>
                <w:szCs w:val="28"/>
                <w:lang w:val="ru-RU"/>
              </w:rPr>
            </w:pPr>
          </w:p>
        </w:tc>
        <w:tc>
          <w:tcPr>
            <w:tcW w:w="397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both"/>
              <w:rPr>
                <w:rFonts w:ascii="Times New Roman" w:hAnsi="Times New Roman"/>
                <w:sz w:val="28"/>
                <w:szCs w:val="28"/>
              </w:rPr>
            </w:pPr>
            <w:r w:rsidRPr="00CD6C95">
              <w:rPr>
                <w:rFonts w:ascii="Times New Roman" w:hAnsi="Times New Roman"/>
                <w:sz w:val="28"/>
                <w:szCs w:val="28"/>
              </w:rPr>
              <w:t xml:space="preserve">Ананьївська </w:t>
            </w:r>
            <w:proofErr w:type="spellStart"/>
            <w:r w:rsidRPr="00CD6C95">
              <w:rPr>
                <w:rFonts w:ascii="Times New Roman" w:hAnsi="Times New Roman"/>
                <w:sz w:val="28"/>
                <w:szCs w:val="28"/>
              </w:rPr>
              <w:t>філія</w:t>
            </w:r>
            <w:proofErr w:type="spellEnd"/>
          </w:p>
        </w:tc>
        <w:tc>
          <w:tcPr>
            <w:tcW w:w="5669"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contextualSpacing/>
              <w:jc w:val="both"/>
              <w:rPr>
                <w:rFonts w:ascii="Times New Roman" w:hAnsi="Times New Roman"/>
                <w:sz w:val="28"/>
                <w:szCs w:val="28"/>
                <w:lang w:val="ru-RU"/>
              </w:rPr>
            </w:pPr>
            <w:r w:rsidRPr="00A902A8">
              <w:rPr>
                <w:rFonts w:ascii="Times New Roman" w:hAnsi="Times New Roman"/>
                <w:sz w:val="28"/>
                <w:szCs w:val="28"/>
                <w:lang w:val="ru-RU"/>
              </w:rPr>
              <w:t xml:space="preserve">Шляхом </w:t>
            </w:r>
            <w:proofErr w:type="spellStart"/>
            <w:r w:rsidRPr="00A902A8">
              <w:rPr>
                <w:rFonts w:ascii="Times New Roman" w:hAnsi="Times New Roman"/>
                <w:sz w:val="28"/>
                <w:szCs w:val="28"/>
                <w:lang w:val="ru-RU"/>
              </w:rPr>
              <w:t>приєднання</w:t>
            </w:r>
            <w:proofErr w:type="spellEnd"/>
            <w:r w:rsidRPr="00A902A8">
              <w:rPr>
                <w:rFonts w:ascii="Times New Roman" w:hAnsi="Times New Roman"/>
                <w:sz w:val="28"/>
                <w:szCs w:val="28"/>
                <w:lang w:val="ru-RU"/>
              </w:rPr>
              <w:t xml:space="preserve"> до </w:t>
            </w:r>
            <w:proofErr w:type="gramStart"/>
            <w:r w:rsidRPr="00A902A8">
              <w:rPr>
                <w:rFonts w:ascii="Times New Roman" w:hAnsi="Times New Roman"/>
                <w:sz w:val="28"/>
                <w:szCs w:val="28"/>
                <w:lang w:val="ru-RU"/>
              </w:rPr>
              <w:t>опорного</w:t>
            </w:r>
            <w:proofErr w:type="gramEnd"/>
            <w:r w:rsidRPr="00A902A8">
              <w:rPr>
                <w:rFonts w:ascii="Times New Roman" w:hAnsi="Times New Roman"/>
                <w:sz w:val="28"/>
                <w:szCs w:val="28"/>
                <w:lang w:val="ru-RU"/>
              </w:rPr>
              <w:t xml:space="preserve"> закладу</w:t>
            </w:r>
          </w:p>
        </w:tc>
      </w:tr>
      <w:tr w:rsidR="00CD6C95" w:rsidRPr="00CD6C95" w:rsidTr="00CD6C95">
        <w:tc>
          <w:tcPr>
            <w:tcW w:w="0" w:type="auto"/>
            <w:vMerge/>
            <w:tcBorders>
              <w:top w:val="single" w:sz="4" w:space="0" w:color="auto"/>
              <w:left w:val="single" w:sz="4" w:space="0" w:color="auto"/>
              <w:bottom w:val="single" w:sz="4" w:space="0" w:color="auto"/>
              <w:right w:val="single" w:sz="4" w:space="0" w:color="auto"/>
            </w:tcBorders>
            <w:vAlign w:val="center"/>
            <w:hideMark/>
          </w:tcPr>
          <w:p w:rsidR="00CD6C95" w:rsidRPr="00A902A8" w:rsidRDefault="00CD6C95" w:rsidP="00CD6C95">
            <w:pPr>
              <w:rPr>
                <w:rFonts w:ascii="Times New Roman" w:hAnsi="Times New Roman"/>
                <w:sz w:val="28"/>
                <w:szCs w:val="28"/>
                <w:lang w:val="ru-RU"/>
              </w:rPr>
            </w:pPr>
          </w:p>
        </w:tc>
        <w:tc>
          <w:tcPr>
            <w:tcW w:w="397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both"/>
              <w:rPr>
                <w:rFonts w:ascii="Times New Roman" w:hAnsi="Times New Roman"/>
                <w:sz w:val="28"/>
                <w:szCs w:val="28"/>
              </w:rPr>
            </w:pPr>
            <w:proofErr w:type="spellStart"/>
            <w:r w:rsidRPr="00CD6C95">
              <w:rPr>
                <w:rFonts w:ascii="Times New Roman" w:hAnsi="Times New Roman"/>
                <w:sz w:val="28"/>
                <w:szCs w:val="28"/>
              </w:rPr>
              <w:t>Новоолександрівська</w:t>
            </w:r>
            <w:proofErr w:type="spellEnd"/>
            <w:r w:rsidRPr="00CD6C95">
              <w:rPr>
                <w:rFonts w:ascii="Times New Roman" w:hAnsi="Times New Roman"/>
                <w:sz w:val="28"/>
                <w:szCs w:val="28"/>
              </w:rPr>
              <w:t xml:space="preserve"> </w:t>
            </w:r>
            <w:proofErr w:type="spellStart"/>
            <w:r w:rsidRPr="00CD6C95">
              <w:rPr>
                <w:rFonts w:ascii="Times New Roman" w:hAnsi="Times New Roman"/>
                <w:sz w:val="28"/>
                <w:szCs w:val="28"/>
              </w:rPr>
              <w:t>філія</w:t>
            </w:r>
            <w:proofErr w:type="spellEnd"/>
            <w:r w:rsidRPr="00CD6C95">
              <w:rPr>
                <w:rFonts w:ascii="Times New Roman" w:hAnsi="Times New Roman"/>
                <w:sz w:val="28"/>
                <w:szCs w:val="28"/>
              </w:rPr>
              <w:t xml:space="preserve"> </w:t>
            </w:r>
          </w:p>
        </w:tc>
        <w:tc>
          <w:tcPr>
            <w:tcW w:w="5669" w:type="dxa"/>
            <w:tcBorders>
              <w:top w:val="single" w:sz="4" w:space="0" w:color="auto"/>
              <w:left w:val="single" w:sz="4" w:space="0" w:color="auto"/>
              <w:bottom w:val="single" w:sz="4" w:space="0" w:color="auto"/>
              <w:right w:val="single" w:sz="4" w:space="0" w:color="auto"/>
            </w:tcBorders>
          </w:tcPr>
          <w:p w:rsidR="00CD6C95" w:rsidRPr="00CD6C95" w:rsidRDefault="00CD6C95" w:rsidP="00CD6C95">
            <w:pPr>
              <w:contextualSpacing/>
              <w:jc w:val="both"/>
              <w:rPr>
                <w:rFonts w:ascii="Times New Roman" w:hAnsi="Times New Roman"/>
                <w:sz w:val="28"/>
                <w:szCs w:val="28"/>
              </w:rPr>
            </w:pPr>
          </w:p>
        </w:tc>
      </w:tr>
      <w:tr w:rsidR="00CD6C95" w:rsidRPr="00CD6C95" w:rsidTr="00CD6C95">
        <w:tc>
          <w:tcPr>
            <w:tcW w:w="0" w:type="auto"/>
            <w:vMerge/>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sz w:val="28"/>
                <w:szCs w:val="28"/>
              </w:rPr>
            </w:pPr>
          </w:p>
        </w:tc>
        <w:tc>
          <w:tcPr>
            <w:tcW w:w="397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both"/>
              <w:rPr>
                <w:rFonts w:ascii="Times New Roman" w:hAnsi="Times New Roman"/>
                <w:sz w:val="28"/>
                <w:szCs w:val="28"/>
              </w:rPr>
            </w:pPr>
            <w:proofErr w:type="spellStart"/>
            <w:r w:rsidRPr="00CD6C95">
              <w:rPr>
                <w:rFonts w:ascii="Times New Roman" w:hAnsi="Times New Roman"/>
                <w:sz w:val="28"/>
                <w:szCs w:val="28"/>
              </w:rPr>
              <w:t>Новогеоргіївська</w:t>
            </w:r>
            <w:proofErr w:type="spellEnd"/>
            <w:r w:rsidRPr="00CD6C95">
              <w:rPr>
                <w:rFonts w:ascii="Times New Roman" w:hAnsi="Times New Roman"/>
                <w:sz w:val="28"/>
                <w:szCs w:val="28"/>
              </w:rPr>
              <w:t xml:space="preserve"> </w:t>
            </w:r>
            <w:proofErr w:type="spellStart"/>
            <w:r w:rsidRPr="00CD6C95">
              <w:rPr>
                <w:rFonts w:ascii="Times New Roman" w:hAnsi="Times New Roman"/>
                <w:sz w:val="28"/>
                <w:szCs w:val="28"/>
              </w:rPr>
              <w:t>філія</w:t>
            </w:r>
            <w:proofErr w:type="spellEnd"/>
            <w:r w:rsidRPr="00CD6C95">
              <w:rPr>
                <w:rFonts w:ascii="Times New Roman" w:hAnsi="Times New Roman"/>
                <w:sz w:val="28"/>
                <w:szCs w:val="28"/>
              </w:rPr>
              <w:t xml:space="preserve"> </w:t>
            </w:r>
          </w:p>
        </w:tc>
        <w:tc>
          <w:tcPr>
            <w:tcW w:w="5669" w:type="dxa"/>
            <w:tcBorders>
              <w:top w:val="single" w:sz="4" w:space="0" w:color="auto"/>
              <w:left w:val="single" w:sz="4" w:space="0" w:color="auto"/>
              <w:bottom w:val="single" w:sz="4" w:space="0" w:color="auto"/>
              <w:right w:val="single" w:sz="4" w:space="0" w:color="auto"/>
            </w:tcBorders>
          </w:tcPr>
          <w:p w:rsidR="00CD6C95" w:rsidRPr="00CD6C95" w:rsidRDefault="00CD6C95" w:rsidP="00CD6C95">
            <w:pPr>
              <w:contextualSpacing/>
              <w:jc w:val="both"/>
              <w:rPr>
                <w:rFonts w:ascii="Times New Roman" w:hAnsi="Times New Roman"/>
                <w:sz w:val="28"/>
                <w:szCs w:val="28"/>
              </w:rPr>
            </w:pPr>
          </w:p>
        </w:tc>
      </w:tr>
      <w:tr w:rsidR="00CD6C95" w:rsidRPr="00CD6C95" w:rsidTr="00CD6C95">
        <w:tc>
          <w:tcPr>
            <w:tcW w:w="0" w:type="auto"/>
            <w:vMerge/>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sz w:val="28"/>
                <w:szCs w:val="28"/>
              </w:rPr>
            </w:pPr>
          </w:p>
        </w:tc>
        <w:tc>
          <w:tcPr>
            <w:tcW w:w="397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both"/>
              <w:rPr>
                <w:rFonts w:ascii="Times New Roman" w:hAnsi="Times New Roman"/>
                <w:sz w:val="28"/>
                <w:szCs w:val="28"/>
              </w:rPr>
            </w:pPr>
            <w:proofErr w:type="spellStart"/>
            <w:r w:rsidRPr="00CD6C95">
              <w:rPr>
                <w:rFonts w:ascii="Times New Roman" w:hAnsi="Times New Roman"/>
                <w:sz w:val="28"/>
                <w:szCs w:val="28"/>
              </w:rPr>
              <w:t>Новоселівська</w:t>
            </w:r>
            <w:proofErr w:type="spellEnd"/>
            <w:r w:rsidRPr="00CD6C95">
              <w:rPr>
                <w:rFonts w:ascii="Times New Roman" w:hAnsi="Times New Roman"/>
                <w:sz w:val="28"/>
                <w:szCs w:val="28"/>
              </w:rPr>
              <w:t xml:space="preserve"> </w:t>
            </w:r>
            <w:proofErr w:type="spellStart"/>
            <w:r w:rsidRPr="00CD6C95">
              <w:rPr>
                <w:rFonts w:ascii="Times New Roman" w:hAnsi="Times New Roman"/>
                <w:sz w:val="28"/>
                <w:szCs w:val="28"/>
              </w:rPr>
              <w:t>філія</w:t>
            </w:r>
            <w:proofErr w:type="spellEnd"/>
            <w:r w:rsidRPr="00CD6C95">
              <w:rPr>
                <w:rFonts w:ascii="Times New Roman" w:hAnsi="Times New Roman"/>
                <w:sz w:val="28"/>
                <w:szCs w:val="28"/>
              </w:rPr>
              <w:t xml:space="preserve">  </w:t>
            </w:r>
          </w:p>
        </w:tc>
        <w:tc>
          <w:tcPr>
            <w:tcW w:w="5669" w:type="dxa"/>
            <w:tcBorders>
              <w:top w:val="single" w:sz="4" w:space="0" w:color="auto"/>
              <w:left w:val="single" w:sz="4" w:space="0" w:color="auto"/>
              <w:bottom w:val="single" w:sz="4" w:space="0" w:color="auto"/>
              <w:right w:val="single" w:sz="4" w:space="0" w:color="auto"/>
            </w:tcBorders>
          </w:tcPr>
          <w:p w:rsidR="00CD6C95" w:rsidRPr="00CD6C95" w:rsidRDefault="00CD6C95" w:rsidP="00CD6C95">
            <w:pPr>
              <w:contextualSpacing/>
              <w:jc w:val="both"/>
              <w:rPr>
                <w:rFonts w:ascii="Times New Roman" w:hAnsi="Times New Roman"/>
                <w:sz w:val="28"/>
                <w:szCs w:val="28"/>
              </w:rPr>
            </w:pPr>
          </w:p>
        </w:tc>
      </w:tr>
      <w:tr w:rsidR="00CD6C95" w:rsidRPr="00CD6C95" w:rsidTr="00CD6C95">
        <w:tc>
          <w:tcPr>
            <w:tcW w:w="425"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both"/>
              <w:rPr>
                <w:rFonts w:ascii="Times New Roman" w:hAnsi="Times New Roman"/>
                <w:sz w:val="28"/>
                <w:szCs w:val="28"/>
              </w:rPr>
            </w:pPr>
            <w:r w:rsidRPr="00CD6C95">
              <w:rPr>
                <w:rFonts w:ascii="Times New Roman" w:hAnsi="Times New Roman"/>
                <w:sz w:val="28"/>
                <w:szCs w:val="28"/>
              </w:rPr>
              <w:t>3</w:t>
            </w:r>
          </w:p>
        </w:tc>
        <w:tc>
          <w:tcPr>
            <w:tcW w:w="3971"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contextualSpacing/>
              <w:jc w:val="both"/>
              <w:rPr>
                <w:rFonts w:ascii="Times New Roman" w:hAnsi="Times New Roman"/>
                <w:sz w:val="28"/>
                <w:szCs w:val="28"/>
                <w:lang w:val="ru-RU"/>
              </w:rPr>
            </w:pPr>
            <w:proofErr w:type="spellStart"/>
            <w:r w:rsidRPr="00A902A8">
              <w:rPr>
                <w:rFonts w:ascii="Times New Roman" w:hAnsi="Times New Roman"/>
                <w:sz w:val="28"/>
                <w:szCs w:val="28"/>
                <w:lang w:val="ru-RU"/>
              </w:rPr>
              <w:t>Комунальна</w:t>
            </w:r>
            <w:proofErr w:type="spellEnd"/>
            <w:r w:rsidRPr="00A902A8">
              <w:rPr>
                <w:rFonts w:ascii="Times New Roman" w:hAnsi="Times New Roman"/>
                <w:sz w:val="28"/>
                <w:szCs w:val="28"/>
                <w:lang w:val="ru-RU"/>
              </w:rPr>
              <w:t xml:space="preserve"> </w:t>
            </w:r>
            <w:proofErr w:type="spellStart"/>
            <w:r w:rsidRPr="00A902A8">
              <w:rPr>
                <w:rFonts w:ascii="Times New Roman" w:hAnsi="Times New Roman"/>
                <w:sz w:val="28"/>
                <w:szCs w:val="28"/>
                <w:lang w:val="ru-RU"/>
              </w:rPr>
              <w:t>установа</w:t>
            </w:r>
            <w:proofErr w:type="spellEnd"/>
            <w:r w:rsidRPr="00A902A8">
              <w:rPr>
                <w:rFonts w:ascii="Times New Roman" w:hAnsi="Times New Roman"/>
                <w:sz w:val="28"/>
                <w:szCs w:val="28"/>
                <w:lang w:val="ru-RU"/>
              </w:rPr>
              <w:t xml:space="preserve"> «</w:t>
            </w:r>
            <w:proofErr w:type="spellStart"/>
            <w:r w:rsidRPr="00A902A8">
              <w:rPr>
                <w:rFonts w:ascii="Times New Roman" w:hAnsi="Times New Roman"/>
                <w:sz w:val="28"/>
                <w:szCs w:val="28"/>
                <w:lang w:val="ru-RU"/>
              </w:rPr>
              <w:t>Жеребківський</w:t>
            </w:r>
            <w:proofErr w:type="spellEnd"/>
            <w:r w:rsidRPr="00A902A8">
              <w:rPr>
                <w:rFonts w:ascii="Times New Roman" w:hAnsi="Times New Roman"/>
                <w:sz w:val="28"/>
                <w:szCs w:val="28"/>
                <w:lang w:val="ru-RU"/>
              </w:rPr>
              <w:t xml:space="preserve"> </w:t>
            </w:r>
            <w:proofErr w:type="spellStart"/>
            <w:r w:rsidRPr="00A902A8">
              <w:rPr>
                <w:rFonts w:ascii="Times New Roman" w:hAnsi="Times New Roman"/>
                <w:sz w:val="28"/>
                <w:szCs w:val="28"/>
                <w:lang w:val="ru-RU"/>
              </w:rPr>
              <w:t>ліцей</w:t>
            </w:r>
            <w:proofErr w:type="spellEnd"/>
            <w:r w:rsidRPr="00A902A8">
              <w:rPr>
                <w:rFonts w:ascii="Times New Roman" w:hAnsi="Times New Roman"/>
                <w:sz w:val="28"/>
                <w:szCs w:val="28"/>
                <w:lang w:val="ru-RU"/>
              </w:rPr>
              <w:t xml:space="preserve"> Ананьївської міської ради» </w:t>
            </w:r>
          </w:p>
        </w:tc>
        <w:tc>
          <w:tcPr>
            <w:tcW w:w="5669" w:type="dxa"/>
            <w:tcBorders>
              <w:top w:val="single" w:sz="4" w:space="0" w:color="auto"/>
              <w:left w:val="single" w:sz="4" w:space="0" w:color="auto"/>
              <w:bottom w:val="single" w:sz="4" w:space="0" w:color="auto"/>
              <w:right w:val="single" w:sz="4" w:space="0" w:color="auto"/>
            </w:tcBorders>
          </w:tcPr>
          <w:p w:rsidR="00CD6C95" w:rsidRPr="00A902A8" w:rsidRDefault="00CD6C95" w:rsidP="00CD6C95">
            <w:pPr>
              <w:contextualSpacing/>
              <w:jc w:val="both"/>
              <w:rPr>
                <w:rFonts w:ascii="Times New Roman" w:hAnsi="Times New Roman"/>
                <w:sz w:val="28"/>
                <w:szCs w:val="28"/>
                <w:lang w:val="ru-RU"/>
              </w:rPr>
            </w:pPr>
          </w:p>
        </w:tc>
      </w:tr>
      <w:tr w:rsidR="00CD6C95" w:rsidRPr="00CD6C95" w:rsidTr="00CD6C95">
        <w:tc>
          <w:tcPr>
            <w:tcW w:w="425" w:type="dxa"/>
            <w:vMerge w:val="restart"/>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both"/>
              <w:rPr>
                <w:rFonts w:ascii="Times New Roman" w:hAnsi="Times New Roman"/>
                <w:sz w:val="28"/>
                <w:szCs w:val="28"/>
              </w:rPr>
            </w:pPr>
            <w:r w:rsidRPr="00CD6C95">
              <w:rPr>
                <w:rFonts w:ascii="Times New Roman" w:hAnsi="Times New Roman"/>
                <w:sz w:val="28"/>
                <w:szCs w:val="28"/>
              </w:rPr>
              <w:t>4</w:t>
            </w:r>
          </w:p>
        </w:tc>
        <w:tc>
          <w:tcPr>
            <w:tcW w:w="3971"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contextualSpacing/>
              <w:jc w:val="both"/>
              <w:rPr>
                <w:rFonts w:ascii="Times New Roman" w:hAnsi="Times New Roman"/>
                <w:sz w:val="28"/>
                <w:szCs w:val="28"/>
                <w:lang w:val="ru-RU"/>
              </w:rPr>
            </w:pPr>
            <w:proofErr w:type="spellStart"/>
            <w:r w:rsidRPr="00A902A8">
              <w:rPr>
                <w:rFonts w:ascii="Times New Roman" w:hAnsi="Times New Roman"/>
                <w:sz w:val="28"/>
                <w:szCs w:val="28"/>
                <w:lang w:val="ru-RU"/>
              </w:rPr>
              <w:t>Комунальна</w:t>
            </w:r>
            <w:proofErr w:type="spellEnd"/>
            <w:r w:rsidRPr="00A902A8">
              <w:rPr>
                <w:rFonts w:ascii="Times New Roman" w:hAnsi="Times New Roman"/>
                <w:sz w:val="28"/>
                <w:szCs w:val="28"/>
                <w:lang w:val="ru-RU"/>
              </w:rPr>
              <w:t xml:space="preserve"> </w:t>
            </w:r>
            <w:proofErr w:type="spellStart"/>
            <w:r w:rsidRPr="00A902A8">
              <w:rPr>
                <w:rFonts w:ascii="Times New Roman" w:hAnsi="Times New Roman"/>
                <w:sz w:val="28"/>
                <w:szCs w:val="28"/>
                <w:lang w:val="ru-RU"/>
              </w:rPr>
              <w:t>установа</w:t>
            </w:r>
            <w:proofErr w:type="spellEnd"/>
            <w:r w:rsidRPr="00A902A8">
              <w:rPr>
                <w:rFonts w:ascii="Times New Roman" w:hAnsi="Times New Roman"/>
                <w:sz w:val="28"/>
                <w:szCs w:val="28"/>
                <w:lang w:val="ru-RU"/>
              </w:rPr>
              <w:t xml:space="preserve"> «</w:t>
            </w:r>
            <w:proofErr w:type="spellStart"/>
            <w:r w:rsidRPr="00A902A8">
              <w:rPr>
                <w:rFonts w:ascii="Times New Roman" w:hAnsi="Times New Roman"/>
                <w:sz w:val="28"/>
                <w:szCs w:val="28"/>
                <w:lang w:val="ru-RU"/>
              </w:rPr>
              <w:t>Гандрабурівський</w:t>
            </w:r>
            <w:proofErr w:type="spellEnd"/>
            <w:r w:rsidRPr="00A902A8">
              <w:rPr>
                <w:rFonts w:ascii="Times New Roman" w:hAnsi="Times New Roman"/>
                <w:sz w:val="28"/>
                <w:szCs w:val="28"/>
                <w:lang w:val="ru-RU"/>
              </w:rPr>
              <w:t xml:space="preserve"> </w:t>
            </w:r>
            <w:proofErr w:type="spellStart"/>
            <w:r w:rsidRPr="00A902A8">
              <w:rPr>
                <w:rFonts w:ascii="Times New Roman" w:hAnsi="Times New Roman"/>
                <w:sz w:val="28"/>
                <w:szCs w:val="28"/>
                <w:lang w:val="ru-RU"/>
              </w:rPr>
              <w:t>ліцей</w:t>
            </w:r>
            <w:proofErr w:type="spellEnd"/>
            <w:r w:rsidRPr="00A902A8">
              <w:rPr>
                <w:rFonts w:ascii="Times New Roman" w:hAnsi="Times New Roman"/>
                <w:sz w:val="28"/>
                <w:szCs w:val="28"/>
                <w:lang w:val="ru-RU"/>
              </w:rPr>
              <w:t xml:space="preserve"> Ананьївської міської ради»  </w:t>
            </w:r>
          </w:p>
        </w:tc>
        <w:tc>
          <w:tcPr>
            <w:tcW w:w="5669" w:type="dxa"/>
            <w:tcBorders>
              <w:top w:val="single" w:sz="4" w:space="0" w:color="auto"/>
              <w:left w:val="single" w:sz="4" w:space="0" w:color="auto"/>
              <w:bottom w:val="single" w:sz="4" w:space="0" w:color="auto"/>
              <w:right w:val="single" w:sz="4" w:space="0" w:color="auto"/>
            </w:tcBorders>
          </w:tcPr>
          <w:p w:rsidR="00CD6C95" w:rsidRPr="00A902A8" w:rsidRDefault="00CD6C95" w:rsidP="00CD6C95">
            <w:pPr>
              <w:contextualSpacing/>
              <w:jc w:val="both"/>
              <w:rPr>
                <w:rFonts w:ascii="Times New Roman" w:hAnsi="Times New Roman"/>
                <w:sz w:val="28"/>
                <w:szCs w:val="28"/>
                <w:lang w:val="ru-RU"/>
              </w:rPr>
            </w:pPr>
          </w:p>
        </w:tc>
      </w:tr>
      <w:tr w:rsidR="00CD6C95" w:rsidRPr="00CD6C95" w:rsidTr="00CD6C95">
        <w:tc>
          <w:tcPr>
            <w:tcW w:w="0" w:type="auto"/>
            <w:vMerge/>
            <w:tcBorders>
              <w:top w:val="single" w:sz="4" w:space="0" w:color="auto"/>
              <w:left w:val="single" w:sz="4" w:space="0" w:color="auto"/>
              <w:bottom w:val="single" w:sz="4" w:space="0" w:color="auto"/>
              <w:right w:val="single" w:sz="4" w:space="0" w:color="auto"/>
            </w:tcBorders>
            <w:vAlign w:val="center"/>
            <w:hideMark/>
          </w:tcPr>
          <w:p w:rsidR="00CD6C95" w:rsidRPr="00A902A8" w:rsidRDefault="00CD6C95" w:rsidP="00CD6C95">
            <w:pPr>
              <w:rPr>
                <w:rFonts w:ascii="Times New Roman" w:hAnsi="Times New Roman"/>
                <w:sz w:val="28"/>
                <w:szCs w:val="28"/>
                <w:lang w:val="ru-RU"/>
              </w:rPr>
            </w:pPr>
          </w:p>
        </w:tc>
        <w:tc>
          <w:tcPr>
            <w:tcW w:w="397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both"/>
              <w:rPr>
                <w:rFonts w:ascii="Times New Roman" w:hAnsi="Times New Roman"/>
                <w:sz w:val="28"/>
                <w:szCs w:val="28"/>
              </w:rPr>
            </w:pPr>
            <w:proofErr w:type="spellStart"/>
            <w:r w:rsidRPr="00CD6C95">
              <w:rPr>
                <w:rFonts w:ascii="Times New Roman" w:hAnsi="Times New Roman"/>
                <w:sz w:val="28"/>
                <w:szCs w:val="28"/>
              </w:rPr>
              <w:t>Точилівська</w:t>
            </w:r>
            <w:proofErr w:type="spellEnd"/>
            <w:r w:rsidRPr="00CD6C95">
              <w:rPr>
                <w:rFonts w:ascii="Times New Roman" w:hAnsi="Times New Roman"/>
                <w:sz w:val="28"/>
                <w:szCs w:val="28"/>
              </w:rPr>
              <w:t xml:space="preserve"> </w:t>
            </w:r>
            <w:proofErr w:type="spellStart"/>
            <w:r w:rsidRPr="00CD6C95">
              <w:rPr>
                <w:rFonts w:ascii="Times New Roman" w:hAnsi="Times New Roman"/>
                <w:sz w:val="28"/>
                <w:szCs w:val="28"/>
              </w:rPr>
              <w:t>філія</w:t>
            </w:r>
            <w:proofErr w:type="spellEnd"/>
            <w:r w:rsidRPr="00CD6C95">
              <w:rPr>
                <w:rFonts w:ascii="Times New Roman" w:hAnsi="Times New Roman"/>
                <w:sz w:val="28"/>
                <w:szCs w:val="28"/>
              </w:rPr>
              <w:t xml:space="preserve">  </w:t>
            </w:r>
          </w:p>
        </w:tc>
        <w:tc>
          <w:tcPr>
            <w:tcW w:w="5669" w:type="dxa"/>
            <w:tcBorders>
              <w:top w:val="single" w:sz="4" w:space="0" w:color="auto"/>
              <w:left w:val="single" w:sz="4" w:space="0" w:color="auto"/>
              <w:bottom w:val="single" w:sz="4" w:space="0" w:color="auto"/>
              <w:right w:val="single" w:sz="4" w:space="0" w:color="auto"/>
            </w:tcBorders>
          </w:tcPr>
          <w:p w:rsidR="00CD6C95" w:rsidRPr="00CD6C95" w:rsidRDefault="00CD6C95" w:rsidP="00CD6C95">
            <w:pPr>
              <w:contextualSpacing/>
              <w:jc w:val="both"/>
              <w:rPr>
                <w:rFonts w:ascii="Times New Roman" w:hAnsi="Times New Roman"/>
                <w:sz w:val="28"/>
                <w:szCs w:val="28"/>
              </w:rPr>
            </w:pPr>
          </w:p>
        </w:tc>
      </w:tr>
    </w:tbl>
    <w:p w:rsidR="00CD6C95" w:rsidRPr="00CD6C95" w:rsidRDefault="00CD6C95" w:rsidP="00CD6C95">
      <w:pPr>
        <w:spacing w:after="0" w:line="240" w:lineRule="auto"/>
        <w:contextualSpacing/>
        <w:jc w:val="both"/>
        <w:rPr>
          <w:rFonts w:ascii="Times New Roman" w:eastAsia="Calibri" w:hAnsi="Times New Roman" w:cs="Times New Roman"/>
          <w:w w:val="95"/>
          <w:sz w:val="24"/>
          <w:szCs w:val="28"/>
        </w:rPr>
      </w:pPr>
    </w:p>
    <w:p w:rsidR="00CD6C95" w:rsidRPr="00CD6C95" w:rsidRDefault="00CD6C95" w:rsidP="00CA7B87">
      <w:pPr>
        <w:spacing w:after="0" w:line="240" w:lineRule="auto"/>
        <w:ind w:firstLine="709"/>
        <w:contextualSpacing/>
        <w:jc w:val="both"/>
        <w:rPr>
          <w:rFonts w:ascii="Times New Roman" w:eastAsia="Calibri" w:hAnsi="Times New Roman" w:cs="Times New Roman"/>
          <w:sz w:val="28"/>
          <w:szCs w:val="28"/>
        </w:rPr>
      </w:pPr>
      <w:r w:rsidRPr="00CD6C95">
        <w:rPr>
          <w:rFonts w:ascii="Times New Roman" w:eastAsia="Calibri" w:hAnsi="Times New Roman" w:cs="Times New Roman"/>
          <w:sz w:val="28"/>
          <w:szCs w:val="28"/>
        </w:rPr>
        <w:t>В 2027 році  відповідно до Закону України «Про повну загальну середню освіту» та «Положення про ліцей», затверджене постановою Кабінету Міністрів України від 11 жовтня 2021 року № 1062 планується створити ліцей з профілями навчання на базі опорного закладу Комунальної установи «Ананьївський ліцей №1 Ананьївської міської ради».</w:t>
      </w:r>
    </w:p>
    <w:p w:rsidR="00CD6C95" w:rsidRPr="00CD6C95" w:rsidRDefault="00CD6C95" w:rsidP="00CA7B87">
      <w:pPr>
        <w:spacing w:after="0" w:line="240" w:lineRule="auto"/>
        <w:ind w:firstLine="709"/>
        <w:contextualSpacing/>
        <w:jc w:val="both"/>
        <w:rPr>
          <w:rFonts w:ascii="Times New Roman" w:eastAsia="Calibri" w:hAnsi="Times New Roman" w:cs="Times New Roman"/>
          <w:sz w:val="28"/>
          <w:szCs w:val="28"/>
        </w:rPr>
      </w:pPr>
      <w:r w:rsidRPr="00CD6C95">
        <w:rPr>
          <w:rFonts w:ascii="Times New Roman" w:eastAsia="Calibri" w:hAnsi="Times New Roman" w:cs="Times New Roman"/>
          <w:sz w:val="28"/>
          <w:szCs w:val="28"/>
        </w:rPr>
        <w:t>Метою є створення розгалуженої мережі різних типів закладів загальної середньої освіти Ананьївської міської ради, що забезпечить, як територіальну доступність початкової та базової середньої освіти, так і створить умови для здобуття учнями якісної профільної освіти.</w:t>
      </w:r>
    </w:p>
    <w:p w:rsidR="00CD6C95" w:rsidRPr="00CD6C95" w:rsidRDefault="00CD6C95" w:rsidP="00CA7B87">
      <w:pPr>
        <w:spacing w:after="0" w:line="240" w:lineRule="auto"/>
        <w:ind w:firstLine="709"/>
        <w:contextualSpacing/>
        <w:jc w:val="both"/>
        <w:rPr>
          <w:rFonts w:ascii="Times New Roman" w:eastAsia="Calibri" w:hAnsi="Times New Roman" w:cs="Times New Roman"/>
          <w:sz w:val="28"/>
          <w:szCs w:val="28"/>
        </w:rPr>
      </w:pPr>
      <w:r w:rsidRPr="00CD6C95">
        <w:rPr>
          <w:rFonts w:ascii="Times New Roman" w:eastAsia="Calibri" w:hAnsi="Times New Roman" w:cs="Times New Roman"/>
          <w:sz w:val="28"/>
          <w:szCs w:val="28"/>
        </w:rPr>
        <w:t xml:space="preserve">Мережа закладів загальної середньої освіти формуватиметься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Ананьївської міської ради. </w:t>
      </w:r>
    </w:p>
    <w:p w:rsidR="00CD6C95" w:rsidRDefault="00CD6C95" w:rsidP="00CA7B87">
      <w:pPr>
        <w:spacing w:after="0" w:line="240" w:lineRule="auto"/>
        <w:ind w:firstLine="709"/>
        <w:contextualSpacing/>
        <w:jc w:val="both"/>
        <w:rPr>
          <w:rFonts w:ascii="Times New Roman" w:eastAsia="Calibri" w:hAnsi="Times New Roman" w:cs="Times New Roman"/>
          <w:sz w:val="28"/>
          <w:szCs w:val="28"/>
        </w:rPr>
      </w:pPr>
      <w:r w:rsidRPr="00CD6C95">
        <w:rPr>
          <w:rFonts w:ascii="Times New Roman" w:eastAsia="Calibri" w:hAnsi="Times New Roman" w:cs="Times New Roman"/>
          <w:sz w:val="28"/>
          <w:szCs w:val="28"/>
        </w:rPr>
        <w:t>Трансформація мережі закладів загальної середньої освіти Ананьївської міської ради відбуватиметься поетапно, шляхом реорганізації закладів, що здійснюють освітню діяльність одночасно на всіх рівнях повної загальної середньої освіти, в гімназії та ліцеї (зі структурним підрозділом «початкова школа», дошкільний підрозділ). У разі реорганізації закладу загальної середньої освіти учні матимуть можливість продовжити здобуття загальної середньої освіти на відповідному рівні освіти.</w:t>
      </w:r>
    </w:p>
    <w:p w:rsidR="00850ED9" w:rsidRPr="00CD6C95" w:rsidRDefault="00850ED9" w:rsidP="00CD6C95">
      <w:pPr>
        <w:spacing w:after="0" w:line="240" w:lineRule="auto"/>
        <w:ind w:firstLine="567"/>
        <w:contextualSpacing/>
        <w:jc w:val="both"/>
        <w:rPr>
          <w:rFonts w:ascii="Times New Roman" w:eastAsia="Calibri" w:hAnsi="Times New Roman" w:cs="Times New Roman"/>
          <w:sz w:val="28"/>
          <w:szCs w:val="28"/>
        </w:rPr>
      </w:pPr>
    </w:p>
    <w:p w:rsidR="00CD6C95" w:rsidRPr="00CD6C95" w:rsidRDefault="00CD6C95" w:rsidP="00CD6C95">
      <w:pPr>
        <w:spacing w:after="0" w:line="240" w:lineRule="auto"/>
        <w:ind w:firstLine="567"/>
        <w:contextualSpacing/>
        <w:jc w:val="both"/>
        <w:rPr>
          <w:rFonts w:ascii="Times New Roman" w:eastAsia="Calibri" w:hAnsi="Times New Roman" w:cs="Times New Roman"/>
          <w:sz w:val="28"/>
          <w:szCs w:val="28"/>
        </w:rPr>
      </w:pPr>
      <w:r w:rsidRPr="00CD6C95">
        <w:rPr>
          <w:rFonts w:ascii="Times New Roman" w:eastAsia="Calibri" w:hAnsi="Times New Roman" w:cs="Times New Roman"/>
          <w:sz w:val="28"/>
          <w:szCs w:val="28"/>
        </w:rPr>
        <w:t xml:space="preserve"> </w:t>
      </w:r>
    </w:p>
    <w:p w:rsidR="00CD6C95" w:rsidRPr="00CD6C95" w:rsidRDefault="00CD6C95" w:rsidP="00CD6C95">
      <w:pPr>
        <w:spacing w:after="0" w:line="240" w:lineRule="auto"/>
        <w:contextualSpacing/>
        <w:jc w:val="center"/>
        <w:rPr>
          <w:rFonts w:ascii="Times New Roman" w:eastAsia="Calibri" w:hAnsi="Times New Roman" w:cs="Times New Roman"/>
          <w:b/>
          <w:noProof/>
          <w:sz w:val="28"/>
          <w:szCs w:val="28"/>
        </w:rPr>
      </w:pPr>
      <w:r w:rsidRPr="00CD6C95">
        <w:rPr>
          <w:rFonts w:ascii="Times New Roman" w:eastAsia="Calibri" w:hAnsi="Times New Roman" w:cs="Times New Roman"/>
          <w:b/>
          <w:noProof/>
          <w:sz w:val="28"/>
          <w:szCs w:val="28"/>
        </w:rPr>
        <w:lastRenderedPageBreak/>
        <w:t>Напрями трансфомації закладів загальної середньої освіти Ананьївської міської ради у 2024-2027 роках</w:t>
      </w:r>
    </w:p>
    <w:p w:rsidR="00CD6C95" w:rsidRPr="00CD6C95" w:rsidRDefault="00CD6C95" w:rsidP="00CD6C95">
      <w:pPr>
        <w:spacing w:after="0" w:line="240" w:lineRule="auto"/>
        <w:contextualSpacing/>
        <w:jc w:val="both"/>
        <w:rPr>
          <w:rFonts w:ascii="Times New Roman" w:eastAsia="Calibri" w:hAnsi="Times New Roman" w:cs="Times New Roman"/>
          <w:sz w:val="28"/>
          <w:szCs w:val="28"/>
        </w:rPr>
      </w:pPr>
    </w:p>
    <w:tbl>
      <w:tblPr>
        <w:tblStyle w:val="af5"/>
        <w:tblW w:w="0" w:type="auto"/>
        <w:tblInd w:w="0" w:type="dxa"/>
        <w:tblLook w:val="04A0" w:firstRow="1" w:lastRow="0" w:firstColumn="1" w:lastColumn="0" w:noHBand="0" w:noVBand="1"/>
      </w:tblPr>
      <w:tblGrid>
        <w:gridCol w:w="483"/>
        <w:gridCol w:w="2319"/>
        <w:gridCol w:w="5103"/>
        <w:gridCol w:w="1667"/>
      </w:tblGrid>
      <w:tr w:rsidR="00CD6C95" w:rsidRPr="00CD6C95" w:rsidTr="00CD6C95">
        <w:tc>
          <w:tcPr>
            <w:tcW w:w="4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center"/>
              <w:rPr>
                <w:rFonts w:ascii="Times New Roman" w:hAnsi="Times New Roman"/>
                <w:sz w:val="24"/>
                <w:szCs w:val="24"/>
              </w:rPr>
            </w:pPr>
            <w:r w:rsidRPr="00CD6C95">
              <w:rPr>
                <w:rFonts w:ascii="Times New Roman" w:hAnsi="Times New Roman"/>
                <w:sz w:val="24"/>
                <w:szCs w:val="24"/>
              </w:rPr>
              <w:t>№</w:t>
            </w:r>
          </w:p>
        </w:tc>
        <w:tc>
          <w:tcPr>
            <w:tcW w:w="2319"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center"/>
              <w:rPr>
                <w:rFonts w:ascii="Times New Roman" w:hAnsi="Times New Roman"/>
                <w:sz w:val="24"/>
                <w:szCs w:val="24"/>
              </w:rPr>
            </w:pPr>
            <w:proofErr w:type="spellStart"/>
            <w:r w:rsidRPr="00CD6C95">
              <w:rPr>
                <w:rFonts w:ascii="Times New Roman" w:hAnsi="Times New Roman"/>
                <w:sz w:val="24"/>
                <w:szCs w:val="24"/>
              </w:rPr>
              <w:t>Назва</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закладу</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center"/>
              <w:rPr>
                <w:rFonts w:ascii="Times New Roman" w:hAnsi="Times New Roman"/>
                <w:sz w:val="24"/>
                <w:szCs w:val="24"/>
              </w:rPr>
            </w:pPr>
            <w:proofErr w:type="spellStart"/>
            <w:r w:rsidRPr="00CD6C95">
              <w:rPr>
                <w:rFonts w:ascii="Times New Roman" w:hAnsi="Times New Roman"/>
                <w:sz w:val="24"/>
                <w:szCs w:val="24"/>
              </w:rPr>
              <w:t>Зміст</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заходу</w:t>
            </w:r>
            <w:proofErr w:type="spellEnd"/>
          </w:p>
        </w:tc>
        <w:tc>
          <w:tcPr>
            <w:tcW w:w="1667"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contextualSpacing/>
              <w:jc w:val="center"/>
              <w:rPr>
                <w:rFonts w:ascii="Times New Roman" w:hAnsi="Times New Roman"/>
                <w:sz w:val="24"/>
                <w:szCs w:val="24"/>
              </w:rPr>
            </w:pPr>
            <w:proofErr w:type="spellStart"/>
            <w:r w:rsidRPr="00CD6C95">
              <w:rPr>
                <w:rFonts w:ascii="Times New Roman" w:hAnsi="Times New Roman"/>
                <w:sz w:val="24"/>
                <w:szCs w:val="24"/>
              </w:rPr>
              <w:t>Термін</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виконання</w:t>
            </w:r>
            <w:proofErr w:type="spellEnd"/>
          </w:p>
        </w:tc>
      </w:tr>
      <w:tr w:rsidR="00CD6C95" w:rsidRPr="00CD6C95" w:rsidTr="00CD6C95">
        <w:tc>
          <w:tcPr>
            <w:tcW w:w="483" w:type="dxa"/>
            <w:tcBorders>
              <w:top w:val="single" w:sz="4" w:space="0" w:color="auto"/>
              <w:left w:val="single" w:sz="4" w:space="0" w:color="auto"/>
              <w:bottom w:val="single" w:sz="4" w:space="0" w:color="auto"/>
              <w:right w:val="single" w:sz="4" w:space="0" w:color="auto"/>
            </w:tcBorders>
            <w:hideMark/>
          </w:tcPr>
          <w:p w:rsidR="00512796" w:rsidRDefault="00512796" w:rsidP="00CD6C95">
            <w:pPr>
              <w:contextualSpacing/>
              <w:jc w:val="center"/>
              <w:rPr>
                <w:rFonts w:ascii="Times New Roman" w:hAnsi="Times New Roman"/>
                <w:sz w:val="24"/>
                <w:szCs w:val="24"/>
                <w:lang w:val="uk-UA"/>
              </w:rPr>
            </w:pPr>
          </w:p>
          <w:p w:rsidR="00512796" w:rsidRDefault="00512796" w:rsidP="00CD6C95">
            <w:pPr>
              <w:contextualSpacing/>
              <w:jc w:val="center"/>
              <w:rPr>
                <w:rFonts w:ascii="Times New Roman" w:hAnsi="Times New Roman"/>
                <w:sz w:val="24"/>
                <w:szCs w:val="24"/>
                <w:lang w:val="uk-UA"/>
              </w:rPr>
            </w:pPr>
          </w:p>
          <w:p w:rsidR="00CD6C95" w:rsidRPr="00CD6C95" w:rsidRDefault="00CD6C95" w:rsidP="00CD6C95">
            <w:pPr>
              <w:contextualSpacing/>
              <w:jc w:val="center"/>
              <w:rPr>
                <w:rFonts w:ascii="Times New Roman" w:hAnsi="Times New Roman"/>
                <w:sz w:val="24"/>
                <w:szCs w:val="24"/>
              </w:rPr>
            </w:pPr>
            <w:r w:rsidRPr="00CD6C95">
              <w:rPr>
                <w:rFonts w:ascii="Times New Roman" w:hAnsi="Times New Roman"/>
                <w:sz w:val="24"/>
                <w:szCs w:val="24"/>
              </w:rPr>
              <w:t>1</w:t>
            </w:r>
          </w:p>
        </w:tc>
        <w:tc>
          <w:tcPr>
            <w:tcW w:w="2319"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contextualSpacing/>
              <w:jc w:val="center"/>
              <w:rPr>
                <w:rFonts w:ascii="Times New Roman" w:hAnsi="Times New Roman"/>
                <w:sz w:val="24"/>
                <w:szCs w:val="24"/>
                <w:lang w:val="ru-RU"/>
              </w:rPr>
            </w:pPr>
            <w:proofErr w:type="spellStart"/>
            <w:r w:rsidRPr="00A902A8">
              <w:rPr>
                <w:rFonts w:ascii="Times New Roman" w:hAnsi="Times New Roman"/>
                <w:sz w:val="24"/>
                <w:szCs w:val="24"/>
                <w:lang w:val="ru-RU"/>
              </w:rPr>
              <w:t>Заклади</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загальної</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середньої</w:t>
            </w:r>
            <w:proofErr w:type="spellEnd"/>
            <w:r w:rsidRPr="00A902A8">
              <w:rPr>
                <w:rFonts w:ascii="Times New Roman" w:hAnsi="Times New Roman"/>
                <w:sz w:val="24"/>
                <w:szCs w:val="24"/>
                <w:lang w:val="ru-RU"/>
              </w:rPr>
              <w:t xml:space="preserve"> освіти Ананьївської міської ради</w:t>
            </w:r>
          </w:p>
        </w:tc>
        <w:tc>
          <w:tcPr>
            <w:tcW w:w="5103"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ind w:firstLine="108"/>
              <w:contextualSpacing/>
              <w:jc w:val="both"/>
              <w:rPr>
                <w:rFonts w:ascii="Times New Roman" w:hAnsi="Times New Roman"/>
                <w:sz w:val="24"/>
                <w:szCs w:val="24"/>
                <w:lang w:val="ru-RU"/>
              </w:rPr>
            </w:pPr>
            <w:proofErr w:type="spellStart"/>
            <w:r w:rsidRPr="00A902A8">
              <w:rPr>
                <w:rFonts w:ascii="Times New Roman" w:hAnsi="Times New Roman"/>
                <w:sz w:val="24"/>
                <w:szCs w:val="24"/>
                <w:lang w:val="ru-RU"/>
              </w:rPr>
              <w:t>Вивчення</w:t>
            </w:r>
            <w:proofErr w:type="spellEnd"/>
            <w:r w:rsidRPr="00A902A8">
              <w:rPr>
                <w:rFonts w:ascii="Times New Roman" w:hAnsi="Times New Roman"/>
                <w:sz w:val="24"/>
                <w:szCs w:val="24"/>
                <w:lang w:val="ru-RU"/>
              </w:rPr>
              <w:t xml:space="preserve"> стану </w:t>
            </w:r>
            <w:proofErr w:type="spellStart"/>
            <w:r w:rsidRPr="00A902A8">
              <w:rPr>
                <w:rFonts w:ascii="Times New Roman" w:hAnsi="Times New Roman"/>
                <w:sz w:val="24"/>
                <w:szCs w:val="24"/>
                <w:lang w:val="ru-RU"/>
              </w:rPr>
              <w:t>розвитку</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мережі</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навчальних</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закладів</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визначення</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їх</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ефективності</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щодо</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задоволення</w:t>
            </w:r>
            <w:proofErr w:type="spellEnd"/>
            <w:r w:rsidRPr="00A902A8">
              <w:rPr>
                <w:rFonts w:ascii="Times New Roman" w:hAnsi="Times New Roman"/>
                <w:sz w:val="24"/>
                <w:szCs w:val="24"/>
                <w:lang w:val="ru-RU"/>
              </w:rPr>
              <w:t xml:space="preserve"> потреб </w:t>
            </w:r>
            <w:proofErr w:type="spellStart"/>
            <w:r w:rsidRPr="00A902A8">
              <w:rPr>
                <w:rFonts w:ascii="Times New Roman" w:hAnsi="Times New Roman"/>
                <w:sz w:val="24"/>
                <w:szCs w:val="24"/>
                <w:lang w:val="ru-RU"/>
              </w:rPr>
              <w:t>населення</w:t>
            </w:r>
            <w:proofErr w:type="spellEnd"/>
            <w:r w:rsidRPr="00A902A8">
              <w:rPr>
                <w:rFonts w:ascii="Times New Roman" w:hAnsi="Times New Roman"/>
                <w:sz w:val="24"/>
                <w:szCs w:val="24"/>
                <w:lang w:val="ru-RU"/>
              </w:rPr>
              <w:t xml:space="preserve"> у </w:t>
            </w:r>
            <w:proofErr w:type="spellStart"/>
            <w:r w:rsidRPr="00A902A8">
              <w:rPr>
                <w:rFonts w:ascii="Times New Roman" w:hAnsi="Times New Roman"/>
                <w:sz w:val="24"/>
                <w:szCs w:val="24"/>
                <w:lang w:val="ru-RU"/>
              </w:rPr>
              <w:t>високоякісних</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освітніх</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послугах</w:t>
            </w:r>
            <w:proofErr w:type="spellEnd"/>
            <w:r w:rsidRPr="00A902A8">
              <w:rPr>
                <w:rFonts w:ascii="Times New Roman" w:hAnsi="Times New Roman"/>
                <w:sz w:val="24"/>
                <w:szCs w:val="24"/>
                <w:lang w:val="ru-RU"/>
              </w:rPr>
              <w:t xml:space="preserve">, </w:t>
            </w:r>
            <w:proofErr w:type="spellStart"/>
            <w:proofErr w:type="gramStart"/>
            <w:r w:rsidRPr="00A902A8">
              <w:rPr>
                <w:rFonts w:ascii="Times New Roman" w:hAnsi="Times New Roman"/>
                <w:sz w:val="24"/>
                <w:szCs w:val="24"/>
                <w:lang w:val="ru-RU"/>
              </w:rPr>
              <w:t>соц</w:t>
            </w:r>
            <w:proofErr w:type="gramEnd"/>
            <w:r w:rsidRPr="00A902A8">
              <w:rPr>
                <w:rFonts w:ascii="Times New Roman" w:hAnsi="Times New Roman"/>
                <w:sz w:val="24"/>
                <w:szCs w:val="24"/>
                <w:lang w:val="ru-RU"/>
              </w:rPr>
              <w:t>іальної</w:t>
            </w:r>
            <w:proofErr w:type="spellEnd"/>
            <w:r w:rsidRPr="00A902A8">
              <w:rPr>
                <w:rFonts w:ascii="Times New Roman" w:hAnsi="Times New Roman"/>
                <w:sz w:val="24"/>
                <w:szCs w:val="24"/>
                <w:lang w:val="ru-RU"/>
              </w:rPr>
              <w:t xml:space="preserve"> та </w:t>
            </w:r>
            <w:proofErr w:type="spellStart"/>
            <w:r w:rsidRPr="00A902A8">
              <w:rPr>
                <w:rFonts w:ascii="Times New Roman" w:hAnsi="Times New Roman"/>
                <w:sz w:val="24"/>
                <w:szCs w:val="24"/>
                <w:lang w:val="ru-RU"/>
              </w:rPr>
              <w:t>економічної</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доцільності</w:t>
            </w:r>
            <w:proofErr w:type="spellEnd"/>
            <w:r w:rsidRPr="00A902A8">
              <w:rPr>
                <w:rFonts w:ascii="Times New Roman" w:hAnsi="Times New Roman"/>
                <w:sz w:val="24"/>
                <w:szCs w:val="24"/>
                <w:lang w:val="ru-RU"/>
              </w:rPr>
              <w:t xml:space="preserve">, перспектив </w:t>
            </w:r>
            <w:proofErr w:type="spellStart"/>
            <w:r w:rsidRPr="00A902A8">
              <w:rPr>
                <w:rFonts w:ascii="Times New Roman" w:hAnsi="Times New Roman"/>
                <w:sz w:val="24"/>
                <w:szCs w:val="24"/>
                <w:lang w:val="ru-RU"/>
              </w:rPr>
              <w:t>модернізації</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відповідно</w:t>
            </w:r>
            <w:proofErr w:type="spellEnd"/>
            <w:r w:rsidRPr="00A902A8">
              <w:rPr>
                <w:rFonts w:ascii="Times New Roman" w:hAnsi="Times New Roman"/>
                <w:sz w:val="24"/>
                <w:szCs w:val="24"/>
                <w:lang w:val="ru-RU"/>
              </w:rPr>
              <w:t xml:space="preserve"> до </w:t>
            </w:r>
            <w:proofErr w:type="spellStart"/>
            <w:r w:rsidRPr="00A902A8">
              <w:rPr>
                <w:rFonts w:ascii="Times New Roman" w:hAnsi="Times New Roman"/>
                <w:sz w:val="24"/>
                <w:szCs w:val="24"/>
                <w:lang w:val="ru-RU"/>
              </w:rPr>
              <w:t>демографічних</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показників</w:t>
            </w:r>
            <w:proofErr w:type="spellEnd"/>
          </w:p>
        </w:tc>
        <w:tc>
          <w:tcPr>
            <w:tcW w:w="1667" w:type="dxa"/>
            <w:tcBorders>
              <w:top w:val="single" w:sz="4" w:space="0" w:color="auto"/>
              <w:left w:val="single" w:sz="4" w:space="0" w:color="auto"/>
              <w:bottom w:val="single" w:sz="4" w:space="0" w:color="auto"/>
              <w:right w:val="single" w:sz="4" w:space="0" w:color="auto"/>
            </w:tcBorders>
          </w:tcPr>
          <w:p w:rsidR="0044508E" w:rsidRDefault="0044508E" w:rsidP="00CD6C95">
            <w:pPr>
              <w:jc w:val="center"/>
              <w:rPr>
                <w:rFonts w:ascii="Times New Roman" w:hAnsi="Times New Roman"/>
                <w:noProof/>
                <w:sz w:val="24"/>
                <w:szCs w:val="24"/>
                <w:lang w:val="uk-UA"/>
              </w:rPr>
            </w:pPr>
          </w:p>
          <w:p w:rsidR="00CD6C95" w:rsidRPr="00CD6C95" w:rsidRDefault="00CD6C95" w:rsidP="00CD6C95">
            <w:pPr>
              <w:jc w:val="center"/>
              <w:rPr>
                <w:rFonts w:ascii="Times New Roman" w:hAnsi="Times New Roman"/>
                <w:noProof/>
                <w:sz w:val="24"/>
                <w:szCs w:val="24"/>
              </w:rPr>
            </w:pPr>
            <w:r w:rsidRPr="00CD6C95">
              <w:rPr>
                <w:rFonts w:ascii="Times New Roman" w:hAnsi="Times New Roman"/>
                <w:noProof/>
                <w:sz w:val="24"/>
                <w:szCs w:val="24"/>
              </w:rPr>
              <w:t>Щорічно</w:t>
            </w:r>
          </w:p>
          <w:p w:rsidR="00CD6C95" w:rsidRPr="00CD6C95" w:rsidRDefault="00CD6C95" w:rsidP="00CD6C95">
            <w:pPr>
              <w:contextualSpacing/>
              <w:jc w:val="center"/>
              <w:rPr>
                <w:rFonts w:ascii="Times New Roman" w:hAnsi="Times New Roman"/>
                <w:sz w:val="24"/>
                <w:szCs w:val="24"/>
              </w:rPr>
            </w:pPr>
          </w:p>
        </w:tc>
      </w:tr>
      <w:tr w:rsidR="00CD6C95" w:rsidRPr="00CD6C95" w:rsidTr="00CD6C95">
        <w:tc>
          <w:tcPr>
            <w:tcW w:w="483" w:type="dxa"/>
            <w:tcBorders>
              <w:top w:val="single" w:sz="4" w:space="0" w:color="auto"/>
              <w:left w:val="single" w:sz="4" w:space="0" w:color="auto"/>
              <w:bottom w:val="single" w:sz="4" w:space="0" w:color="auto"/>
              <w:right w:val="single" w:sz="4" w:space="0" w:color="auto"/>
            </w:tcBorders>
            <w:hideMark/>
          </w:tcPr>
          <w:p w:rsidR="00512796" w:rsidRDefault="00512796" w:rsidP="00CD6C95">
            <w:pPr>
              <w:contextualSpacing/>
              <w:jc w:val="center"/>
              <w:rPr>
                <w:rFonts w:ascii="Times New Roman" w:hAnsi="Times New Roman"/>
                <w:sz w:val="24"/>
                <w:szCs w:val="24"/>
                <w:lang w:val="uk-UA"/>
              </w:rPr>
            </w:pPr>
          </w:p>
          <w:p w:rsidR="00512796" w:rsidRDefault="00512796" w:rsidP="00CD6C95">
            <w:pPr>
              <w:contextualSpacing/>
              <w:jc w:val="center"/>
              <w:rPr>
                <w:rFonts w:ascii="Times New Roman" w:hAnsi="Times New Roman"/>
                <w:sz w:val="24"/>
                <w:szCs w:val="24"/>
                <w:lang w:val="uk-UA"/>
              </w:rPr>
            </w:pPr>
          </w:p>
          <w:p w:rsidR="00512796" w:rsidRDefault="00512796" w:rsidP="00CD6C95">
            <w:pPr>
              <w:contextualSpacing/>
              <w:jc w:val="center"/>
              <w:rPr>
                <w:rFonts w:ascii="Times New Roman" w:hAnsi="Times New Roman"/>
                <w:sz w:val="24"/>
                <w:szCs w:val="24"/>
                <w:lang w:val="uk-UA"/>
              </w:rPr>
            </w:pPr>
          </w:p>
          <w:p w:rsidR="00512796" w:rsidRDefault="00512796" w:rsidP="00CD6C95">
            <w:pPr>
              <w:contextualSpacing/>
              <w:jc w:val="center"/>
              <w:rPr>
                <w:rFonts w:ascii="Times New Roman" w:hAnsi="Times New Roman"/>
                <w:sz w:val="24"/>
                <w:szCs w:val="24"/>
                <w:lang w:val="uk-UA"/>
              </w:rPr>
            </w:pPr>
          </w:p>
          <w:p w:rsidR="00512796" w:rsidRDefault="00512796" w:rsidP="00CD6C95">
            <w:pPr>
              <w:contextualSpacing/>
              <w:jc w:val="center"/>
              <w:rPr>
                <w:rFonts w:ascii="Times New Roman" w:hAnsi="Times New Roman"/>
                <w:sz w:val="24"/>
                <w:szCs w:val="24"/>
                <w:lang w:val="uk-UA"/>
              </w:rPr>
            </w:pPr>
          </w:p>
          <w:p w:rsidR="00CD6C95" w:rsidRPr="00CD6C95" w:rsidRDefault="00CD6C95" w:rsidP="00CD6C95">
            <w:pPr>
              <w:contextualSpacing/>
              <w:jc w:val="center"/>
              <w:rPr>
                <w:rFonts w:ascii="Times New Roman" w:hAnsi="Times New Roman"/>
                <w:sz w:val="24"/>
                <w:szCs w:val="24"/>
              </w:rPr>
            </w:pPr>
            <w:r w:rsidRPr="00CD6C95">
              <w:rPr>
                <w:rFonts w:ascii="Times New Roman" w:hAnsi="Times New Roman"/>
                <w:sz w:val="24"/>
                <w:szCs w:val="24"/>
              </w:rPr>
              <w:t>2</w:t>
            </w:r>
          </w:p>
        </w:tc>
        <w:tc>
          <w:tcPr>
            <w:tcW w:w="2319"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contextualSpacing/>
              <w:jc w:val="center"/>
              <w:rPr>
                <w:rFonts w:ascii="Times New Roman" w:hAnsi="Times New Roman"/>
                <w:sz w:val="24"/>
                <w:szCs w:val="24"/>
                <w:lang w:val="ru-RU"/>
              </w:rPr>
            </w:pPr>
            <w:proofErr w:type="spellStart"/>
            <w:r w:rsidRPr="00A902A8">
              <w:rPr>
                <w:rFonts w:ascii="Times New Roman" w:hAnsi="Times New Roman"/>
                <w:sz w:val="24"/>
                <w:szCs w:val="24"/>
                <w:lang w:val="ru-RU"/>
              </w:rPr>
              <w:t>Заклади</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загальної</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середньої</w:t>
            </w:r>
            <w:proofErr w:type="spellEnd"/>
            <w:r w:rsidRPr="00A902A8">
              <w:rPr>
                <w:rFonts w:ascii="Times New Roman" w:hAnsi="Times New Roman"/>
                <w:sz w:val="24"/>
                <w:szCs w:val="24"/>
                <w:lang w:val="ru-RU"/>
              </w:rPr>
              <w:t xml:space="preserve"> освіти Ананьївської міської ради</w:t>
            </w:r>
          </w:p>
        </w:tc>
        <w:tc>
          <w:tcPr>
            <w:tcW w:w="510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3F1978">
            <w:pPr>
              <w:ind w:firstLine="108"/>
              <w:contextualSpacing/>
              <w:jc w:val="both"/>
              <w:rPr>
                <w:rFonts w:ascii="Times New Roman" w:hAnsi="Times New Roman"/>
                <w:noProof/>
                <w:sz w:val="24"/>
                <w:szCs w:val="24"/>
              </w:rPr>
            </w:pPr>
            <w:r w:rsidRPr="00CD6C95">
              <w:rPr>
                <w:rFonts w:ascii="Times New Roman" w:hAnsi="Times New Roman"/>
                <w:noProof/>
                <w:sz w:val="24"/>
                <w:szCs w:val="24"/>
              </w:rPr>
              <w:t>Проведення детального аналізу:</w:t>
            </w:r>
          </w:p>
          <w:p w:rsidR="00CD6C95" w:rsidRPr="00CD6C95" w:rsidRDefault="00CD6C95" w:rsidP="003F1978">
            <w:pPr>
              <w:numPr>
                <w:ilvl w:val="0"/>
                <w:numId w:val="6"/>
              </w:numPr>
              <w:ind w:left="0" w:firstLine="108"/>
              <w:contextualSpacing/>
              <w:jc w:val="both"/>
              <w:rPr>
                <w:rFonts w:ascii="Times New Roman" w:hAnsi="Times New Roman"/>
                <w:sz w:val="24"/>
                <w:szCs w:val="24"/>
              </w:rPr>
            </w:pPr>
            <w:proofErr w:type="spellStart"/>
            <w:r w:rsidRPr="00CD6C95">
              <w:rPr>
                <w:rFonts w:ascii="Times New Roman" w:hAnsi="Times New Roman"/>
                <w:sz w:val="24"/>
                <w:szCs w:val="24"/>
              </w:rPr>
              <w:t>стану</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будівель</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навчальних</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закладів</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потребі</w:t>
            </w:r>
            <w:proofErr w:type="spellEnd"/>
            <w:r w:rsidRPr="00CD6C95">
              <w:rPr>
                <w:rFonts w:ascii="Times New Roman" w:hAnsi="Times New Roman"/>
                <w:sz w:val="24"/>
                <w:szCs w:val="24"/>
              </w:rPr>
              <w:t xml:space="preserve"> у </w:t>
            </w:r>
            <w:proofErr w:type="spellStart"/>
            <w:r w:rsidRPr="00CD6C95">
              <w:rPr>
                <w:rFonts w:ascii="Times New Roman" w:hAnsi="Times New Roman"/>
                <w:sz w:val="24"/>
                <w:szCs w:val="24"/>
              </w:rPr>
              <w:t>капітальному</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ремонті</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реконструкції</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об’єктів</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обсягу</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відповідного</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фінансування</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наявності</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необхідних</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приміщень</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внутрішніх</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вбиралень</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водогонів</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систем</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опалення</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їдалень</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тощо</w:t>
            </w:r>
            <w:proofErr w:type="spellEnd"/>
            <w:r w:rsidRPr="00CD6C95">
              <w:rPr>
                <w:rFonts w:ascii="Times New Roman" w:hAnsi="Times New Roman"/>
                <w:sz w:val="24"/>
                <w:szCs w:val="24"/>
              </w:rPr>
              <w:t>;</w:t>
            </w:r>
          </w:p>
          <w:p w:rsidR="00CD6C95" w:rsidRPr="00CD6C95" w:rsidRDefault="00CD6C95" w:rsidP="003F1978">
            <w:pPr>
              <w:numPr>
                <w:ilvl w:val="0"/>
                <w:numId w:val="6"/>
              </w:numPr>
              <w:ind w:left="0" w:firstLine="108"/>
              <w:contextualSpacing/>
              <w:jc w:val="both"/>
              <w:rPr>
                <w:rFonts w:ascii="Times New Roman" w:hAnsi="Times New Roman"/>
                <w:sz w:val="24"/>
                <w:szCs w:val="24"/>
              </w:rPr>
            </w:pPr>
            <w:proofErr w:type="spellStart"/>
            <w:r w:rsidRPr="00CD6C95">
              <w:rPr>
                <w:rFonts w:ascii="Times New Roman" w:hAnsi="Times New Roman"/>
                <w:sz w:val="24"/>
                <w:szCs w:val="24"/>
              </w:rPr>
              <w:t>розташування</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навчальних</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закладів</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відносно</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місць</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проживання</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учнів</w:t>
            </w:r>
            <w:proofErr w:type="spellEnd"/>
            <w:r w:rsidRPr="00CD6C95">
              <w:rPr>
                <w:rFonts w:ascii="Times New Roman" w:hAnsi="Times New Roman"/>
                <w:sz w:val="24"/>
                <w:szCs w:val="24"/>
              </w:rPr>
              <w:t xml:space="preserve"> і </w:t>
            </w:r>
            <w:proofErr w:type="spellStart"/>
            <w:r w:rsidRPr="00CD6C95">
              <w:rPr>
                <w:rFonts w:ascii="Times New Roman" w:hAnsi="Times New Roman"/>
                <w:sz w:val="24"/>
                <w:szCs w:val="24"/>
              </w:rPr>
              <w:t>їх</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транспортної</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доступності</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можливості</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підвезення</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учнів</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до</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місць</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навчання</w:t>
            </w:r>
            <w:proofErr w:type="spellEnd"/>
            <w:r w:rsidRPr="00CD6C95">
              <w:rPr>
                <w:rFonts w:ascii="Times New Roman" w:hAnsi="Times New Roman"/>
                <w:sz w:val="24"/>
                <w:szCs w:val="24"/>
              </w:rPr>
              <w:t xml:space="preserve"> і у </w:t>
            </w:r>
            <w:proofErr w:type="spellStart"/>
            <w:r w:rsidRPr="00CD6C95">
              <w:rPr>
                <w:rFonts w:ascii="Times New Roman" w:hAnsi="Times New Roman"/>
                <w:sz w:val="24"/>
                <w:szCs w:val="24"/>
              </w:rPr>
              <w:t>зворотньому</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напрямку</w:t>
            </w:r>
            <w:proofErr w:type="spellEnd"/>
            <w:r w:rsidRPr="00CD6C95">
              <w:rPr>
                <w:rFonts w:ascii="Times New Roman" w:hAnsi="Times New Roman"/>
                <w:sz w:val="24"/>
                <w:szCs w:val="24"/>
              </w:rPr>
              <w:t>;</w:t>
            </w:r>
          </w:p>
          <w:p w:rsidR="00CD6C95" w:rsidRPr="00A902A8" w:rsidRDefault="00CD6C95" w:rsidP="003F1978">
            <w:pPr>
              <w:numPr>
                <w:ilvl w:val="0"/>
                <w:numId w:val="6"/>
              </w:numPr>
              <w:ind w:left="0" w:firstLine="108"/>
              <w:contextualSpacing/>
              <w:jc w:val="both"/>
              <w:rPr>
                <w:rFonts w:ascii="Times New Roman" w:hAnsi="Times New Roman"/>
                <w:sz w:val="24"/>
                <w:szCs w:val="24"/>
                <w:lang w:val="ru-RU"/>
              </w:rPr>
            </w:pPr>
            <w:r w:rsidRPr="00A902A8">
              <w:rPr>
                <w:rFonts w:ascii="Times New Roman" w:hAnsi="Times New Roman"/>
                <w:sz w:val="24"/>
                <w:szCs w:val="24"/>
                <w:lang w:val="ru-RU"/>
              </w:rPr>
              <w:t xml:space="preserve">потреби у </w:t>
            </w:r>
            <w:proofErr w:type="spellStart"/>
            <w:r w:rsidRPr="00A902A8">
              <w:rPr>
                <w:rFonts w:ascii="Times New Roman" w:hAnsi="Times New Roman"/>
                <w:sz w:val="24"/>
                <w:szCs w:val="24"/>
                <w:lang w:val="ru-RU"/>
              </w:rPr>
              <w:t>шкільних</w:t>
            </w:r>
            <w:proofErr w:type="spellEnd"/>
            <w:r w:rsidRPr="00A902A8">
              <w:rPr>
                <w:rFonts w:ascii="Times New Roman" w:hAnsi="Times New Roman"/>
                <w:sz w:val="24"/>
                <w:szCs w:val="24"/>
                <w:lang w:val="ru-RU"/>
              </w:rPr>
              <w:t xml:space="preserve"> </w:t>
            </w:r>
            <w:proofErr w:type="gramStart"/>
            <w:r w:rsidRPr="00A902A8">
              <w:rPr>
                <w:rFonts w:ascii="Times New Roman" w:hAnsi="Times New Roman"/>
                <w:sz w:val="24"/>
                <w:szCs w:val="24"/>
                <w:lang w:val="ru-RU"/>
              </w:rPr>
              <w:t>автобусах</w:t>
            </w:r>
            <w:proofErr w:type="gramEnd"/>
            <w:r w:rsidRPr="00A902A8">
              <w:rPr>
                <w:rFonts w:ascii="Times New Roman" w:hAnsi="Times New Roman"/>
                <w:sz w:val="24"/>
                <w:szCs w:val="24"/>
                <w:lang w:val="ru-RU"/>
              </w:rPr>
              <w:t xml:space="preserve"> з </w:t>
            </w:r>
            <w:proofErr w:type="spellStart"/>
            <w:r w:rsidRPr="00A902A8">
              <w:rPr>
                <w:rFonts w:ascii="Times New Roman" w:hAnsi="Times New Roman"/>
                <w:sz w:val="24"/>
                <w:szCs w:val="24"/>
                <w:lang w:val="ru-RU"/>
              </w:rPr>
              <w:t>урахуванням</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їх</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експлуатації</w:t>
            </w:r>
            <w:proofErr w:type="spellEnd"/>
            <w:r w:rsidRPr="00A902A8">
              <w:rPr>
                <w:rFonts w:ascii="Times New Roman" w:hAnsi="Times New Roman"/>
                <w:sz w:val="24"/>
                <w:szCs w:val="24"/>
                <w:lang w:val="ru-RU"/>
              </w:rPr>
              <w:t>;</w:t>
            </w:r>
          </w:p>
          <w:p w:rsidR="00CD6C95" w:rsidRPr="00CD6C95" w:rsidRDefault="00CD6C95" w:rsidP="003F1978">
            <w:pPr>
              <w:numPr>
                <w:ilvl w:val="0"/>
                <w:numId w:val="6"/>
              </w:numPr>
              <w:ind w:left="0" w:firstLine="108"/>
              <w:contextualSpacing/>
              <w:jc w:val="both"/>
              <w:rPr>
                <w:rFonts w:ascii="Times New Roman" w:hAnsi="Times New Roman"/>
                <w:sz w:val="24"/>
                <w:szCs w:val="24"/>
              </w:rPr>
            </w:pPr>
            <w:proofErr w:type="spellStart"/>
            <w:r w:rsidRPr="00CD6C95">
              <w:rPr>
                <w:rFonts w:ascii="Times New Roman" w:hAnsi="Times New Roman"/>
                <w:sz w:val="24"/>
                <w:szCs w:val="24"/>
              </w:rPr>
              <w:t>рівня</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забезпечення</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педагогічними</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кадрами</w:t>
            </w:r>
            <w:proofErr w:type="spellEnd"/>
            <w:r w:rsidRPr="00CD6C95">
              <w:rPr>
                <w:rFonts w:ascii="Times New Roman" w:hAnsi="Times New Roman"/>
                <w:sz w:val="24"/>
                <w:szCs w:val="24"/>
              </w:rPr>
              <w:t>;</w:t>
            </w:r>
          </w:p>
          <w:p w:rsidR="00CD6C95" w:rsidRPr="00A902A8" w:rsidRDefault="00CD6C95" w:rsidP="003F1978">
            <w:pPr>
              <w:numPr>
                <w:ilvl w:val="0"/>
                <w:numId w:val="6"/>
              </w:numPr>
              <w:ind w:left="0" w:firstLine="108"/>
              <w:contextualSpacing/>
              <w:jc w:val="both"/>
              <w:rPr>
                <w:rFonts w:ascii="Times New Roman" w:hAnsi="Times New Roman"/>
                <w:sz w:val="24"/>
                <w:szCs w:val="24"/>
                <w:lang w:val="ru-RU"/>
              </w:rPr>
            </w:pPr>
            <w:proofErr w:type="spellStart"/>
            <w:r w:rsidRPr="00A902A8">
              <w:rPr>
                <w:rFonts w:ascii="Times New Roman" w:hAnsi="Times New Roman"/>
                <w:sz w:val="24"/>
                <w:szCs w:val="24"/>
                <w:lang w:val="ru-RU"/>
              </w:rPr>
              <w:t>демографічної</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ситуації</w:t>
            </w:r>
            <w:proofErr w:type="spellEnd"/>
            <w:r w:rsidRPr="00A902A8">
              <w:rPr>
                <w:rFonts w:ascii="Times New Roman" w:hAnsi="Times New Roman"/>
                <w:sz w:val="24"/>
                <w:szCs w:val="24"/>
                <w:lang w:val="ru-RU"/>
              </w:rPr>
              <w:t xml:space="preserve"> з </w:t>
            </w:r>
            <w:proofErr w:type="spellStart"/>
            <w:r w:rsidRPr="00A902A8">
              <w:rPr>
                <w:rFonts w:ascii="Times New Roman" w:hAnsi="Times New Roman"/>
                <w:sz w:val="24"/>
                <w:szCs w:val="24"/>
                <w:lang w:val="ru-RU"/>
              </w:rPr>
              <w:t>прогнозуванням</w:t>
            </w:r>
            <w:proofErr w:type="spellEnd"/>
            <w:r w:rsidRPr="00A902A8">
              <w:rPr>
                <w:rFonts w:ascii="Times New Roman" w:hAnsi="Times New Roman"/>
                <w:sz w:val="24"/>
                <w:szCs w:val="24"/>
                <w:lang w:val="ru-RU"/>
              </w:rPr>
              <w:t xml:space="preserve"> контингенту </w:t>
            </w:r>
            <w:proofErr w:type="spellStart"/>
            <w:r w:rsidRPr="00A902A8">
              <w:rPr>
                <w:rFonts w:ascii="Times New Roman" w:hAnsi="Times New Roman"/>
                <w:sz w:val="24"/>
                <w:szCs w:val="24"/>
                <w:lang w:val="ru-RU"/>
              </w:rPr>
              <w:t>учнів</w:t>
            </w:r>
            <w:proofErr w:type="spellEnd"/>
            <w:r w:rsidRPr="00A902A8">
              <w:rPr>
                <w:rFonts w:ascii="Times New Roman" w:hAnsi="Times New Roman"/>
                <w:sz w:val="24"/>
                <w:szCs w:val="24"/>
                <w:lang w:val="ru-RU"/>
              </w:rPr>
              <w:t xml:space="preserve"> на </w:t>
            </w:r>
            <w:proofErr w:type="spellStart"/>
            <w:r w:rsidRPr="00A902A8">
              <w:rPr>
                <w:rFonts w:ascii="Times New Roman" w:hAnsi="Times New Roman"/>
                <w:sz w:val="24"/>
                <w:szCs w:val="24"/>
                <w:lang w:val="ru-RU"/>
              </w:rPr>
              <w:t>наступні</w:t>
            </w:r>
            <w:proofErr w:type="spellEnd"/>
            <w:r w:rsidRPr="00A902A8">
              <w:rPr>
                <w:rFonts w:ascii="Times New Roman" w:hAnsi="Times New Roman"/>
                <w:sz w:val="24"/>
                <w:szCs w:val="24"/>
                <w:lang w:val="ru-RU"/>
              </w:rPr>
              <w:t xml:space="preserve"> 5 </w:t>
            </w:r>
            <w:proofErr w:type="spellStart"/>
            <w:r w:rsidRPr="00A902A8">
              <w:rPr>
                <w:rFonts w:ascii="Times New Roman" w:hAnsi="Times New Roman"/>
                <w:sz w:val="24"/>
                <w:szCs w:val="24"/>
                <w:lang w:val="ru-RU"/>
              </w:rPr>
              <w:t>рокі</w:t>
            </w:r>
            <w:proofErr w:type="gramStart"/>
            <w:r w:rsidRPr="00A902A8">
              <w:rPr>
                <w:rFonts w:ascii="Times New Roman" w:hAnsi="Times New Roman"/>
                <w:sz w:val="24"/>
                <w:szCs w:val="24"/>
                <w:lang w:val="ru-RU"/>
              </w:rPr>
              <w:t>в</w:t>
            </w:r>
            <w:proofErr w:type="spellEnd"/>
            <w:proofErr w:type="gramEnd"/>
            <w:r w:rsidRPr="00A902A8">
              <w:rPr>
                <w:rFonts w:ascii="Times New Roman" w:hAnsi="Times New Roman"/>
                <w:sz w:val="24"/>
                <w:szCs w:val="24"/>
                <w:lang w:val="ru-RU"/>
              </w:rPr>
              <w:t>;</w:t>
            </w:r>
          </w:p>
          <w:p w:rsidR="00CD6C95" w:rsidRPr="00A902A8" w:rsidRDefault="00CD6C95" w:rsidP="003F1978">
            <w:pPr>
              <w:numPr>
                <w:ilvl w:val="0"/>
                <w:numId w:val="6"/>
              </w:numPr>
              <w:ind w:left="0" w:firstLine="108"/>
              <w:contextualSpacing/>
              <w:jc w:val="both"/>
              <w:rPr>
                <w:rFonts w:ascii="Times New Roman" w:hAnsi="Times New Roman"/>
                <w:sz w:val="24"/>
                <w:szCs w:val="24"/>
                <w:lang w:val="ru-RU"/>
              </w:rPr>
            </w:pPr>
            <w:r w:rsidRPr="00A902A8">
              <w:rPr>
                <w:rFonts w:ascii="Times New Roman" w:hAnsi="Times New Roman"/>
                <w:sz w:val="24"/>
                <w:szCs w:val="24"/>
                <w:lang w:val="ru-RU"/>
              </w:rPr>
              <w:t xml:space="preserve">потреби у </w:t>
            </w:r>
            <w:proofErr w:type="spellStart"/>
            <w:r w:rsidRPr="00A902A8">
              <w:rPr>
                <w:rFonts w:ascii="Times New Roman" w:hAnsi="Times New Roman"/>
                <w:sz w:val="24"/>
                <w:szCs w:val="24"/>
                <w:lang w:val="ru-RU"/>
              </w:rPr>
              <w:t>поглибленому</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вивченні</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окремих</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предметів</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нових</w:t>
            </w:r>
            <w:proofErr w:type="spellEnd"/>
            <w:r w:rsidRPr="00A902A8">
              <w:rPr>
                <w:rFonts w:ascii="Times New Roman" w:hAnsi="Times New Roman"/>
                <w:sz w:val="24"/>
                <w:szCs w:val="24"/>
                <w:lang w:val="ru-RU"/>
              </w:rPr>
              <w:t xml:space="preserve"> форм </w:t>
            </w:r>
            <w:proofErr w:type="spellStart"/>
            <w:r w:rsidRPr="00A902A8">
              <w:rPr>
                <w:rFonts w:ascii="Times New Roman" w:hAnsi="Times New Roman"/>
                <w:sz w:val="24"/>
                <w:szCs w:val="24"/>
                <w:lang w:val="ru-RU"/>
              </w:rPr>
              <w:t>організації</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навчального</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процесу</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забезпечення</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варіативності</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освітніх</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послуг</w:t>
            </w:r>
            <w:proofErr w:type="spellEnd"/>
            <w:r w:rsidRPr="00A902A8">
              <w:rPr>
                <w:rFonts w:ascii="Times New Roman" w:hAnsi="Times New Roman"/>
                <w:sz w:val="24"/>
                <w:szCs w:val="24"/>
                <w:lang w:val="ru-RU"/>
              </w:rPr>
              <w:t xml:space="preserve"> для </w:t>
            </w:r>
            <w:proofErr w:type="spellStart"/>
            <w:r w:rsidRPr="00A902A8">
              <w:rPr>
                <w:rFonts w:ascii="Times New Roman" w:hAnsi="Times New Roman"/>
                <w:sz w:val="24"/>
                <w:szCs w:val="24"/>
                <w:lang w:val="ru-RU"/>
              </w:rPr>
              <w:t>забезпечення</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індивідуальних</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запитів</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учнів</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зокрема</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обдарованої</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молоді</w:t>
            </w:r>
            <w:proofErr w:type="spellEnd"/>
            <w:r w:rsidRPr="00A902A8">
              <w:rPr>
                <w:rFonts w:ascii="Times New Roman" w:hAnsi="Times New Roman"/>
                <w:sz w:val="24"/>
                <w:szCs w:val="24"/>
                <w:lang w:val="ru-RU"/>
              </w:rPr>
              <w:t xml:space="preserve">, а </w:t>
            </w:r>
            <w:proofErr w:type="spellStart"/>
            <w:r w:rsidRPr="00A902A8">
              <w:rPr>
                <w:rFonts w:ascii="Times New Roman" w:hAnsi="Times New Roman"/>
                <w:sz w:val="24"/>
                <w:szCs w:val="24"/>
                <w:lang w:val="ru-RU"/>
              </w:rPr>
              <w:t>також</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дітей</w:t>
            </w:r>
            <w:proofErr w:type="spellEnd"/>
            <w:r w:rsidRPr="00A902A8">
              <w:rPr>
                <w:rFonts w:ascii="Times New Roman" w:hAnsi="Times New Roman"/>
                <w:sz w:val="24"/>
                <w:szCs w:val="24"/>
                <w:lang w:val="ru-RU"/>
              </w:rPr>
              <w:t xml:space="preserve"> з </w:t>
            </w:r>
            <w:proofErr w:type="spellStart"/>
            <w:r w:rsidRPr="00A902A8">
              <w:rPr>
                <w:rFonts w:ascii="Times New Roman" w:hAnsi="Times New Roman"/>
                <w:sz w:val="24"/>
                <w:szCs w:val="24"/>
                <w:lang w:val="ru-RU"/>
              </w:rPr>
              <w:t>особливими</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освітніми</w:t>
            </w:r>
            <w:proofErr w:type="spellEnd"/>
            <w:r w:rsidRPr="00A902A8">
              <w:rPr>
                <w:rFonts w:ascii="Times New Roman" w:hAnsi="Times New Roman"/>
                <w:sz w:val="24"/>
                <w:szCs w:val="24"/>
                <w:lang w:val="ru-RU"/>
              </w:rPr>
              <w:t xml:space="preserve"> потребами</w:t>
            </w:r>
          </w:p>
        </w:tc>
        <w:tc>
          <w:tcPr>
            <w:tcW w:w="1667" w:type="dxa"/>
            <w:tcBorders>
              <w:top w:val="single" w:sz="4" w:space="0" w:color="auto"/>
              <w:left w:val="single" w:sz="4" w:space="0" w:color="auto"/>
              <w:bottom w:val="single" w:sz="4" w:space="0" w:color="auto"/>
              <w:right w:val="single" w:sz="4" w:space="0" w:color="auto"/>
            </w:tcBorders>
          </w:tcPr>
          <w:p w:rsidR="008E235E" w:rsidRDefault="008E235E" w:rsidP="00CD6C95">
            <w:pPr>
              <w:jc w:val="center"/>
              <w:rPr>
                <w:rFonts w:ascii="Times New Roman" w:hAnsi="Times New Roman"/>
                <w:noProof/>
                <w:sz w:val="24"/>
                <w:szCs w:val="24"/>
                <w:lang w:val="ru-RU"/>
              </w:rPr>
            </w:pPr>
          </w:p>
          <w:p w:rsidR="008E235E" w:rsidRDefault="008E235E" w:rsidP="00CD6C95">
            <w:pPr>
              <w:jc w:val="center"/>
              <w:rPr>
                <w:rFonts w:ascii="Times New Roman" w:hAnsi="Times New Roman"/>
                <w:noProof/>
                <w:sz w:val="24"/>
                <w:szCs w:val="24"/>
                <w:lang w:val="ru-RU"/>
              </w:rPr>
            </w:pPr>
          </w:p>
          <w:p w:rsidR="00CD6C95" w:rsidRPr="00A902A8" w:rsidRDefault="008E235E" w:rsidP="00CD6C95">
            <w:pPr>
              <w:jc w:val="center"/>
              <w:rPr>
                <w:rFonts w:ascii="Times New Roman" w:hAnsi="Times New Roman"/>
                <w:noProof/>
                <w:sz w:val="24"/>
                <w:szCs w:val="24"/>
                <w:lang w:val="ru-RU"/>
              </w:rPr>
            </w:pPr>
            <w:r>
              <w:rPr>
                <w:rFonts w:ascii="Times New Roman" w:hAnsi="Times New Roman"/>
                <w:noProof/>
                <w:sz w:val="24"/>
                <w:szCs w:val="24"/>
                <w:lang w:val="ru-RU"/>
              </w:rPr>
              <w:t>До 15 червня 2026 року</w:t>
            </w:r>
          </w:p>
        </w:tc>
      </w:tr>
      <w:tr w:rsidR="00CD6C95" w:rsidRPr="00CD6C95" w:rsidTr="00CD6C95">
        <w:tc>
          <w:tcPr>
            <w:tcW w:w="483" w:type="dxa"/>
            <w:tcBorders>
              <w:top w:val="single" w:sz="4" w:space="0" w:color="auto"/>
              <w:left w:val="single" w:sz="4" w:space="0" w:color="auto"/>
              <w:bottom w:val="single" w:sz="4" w:space="0" w:color="auto"/>
              <w:right w:val="single" w:sz="4" w:space="0" w:color="auto"/>
            </w:tcBorders>
            <w:hideMark/>
          </w:tcPr>
          <w:p w:rsidR="00512796" w:rsidRDefault="00512796" w:rsidP="00512796">
            <w:pPr>
              <w:contextualSpacing/>
              <w:jc w:val="center"/>
              <w:rPr>
                <w:rFonts w:ascii="Times New Roman" w:hAnsi="Times New Roman"/>
                <w:sz w:val="24"/>
                <w:szCs w:val="24"/>
                <w:lang w:val="uk-UA"/>
              </w:rPr>
            </w:pPr>
          </w:p>
          <w:p w:rsidR="00512796" w:rsidRDefault="00512796" w:rsidP="00512796">
            <w:pPr>
              <w:contextualSpacing/>
              <w:jc w:val="center"/>
              <w:rPr>
                <w:rFonts w:ascii="Times New Roman" w:hAnsi="Times New Roman"/>
                <w:sz w:val="24"/>
                <w:szCs w:val="24"/>
                <w:lang w:val="uk-UA"/>
              </w:rPr>
            </w:pPr>
          </w:p>
          <w:p w:rsidR="00512796" w:rsidRDefault="00512796" w:rsidP="00512796">
            <w:pPr>
              <w:contextualSpacing/>
              <w:jc w:val="center"/>
              <w:rPr>
                <w:rFonts w:ascii="Times New Roman" w:hAnsi="Times New Roman"/>
                <w:sz w:val="24"/>
                <w:szCs w:val="24"/>
                <w:lang w:val="uk-UA"/>
              </w:rPr>
            </w:pPr>
          </w:p>
          <w:p w:rsidR="00512796" w:rsidRDefault="00512796" w:rsidP="00512796">
            <w:pPr>
              <w:contextualSpacing/>
              <w:jc w:val="center"/>
              <w:rPr>
                <w:rFonts w:ascii="Times New Roman" w:hAnsi="Times New Roman"/>
                <w:sz w:val="24"/>
                <w:szCs w:val="24"/>
                <w:lang w:val="uk-UA"/>
              </w:rPr>
            </w:pPr>
          </w:p>
          <w:p w:rsidR="00CD6C95" w:rsidRPr="00CD6C95" w:rsidRDefault="00CD6C95" w:rsidP="00512796">
            <w:pPr>
              <w:contextualSpacing/>
              <w:jc w:val="center"/>
              <w:rPr>
                <w:rFonts w:ascii="Times New Roman" w:hAnsi="Times New Roman"/>
                <w:sz w:val="24"/>
                <w:szCs w:val="24"/>
              </w:rPr>
            </w:pPr>
            <w:r w:rsidRPr="00CD6C95">
              <w:rPr>
                <w:rFonts w:ascii="Times New Roman" w:hAnsi="Times New Roman"/>
                <w:sz w:val="24"/>
                <w:szCs w:val="24"/>
              </w:rPr>
              <w:t>3</w:t>
            </w:r>
          </w:p>
        </w:tc>
        <w:tc>
          <w:tcPr>
            <w:tcW w:w="2319" w:type="dxa"/>
            <w:tcBorders>
              <w:top w:val="single" w:sz="4" w:space="0" w:color="auto"/>
              <w:left w:val="single" w:sz="4" w:space="0" w:color="auto"/>
              <w:bottom w:val="single" w:sz="4" w:space="0" w:color="auto"/>
              <w:right w:val="single" w:sz="4" w:space="0" w:color="auto"/>
            </w:tcBorders>
          </w:tcPr>
          <w:p w:rsidR="00CD6C95" w:rsidRPr="00A902A8" w:rsidRDefault="00CD6C95" w:rsidP="00CD6C95">
            <w:pPr>
              <w:contextualSpacing/>
              <w:jc w:val="center"/>
              <w:rPr>
                <w:rFonts w:ascii="Times New Roman" w:hAnsi="Times New Roman"/>
                <w:w w:val="95"/>
                <w:sz w:val="24"/>
                <w:szCs w:val="24"/>
                <w:lang w:val="ru-RU"/>
              </w:rPr>
            </w:pPr>
            <w:proofErr w:type="spellStart"/>
            <w:r w:rsidRPr="00A902A8">
              <w:rPr>
                <w:rFonts w:ascii="Times New Roman" w:hAnsi="Times New Roman"/>
                <w:sz w:val="24"/>
                <w:szCs w:val="24"/>
                <w:lang w:val="ru-RU"/>
              </w:rPr>
              <w:t>Комунальна</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установа</w:t>
            </w:r>
            <w:proofErr w:type="spellEnd"/>
            <w:r w:rsidRPr="00A902A8">
              <w:rPr>
                <w:rFonts w:ascii="Times New Roman" w:hAnsi="Times New Roman"/>
                <w:sz w:val="24"/>
                <w:szCs w:val="24"/>
                <w:lang w:val="ru-RU"/>
              </w:rPr>
              <w:t xml:space="preserve"> «Ананьївський </w:t>
            </w:r>
            <w:proofErr w:type="spellStart"/>
            <w:r w:rsidRPr="00A902A8">
              <w:rPr>
                <w:rFonts w:ascii="Times New Roman" w:hAnsi="Times New Roman"/>
                <w:sz w:val="24"/>
                <w:szCs w:val="24"/>
                <w:lang w:val="ru-RU"/>
              </w:rPr>
              <w:t>ліцей</w:t>
            </w:r>
            <w:proofErr w:type="spellEnd"/>
            <w:r w:rsidRPr="00A902A8">
              <w:rPr>
                <w:rFonts w:ascii="Times New Roman" w:hAnsi="Times New Roman"/>
                <w:sz w:val="24"/>
                <w:szCs w:val="24"/>
                <w:lang w:val="ru-RU"/>
              </w:rPr>
              <w:t xml:space="preserve"> №1 Ананьївської міської ради</w:t>
            </w:r>
            <w:r w:rsidRPr="00A902A8">
              <w:rPr>
                <w:rFonts w:ascii="Times New Roman" w:hAnsi="Times New Roman"/>
                <w:w w:val="95"/>
                <w:sz w:val="24"/>
                <w:szCs w:val="24"/>
                <w:lang w:val="ru-RU"/>
              </w:rPr>
              <w:t>»</w:t>
            </w:r>
          </w:p>
          <w:p w:rsidR="00CD6C95" w:rsidRPr="00A902A8" w:rsidRDefault="00CD6C95" w:rsidP="00CD6C95">
            <w:pPr>
              <w:contextualSpacing/>
              <w:jc w:val="center"/>
              <w:rPr>
                <w:rFonts w:ascii="Times New Roman" w:hAnsi="Times New Roman"/>
                <w:sz w:val="24"/>
                <w:szCs w:val="24"/>
                <w:lang w:val="ru-RU"/>
              </w:rPr>
            </w:pPr>
          </w:p>
        </w:tc>
        <w:tc>
          <w:tcPr>
            <w:tcW w:w="5103"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ind w:left="-108"/>
              <w:jc w:val="both"/>
              <w:rPr>
                <w:rFonts w:ascii="Times New Roman" w:hAnsi="Times New Roman"/>
                <w:noProof/>
                <w:sz w:val="24"/>
                <w:szCs w:val="24"/>
                <w:lang w:val="ru-RU"/>
              </w:rPr>
            </w:pPr>
            <w:r w:rsidRPr="00A902A8">
              <w:rPr>
                <w:rFonts w:ascii="Times New Roman" w:hAnsi="Times New Roman"/>
                <w:noProof/>
                <w:sz w:val="24"/>
                <w:szCs w:val="24"/>
                <w:lang w:val="ru-RU"/>
              </w:rPr>
              <w:t>Проведення громадського обговорення щодо перепрофілювання (зміну типу):</w:t>
            </w:r>
          </w:p>
          <w:p w:rsidR="00CD6C95" w:rsidRPr="00A902A8" w:rsidRDefault="00CD6C95" w:rsidP="00CD6C95">
            <w:pPr>
              <w:ind w:left="-108"/>
              <w:jc w:val="both"/>
              <w:rPr>
                <w:rFonts w:ascii="Times New Roman" w:hAnsi="Times New Roman"/>
                <w:noProof/>
                <w:sz w:val="24"/>
                <w:szCs w:val="24"/>
                <w:lang w:val="ru-RU"/>
              </w:rPr>
            </w:pPr>
            <w:r w:rsidRPr="00A902A8">
              <w:rPr>
                <w:rFonts w:ascii="Times New Roman" w:hAnsi="Times New Roman"/>
                <w:sz w:val="24"/>
                <w:szCs w:val="24"/>
                <w:lang w:val="ru-RU"/>
              </w:rPr>
              <w:t xml:space="preserve">Для </w:t>
            </w:r>
            <w:proofErr w:type="spellStart"/>
            <w:r w:rsidRPr="00A902A8">
              <w:rPr>
                <w:rFonts w:ascii="Times New Roman" w:hAnsi="Times New Roman"/>
                <w:sz w:val="24"/>
                <w:szCs w:val="24"/>
                <w:lang w:val="ru-RU"/>
              </w:rPr>
              <w:t>здобуття</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початкової</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базової</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середньої</w:t>
            </w:r>
            <w:proofErr w:type="spellEnd"/>
            <w:r w:rsidRPr="00A902A8">
              <w:rPr>
                <w:rFonts w:ascii="Times New Roman" w:hAnsi="Times New Roman"/>
                <w:sz w:val="24"/>
                <w:szCs w:val="24"/>
                <w:lang w:val="ru-RU"/>
              </w:rPr>
              <w:t xml:space="preserve"> освіти, </w:t>
            </w:r>
            <w:proofErr w:type="spellStart"/>
            <w:proofErr w:type="gramStart"/>
            <w:r w:rsidRPr="00A902A8">
              <w:rPr>
                <w:rFonts w:ascii="Times New Roman" w:hAnsi="Times New Roman"/>
                <w:sz w:val="24"/>
                <w:szCs w:val="24"/>
                <w:lang w:val="ru-RU"/>
              </w:rPr>
              <w:t>проф</w:t>
            </w:r>
            <w:proofErr w:type="gramEnd"/>
            <w:r w:rsidRPr="00A902A8">
              <w:rPr>
                <w:rFonts w:ascii="Times New Roman" w:hAnsi="Times New Roman"/>
                <w:sz w:val="24"/>
                <w:szCs w:val="24"/>
                <w:lang w:val="ru-RU"/>
              </w:rPr>
              <w:t>ільної</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середньої</w:t>
            </w:r>
            <w:proofErr w:type="spellEnd"/>
            <w:r w:rsidRPr="00A902A8">
              <w:rPr>
                <w:rFonts w:ascii="Times New Roman" w:hAnsi="Times New Roman"/>
                <w:sz w:val="24"/>
                <w:szCs w:val="24"/>
                <w:lang w:val="ru-RU"/>
              </w:rPr>
              <w:t xml:space="preserve"> освіти </w:t>
            </w:r>
            <w:r w:rsidRPr="00A902A8">
              <w:rPr>
                <w:rFonts w:ascii="Times New Roman" w:hAnsi="Times New Roman"/>
                <w:noProof/>
                <w:sz w:val="24"/>
                <w:szCs w:val="24"/>
                <w:lang w:val="ru-RU"/>
              </w:rPr>
              <w:t>перепрофілювати (змінити тип) КУ «Ананьївський ліцей №1 Ананьївської міської ради» у ліцей.</w:t>
            </w:r>
          </w:p>
          <w:p w:rsidR="00CD6C95" w:rsidRPr="00A902A8" w:rsidRDefault="00CD6C95" w:rsidP="00CD6C95">
            <w:pPr>
              <w:ind w:left="-108"/>
              <w:jc w:val="both"/>
              <w:rPr>
                <w:rFonts w:ascii="Times New Roman" w:hAnsi="Times New Roman"/>
                <w:noProof/>
                <w:sz w:val="24"/>
                <w:szCs w:val="24"/>
                <w:lang w:val="ru-RU"/>
              </w:rPr>
            </w:pPr>
            <w:r w:rsidRPr="00A902A8">
              <w:rPr>
                <w:rFonts w:ascii="Times New Roman" w:hAnsi="Times New Roman"/>
                <w:noProof/>
                <w:sz w:val="24"/>
                <w:szCs w:val="24"/>
                <w:lang w:val="ru-RU"/>
              </w:rPr>
              <w:t>Пропонована нова назва: КУ «Ананьївський ліцей Ананьївської міської ради»</w:t>
            </w:r>
          </w:p>
          <w:p w:rsidR="00CD6C95" w:rsidRPr="00A902A8" w:rsidRDefault="00CD6C95" w:rsidP="00CD6C95">
            <w:pPr>
              <w:ind w:left="-108"/>
              <w:jc w:val="both"/>
              <w:rPr>
                <w:rFonts w:ascii="Times New Roman" w:hAnsi="Times New Roman"/>
                <w:noProof/>
                <w:sz w:val="24"/>
                <w:szCs w:val="24"/>
                <w:lang w:val="ru-RU"/>
              </w:rPr>
            </w:pPr>
            <w:r w:rsidRPr="00A902A8">
              <w:rPr>
                <w:rFonts w:ascii="Times New Roman" w:hAnsi="Times New Roman"/>
                <w:noProof/>
                <w:sz w:val="24"/>
                <w:szCs w:val="24"/>
                <w:lang w:val="ru-RU"/>
              </w:rPr>
              <w:t>Філії: Романівська філія</w:t>
            </w:r>
          </w:p>
          <w:p w:rsidR="00CD6C95" w:rsidRPr="00A902A8" w:rsidRDefault="00CD6C95" w:rsidP="00CD6C95">
            <w:pPr>
              <w:ind w:left="-108"/>
              <w:jc w:val="both"/>
              <w:rPr>
                <w:rFonts w:ascii="Times New Roman" w:hAnsi="Times New Roman"/>
                <w:noProof/>
                <w:sz w:val="24"/>
                <w:szCs w:val="24"/>
                <w:lang w:val="ru-RU"/>
              </w:rPr>
            </w:pPr>
            <w:r w:rsidRPr="00A902A8">
              <w:rPr>
                <w:rFonts w:ascii="Times New Roman" w:hAnsi="Times New Roman"/>
                <w:noProof/>
                <w:sz w:val="24"/>
                <w:szCs w:val="24"/>
                <w:lang w:val="ru-RU"/>
              </w:rPr>
              <w:t>Шелехівська філія</w:t>
            </w:r>
          </w:p>
          <w:p w:rsidR="00CD6C95" w:rsidRPr="00A902A8" w:rsidRDefault="00CD6C95" w:rsidP="00CD6C95">
            <w:pPr>
              <w:ind w:left="-108"/>
              <w:jc w:val="both"/>
              <w:rPr>
                <w:rFonts w:ascii="Times New Roman" w:hAnsi="Times New Roman"/>
                <w:noProof/>
                <w:sz w:val="24"/>
                <w:szCs w:val="24"/>
                <w:lang w:val="ru-RU"/>
              </w:rPr>
            </w:pPr>
            <w:r w:rsidRPr="00A902A8">
              <w:rPr>
                <w:rFonts w:ascii="Times New Roman" w:hAnsi="Times New Roman"/>
                <w:noProof/>
                <w:sz w:val="24"/>
                <w:szCs w:val="24"/>
                <w:lang w:val="ru-RU"/>
              </w:rPr>
              <w:t>Великобоярське дошкільне відділення.</w:t>
            </w:r>
          </w:p>
          <w:p w:rsidR="00CD6C95" w:rsidRPr="00A902A8" w:rsidRDefault="00CD6C95" w:rsidP="00CD6C95">
            <w:pPr>
              <w:ind w:left="-108"/>
              <w:jc w:val="both"/>
              <w:rPr>
                <w:rFonts w:ascii="Times New Roman" w:hAnsi="Times New Roman"/>
                <w:sz w:val="24"/>
                <w:szCs w:val="24"/>
                <w:lang w:val="ru-RU"/>
              </w:rPr>
            </w:pPr>
            <w:r w:rsidRPr="00A902A8">
              <w:rPr>
                <w:rFonts w:ascii="Times New Roman" w:hAnsi="Times New Roman"/>
                <w:noProof/>
                <w:sz w:val="24"/>
                <w:szCs w:val="24"/>
                <w:lang w:val="ru-RU"/>
              </w:rPr>
              <w:t xml:space="preserve">Для здобуття дошкільної освіти забезпечити </w:t>
            </w:r>
            <w:r w:rsidRPr="00A902A8">
              <w:rPr>
                <w:rFonts w:ascii="Times New Roman" w:hAnsi="Times New Roman"/>
                <w:noProof/>
                <w:sz w:val="24"/>
                <w:szCs w:val="24"/>
                <w:lang w:val="ru-RU"/>
              </w:rPr>
              <w:lastRenderedPageBreak/>
              <w:t>функціонування дошкільних підрозділів у с. Романівка.</w:t>
            </w:r>
          </w:p>
        </w:tc>
        <w:tc>
          <w:tcPr>
            <w:tcW w:w="1667" w:type="dxa"/>
            <w:tcBorders>
              <w:top w:val="single" w:sz="4" w:space="0" w:color="auto"/>
              <w:left w:val="single" w:sz="4" w:space="0" w:color="auto"/>
              <w:bottom w:val="single" w:sz="4" w:space="0" w:color="auto"/>
              <w:right w:val="single" w:sz="4" w:space="0" w:color="auto"/>
            </w:tcBorders>
            <w:hideMark/>
          </w:tcPr>
          <w:p w:rsidR="008E235E" w:rsidRDefault="008E235E" w:rsidP="00CD6C95">
            <w:pPr>
              <w:contextualSpacing/>
              <w:jc w:val="center"/>
              <w:rPr>
                <w:rFonts w:ascii="Times New Roman" w:hAnsi="Times New Roman"/>
                <w:sz w:val="24"/>
                <w:szCs w:val="24"/>
                <w:lang w:val="uk-UA"/>
              </w:rPr>
            </w:pPr>
          </w:p>
          <w:p w:rsidR="00CD6C95" w:rsidRPr="00CD6C95" w:rsidRDefault="00CD6C95" w:rsidP="00CD6C95">
            <w:pPr>
              <w:contextualSpacing/>
              <w:jc w:val="center"/>
              <w:rPr>
                <w:rFonts w:ascii="Times New Roman" w:hAnsi="Times New Roman"/>
                <w:sz w:val="24"/>
                <w:szCs w:val="24"/>
              </w:rPr>
            </w:pPr>
            <w:proofErr w:type="spellStart"/>
            <w:r w:rsidRPr="00CD6C95">
              <w:rPr>
                <w:rFonts w:ascii="Times New Roman" w:hAnsi="Times New Roman"/>
                <w:sz w:val="24"/>
                <w:szCs w:val="24"/>
              </w:rPr>
              <w:t>До</w:t>
            </w:r>
            <w:proofErr w:type="spellEnd"/>
            <w:r w:rsidRPr="00CD6C95">
              <w:rPr>
                <w:rFonts w:ascii="Times New Roman" w:hAnsi="Times New Roman"/>
                <w:sz w:val="24"/>
                <w:szCs w:val="24"/>
              </w:rPr>
              <w:t xml:space="preserve"> 15 </w:t>
            </w:r>
            <w:proofErr w:type="spellStart"/>
            <w:r w:rsidRPr="00CD6C95">
              <w:rPr>
                <w:rFonts w:ascii="Times New Roman" w:hAnsi="Times New Roman"/>
                <w:sz w:val="24"/>
                <w:szCs w:val="24"/>
              </w:rPr>
              <w:t>червня</w:t>
            </w:r>
            <w:proofErr w:type="spellEnd"/>
            <w:r w:rsidRPr="00CD6C95">
              <w:rPr>
                <w:rFonts w:ascii="Times New Roman" w:hAnsi="Times New Roman"/>
                <w:sz w:val="24"/>
                <w:szCs w:val="24"/>
              </w:rPr>
              <w:t xml:space="preserve"> 2026 </w:t>
            </w:r>
            <w:proofErr w:type="spellStart"/>
            <w:r w:rsidRPr="00CD6C95">
              <w:rPr>
                <w:rFonts w:ascii="Times New Roman" w:hAnsi="Times New Roman"/>
                <w:sz w:val="24"/>
                <w:szCs w:val="24"/>
              </w:rPr>
              <w:t>року</w:t>
            </w:r>
            <w:proofErr w:type="spellEnd"/>
          </w:p>
        </w:tc>
      </w:tr>
      <w:tr w:rsidR="00CD6C95" w:rsidRPr="00CD6C95" w:rsidTr="00CD6C95">
        <w:tc>
          <w:tcPr>
            <w:tcW w:w="483" w:type="dxa"/>
            <w:tcBorders>
              <w:top w:val="single" w:sz="4" w:space="0" w:color="auto"/>
              <w:left w:val="single" w:sz="4" w:space="0" w:color="auto"/>
              <w:bottom w:val="single" w:sz="4" w:space="0" w:color="auto"/>
              <w:right w:val="single" w:sz="4" w:space="0" w:color="auto"/>
            </w:tcBorders>
            <w:hideMark/>
          </w:tcPr>
          <w:p w:rsidR="00512796" w:rsidRDefault="00512796" w:rsidP="00512796">
            <w:pPr>
              <w:contextualSpacing/>
              <w:jc w:val="center"/>
              <w:rPr>
                <w:rFonts w:ascii="Times New Roman" w:hAnsi="Times New Roman"/>
                <w:sz w:val="24"/>
                <w:szCs w:val="24"/>
                <w:lang w:val="uk-UA"/>
              </w:rPr>
            </w:pPr>
          </w:p>
          <w:p w:rsidR="00512796" w:rsidRDefault="00512796" w:rsidP="00512796">
            <w:pPr>
              <w:contextualSpacing/>
              <w:jc w:val="center"/>
              <w:rPr>
                <w:rFonts w:ascii="Times New Roman" w:hAnsi="Times New Roman"/>
                <w:sz w:val="24"/>
                <w:szCs w:val="24"/>
                <w:lang w:val="uk-UA"/>
              </w:rPr>
            </w:pPr>
          </w:p>
          <w:p w:rsidR="00512796" w:rsidRDefault="00512796" w:rsidP="00512796">
            <w:pPr>
              <w:contextualSpacing/>
              <w:jc w:val="center"/>
              <w:rPr>
                <w:rFonts w:ascii="Times New Roman" w:hAnsi="Times New Roman"/>
                <w:sz w:val="24"/>
                <w:szCs w:val="24"/>
                <w:lang w:val="uk-UA"/>
              </w:rPr>
            </w:pPr>
          </w:p>
          <w:p w:rsidR="00512796" w:rsidRDefault="00512796" w:rsidP="00512796">
            <w:pPr>
              <w:contextualSpacing/>
              <w:jc w:val="center"/>
              <w:rPr>
                <w:rFonts w:ascii="Times New Roman" w:hAnsi="Times New Roman"/>
                <w:sz w:val="24"/>
                <w:szCs w:val="24"/>
                <w:lang w:val="uk-UA"/>
              </w:rPr>
            </w:pPr>
          </w:p>
          <w:p w:rsidR="00CD6C95" w:rsidRPr="00CD6C95" w:rsidRDefault="00CD6C95" w:rsidP="00512796">
            <w:pPr>
              <w:contextualSpacing/>
              <w:jc w:val="center"/>
              <w:rPr>
                <w:rFonts w:ascii="Times New Roman" w:hAnsi="Times New Roman"/>
                <w:sz w:val="24"/>
                <w:szCs w:val="24"/>
              </w:rPr>
            </w:pPr>
            <w:r w:rsidRPr="00CD6C95">
              <w:rPr>
                <w:rFonts w:ascii="Times New Roman" w:hAnsi="Times New Roman"/>
                <w:sz w:val="24"/>
                <w:szCs w:val="24"/>
              </w:rPr>
              <w:t>4</w:t>
            </w:r>
          </w:p>
        </w:tc>
        <w:tc>
          <w:tcPr>
            <w:tcW w:w="2319"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contextualSpacing/>
              <w:jc w:val="center"/>
              <w:rPr>
                <w:rFonts w:ascii="Times New Roman" w:hAnsi="Times New Roman"/>
                <w:sz w:val="24"/>
                <w:szCs w:val="24"/>
                <w:lang w:val="ru-RU"/>
              </w:rPr>
            </w:pPr>
            <w:proofErr w:type="spellStart"/>
            <w:r w:rsidRPr="00A902A8">
              <w:rPr>
                <w:rFonts w:ascii="Times New Roman" w:hAnsi="Times New Roman"/>
                <w:sz w:val="24"/>
                <w:szCs w:val="24"/>
                <w:lang w:val="ru-RU"/>
              </w:rPr>
              <w:t>Комунальна</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установа</w:t>
            </w:r>
            <w:proofErr w:type="spellEnd"/>
            <w:r w:rsidRPr="00A902A8">
              <w:rPr>
                <w:rFonts w:ascii="Times New Roman" w:hAnsi="Times New Roman"/>
                <w:sz w:val="24"/>
                <w:szCs w:val="24"/>
                <w:lang w:val="ru-RU"/>
              </w:rPr>
              <w:t xml:space="preserve"> «Ананьївський </w:t>
            </w:r>
            <w:proofErr w:type="spellStart"/>
            <w:r w:rsidRPr="00A902A8">
              <w:rPr>
                <w:rFonts w:ascii="Times New Roman" w:hAnsi="Times New Roman"/>
                <w:sz w:val="24"/>
                <w:szCs w:val="24"/>
                <w:lang w:val="ru-RU"/>
              </w:rPr>
              <w:t>ліцей</w:t>
            </w:r>
            <w:proofErr w:type="spellEnd"/>
            <w:r w:rsidRPr="00A902A8">
              <w:rPr>
                <w:rFonts w:ascii="Times New Roman" w:hAnsi="Times New Roman"/>
                <w:sz w:val="24"/>
                <w:szCs w:val="24"/>
                <w:lang w:val="ru-RU"/>
              </w:rPr>
              <w:t xml:space="preserve"> №2 Ананьївської міської ради»</w:t>
            </w:r>
          </w:p>
        </w:tc>
        <w:tc>
          <w:tcPr>
            <w:tcW w:w="5103"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ind w:left="-108"/>
              <w:jc w:val="both"/>
              <w:rPr>
                <w:rFonts w:ascii="Times New Roman" w:hAnsi="Times New Roman"/>
                <w:noProof/>
                <w:sz w:val="24"/>
                <w:szCs w:val="24"/>
                <w:lang w:val="ru-RU"/>
              </w:rPr>
            </w:pPr>
            <w:r w:rsidRPr="00A902A8">
              <w:rPr>
                <w:rFonts w:ascii="Times New Roman" w:hAnsi="Times New Roman"/>
                <w:noProof/>
                <w:sz w:val="24"/>
                <w:szCs w:val="24"/>
                <w:lang w:val="ru-RU"/>
              </w:rPr>
              <w:t>Проведення громадського обговорення щодо перепрофілювання (зміну типу):</w:t>
            </w:r>
          </w:p>
          <w:p w:rsidR="00CD6C95" w:rsidRPr="00A902A8" w:rsidRDefault="00CD6C95" w:rsidP="00CD6C95">
            <w:pPr>
              <w:ind w:left="-108"/>
              <w:contextualSpacing/>
              <w:jc w:val="both"/>
              <w:rPr>
                <w:rFonts w:ascii="Times New Roman" w:hAnsi="Times New Roman"/>
                <w:sz w:val="24"/>
                <w:szCs w:val="24"/>
                <w:lang w:val="ru-RU"/>
              </w:rPr>
            </w:pPr>
            <w:r w:rsidRPr="00A902A8">
              <w:rPr>
                <w:rFonts w:ascii="Times New Roman" w:hAnsi="Times New Roman"/>
                <w:sz w:val="24"/>
                <w:szCs w:val="24"/>
                <w:lang w:val="ru-RU"/>
              </w:rPr>
              <w:t xml:space="preserve">Для </w:t>
            </w:r>
            <w:proofErr w:type="spellStart"/>
            <w:r w:rsidRPr="00A902A8">
              <w:rPr>
                <w:rFonts w:ascii="Times New Roman" w:hAnsi="Times New Roman"/>
                <w:sz w:val="24"/>
                <w:szCs w:val="24"/>
                <w:lang w:val="ru-RU"/>
              </w:rPr>
              <w:t>здобуття</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початкової</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базової</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середньої</w:t>
            </w:r>
            <w:proofErr w:type="spellEnd"/>
            <w:r w:rsidRPr="00A902A8">
              <w:rPr>
                <w:rFonts w:ascii="Times New Roman" w:hAnsi="Times New Roman"/>
                <w:sz w:val="24"/>
                <w:szCs w:val="24"/>
                <w:lang w:val="ru-RU"/>
              </w:rPr>
              <w:t xml:space="preserve"> освіти </w:t>
            </w:r>
            <w:proofErr w:type="spellStart"/>
            <w:r w:rsidRPr="00A902A8">
              <w:rPr>
                <w:rFonts w:ascii="Times New Roman" w:hAnsi="Times New Roman"/>
                <w:sz w:val="24"/>
                <w:szCs w:val="24"/>
                <w:lang w:val="ru-RU"/>
              </w:rPr>
              <w:t>перепрофілювати</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змінити</w:t>
            </w:r>
            <w:proofErr w:type="spellEnd"/>
            <w:r w:rsidRPr="00A902A8">
              <w:rPr>
                <w:rFonts w:ascii="Times New Roman" w:hAnsi="Times New Roman"/>
                <w:sz w:val="24"/>
                <w:szCs w:val="24"/>
                <w:lang w:val="ru-RU"/>
              </w:rPr>
              <w:t xml:space="preserve"> тип)</w:t>
            </w:r>
            <w:r w:rsidRPr="00A902A8">
              <w:rPr>
                <w:rFonts w:ascii="Times New Roman" w:hAnsi="Times New Roman"/>
                <w:w w:val="95"/>
                <w:sz w:val="24"/>
                <w:szCs w:val="24"/>
                <w:lang w:val="ru-RU"/>
              </w:rPr>
              <w:t xml:space="preserve"> КУ «</w:t>
            </w:r>
            <w:r w:rsidRPr="00210AAE">
              <w:rPr>
                <w:rFonts w:ascii="Times New Roman" w:hAnsi="Times New Roman"/>
                <w:sz w:val="24"/>
                <w:szCs w:val="24"/>
                <w:lang w:val="ru-RU"/>
              </w:rPr>
              <w:t xml:space="preserve">Ананьївський </w:t>
            </w:r>
            <w:proofErr w:type="spellStart"/>
            <w:r w:rsidRPr="00210AAE">
              <w:rPr>
                <w:rFonts w:ascii="Times New Roman" w:hAnsi="Times New Roman"/>
                <w:sz w:val="24"/>
                <w:szCs w:val="24"/>
                <w:lang w:val="ru-RU"/>
              </w:rPr>
              <w:t>ліцей</w:t>
            </w:r>
            <w:proofErr w:type="spellEnd"/>
            <w:r w:rsidRPr="00210AAE">
              <w:rPr>
                <w:rFonts w:ascii="Times New Roman" w:hAnsi="Times New Roman"/>
                <w:sz w:val="24"/>
                <w:szCs w:val="24"/>
                <w:lang w:val="ru-RU"/>
              </w:rPr>
              <w:t xml:space="preserve"> №2 Ананьївської міської </w:t>
            </w:r>
            <w:proofErr w:type="gramStart"/>
            <w:r w:rsidRPr="00210AAE">
              <w:rPr>
                <w:rFonts w:ascii="Times New Roman" w:hAnsi="Times New Roman"/>
                <w:sz w:val="24"/>
                <w:szCs w:val="24"/>
                <w:lang w:val="ru-RU"/>
              </w:rPr>
              <w:t>ради</w:t>
            </w:r>
            <w:proofErr w:type="gramEnd"/>
            <w:r w:rsidRPr="00210AAE">
              <w:rPr>
                <w:rFonts w:ascii="Times New Roman" w:hAnsi="Times New Roman"/>
                <w:sz w:val="24"/>
                <w:szCs w:val="24"/>
                <w:lang w:val="ru-RU"/>
              </w:rPr>
              <w:t>»</w:t>
            </w:r>
            <w:r w:rsidRPr="00A902A8">
              <w:rPr>
                <w:rFonts w:ascii="Times New Roman" w:hAnsi="Times New Roman"/>
                <w:sz w:val="24"/>
                <w:szCs w:val="24"/>
                <w:lang w:val="ru-RU"/>
              </w:rPr>
              <w:t xml:space="preserve"> у </w:t>
            </w:r>
            <w:proofErr w:type="spellStart"/>
            <w:r w:rsidRPr="00A902A8">
              <w:rPr>
                <w:rFonts w:ascii="Times New Roman" w:hAnsi="Times New Roman"/>
                <w:sz w:val="24"/>
                <w:szCs w:val="24"/>
                <w:lang w:val="ru-RU"/>
              </w:rPr>
              <w:t>гімназію</w:t>
            </w:r>
            <w:proofErr w:type="spellEnd"/>
            <w:r w:rsidRPr="00A902A8">
              <w:rPr>
                <w:rFonts w:ascii="Times New Roman" w:hAnsi="Times New Roman"/>
                <w:sz w:val="24"/>
                <w:szCs w:val="24"/>
                <w:lang w:val="ru-RU"/>
              </w:rPr>
              <w:t>.</w:t>
            </w:r>
          </w:p>
          <w:p w:rsidR="00CD6C95" w:rsidRPr="00A902A8" w:rsidRDefault="00CD6C95" w:rsidP="00CD6C95">
            <w:pPr>
              <w:ind w:left="-108"/>
              <w:contextualSpacing/>
              <w:jc w:val="both"/>
              <w:rPr>
                <w:rFonts w:ascii="Times New Roman" w:hAnsi="Times New Roman"/>
                <w:sz w:val="24"/>
                <w:szCs w:val="24"/>
                <w:lang w:val="ru-RU"/>
              </w:rPr>
            </w:pPr>
            <w:proofErr w:type="spellStart"/>
            <w:r w:rsidRPr="00A902A8">
              <w:rPr>
                <w:rFonts w:ascii="Times New Roman" w:hAnsi="Times New Roman"/>
                <w:sz w:val="24"/>
                <w:szCs w:val="24"/>
                <w:lang w:val="ru-RU"/>
              </w:rPr>
              <w:t>Пропонована</w:t>
            </w:r>
            <w:proofErr w:type="spellEnd"/>
            <w:r w:rsidRPr="00A902A8">
              <w:rPr>
                <w:rFonts w:ascii="Times New Roman" w:hAnsi="Times New Roman"/>
                <w:sz w:val="24"/>
                <w:szCs w:val="24"/>
                <w:lang w:val="ru-RU"/>
              </w:rPr>
              <w:t xml:space="preserve"> нова </w:t>
            </w:r>
            <w:proofErr w:type="spellStart"/>
            <w:r w:rsidRPr="00A902A8">
              <w:rPr>
                <w:rFonts w:ascii="Times New Roman" w:hAnsi="Times New Roman"/>
                <w:sz w:val="24"/>
                <w:szCs w:val="24"/>
                <w:lang w:val="ru-RU"/>
              </w:rPr>
              <w:t>назва</w:t>
            </w:r>
            <w:proofErr w:type="spellEnd"/>
            <w:r w:rsidRPr="00A902A8">
              <w:rPr>
                <w:rFonts w:ascii="Times New Roman" w:hAnsi="Times New Roman"/>
                <w:sz w:val="24"/>
                <w:szCs w:val="24"/>
                <w:lang w:val="ru-RU"/>
              </w:rPr>
              <w:t>:</w:t>
            </w:r>
          </w:p>
          <w:p w:rsidR="00CD6C95" w:rsidRPr="00A902A8" w:rsidRDefault="00CD6C95" w:rsidP="00CD6C95">
            <w:pPr>
              <w:ind w:left="-108"/>
              <w:contextualSpacing/>
              <w:jc w:val="both"/>
              <w:rPr>
                <w:rFonts w:ascii="Times New Roman" w:hAnsi="Times New Roman"/>
                <w:sz w:val="24"/>
                <w:szCs w:val="24"/>
                <w:lang w:val="ru-RU"/>
              </w:rPr>
            </w:pPr>
            <w:r w:rsidRPr="00A902A8">
              <w:rPr>
                <w:rFonts w:ascii="Times New Roman" w:hAnsi="Times New Roman"/>
                <w:sz w:val="24"/>
                <w:szCs w:val="24"/>
                <w:lang w:val="ru-RU"/>
              </w:rPr>
              <w:t xml:space="preserve">КУ «Ананьївська </w:t>
            </w:r>
            <w:proofErr w:type="spellStart"/>
            <w:r w:rsidRPr="00A902A8">
              <w:rPr>
                <w:rFonts w:ascii="Times New Roman" w:hAnsi="Times New Roman"/>
                <w:sz w:val="24"/>
                <w:szCs w:val="24"/>
                <w:lang w:val="ru-RU"/>
              </w:rPr>
              <w:t>гімназія</w:t>
            </w:r>
            <w:proofErr w:type="spellEnd"/>
            <w:r w:rsidRPr="00A902A8">
              <w:rPr>
                <w:rFonts w:ascii="Times New Roman" w:hAnsi="Times New Roman"/>
                <w:sz w:val="24"/>
                <w:szCs w:val="24"/>
                <w:lang w:val="ru-RU"/>
              </w:rPr>
              <w:t xml:space="preserve">  Ананьївської міської </w:t>
            </w:r>
            <w:proofErr w:type="gramStart"/>
            <w:r w:rsidRPr="00A902A8">
              <w:rPr>
                <w:rFonts w:ascii="Times New Roman" w:hAnsi="Times New Roman"/>
                <w:sz w:val="24"/>
                <w:szCs w:val="24"/>
                <w:lang w:val="ru-RU"/>
              </w:rPr>
              <w:t>ради</w:t>
            </w:r>
            <w:proofErr w:type="gramEnd"/>
            <w:r w:rsidRPr="00A902A8">
              <w:rPr>
                <w:rFonts w:ascii="Times New Roman" w:hAnsi="Times New Roman"/>
                <w:sz w:val="24"/>
                <w:szCs w:val="24"/>
                <w:lang w:val="ru-RU"/>
              </w:rPr>
              <w:t>»;</w:t>
            </w:r>
          </w:p>
          <w:p w:rsidR="00CD6C95" w:rsidRPr="00A902A8" w:rsidRDefault="00CD6C95" w:rsidP="00CD6C95">
            <w:pPr>
              <w:ind w:left="-108"/>
              <w:contextualSpacing/>
              <w:jc w:val="both"/>
              <w:rPr>
                <w:rFonts w:ascii="Times New Roman" w:hAnsi="Times New Roman"/>
                <w:sz w:val="24"/>
                <w:szCs w:val="24"/>
                <w:lang w:val="ru-RU"/>
              </w:rPr>
            </w:pPr>
            <w:proofErr w:type="spellStart"/>
            <w:r w:rsidRPr="00A902A8">
              <w:rPr>
                <w:rFonts w:ascii="Times New Roman" w:hAnsi="Times New Roman"/>
                <w:sz w:val="24"/>
                <w:szCs w:val="24"/>
                <w:lang w:val="ru-RU"/>
              </w:rPr>
              <w:t>Філії</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Новоолександрівська</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філія</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Новогеоргіївська</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філія</w:t>
            </w:r>
            <w:proofErr w:type="spellEnd"/>
          </w:p>
          <w:p w:rsidR="00CD6C95" w:rsidRPr="00A902A8" w:rsidRDefault="00CD6C95" w:rsidP="00CD6C95">
            <w:pPr>
              <w:ind w:left="-108"/>
              <w:contextualSpacing/>
              <w:jc w:val="both"/>
              <w:rPr>
                <w:rFonts w:ascii="Times New Roman" w:hAnsi="Times New Roman"/>
                <w:sz w:val="24"/>
                <w:szCs w:val="24"/>
                <w:lang w:val="ru-RU"/>
              </w:rPr>
            </w:pPr>
            <w:proofErr w:type="spellStart"/>
            <w:r w:rsidRPr="00A902A8">
              <w:rPr>
                <w:rFonts w:ascii="Times New Roman" w:hAnsi="Times New Roman"/>
                <w:sz w:val="24"/>
                <w:szCs w:val="24"/>
                <w:lang w:val="ru-RU"/>
              </w:rPr>
              <w:t>Новоселівська</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фі</w:t>
            </w:r>
            <w:proofErr w:type="gramStart"/>
            <w:r w:rsidRPr="00A902A8">
              <w:rPr>
                <w:rFonts w:ascii="Times New Roman" w:hAnsi="Times New Roman"/>
                <w:sz w:val="24"/>
                <w:szCs w:val="24"/>
                <w:lang w:val="ru-RU"/>
              </w:rPr>
              <w:t>л</w:t>
            </w:r>
            <w:proofErr w:type="gramEnd"/>
            <w:r w:rsidRPr="00A902A8">
              <w:rPr>
                <w:rFonts w:ascii="Times New Roman" w:hAnsi="Times New Roman"/>
                <w:sz w:val="24"/>
                <w:szCs w:val="24"/>
                <w:lang w:val="ru-RU"/>
              </w:rPr>
              <w:t>ія</w:t>
            </w:r>
            <w:proofErr w:type="spellEnd"/>
            <w:r w:rsidRPr="00A902A8">
              <w:rPr>
                <w:rFonts w:ascii="Times New Roman" w:hAnsi="Times New Roman"/>
                <w:sz w:val="24"/>
                <w:szCs w:val="24"/>
                <w:lang w:val="ru-RU"/>
              </w:rPr>
              <w:t>.</w:t>
            </w:r>
          </w:p>
          <w:p w:rsidR="00CD6C95" w:rsidRPr="00A902A8" w:rsidRDefault="00CD6C95" w:rsidP="00CD6C95">
            <w:pPr>
              <w:ind w:left="-108"/>
              <w:contextualSpacing/>
              <w:jc w:val="both"/>
              <w:rPr>
                <w:rFonts w:ascii="Times New Roman" w:hAnsi="Times New Roman"/>
                <w:sz w:val="24"/>
                <w:szCs w:val="24"/>
                <w:lang w:val="ru-RU"/>
              </w:rPr>
            </w:pPr>
            <w:r w:rsidRPr="00A902A8">
              <w:rPr>
                <w:rFonts w:ascii="Times New Roman" w:hAnsi="Times New Roman"/>
                <w:sz w:val="24"/>
                <w:szCs w:val="24"/>
                <w:lang w:val="ru-RU"/>
              </w:rPr>
              <w:t xml:space="preserve">Для </w:t>
            </w:r>
            <w:proofErr w:type="spellStart"/>
            <w:r w:rsidRPr="00A902A8">
              <w:rPr>
                <w:rFonts w:ascii="Times New Roman" w:hAnsi="Times New Roman"/>
                <w:sz w:val="24"/>
                <w:szCs w:val="24"/>
                <w:lang w:val="ru-RU"/>
              </w:rPr>
              <w:t>здобуття</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дошкільної</w:t>
            </w:r>
            <w:proofErr w:type="spellEnd"/>
            <w:r w:rsidRPr="00A902A8">
              <w:rPr>
                <w:rFonts w:ascii="Times New Roman" w:hAnsi="Times New Roman"/>
                <w:sz w:val="24"/>
                <w:szCs w:val="24"/>
                <w:lang w:val="ru-RU"/>
              </w:rPr>
              <w:t xml:space="preserve"> освіти </w:t>
            </w:r>
            <w:proofErr w:type="spellStart"/>
            <w:r w:rsidRPr="00A902A8">
              <w:rPr>
                <w:rFonts w:ascii="Times New Roman" w:hAnsi="Times New Roman"/>
                <w:sz w:val="24"/>
                <w:szCs w:val="24"/>
                <w:lang w:val="ru-RU"/>
              </w:rPr>
              <w:t>забезпечити</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функціонування</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дошкільних</w:t>
            </w:r>
            <w:proofErr w:type="spellEnd"/>
            <w:r w:rsidRPr="00A902A8">
              <w:rPr>
                <w:rFonts w:ascii="Times New Roman" w:hAnsi="Times New Roman"/>
                <w:sz w:val="24"/>
                <w:szCs w:val="24"/>
                <w:lang w:val="ru-RU"/>
              </w:rPr>
              <w:t xml:space="preserve"> </w:t>
            </w:r>
            <w:proofErr w:type="spellStart"/>
            <w:proofErr w:type="gramStart"/>
            <w:r w:rsidRPr="00A902A8">
              <w:rPr>
                <w:rFonts w:ascii="Times New Roman" w:hAnsi="Times New Roman"/>
                <w:sz w:val="24"/>
                <w:szCs w:val="24"/>
                <w:lang w:val="ru-RU"/>
              </w:rPr>
              <w:t>п</w:t>
            </w:r>
            <w:proofErr w:type="gramEnd"/>
            <w:r w:rsidRPr="00A902A8">
              <w:rPr>
                <w:rFonts w:ascii="Times New Roman" w:hAnsi="Times New Roman"/>
                <w:sz w:val="24"/>
                <w:szCs w:val="24"/>
                <w:lang w:val="ru-RU"/>
              </w:rPr>
              <w:t>ідрозділів</w:t>
            </w:r>
            <w:proofErr w:type="spellEnd"/>
            <w:r w:rsidRPr="00A902A8">
              <w:rPr>
                <w:rFonts w:ascii="Times New Roman" w:hAnsi="Times New Roman"/>
                <w:sz w:val="24"/>
                <w:szCs w:val="24"/>
                <w:lang w:val="ru-RU"/>
              </w:rPr>
              <w:t xml:space="preserve"> у с. </w:t>
            </w:r>
            <w:proofErr w:type="spellStart"/>
            <w:r w:rsidRPr="00A902A8">
              <w:rPr>
                <w:rFonts w:ascii="Times New Roman" w:hAnsi="Times New Roman"/>
                <w:sz w:val="24"/>
                <w:szCs w:val="24"/>
                <w:lang w:val="ru-RU"/>
              </w:rPr>
              <w:t>Новоолександрівка</w:t>
            </w:r>
            <w:proofErr w:type="spellEnd"/>
            <w:r w:rsidRPr="00A902A8">
              <w:rPr>
                <w:rFonts w:ascii="Times New Roman" w:hAnsi="Times New Roman"/>
                <w:sz w:val="24"/>
                <w:szCs w:val="24"/>
                <w:lang w:val="ru-RU"/>
              </w:rPr>
              <w:t xml:space="preserve">, с. </w:t>
            </w:r>
            <w:proofErr w:type="spellStart"/>
            <w:r w:rsidRPr="00A902A8">
              <w:rPr>
                <w:rFonts w:ascii="Times New Roman" w:hAnsi="Times New Roman"/>
                <w:sz w:val="24"/>
                <w:szCs w:val="24"/>
                <w:lang w:val="ru-RU"/>
              </w:rPr>
              <w:t>Новогеоргіївка</w:t>
            </w:r>
            <w:proofErr w:type="spellEnd"/>
            <w:r w:rsidRPr="00A902A8">
              <w:rPr>
                <w:rFonts w:ascii="Times New Roman" w:hAnsi="Times New Roman"/>
                <w:sz w:val="24"/>
                <w:szCs w:val="24"/>
                <w:lang w:val="ru-RU"/>
              </w:rPr>
              <w:t xml:space="preserve">, с. </w:t>
            </w:r>
            <w:proofErr w:type="spellStart"/>
            <w:r w:rsidRPr="00A902A8">
              <w:rPr>
                <w:rFonts w:ascii="Times New Roman" w:hAnsi="Times New Roman"/>
                <w:sz w:val="24"/>
                <w:szCs w:val="24"/>
                <w:lang w:val="ru-RU"/>
              </w:rPr>
              <w:t>Новоселівка</w:t>
            </w:r>
            <w:proofErr w:type="spellEnd"/>
          </w:p>
        </w:tc>
        <w:tc>
          <w:tcPr>
            <w:tcW w:w="1667" w:type="dxa"/>
            <w:tcBorders>
              <w:top w:val="single" w:sz="4" w:space="0" w:color="auto"/>
              <w:left w:val="single" w:sz="4" w:space="0" w:color="auto"/>
              <w:bottom w:val="single" w:sz="4" w:space="0" w:color="auto"/>
              <w:right w:val="single" w:sz="4" w:space="0" w:color="auto"/>
            </w:tcBorders>
            <w:hideMark/>
          </w:tcPr>
          <w:p w:rsidR="008E235E" w:rsidRDefault="008E235E" w:rsidP="00CD6C95">
            <w:pPr>
              <w:contextualSpacing/>
              <w:jc w:val="center"/>
              <w:rPr>
                <w:rFonts w:ascii="Times New Roman" w:hAnsi="Times New Roman"/>
                <w:sz w:val="24"/>
                <w:szCs w:val="24"/>
                <w:lang w:val="uk-UA"/>
              </w:rPr>
            </w:pPr>
          </w:p>
          <w:p w:rsidR="00CD6C95" w:rsidRPr="00CD6C95" w:rsidRDefault="00CD6C95" w:rsidP="00CD6C95">
            <w:pPr>
              <w:contextualSpacing/>
              <w:jc w:val="center"/>
              <w:rPr>
                <w:rFonts w:ascii="Times New Roman" w:hAnsi="Times New Roman"/>
                <w:sz w:val="24"/>
                <w:szCs w:val="24"/>
              </w:rPr>
            </w:pPr>
            <w:proofErr w:type="spellStart"/>
            <w:r w:rsidRPr="00CD6C95">
              <w:rPr>
                <w:rFonts w:ascii="Times New Roman" w:hAnsi="Times New Roman"/>
                <w:sz w:val="24"/>
                <w:szCs w:val="24"/>
              </w:rPr>
              <w:t>До</w:t>
            </w:r>
            <w:proofErr w:type="spellEnd"/>
            <w:r w:rsidRPr="00CD6C95">
              <w:rPr>
                <w:rFonts w:ascii="Times New Roman" w:hAnsi="Times New Roman"/>
                <w:sz w:val="24"/>
                <w:szCs w:val="24"/>
              </w:rPr>
              <w:t xml:space="preserve"> 15 </w:t>
            </w:r>
            <w:proofErr w:type="spellStart"/>
            <w:r w:rsidRPr="00CD6C95">
              <w:rPr>
                <w:rFonts w:ascii="Times New Roman" w:hAnsi="Times New Roman"/>
                <w:sz w:val="24"/>
                <w:szCs w:val="24"/>
              </w:rPr>
              <w:t>червня</w:t>
            </w:r>
            <w:proofErr w:type="spellEnd"/>
            <w:r w:rsidRPr="00CD6C95">
              <w:rPr>
                <w:rFonts w:ascii="Times New Roman" w:hAnsi="Times New Roman"/>
                <w:sz w:val="24"/>
                <w:szCs w:val="24"/>
              </w:rPr>
              <w:t xml:space="preserve"> 2026 </w:t>
            </w:r>
            <w:proofErr w:type="spellStart"/>
            <w:r w:rsidRPr="00CD6C95">
              <w:rPr>
                <w:rFonts w:ascii="Times New Roman" w:hAnsi="Times New Roman"/>
                <w:sz w:val="24"/>
                <w:szCs w:val="24"/>
              </w:rPr>
              <w:t>року</w:t>
            </w:r>
            <w:proofErr w:type="spellEnd"/>
          </w:p>
        </w:tc>
      </w:tr>
      <w:tr w:rsidR="00CD6C95" w:rsidRPr="00CD6C95" w:rsidTr="00CD6C95">
        <w:tc>
          <w:tcPr>
            <w:tcW w:w="483" w:type="dxa"/>
            <w:tcBorders>
              <w:top w:val="single" w:sz="4" w:space="0" w:color="auto"/>
              <w:left w:val="single" w:sz="4" w:space="0" w:color="auto"/>
              <w:bottom w:val="single" w:sz="4" w:space="0" w:color="auto"/>
              <w:right w:val="single" w:sz="4" w:space="0" w:color="auto"/>
            </w:tcBorders>
            <w:hideMark/>
          </w:tcPr>
          <w:p w:rsidR="00512796" w:rsidRDefault="00512796" w:rsidP="00512796">
            <w:pPr>
              <w:contextualSpacing/>
              <w:jc w:val="center"/>
              <w:rPr>
                <w:rFonts w:ascii="Times New Roman" w:hAnsi="Times New Roman"/>
                <w:sz w:val="24"/>
                <w:szCs w:val="24"/>
                <w:lang w:val="uk-UA"/>
              </w:rPr>
            </w:pPr>
          </w:p>
          <w:p w:rsidR="00512796" w:rsidRDefault="00512796" w:rsidP="00512796">
            <w:pPr>
              <w:contextualSpacing/>
              <w:jc w:val="center"/>
              <w:rPr>
                <w:rFonts w:ascii="Times New Roman" w:hAnsi="Times New Roman"/>
                <w:sz w:val="24"/>
                <w:szCs w:val="24"/>
                <w:lang w:val="uk-UA"/>
              </w:rPr>
            </w:pPr>
          </w:p>
          <w:p w:rsidR="00512796" w:rsidRDefault="00512796" w:rsidP="00512796">
            <w:pPr>
              <w:contextualSpacing/>
              <w:jc w:val="center"/>
              <w:rPr>
                <w:rFonts w:ascii="Times New Roman" w:hAnsi="Times New Roman"/>
                <w:sz w:val="24"/>
                <w:szCs w:val="24"/>
                <w:lang w:val="uk-UA"/>
              </w:rPr>
            </w:pPr>
          </w:p>
          <w:p w:rsidR="00512796" w:rsidRDefault="00512796" w:rsidP="00512796">
            <w:pPr>
              <w:contextualSpacing/>
              <w:jc w:val="center"/>
              <w:rPr>
                <w:rFonts w:ascii="Times New Roman" w:hAnsi="Times New Roman"/>
                <w:sz w:val="24"/>
                <w:szCs w:val="24"/>
                <w:lang w:val="uk-UA"/>
              </w:rPr>
            </w:pPr>
          </w:p>
          <w:p w:rsidR="00CD6C95" w:rsidRPr="00CD6C95" w:rsidRDefault="00CD6C95" w:rsidP="00512796">
            <w:pPr>
              <w:contextualSpacing/>
              <w:jc w:val="center"/>
              <w:rPr>
                <w:rFonts w:ascii="Times New Roman" w:hAnsi="Times New Roman"/>
                <w:sz w:val="24"/>
                <w:szCs w:val="24"/>
              </w:rPr>
            </w:pPr>
            <w:r w:rsidRPr="00CD6C95">
              <w:rPr>
                <w:rFonts w:ascii="Times New Roman" w:hAnsi="Times New Roman"/>
                <w:sz w:val="24"/>
                <w:szCs w:val="24"/>
              </w:rPr>
              <w:t>5</w:t>
            </w:r>
          </w:p>
        </w:tc>
        <w:tc>
          <w:tcPr>
            <w:tcW w:w="2319"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contextualSpacing/>
              <w:jc w:val="center"/>
              <w:rPr>
                <w:rFonts w:ascii="Times New Roman" w:hAnsi="Times New Roman"/>
                <w:sz w:val="24"/>
                <w:szCs w:val="24"/>
                <w:lang w:val="ru-RU"/>
              </w:rPr>
            </w:pPr>
            <w:proofErr w:type="spellStart"/>
            <w:r w:rsidRPr="00210AAE">
              <w:rPr>
                <w:rFonts w:ascii="Times New Roman" w:hAnsi="Times New Roman"/>
                <w:sz w:val="24"/>
                <w:szCs w:val="24"/>
                <w:lang w:val="ru-RU"/>
              </w:rPr>
              <w:t>Комунальна</w:t>
            </w:r>
            <w:proofErr w:type="spellEnd"/>
            <w:r w:rsidRPr="00210AAE">
              <w:rPr>
                <w:rFonts w:ascii="Times New Roman" w:hAnsi="Times New Roman"/>
                <w:sz w:val="24"/>
                <w:szCs w:val="24"/>
                <w:lang w:val="ru-RU"/>
              </w:rPr>
              <w:t xml:space="preserve"> </w:t>
            </w:r>
            <w:proofErr w:type="spellStart"/>
            <w:r w:rsidRPr="00210AAE">
              <w:rPr>
                <w:rFonts w:ascii="Times New Roman" w:hAnsi="Times New Roman"/>
                <w:sz w:val="24"/>
                <w:szCs w:val="24"/>
                <w:lang w:val="ru-RU"/>
              </w:rPr>
              <w:t>установа</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Жеребківський</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ліцей</w:t>
            </w:r>
            <w:proofErr w:type="spellEnd"/>
            <w:r w:rsidRPr="00A902A8">
              <w:rPr>
                <w:rFonts w:ascii="Times New Roman" w:hAnsi="Times New Roman"/>
                <w:sz w:val="24"/>
                <w:szCs w:val="24"/>
                <w:lang w:val="ru-RU"/>
              </w:rPr>
              <w:t xml:space="preserve"> Ананьївської міської ради»</w:t>
            </w:r>
          </w:p>
        </w:tc>
        <w:tc>
          <w:tcPr>
            <w:tcW w:w="5103"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ind w:left="-108"/>
              <w:jc w:val="both"/>
              <w:rPr>
                <w:rFonts w:ascii="Times New Roman" w:hAnsi="Times New Roman"/>
                <w:noProof/>
                <w:sz w:val="24"/>
                <w:szCs w:val="24"/>
                <w:lang w:val="ru-RU"/>
              </w:rPr>
            </w:pPr>
            <w:r w:rsidRPr="00A902A8">
              <w:rPr>
                <w:rFonts w:ascii="Times New Roman" w:hAnsi="Times New Roman"/>
                <w:noProof/>
                <w:sz w:val="24"/>
                <w:szCs w:val="24"/>
                <w:lang w:val="ru-RU"/>
              </w:rPr>
              <w:t>Проведення громадського обговорення щодо перепрофілювання (зміну типу):</w:t>
            </w:r>
          </w:p>
          <w:p w:rsidR="00CD6C95" w:rsidRPr="00A902A8" w:rsidRDefault="00CD6C95" w:rsidP="00CD6C95">
            <w:pPr>
              <w:ind w:left="-108"/>
              <w:contextualSpacing/>
              <w:jc w:val="both"/>
              <w:rPr>
                <w:rFonts w:ascii="Times New Roman" w:hAnsi="Times New Roman"/>
                <w:sz w:val="24"/>
                <w:szCs w:val="24"/>
                <w:lang w:val="ru-RU"/>
              </w:rPr>
            </w:pPr>
            <w:r w:rsidRPr="00A902A8">
              <w:rPr>
                <w:rFonts w:ascii="Times New Roman" w:hAnsi="Times New Roman"/>
                <w:sz w:val="24"/>
                <w:szCs w:val="24"/>
                <w:lang w:val="ru-RU"/>
              </w:rPr>
              <w:t xml:space="preserve">Для </w:t>
            </w:r>
            <w:proofErr w:type="spellStart"/>
            <w:r w:rsidRPr="00A902A8">
              <w:rPr>
                <w:rFonts w:ascii="Times New Roman" w:hAnsi="Times New Roman"/>
                <w:sz w:val="24"/>
                <w:szCs w:val="24"/>
                <w:lang w:val="ru-RU"/>
              </w:rPr>
              <w:t>здобуття</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початкової</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базової</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середньої</w:t>
            </w:r>
            <w:proofErr w:type="spellEnd"/>
            <w:r w:rsidRPr="00A902A8">
              <w:rPr>
                <w:rFonts w:ascii="Times New Roman" w:hAnsi="Times New Roman"/>
                <w:sz w:val="24"/>
                <w:szCs w:val="24"/>
                <w:lang w:val="ru-RU"/>
              </w:rPr>
              <w:t xml:space="preserve"> освіти </w:t>
            </w:r>
            <w:proofErr w:type="spellStart"/>
            <w:r w:rsidRPr="00A902A8">
              <w:rPr>
                <w:rFonts w:ascii="Times New Roman" w:hAnsi="Times New Roman"/>
                <w:sz w:val="24"/>
                <w:szCs w:val="24"/>
                <w:lang w:val="ru-RU"/>
              </w:rPr>
              <w:t>перепрофілювати</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змінити</w:t>
            </w:r>
            <w:proofErr w:type="spellEnd"/>
            <w:r w:rsidRPr="00A902A8">
              <w:rPr>
                <w:rFonts w:ascii="Times New Roman" w:hAnsi="Times New Roman"/>
                <w:sz w:val="24"/>
                <w:szCs w:val="24"/>
                <w:lang w:val="ru-RU"/>
              </w:rPr>
              <w:t xml:space="preserve"> тип) КУ «</w:t>
            </w:r>
            <w:proofErr w:type="spellStart"/>
            <w:r w:rsidRPr="00A902A8">
              <w:rPr>
                <w:rFonts w:ascii="Times New Roman" w:hAnsi="Times New Roman"/>
                <w:sz w:val="24"/>
                <w:szCs w:val="24"/>
                <w:lang w:val="ru-RU"/>
              </w:rPr>
              <w:t>Жеребківський</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ліцей</w:t>
            </w:r>
            <w:proofErr w:type="spellEnd"/>
            <w:r w:rsidRPr="00A902A8">
              <w:rPr>
                <w:rFonts w:ascii="Times New Roman" w:hAnsi="Times New Roman"/>
                <w:sz w:val="24"/>
                <w:szCs w:val="24"/>
                <w:lang w:val="ru-RU"/>
              </w:rPr>
              <w:t xml:space="preserve"> Ананьївської міської </w:t>
            </w:r>
            <w:proofErr w:type="gramStart"/>
            <w:r w:rsidRPr="00A902A8">
              <w:rPr>
                <w:rFonts w:ascii="Times New Roman" w:hAnsi="Times New Roman"/>
                <w:sz w:val="24"/>
                <w:szCs w:val="24"/>
                <w:lang w:val="ru-RU"/>
              </w:rPr>
              <w:t>ради</w:t>
            </w:r>
            <w:proofErr w:type="gramEnd"/>
            <w:r w:rsidRPr="00A902A8">
              <w:rPr>
                <w:rFonts w:ascii="Times New Roman" w:hAnsi="Times New Roman"/>
                <w:sz w:val="24"/>
                <w:szCs w:val="24"/>
                <w:lang w:val="ru-RU"/>
              </w:rPr>
              <w:t xml:space="preserve">» у </w:t>
            </w:r>
            <w:proofErr w:type="spellStart"/>
            <w:r w:rsidRPr="00A902A8">
              <w:rPr>
                <w:rFonts w:ascii="Times New Roman" w:hAnsi="Times New Roman"/>
                <w:sz w:val="24"/>
                <w:szCs w:val="24"/>
                <w:lang w:val="ru-RU"/>
              </w:rPr>
              <w:t>гімназію</w:t>
            </w:r>
            <w:proofErr w:type="spellEnd"/>
            <w:r w:rsidRPr="00A902A8">
              <w:rPr>
                <w:rFonts w:ascii="Times New Roman" w:hAnsi="Times New Roman"/>
                <w:sz w:val="24"/>
                <w:szCs w:val="24"/>
                <w:lang w:val="ru-RU"/>
              </w:rPr>
              <w:t>.</w:t>
            </w:r>
          </w:p>
          <w:p w:rsidR="00CD6C95" w:rsidRPr="00A902A8" w:rsidRDefault="00CD6C95" w:rsidP="00CD6C95">
            <w:pPr>
              <w:ind w:left="-108"/>
              <w:contextualSpacing/>
              <w:jc w:val="both"/>
              <w:rPr>
                <w:rFonts w:ascii="Times New Roman" w:hAnsi="Times New Roman"/>
                <w:sz w:val="24"/>
                <w:szCs w:val="24"/>
                <w:lang w:val="ru-RU"/>
              </w:rPr>
            </w:pPr>
            <w:proofErr w:type="spellStart"/>
            <w:r w:rsidRPr="00A902A8">
              <w:rPr>
                <w:rFonts w:ascii="Times New Roman" w:hAnsi="Times New Roman"/>
                <w:sz w:val="24"/>
                <w:szCs w:val="24"/>
                <w:lang w:val="ru-RU"/>
              </w:rPr>
              <w:t>Пропонована</w:t>
            </w:r>
            <w:proofErr w:type="spellEnd"/>
            <w:r w:rsidRPr="00A902A8">
              <w:rPr>
                <w:rFonts w:ascii="Times New Roman" w:hAnsi="Times New Roman"/>
                <w:sz w:val="24"/>
                <w:szCs w:val="24"/>
                <w:lang w:val="ru-RU"/>
              </w:rPr>
              <w:t xml:space="preserve"> нова </w:t>
            </w:r>
            <w:proofErr w:type="spellStart"/>
            <w:r w:rsidRPr="00A902A8">
              <w:rPr>
                <w:rFonts w:ascii="Times New Roman" w:hAnsi="Times New Roman"/>
                <w:sz w:val="24"/>
                <w:szCs w:val="24"/>
                <w:lang w:val="ru-RU"/>
              </w:rPr>
              <w:t>назва</w:t>
            </w:r>
            <w:proofErr w:type="spellEnd"/>
            <w:r w:rsidRPr="00A902A8">
              <w:rPr>
                <w:rFonts w:ascii="Times New Roman" w:hAnsi="Times New Roman"/>
                <w:sz w:val="24"/>
                <w:szCs w:val="24"/>
                <w:lang w:val="ru-RU"/>
              </w:rPr>
              <w:t>:</w:t>
            </w:r>
          </w:p>
          <w:p w:rsidR="00CD6C95" w:rsidRPr="00A902A8" w:rsidRDefault="00CD6C95" w:rsidP="00CD6C95">
            <w:pPr>
              <w:ind w:left="-108"/>
              <w:contextualSpacing/>
              <w:jc w:val="both"/>
              <w:rPr>
                <w:rFonts w:ascii="Times New Roman" w:hAnsi="Times New Roman"/>
                <w:sz w:val="24"/>
                <w:szCs w:val="24"/>
                <w:lang w:val="ru-RU"/>
              </w:rPr>
            </w:pPr>
            <w:r w:rsidRPr="00A902A8">
              <w:rPr>
                <w:rFonts w:ascii="Times New Roman" w:hAnsi="Times New Roman"/>
                <w:sz w:val="24"/>
                <w:szCs w:val="24"/>
                <w:lang w:val="ru-RU"/>
              </w:rPr>
              <w:t>КУ «</w:t>
            </w:r>
            <w:proofErr w:type="spellStart"/>
            <w:r w:rsidRPr="00A902A8">
              <w:rPr>
                <w:rFonts w:ascii="Times New Roman" w:hAnsi="Times New Roman"/>
                <w:sz w:val="24"/>
                <w:szCs w:val="24"/>
                <w:lang w:val="ru-RU"/>
              </w:rPr>
              <w:t>Жеребківська</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гімназія</w:t>
            </w:r>
            <w:proofErr w:type="spellEnd"/>
            <w:r w:rsidRPr="00A902A8">
              <w:rPr>
                <w:rFonts w:ascii="Times New Roman" w:hAnsi="Times New Roman"/>
                <w:sz w:val="24"/>
                <w:szCs w:val="24"/>
                <w:lang w:val="ru-RU"/>
              </w:rPr>
              <w:t xml:space="preserve"> Ананьївської міської </w:t>
            </w:r>
            <w:proofErr w:type="gramStart"/>
            <w:r w:rsidRPr="00A902A8">
              <w:rPr>
                <w:rFonts w:ascii="Times New Roman" w:hAnsi="Times New Roman"/>
                <w:sz w:val="24"/>
                <w:szCs w:val="24"/>
                <w:lang w:val="ru-RU"/>
              </w:rPr>
              <w:t>ради</w:t>
            </w:r>
            <w:proofErr w:type="gramEnd"/>
            <w:r w:rsidRPr="00A902A8">
              <w:rPr>
                <w:rFonts w:ascii="Times New Roman" w:hAnsi="Times New Roman"/>
                <w:sz w:val="24"/>
                <w:szCs w:val="24"/>
                <w:lang w:val="ru-RU"/>
              </w:rPr>
              <w:t>»;</w:t>
            </w:r>
          </w:p>
          <w:p w:rsidR="00CD6C95" w:rsidRPr="00A902A8" w:rsidRDefault="00CD6C95" w:rsidP="00CD6C95">
            <w:pPr>
              <w:ind w:left="-108"/>
              <w:contextualSpacing/>
              <w:jc w:val="both"/>
              <w:rPr>
                <w:rFonts w:ascii="Times New Roman" w:hAnsi="Times New Roman"/>
                <w:sz w:val="24"/>
                <w:szCs w:val="24"/>
                <w:lang w:val="ru-RU"/>
              </w:rPr>
            </w:pPr>
            <w:proofErr w:type="spellStart"/>
            <w:r w:rsidRPr="00A902A8">
              <w:rPr>
                <w:rFonts w:ascii="Times New Roman" w:hAnsi="Times New Roman"/>
                <w:sz w:val="24"/>
                <w:szCs w:val="24"/>
                <w:lang w:val="ru-RU"/>
              </w:rPr>
              <w:t>Філія</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Жеребківське</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дошкі</w:t>
            </w:r>
            <w:proofErr w:type="gramStart"/>
            <w:r w:rsidRPr="00A902A8">
              <w:rPr>
                <w:rFonts w:ascii="Times New Roman" w:hAnsi="Times New Roman"/>
                <w:sz w:val="24"/>
                <w:szCs w:val="24"/>
                <w:lang w:val="ru-RU"/>
              </w:rPr>
              <w:t>льне</w:t>
            </w:r>
            <w:proofErr w:type="spellEnd"/>
            <w:proofErr w:type="gram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відділення</w:t>
            </w:r>
            <w:proofErr w:type="spellEnd"/>
            <w:r w:rsidRPr="00A902A8">
              <w:rPr>
                <w:rFonts w:ascii="Times New Roman" w:hAnsi="Times New Roman"/>
                <w:sz w:val="24"/>
                <w:szCs w:val="24"/>
                <w:lang w:val="ru-RU"/>
              </w:rPr>
              <w:t>.</w:t>
            </w:r>
          </w:p>
          <w:p w:rsidR="00CD6C95" w:rsidRPr="00A902A8" w:rsidRDefault="00CD6C95" w:rsidP="00CD6C95">
            <w:pPr>
              <w:ind w:left="-108"/>
              <w:contextualSpacing/>
              <w:jc w:val="both"/>
              <w:rPr>
                <w:rFonts w:ascii="Times New Roman" w:hAnsi="Times New Roman"/>
                <w:sz w:val="24"/>
                <w:szCs w:val="24"/>
                <w:lang w:val="ru-RU"/>
              </w:rPr>
            </w:pPr>
            <w:r w:rsidRPr="00A902A8">
              <w:rPr>
                <w:rFonts w:ascii="Times New Roman" w:hAnsi="Times New Roman"/>
                <w:sz w:val="24"/>
                <w:szCs w:val="24"/>
                <w:lang w:val="ru-RU"/>
              </w:rPr>
              <w:t xml:space="preserve">Для </w:t>
            </w:r>
            <w:proofErr w:type="spellStart"/>
            <w:r w:rsidRPr="00A902A8">
              <w:rPr>
                <w:rFonts w:ascii="Times New Roman" w:hAnsi="Times New Roman"/>
                <w:sz w:val="24"/>
                <w:szCs w:val="24"/>
                <w:lang w:val="ru-RU"/>
              </w:rPr>
              <w:t>здобуття</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дошкільної</w:t>
            </w:r>
            <w:proofErr w:type="spellEnd"/>
            <w:r w:rsidRPr="00A902A8">
              <w:rPr>
                <w:rFonts w:ascii="Times New Roman" w:hAnsi="Times New Roman"/>
                <w:sz w:val="24"/>
                <w:szCs w:val="24"/>
                <w:lang w:val="ru-RU"/>
              </w:rPr>
              <w:t xml:space="preserve"> освіти </w:t>
            </w:r>
            <w:proofErr w:type="spellStart"/>
            <w:r w:rsidRPr="00A902A8">
              <w:rPr>
                <w:rFonts w:ascii="Times New Roman" w:hAnsi="Times New Roman"/>
                <w:sz w:val="24"/>
                <w:szCs w:val="24"/>
                <w:lang w:val="ru-RU"/>
              </w:rPr>
              <w:t>забезпечити</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функціонування</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дошкільних</w:t>
            </w:r>
            <w:proofErr w:type="spellEnd"/>
            <w:r w:rsidRPr="00A902A8">
              <w:rPr>
                <w:rFonts w:ascii="Times New Roman" w:hAnsi="Times New Roman"/>
                <w:sz w:val="24"/>
                <w:szCs w:val="24"/>
                <w:lang w:val="ru-RU"/>
              </w:rPr>
              <w:t xml:space="preserve"> </w:t>
            </w:r>
            <w:proofErr w:type="spellStart"/>
            <w:proofErr w:type="gramStart"/>
            <w:r w:rsidRPr="00A902A8">
              <w:rPr>
                <w:rFonts w:ascii="Times New Roman" w:hAnsi="Times New Roman"/>
                <w:sz w:val="24"/>
                <w:szCs w:val="24"/>
                <w:lang w:val="ru-RU"/>
              </w:rPr>
              <w:t>п</w:t>
            </w:r>
            <w:proofErr w:type="gramEnd"/>
            <w:r w:rsidRPr="00A902A8">
              <w:rPr>
                <w:rFonts w:ascii="Times New Roman" w:hAnsi="Times New Roman"/>
                <w:sz w:val="24"/>
                <w:szCs w:val="24"/>
                <w:lang w:val="ru-RU"/>
              </w:rPr>
              <w:t>ідрозділів</w:t>
            </w:r>
            <w:proofErr w:type="spellEnd"/>
            <w:r w:rsidRPr="00A902A8">
              <w:rPr>
                <w:rFonts w:ascii="Times New Roman" w:hAnsi="Times New Roman"/>
                <w:sz w:val="24"/>
                <w:szCs w:val="24"/>
                <w:lang w:val="ru-RU"/>
              </w:rPr>
              <w:t xml:space="preserve"> у с. </w:t>
            </w:r>
            <w:proofErr w:type="spellStart"/>
            <w:r w:rsidRPr="00A902A8">
              <w:rPr>
                <w:rFonts w:ascii="Times New Roman" w:hAnsi="Times New Roman"/>
                <w:sz w:val="24"/>
                <w:szCs w:val="24"/>
                <w:lang w:val="ru-RU"/>
              </w:rPr>
              <w:t>Жеребкове</w:t>
            </w:r>
            <w:proofErr w:type="spellEnd"/>
            <w:r w:rsidRPr="00A902A8">
              <w:rPr>
                <w:rFonts w:ascii="Times New Roman" w:hAnsi="Times New Roman"/>
                <w:sz w:val="24"/>
                <w:szCs w:val="24"/>
                <w:lang w:val="ru-RU"/>
              </w:rPr>
              <w:t>.</w:t>
            </w:r>
          </w:p>
        </w:tc>
        <w:tc>
          <w:tcPr>
            <w:tcW w:w="1667" w:type="dxa"/>
            <w:tcBorders>
              <w:top w:val="single" w:sz="4" w:space="0" w:color="auto"/>
              <w:left w:val="single" w:sz="4" w:space="0" w:color="auto"/>
              <w:bottom w:val="single" w:sz="4" w:space="0" w:color="auto"/>
              <w:right w:val="single" w:sz="4" w:space="0" w:color="auto"/>
            </w:tcBorders>
            <w:hideMark/>
          </w:tcPr>
          <w:p w:rsidR="0044508E" w:rsidRDefault="0044508E" w:rsidP="00CD6C95">
            <w:pPr>
              <w:contextualSpacing/>
              <w:jc w:val="center"/>
              <w:rPr>
                <w:rFonts w:ascii="Times New Roman" w:hAnsi="Times New Roman"/>
                <w:sz w:val="24"/>
                <w:szCs w:val="24"/>
                <w:lang w:val="uk-UA"/>
              </w:rPr>
            </w:pPr>
          </w:p>
          <w:p w:rsidR="00CD6C95" w:rsidRPr="00CD6C95" w:rsidRDefault="00CD6C95" w:rsidP="00CD6C95">
            <w:pPr>
              <w:contextualSpacing/>
              <w:jc w:val="center"/>
              <w:rPr>
                <w:rFonts w:ascii="Times New Roman" w:hAnsi="Times New Roman"/>
                <w:sz w:val="24"/>
                <w:szCs w:val="24"/>
              </w:rPr>
            </w:pPr>
            <w:proofErr w:type="spellStart"/>
            <w:r w:rsidRPr="00CD6C95">
              <w:rPr>
                <w:rFonts w:ascii="Times New Roman" w:hAnsi="Times New Roman"/>
                <w:sz w:val="24"/>
                <w:szCs w:val="24"/>
              </w:rPr>
              <w:t>До</w:t>
            </w:r>
            <w:proofErr w:type="spellEnd"/>
            <w:r w:rsidRPr="00CD6C95">
              <w:rPr>
                <w:rFonts w:ascii="Times New Roman" w:hAnsi="Times New Roman"/>
                <w:sz w:val="24"/>
                <w:szCs w:val="24"/>
              </w:rPr>
              <w:t xml:space="preserve"> 15 </w:t>
            </w:r>
            <w:proofErr w:type="spellStart"/>
            <w:r w:rsidRPr="00CD6C95">
              <w:rPr>
                <w:rFonts w:ascii="Times New Roman" w:hAnsi="Times New Roman"/>
                <w:sz w:val="24"/>
                <w:szCs w:val="24"/>
              </w:rPr>
              <w:t>червня</w:t>
            </w:r>
            <w:proofErr w:type="spellEnd"/>
            <w:r w:rsidRPr="00CD6C95">
              <w:rPr>
                <w:rFonts w:ascii="Times New Roman" w:hAnsi="Times New Roman"/>
                <w:sz w:val="24"/>
                <w:szCs w:val="24"/>
              </w:rPr>
              <w:t xml:space="preserve"> 2026 </w:t>
            </w:r>
            <w:proofErr w:type="spellStart"/>
            <w:r w:rsidRPr="00CD6C95">
              <w:rPr>
                <w:rFonts w:ascii="Times New Roman" w:hAnsi="Times New Roman"/>
                <w:sz w:val="24"/>
                <w:szCs w:val="24"/>
              </w:rPr>
              <w:t>року</w:t>
            </w:r>
            <w:proofErr w:type="spellEnd"/>
          </w:p>
        </w:tc>
      </w:tr>
      <w:tr w:rsidR="00CD6C95" w:rsidRPr="00CD6C95" w:rsidTr="00CD6C95">
        <w:tc>
          <w:tcPr>
            <w:tcW w:w="483" w:type="dxa"/>
            <w:tcBorders>
              <w:top w:val="single" w:sz="4" w:space="0" w:color="auto"/>
              <w:left w:val="single" w:sz="4" w:space="0" w:color="auto"/>
              <w:bottom w:val="single" w:sz="4" w:space="0" w:color="auto"/>
              <w:right w:val="single" w:sz="4" w:space="0" w:color="auto"/>
            </w:tcBorders>
            <w:hideMark/>
          </w:tcPr>
          <w:p w:rsidR="00512796" w:rsidRDefault="00512796" w:rsidP="00512796">
            <w:pPr>
              <w:contextualSpacing/>
              <w:jc w:val="center"/>
              <w:rPr>
                <w:rFonts w:ascii="Times New Roman" w:hAnsi="Times New Roman"/>
                <w:sz w:val="24"/>
                <w:szCs w:val="24"/>
                <w:lang w:val="uk-UA"/>
              </w:rPr>
            </w:pPr>
          </w:p>
          <w:p w:rsidR="00512796" w:rsidRDefault="00512796" w:rsidP="00512796">
            <w:pPr>
              <w:contextualSpacing/>
              <w:jc w:val="center"/>
              <w:rPr>
                <w:rFonts w:ascii="Times New Roman" w:hAnsi="Times New Roman"/>
                <w:sz w:val="24"/>
                <w:szCs w:val="24"/>
                <w:lang w:val="uk-UA"/>
              </w:rPr>
            </w:pPr>
          </w:p>
          <w:p w:rsidR="00512796" w:rsidRDefault="00512796" w:rsidP="00512796">
            <w:pPr>
              <w:contextualSpacing/>
              <w:jc w:val="center"/>
              <w:rPr>
                <w:rFonts w:ascii="Times New Roman" w:hAnsi="Times New Roman"/>
                <w:sz w:val="24"/>
                <w:szCs w:val="24"/>
                <w:lang w:val="uk-UA"/>
              </w:rPr>
            </w:pPr>
          </w:p>
          <w:p w:rsidR="00512796" w:rsidRDefault="00512796" w:rsidP="00512796">
            <w:pPr>
              <w:contextualSpacing/>
              <w:jc w:val="center"/>
              <w:rPr>
                <w:rFonts w:ascii="Times New Roman" w:hAnsi="Times New Roman"/>
                <w:sz w:val="24"/>
                <w:szCs w:val="24"/>
                <w:lang w:val="uk-UA"/>
              </w:rPr>
            </w:pPr>
          </w:p>
          <w:p w:rsidR="00CD6C95" w:rsidRPr="00CD6C95" w:rsidRDefault="00CD6C95" w:rsidP="00512796">
            <w:pPr>
              <w:contextualSpacing/>
              <w:jc w:val="center"/>
              <w:rPr>
                <w:rFonts w:ascii="Times New Roman" w:hAnsi="Times New Roman"/>
                <w:sz w:val="24"/>
                <w:szCs w:val="24"/>
              </w:rPr>
            </w:pPr>
            <w:r w:rsidRPr="00CD6C95">
              <w:rPr>
                <w:rFonts w:ascii="Times New Roman" w:hAnsi="Times New Roman"/>
                <w:sz w:val="24"/>
                <w:szCs w:val="24"/>
              </w:rPr>
              <w:t>6</w:t>
            </w:r>
          </w:p>
        </w:tc>
        <w:tc>
          <w:tcPr>
            <w:tcW w:w="2319"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contextualSpacing/>
              <w:jc w:val="center"/>
              <w:rPr>
                <w:rFonts w:ascii="Times New Roman" w:hAnsi="Times New Roman"/>
                <w:w w:val="95"/>
                <w:sz w:val="24"/>
                <w:szCs w:val="24"/>
                <w:lang w:val="ru-RU"/>
              </w:rPr>
            </w:pPr>
            <w:proofErr w:type="spellStart"/>
            <w:r w:rsidRPr="00210AAE">
              <w:rPr>
                <w:rFonts w:ascii="Times New Roman" w:hAnsi="Times New Roman"/>
                <w:sz w:val="24"/>
                <w:szCs w:val="24"/>
                <w:lang w:val="ru-RU"/>
              </w:rPr>
              <w:t>Комунальна</w:t>
            </w:r>
            <w:proofErr w:type="spellEnd"/>
            <w:r w:rsidRPr="00210AAE">
              <w:rPr>
                <w:rFonts w:ascii="Times New Roman" w:hAnsi="Times New Roman"/>
                <w:sz w:val="24"/>
                <w:szCs w:val="24"/>
                <w:lang w:val="ru-RU"/>
              </w:rPr>
              <w:t xml:space="preserve"> </w:t>
            </w:r>
            <w:proofErr w:type="spellStart"/>
            <w:r w:rsidRPr="00210AAE">
              <w:rPr>
                <w:rFonts w:ascii="Times New Roman" w:hAnsi="Times New Roman"/>
                <w:sz w:val="24"/>
                <w:szCs w:val="24"/>
                <w:lang w:val="ru-RU"/>
              </w:rPr>
              <w:t>установа</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Гандрабурівський</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ліцей</w:t>
            </w:r>
            <w:proofErr w:type="spellEnd"/>
            <w:r w:rsidRPr="00A902A8">
              <w:rPr>
                <w:rFonts w:ascii="Times New Roman" w:hAnsi="Times New Roman"/>
                <w:sz w:val="24"/>
                <w:szCs w:val="24"/>
                <w:lang w:val="ru-RU"/>
              </w:rPr>
              <w:t xml:space="preserve"> Ананьївської міської ради»</w:t>
            </w:r>
          </w:p>
        </w:tc>
        <w:tc>
          <w:tcPr>
            <w:tcW w:w="5103"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ind w:left="-108"/>
              <w:jc w:val="both"/>
              <w:rPr>
                <w:rFonts w:ascii="Times New Roman" w:hAnsi="Times New Roman"/>
                <w:noProof/>
                <w:sz w:val="24"/>
                <w:szCs w:val="24"/>
                <w:lang w:val="ru-RU"/>
              </w:rPr>
            </w:pPr>
            <w:r w:rsidRPr="00A902A8">
              <w:rPr>
                <w:rFonts w:ascii="Times New Roman" w:hAnsi="Times New Roman"/>
                <w:noProof/>
                <w:sz w:val="24"/>
                <w:szCs w:val="24"/>
                <w:lang w:val="ru-RU"/>
              </w:rPr>
              <w:t>Проведення громадського обговорення щодо перепрофілювання (зміну типу):</w:t>
            </w:r>
          </w:p>
          <w:p w:rsidR="00CD6C95" w:rsidRPr="00A902A8" w:rsidRDefault="00CD6C95" w:rsidP="00CD6C95">
            <w:pPr>
              <w:ind w:left="-108"/>
              <w:contextualSpacing/>
              <w:jc w:val="both"/>
              <w:rPr>
                <w:rFonts w:ascii="Times New Roman" w:hAnsi="Times New Roman"/>
                <w:sz w:val="24"/>
                <w:szCs w:val="24"/>
                <w:lang w:val="ru-RU"/>
              </w:rPr>
            </w:pPr>
            <w:r w:rsidRPr="00A902A8">
              <w:rPr>
                <w:rFonts w:ascii="Times New Roman" w:hAnsi="Times New Roman"/>
                <w:sz w:val="24"/>
                <w:szCs w:val="24"/>
                <w:lang w:val="ru-RU"/>
              </w:rPr>
              <w:t xml:space="preserve">Для </w:t>
            </w:r>
            <w:proofErr w:type="spellStart"/>
            <w:r w:rsidRPr="00A902A8">
              <w:rPr>
                <w:rFonts w:ascii="Times New Roman" w:hAnsi="Times New Roman"/>
                <w:sz w:val="24"/>
                <w:szCs w:val="24"/>
                <w:lang w:val="ru-RU"/>
              </w:rPr>
              <w:t>здобуття</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початкової</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базової</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середньої</w:t>
            </w:r>
            <w:proofErr w:type="spellEnd"/>
            <w:r w:rsidRPr="00A902A8">
              <w:rPr>
                <w:rFonts w:ascii="Times New Roman" w:hAnsi="Times New Roman"/>
                <w:sz w:val="24"/>
                <w:szCs w:val="24"/>
                <w:lang w:val="ru-RU"/>
              </w:rPr>
              <w:t xml:space="preserve"> освіти </w:t>
            </w:r>
            <w:proofErr w:type="spellStart"/>
            <w:r w:rsidRPr="00A902A8">
              <w:rPr>
                <w:rFonts w:ascii="Times New Roman" w:hAnsi="Times New Roman"/>
                <w:sz w:val="24"/>
                <w:szCs w:val="24"/>
                <w:lang w:val="ru-RU"/>
              </w:rPr>
              <w:t>перепрофілювати</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змінити</w:t>
            </w:r>
            <w:proofErr w:type="spellEnd"/>
            <w:r w:rsidRPr="00A902A8">
              <w:rPr>
                <w:rFonts w:ascii="Times New Roman" w:hAnsi="Times New Roman"/>
                <w:sz w:val="24"/>
                <w:szCs w:val="24"/>
                <w:lang w:val="ru-RU"/>
              </w:rPr>
              <w:t xml:space="preserve"> тип) КУ «</w:t>
            </w:r>
            <w:proofErr w:type="spellStart"/>
            <w:r w:rsidRPr="00A902A8">
              <w:rPr>
                <w:rFonts w:ascii="Times New Roman" w:hAnsi="Times New Roman"/>
                <w:sz w:val="24"/>
                <w:szCs w:val="24"/>
                <w:lang w:val="ru-RU"/>
              </w:rPr>
              <w:t>Гандрабурівський</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ліцей</w:t>
            </w:r>
            <w:proofErr w:type="spellEnd"/>
            <w:r w:rsidRPr="00A902A8">
              <w:rPr>
                <w:rFonts w:ascii="Times New Roman" w:hAnsi="Times New Roman"/>
                <w:sz w:val="24"/>
                <w:szCs w:val="24"/>
                <w:lang w:val="ru-RU"/>
              </w:rPr>
              <w:t xml:space="preserve"> Ананьївської міської </w:t>
            </w:r>
            <w:proofErr w:type="gramStart"/>
            <w:r w:rsidRPr="00A902A8">
              <w:rPr>
                <w:rFonts w:ascii="Times New Roman" w:hAnsi="Times New Roman"/>
                <w:sz w:val="24"/>
                <w:szCs w:val="24"/>
                <w:lang w:val="ru-RU"/>
              </w:rPr>
              <w:t>ради</w:t>
            </w:r>
            <w:proofErr w:type="gramEnd"/>
            <w:r w:rsidRPr="00A902A8">
              <w:rPr>
                <w:rFonts w:ascii="Times New Roman" w:hAnsi="Times New Roman"/>
                <w:sz w:val="24"/>
                <w:szCs w:val="24"/>
                <w:lang w:val="ru-RU"/>
              </w:rPr>
              <w:t xml:space="preserve">» у </w:t>
            </w:r>
            <w:proofErr w:type="spellStart"/>
            <w:r w:rsidRPr="00A902A8">
              <w:rPr>
                <w:rFonts w:ascii="Times New Roman" w:hAnsi="Times New Roman"/>
                <w:sz w:val="24"/>
                <w:szCs w:val="24"/>
                <w:lang w:val="ru-RU"/>
              </w:rPr>
              <w:t>гімназію</w:t>
            </w:r>
            <w:proofErr w:type="spellEnd"/>
            <w:r w:rsidRPr="00A902A8">
              <w:rPr>
                <w:rFonts w:ascii="Times New Roman" w:hAnsi="Times New Roman"/>
                <w:sz w:val="24"/>
                <w:szCs w:val="24"/>
                <w:lang w:val="ru-RU"/>
              </w:rPr>
              <w:t>.</w:t>
            </w:r>
          </w:p>
          <w:p w:rsidR="00CD6C95" w:rsidRPr="00A902A8" w:rsidRDefault="00CD6C95" w:rsidP="00CD6C95">
            <w:pPr>
              <w:ind w:left="-108"/>
              <w:contextualSpacing/>
              <w:jc w:val="both"/>
              <w:rPr>
                <w:rFonts w:ascii="Times New Roman" w:hAnsi="Times New Roman"/>
                <w:sz w:val="24"/>
                <w:szCs w:val="24"/>
                <w:lang w:val="ru-RU"/>
              </w:rPr>
            </w:pPr>
            <w:proofErr w:type="spellStart"/>
            <w:r w:rsidRPr="00A902A8">
              <w:rPr>
                <w:rFonts w:ascii="Times New Roman" w:hAnsi="Times New Roman"/>
                <w:sz w:val="24"/>
                <w:szCs w:val="24"/>
                <w:lang w:val="ru-RU"/>
              </w:rPr>
              <w:t>Пропонована</w:t>
            </w:r>
            <w:proofErr w:type="spellEnd"/>
            <w:r w:rsidRPr="00A902A8">
              <w:rPr>
                <w:rFonts w:ascii="Times New Roman" w:hAnsi="Times New Roman"/>
                <w:sz w:val="24"/>
                <w:szCs w:val="24"/>
                <w:lang w:val="ru-RU"/>
              </w:rPr>
              <w:t xml:space="preserve"> нова </w:t>
            </w:r>
            <w:proofErr w:type="spellStart"/>
            <w:r w:rsidRPr="00A902A8">
              <w:rPr>
                <w:rFonts w:ascii="Times New Roman" w:hAnsi="Times New Roman"/>
                <w:sz w:val="24"/>
                <w:szCs w:val="24"/>
                <w:lang w:val="ru-RU"/>
              </w:rPr>
              <w:t>назва</w:t>
            </w:r>
            <w:proofErr w:type="spellEnd"/>
            <w:r w:rsidRPr="00A902A8">
              <w:rPr>
                <w:rFonts w:ascii="Times New Roman" w:hAnsi="Times New Roman"/>
                <w:sz w:val="24"/>
                <w:szCs w:val="24"/>
                <w:lang w:val="ru-RU"/>
              </w:rPr>
              <w:t>:</w:t>
            </w:r>
          </w:p>
          <w:p w:rsidR="00CD6C95" w:rsidRPr="00A902A8" w:rsidRDefault="00CD6C95" w:rsidP="00CD6C95">
            <w:pPr>
              <w:ind w:left="-108"/>
              <w:contextualSpacing/>
              <w:jc w:val="both"/>
              <w:rPr>
                <w:rFonts w:ascii="Times New Roman" w:hAnsi="Times New Roman"/>
                <w:sz w:val="24"/>
                <w:szCs w:val="24"/>
                <w:lang w:val="ru-RU"/>
              </w:rPr>
            </w:pPr>
            <w:r w:rsidRPr="00A902A8">
              <w:rPr>
                <w:rFonts w:ascii="Times New Roman" w:hAnsi="Times New Roman"/>
                <w:sz w:val="24"/>
                <w:szCs w:val="24"/>
                <w:lang w:val="ru-RU"/>
              </w:rPr>
              <w:t>КУ «</w:t>
            </w:r>
            <w:proofErr w:type="spellStart"/>
            <w:r w:rsidRPr="00A902A8">
              <w:rPr>
                <w:rFonts w:ascii="Times New Roman" w:hAnsi="Times New Roman"/>
                <w:sz w:val="24"/>
                <w:szCs w:val="24"/>
                <w:lang w:val="ru-RU"/>
              </w:rPr>
              <w:t>Гандрабурівська</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гімназія</w:t>
            </w:r>
            <w:proofErr w:type="spellEnd"/>
            <w:r w:rsidRPr="00A902A8">
              <w:rPr>
                <w:rFonts w:ascii="Times New Roman" w:hAnsi="Times New Roman"/>
                <w:sz w:val="24"/>
                <w:szCs w:val="24"/>
                <w:lang w:val="ru-RU"/>
              </w:rPr>
              <w:t xml:space="preserve"> Ананьївської міської </w:t>
            </w:r>
            <w:proofErr w:type="gramStart"/>
            <w:r w:rsidRPr="00A902A8">
              <w:rPr>
                <w:rFonts w:ascii="Times New Roman" w:hAnsi="Times New Roman"/>
                <w:sz w:val="24"/>
                <w:szCs w:val="24"/>
                <w:lang w:val="ru-RU"/>
              </w:rPr>
              <w:t>ради</w:t>
            </w:r>
            <w:proofErr w:type="gramEnd"/>
            <w:r w:rsidRPr="00A902A8">
              <w:rPr>
                <w:rFonts w:ascii="Times New Roman" w:hAnsi="Times New Roman"/>
                <w:sz w:val="24"/>
                <w:szCs w:val="24"/>
                <w:lang w:val="ru-RU"/>
              </w:rPr>
              <w:t>».</w:t>
            </w:r>
          </w:p>
          <w:p w:rsidR="00CD6C95" w:rsidRPr="00A902A8" w:rsidRDefault="00CD6C95" w:rsidP="00CD6C95">
            <w:pPr>
              <w:ind w:left="-108"/>
              <w:contextualSpacing/>
              <w:jc w:val="both"/>
              <w:rPr>
                <w:rFonts w:ascii="Times New Roman" w:hAnsi="Times New Roman"/>
                <w:sz w:val="24"/>
                <w:szCs w:val="24"/>
                <w:lang w:val="ru-RU"/>
              </w:rPr>
            </w:pPr>
            <w:proofErr w:type="spellStart"/>
            <w:r w:rsidRPr="00A902A8">
              <w:rPr>
                <w:rFonts w:ascii="Times New Roman" w:hAnsi="Times New Roman"/>
                <w:sz w:val="24"/>
                <w:szCs w:val="24"/>
                <w:lang w:val="ru-RU"/>
              </w:rPr>
              <w:t>Філія</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Точилівська</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філія</w:t>
            </w:r>
            <w:proofErr w:type="spellEnd"/>
          </w:p>
          <w:p w:rsidR="00CD6C95" w:rsidRPr="00A902A8" w:rsidRDefault="00CD6C95" w:rsidP="00CD6C95">
            <w:pPr>
              <w:ind w:left="-108"/>
              <w:contextualSpacing/>
              <w:jc w:val="both"/>
              <w:rPr>
                <w:rFonts w:ascii="Times New Roman" w:hAnsi="Times New Roman"/>
                <w:sz w:val="24"/>
                <w:szCs w:val="24"/>
                <w:lang w:val="ru-RU"/>
              </w:rPr>
            </w:pPr>
            <w:proofErr w:type="spellStart"/>
            <w:r w:rsidRPr="00A902A8">
              <w:rPr>
                <w:rFonts w:ascii="Times New Roman" w:hAnsi="Times New Roman"/>
                <w:sz w:val="24"/>
                <w:szCs w:val="24"/>
                <w:lang w:val="ru-RU"/>
              </w:rPr>
              <w:t>Гандрабурівське</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дошкі</w:t>
            </w:r>
            <w:proofErr w:type="gramStart"/>
            <w:r w:rsidRPr="00A902A8">
              <w:rPr>
                <w:rFonts w:ascii="Times New Roman" w:hAnsi="Times New Roman"/>
                <w:sz w:val="24"/>
                <w:szCs w:val="24"/>
                <w:lang w:val="ru-RU"/>
              </w:rPr>
              <w:t>льне</w:t>
            </w:r>
            <w:proofErr w:type="spellEnd"/>
            <w:proofErr w:type="gram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відділення</w:t>
            </w:r>
            <w:proofErr w:type="spellEnd"/>
            <w:r w:rsidRPr="00A902A8">
              <w:rPr>
                <w:rFonts w:ascii="Times New Roman" w:hAnsi="Times New Roman"/>
                <w:sz w:val="24"/>
                <w:szCs w:val="24"/>
                <w:lang w:val="ru-RU"/>
              </w:rPr>
              <w:t>.</w:t>
            </w:r>
          </w:p>
          <w:p w:rsidR="00CD6C95" w:rsidRPr="00A902A8" w:rsidRDefault="00CD6C95" w:rsidP="00CD6C95">
            <w:pPr>
              <w:ind w:left="-108"/>
              <w:contextualSpacing/>
              <w:jc w:val="both"/>
              <w:rPr>
                <w:rFonts w:ascii="Times New Roman" w:hAnsi="Times New Roman"/>
                <w:sz w:val="24"/>
                <w:szCs w:val="24"/>
                <w:lang w:val="ru-RU"/>
              </w:rPr>
            </w:pPr>
            <w:r w:rsidRPr="00A902A8">
              <w:rPr>
                <w:rFonts w:ascii="Times New Roman" w:hAnsi="Times New Roman"/>
                <w:sz w:val="24"/>
                <w:szCs w:val="24"/>
                <w:lang w:val="ru-RU"/>
              </w:rPr>
              <w:t xml:space="preserve">Для </w:t>
            </w:r>
            <w:proofErr w:type="spellStart"/>
            <w:r w:rsidRPr="00A902A8">
              <w:rPr>
                <w:rFonts w:ascii="Times New Roman" w:hAnsi="Times New Roman"/>
                <w:sz w:val="24"/>
                <w:szCs w:val="24"/>
                <w:lang w:val="ru-RU"/>
              </w:rPr>
              <w:t>здобуття</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дошкільної</w:t>
            </w:r>
            <w:proofErr w:type="spellEnd"/>
            <w:r w:rsidRPr="00A902A8">
              <w:rPr>
                <w:rFonts w:ascii="Times New Roman" w:hAnsi="Times New Roman"/>
                <w:sz w:val="24"/>
                <w:szCs w:val="24"/>
                <w:lang w:val="ru-RU"/>
              </w:rPr>
              <w:t xml:space="preserve"> освіти </w:t>
            </w:r>
            <w:proofErr w:type="spellStart"/>
            <w:r w:rsidRPr="00A902A8">
              <w:rPr>
                <w:rFonts w:ascii="Times New Roman" w:hAnsi="Times New Roman"/>
                <w:sz w:val="24"/>
                <w:szCs w:val="24"/>
                <w:lang w:val="ru-RU"/>
              </w:rPr>
              <w:t>забезпечити</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функціонування</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дошкільних</w:t>
            </w:r>
            <w:proofErr w:type="spellEnd"/>
            <w:r w:rsidRPr="00A902A8">
              <w:rPr>
                <w:rFonts w:ascii="Times New Roman" w:hAnsi="Times New Roman"/>
                <w:sz w:val="24"/>
                <w:szCs w:val="24"/>
                <w:lang w:val="ru-RU"/>
              </w:rPr>
              <w:t xml:space="preserve"> </w:t>
            </w:r>
            <w:proofErr w:type="spellStart"/>
            <w:r w:rsidRPr="00A902A8">
              <w:rPr>
                <w:rFonts w:ascii="Times New Roman" w:hAnsi="Times New Roman"/>
                <w:sz w:val="24"/>
                <w:szCs w:val="24"/>
                <w:lang w:val="ru-RU"/>
              </w:rPr>
              <w:t>підрозділів</w:t>
            </w:r>
            <w:proofErr w:type="spellEnd"/>
            <w:r w:rsidRPr="00A902A8">
              <w:rPr>
                <w:rFonts w:ascii="Times New Roman" w:hAnsi="Times New Roman"/>
                <w:sz w:val="24"/>
                <w:szCs w:val="24"/>
                <w:lang w:val="ru-RU"/>
              </w:rPr>
              <w:t xml:space="preserve"> у </w:t>
            </w:r>
            <w:proofErr w:type="spellStart"/>
            <w:r w:rsidRPr="00A902A8">
              <w:rPr>
                <w:rFonts w:ascii="Times New Roman" w:hAnsi="Times New Roman"/>
                <w:sz w:val="24"/>
                <w:szCs w:val="24"/>
                <w:lang w:val="ru-RU"/>
              </w:rPr>
              <w:t>с</w:t>
            </w:r>
            <w:proofErr w:type="gramStart"/>
            <w:r w:rsidRPr="00A902A8">
              <w:rPr>
                <w:rFonts w:ascii="Times New Roman" w:hAnsi="Times New Roman"/>
                <w:sz w:val="24"/>
                <w:szCs w:val="24"/>
                <w:lang w:val="ru-RU"/>
              </w:rPr>
              <w:t>.Т</w:t>
            </w:r>
            <w:proofErr w:type="gramEnd"/>
            <w:r w:rsidRPr="00A902A8">
              <w:rPr>
                <w:rFonts w:ascii="Times New Roman" w:hAnsi="Times New Roman"/>
                <w:sz w:val="24"/>
                <w:szCs w:val="24"/>
                <w:lang w:val="ru-RU"/>
              </w:rPr>
              <w:t>очилове</w:t>
            </w:r>
            <w:proofErr w:type="spellEnd"/>
            <w:r w:rsidRPr="00A902A8">
              <w:rPr>
                <w:rFonts w:ascii="Times New Roman" w:hAnsi="Times New Roman"/>
                <w:sz w:val="24"/>
                <w:szCs w:val="24"/>
                <w:lang w:val="ru-RU"/>
              </w:rPr>
              <w:t>.</w:t>
            </w:r>
          </w:p>
        </w:tc>
        <w:tc>
          <w:tcPr>
            <w:tcW w:w="1667" w:type="dxa"/>
            <w:tcBorders>
              <w:top w:val="single" w:sz="4" w:space="0" w:color="auto"/>
              <w:left w:val="single" w:sz="4" w:space="0" w:color="auto"/>
              <w:bottom w:val="single" w:sz="4" w:space="0" w:color="auto"/>
              <w:right w:val="single" w:sz="4" w:space="0" w:color="auto"/>
            </w:tcBorders>
            <w:hideMark/>
          </w:tcPr>
          <w:p w:rsidR="0044508E" w:rsidRDefault="0044508E" w:rsidP="00CD6C95">
            <w:pPr>
              <w:contextualSpacing/>
              <w:jc w:val="center"/>
              <w:rPr>
                <w:rFonts w:ascii="Times New Roman" w:hAnsi="Times New Roman"/>
                <w:sz w:val="24"/>
                <w:szCs w:val="24"/>
                <w:lang w:val="uk-UA"/>
              </w:rPr>
            </w:pPr>
          </w:p>
          <w:p w:rsidR="00CD6C95" w:rsidRPr="00CD6C95" w:rsidRDefault="00CD6C95" w:rsidP="00CD6C95">
            <w:pPr>
              <w:contextualSpacing/>
              <w:jc w:val="center"/>
              <w:rPr>
                <w:rFonts w:ascii="Times New Roman" w:hAnsi="Times New Roman"/>
                <w:sz w:val="24"/>
                <w:szCs w:val="24"/>
              </w:rPr>
            </w:pPr>
            <w:proofErr w:type="spellStart"/>
            <w:r w:rsidRPr="00CD6C95">
              <w:rPr>
                <w:rFonts w:ascii="Times New Roman" w:hAnsi="Times New Roman"/>
                <w:sz w:val="24"/>
                <w:szCs w:val="24"/>
              </w:rPr>
              <w:t>До</w:t>
            </w:r>
            <w:proofErr w:type="spellEnd"/>
            <w:r w:rsidRPr="00CD6C95">
              <w:rPr>
                <w:rFonts w:ascii="Times New Roman" w:hAnsi="Times New Roman"/>
                <w:sz w:val="24"/>
                <w:szCs w:val="24"/>
              </w:rPr>
              <w:t xml:space="preserve"> 15 </w:t>
            </w:r>
            <w:proofErr w:type="spellStart"/>
            <w:r w:rsidRPr="00CD6C95">
              <w:rPr>
                <w:rFonts w:ascii="Times New Roman" w:hAnsi="Times New Roman"/>
                <w:sz w:val="24"/>
                <w:szCs w:val="24"/>
              </w:rPr>
              <w:t>червня</w:t>
            </w:r>
            <w:proofErr w:type="spellEnd"/>
            <w:r w:rsidRPr="00CD6C95">
              <w:rPr>
                <w:rFonts w:ascii="Times New Roman" w:hAnsi="Times New Roman"/>
                <w:sz w:val="24"/>
                <w:szCs w:val="24"/>
              </w:rPr>
              <w:t xml:space="preserve"> 2026 </w:t>
            </w:r>
            <w:proofErr w:type="spellStart"/>
            <w:r w:rsidRPr="00CD6C95">
              <w:rPr>
                <w:rFonts w:ascii="Times New Roman" w:hAnsi="Times New Roman"/>
                <w:sz w:val="24"/>
                <w:szCs w:val="24"/>
              </w:rPr>
              <w:t>року</w:t>
            </w:r>
            <w:proofErr w:type="spellEnd"/>
          </w:p>
        </w:tc>
      </w:tr>
      <w:tr w:rsidR="00CD6C95" w:rsidRPr="00CD6C95" w:rsidTr="00CD6C95">
        <w:tc>
          <w:tcPr>
            <w:tcW w:w="483" w:type="dxa"/>
            <w:tcBorders>
              <w:top w:val="single" w:sz="4" w:space="0" w:color="auto"/>
              <w:left w:val="single" w:sz="4" w:space="0" w:color="auto"/>
              <w:bottom w:val="single" w:sz="4" w:space="0" w:color="auto"/>
              <w:right w:val="single" w:sz="4" w:space="0" w:color="auto"/>
            </w:tcBorders>
            <w:hideMark/>
          </w:tcPr>
          <w:p w:rsidR="00512796" w:rsidRDefault="00512796" w:rsidP="00512796">
            <w:pPr>
              <w:contextualSpacing/>
              <w:jc w:val="center"/>
              <w:rPr>
                <w:rFonts w:ascii="Times New Roman" w:hAnsi="Times New Roman"/>
                <w:sz w:val="24"/>
                <w:szCs w:val="24"/>
                <w:lang w:val="uk-UA"/>
              </w:rPr>
            </w:pPr>
          </w:p>
          <w:p w:rsidR="00512796" w:rsidRDefault="00512796" w:rsidP="00512796">
            <w:pPr>
              <w:contextualSpacing/>
              <w:jc w:val="center"/>
              <w:rPr>
                <w:rFonts w:ascii="Times New Roman" w:hAnsi="Times New Roman"/>
                <w:sz w:val="24"/>
                <w:szCs w:val="24"/>
                <w:lang w:val="uk-UA"/>
              </w:rPr>
            </w:pPr>
          </w:p>
          <w:p w:rsidR="00CD6C95" w:rsidRPr="00CD6C95" w:rsidRDefault="00CD6C95" w:rsidP="00512796">
            <w:pPr>
              <w:contextualSpacing/>
              <w:jc w:val="center"/>
              <w:rPr>
                <w:rFonts w:ascii="Times New Roman" w:hAnsi="Times New Roman"/>
                <w:sz w:val="24"/>
                <w:szCs w:val="24"/>
              </w:rPr>
            </w:pPr>
            <w:r w:rsidRPr="00CD6C95">
              <w:rPr>
                <w:rFonts w:ascii="Times New Roman" w:hAnsi="Times New Roman"/>
                <w:sz w:val="24"/>
                <w:szCs w:val="24"/>
              </w:rPr>
              <w:t>7</w:t>
            </w:r>
          </w:p>
        </w:tc>
        <w:tc>
          <w:tcPr>
            <w:tcW w:w="2319"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jc w:val="center"/>
              <w:rPr>
                <w:rFonts w:ascii="Times New Roman" w:hAnsi="Times New Roman"/>
                <w:noProof/>
                <w:lang w:val="ru-RU"/>
              </w:rPr>
            </w:pPr>
            <w:r w:rsidRPr="00A902A8">
              <w:rPr>
                <w:rFonts w:ascii="Times New Roman" w:hAnsi="Times New Roman"/>
                <w:noProof/>
                <w:sz w:val="24"/>
                <w:szCs w:val="24"/>
                <w:lang w:val="ru-RU"/>
              </w:rPr>
              <w:t>Заклади загальної середньої освіти Ананьївської міської ради</w:t>
            </w:r>
          </w:p>
        </w:tc>
        <w:tc>
          <w:tcPr>
            <w:tcW w:w="5103"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ind w:left="-108"/>
              <w:contextualSpacing/>
              <w:jc w:val="both"/>
              <w:rPr>
                <w:rFonts w:ascii="Times New Roman" w:hAnsi="Times New Roman"/>
                <w:noProof/>
                <w:sz w:val="24"/>
                <w:szCs w:val="24"/>
                <w:lang w:val="ru-RU"/>
              </w:rPr>
            </w:pPr>
            <w:r w:rsidRPr="00A902A8">
              <w:rPr>
                <w:rFonts w:ascii="Times New Roman" w:hAnsi="Times New Roman"/>
                <w:noProof/>
                <w:sz w:val="24"/>
                <w:szCs w:val="24"/>
                <w:lang w:val="ru-RU"/>
              </w:rPr>
              <w:t>Здійснення організаційно-правових заходів у зв’язку із перепрофілюванням (зміна типу) загальноосвітніх навчальних закладів: внесення відповідних змін до Єдиного державного реєстру юридичних осіб, фізичних осіб – підприємців, громадських організацій</w:t>
            </w:r>
          </w:p>
        </w:tc>
        <w:tc>
          <w:tcPr>
            <w:tcW w:w="1667" w:type="dxa"/>
            <w:tcBorders>
              <w:top w:val="single" w:sz="4" w:space="0" w:color="auto"/>
              <w:left w:val="single" w:sz="4" w:space="0" w:color="auto"/>
              <w:bottom w:val="single" w:sz="4" w:space="0" w:color="auto"/>
              <w:right w:val="single" w:sz="4" w:space="0" w:color="auto"/>
            </w:tcBorders>
            <w:hideMark/>
          </w:tcPr>
          <w:p w:rsidR="0044508E" w:rsidRDefault="0044508E" w:rsidP="00CD6C95">
            <w:pPr>
              <w:jc w:val="center"/>
              <w:rPr>
                <w:rFonts w:ascii="Times New Roman" w:hAnsi="Times New Roman"/>
                <w:noProof/>
                <w:sz w:val="24"/>
                <w:szCs w:val="24"/>
                <w:lang w:val="uk-UA"/>
              </w:rPr>
            </w:pPr>
          </w:p>
          <w:p w:rsidR="00CD6C95" w:rsidRPr="00CD6C95" w:rsidRDefault="00CD6C95" w:rsidP="00CD6C95">
            <w:pPr>
              <w:jc w:val="center"/>
              <w:rPr>
                <w:rFonts w:ascii="Times New Roman" w:hAnsi="Times New Roman"/>
                <w:noProof/>
                <w:sz w:val="24"/>
                <w:szCs w:val="24"/>
              </w:rPr>
            </w:pPr>
            <w:r w:rsidRPr="00CD6C95">
              <w:rPr>
                <w:rFonts w:ascii="Times New Roman" w:hAnsi="Times New Roman"/>
                <w:noProof/>
                <w:sz w:val="24"/>
                <w:szCs w:val="24"/>
              </w:rPr>
              <w:t>До 01 вересня 2027</w:t>
            </w:r>
          </w:p>
        </w:tc>
      </w:tr>
      <w:tr w:rsidR="00CD6C95" w:rsidRPr="00CD6C95" w:rsidTr="00CD6C95">
        <w:tc>
          <w:tcPr>
            <w:tcW w:w="483" w:type="dxa"/>
            <w:tcBorders>
              <w:top w:val="single" w:sz="4" w:space="0" w:color="auto"/>
              <w:left w:val="single" w:sz="4" w:space="0" w:color="auto"/>
              <w:bottom w:val="single" w:sz="4" w:space="0" w:color="auto"/>
              <w:right w:val="single" w:sz="4" w:space="0" w:color="auto"/>
            </w:tcBorders>
            <w:hideMark/>
          </w:tcPr>
          <w:p w:rsidR="00512796" w:rsidRDefault="00512796" w:rsidP="00512796">
            <w:pPr>
              <w:contextualSpacing/>
              <w:jc w:val="center"/>
              <w:rPr>
                <w:rFonts w:ascii="Times New Roman" w:hAnsi="Times New Roman"/>
                <w:sz w:val="24"/>
                <w:szCs w:val="24"/>
                <w:lang w:val="uk-UA"/>
              </w:rPr>
            </w:pPr>
          </w:p>
          <w:p w:rsidR="00CD6C95" w:rsidRPr="00CD6C95" w:rsidRDefault="00CD6C95" w:rsidP="00512796">
            <w:pPr>
              <w:contextualSpacing/>
              <w:jc w:val="center"/>
              <w:rPr>
                <w:rFonts w:ascii="Times New Roman" w:hAnsi="Times New Roman"/>
                <w:sz w:val="24"/>
                <w:szCs w:val="24"/>
              </w:rPr>
            </w:pPr>
            <w:r w:rsidRPr="00CD6C95">
              <w:rPr>
                <w:rFonts w:ascii="Times New Roman" w:hAnsi="Times New Roman"/>
                <w:sz w:val="24"/>
                <w:szCs w:val="24"/>
              </w:rPr>
              <w:t>8</w:t>
            </w:r>
          </w:p>
        </w:tc>
        <w:tc>
          <w:tcPr>
            <w:tcW w:w="2319"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jc w:val="center"/>
              <w:rPr>
                <w:rFonts w:ascii="Times New Roman" w:hAnsi="Times New Roman"/>
                <w:noProof/>
                <w:lang w:val="ru-RU"/>
              </w:rPr>
            </w:pPr>
            <w:r w:rsidRPr="00A902A8">
              <w:rPr>
                <w:rFonts w:ascii="Times New Roman" w:hAnsi="Times New Roman"/>
                <w:noProof/>
                <w:sz w:val="24"/>
                <w:szCs w:val="24"/>
                <w:lang w:val="ru-RU"/>
              </w:rPr>
              <w:t>Заклади загальної середньої освіти Ананьївської міської ради</w:t>
            </w:r>
          </w:p>
        </w:tc>
        <w:tc>
          <w:tcPr>
            <w:tcW w:w="5103"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ind w:left="-108"/>
              <w:contextualSpacing/>
              <w:jc w:val="both"/>
              <w:rPr>
                <w:rFonts w:ascii="Times New Roman" w:hAnsi="Times New Roman"/>
                <w:noProof/>
                <w:sz w:val="24"/>
                <w:szCs w:val="24"/>
                <w:lang w:val="ru-RU"/>
              </w:rPr>
            </w:pPr>
            <w:r w:rsidRPr="00A902A8">
              <w:rPr>
                <w:rFonts w:ascii="Times New Roman" w:hAnsi="Times New Roman"/>
                <w:noProof/>
                <w:sz w:val="24"/>
                <w:szCs w:val="24"/>
                <w:lang w:val="ru-RU"/>
              </w:rPr>
              <w:t>Внесення змін та доповнень  до перспективного плану модернізації та оптимізації закладів  загальної середньої освіти Ананьївської міської ради (включаючи зміни та доповнення до законодавства)</w:t>
            </w:r>
          </w:p>
        </w:tc>
        <w:tc>
          <w:tcPr>
            <w:tcW w:w="1667"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noProof/>
                <w:sz w:val="24"/>
                <w:szCs w:val="24"/>
              </w:rPr>
            </w:pPr>
            <w:r w:rsidRPr="00CD6C95">
              <w:rPr>
                <w:rFonts w:ascii="Times New Roman" w:hAnsi="Times New Roman"/>
                <w:noProof/>
                <w:sz w:val="24"/>
                <w:szCs w:val="24"/>
              </w:rPr>
              <w:t>Протягом 2024-2027 років</w:t>
            </w:r>
          </w:p>
        </w:tc>
      </w:tr>
    </w:tbl>
    <w:p w:rsidR="00CD6C95" w:rsidRPr="00CD6C95" w:rsidRDefault="00CD6C95" w:rsidP="00CD6C95">
      <w:pPr>
        <w:spacing w:after="0" w:line="240" w:lineRule="auto"/>
        <w:rPr>
          <w:rFonts w:ascii="Times New Roman" w:eastAsia="Calibri" w:hAnsi="Times New Roman" w:cs="Times New Roman"/>
          <w:sz w:val="28"/>
          <w:szCs w:val="28"/>
        </w:rPr>
        <w:sectPr w:rsidR="00CD6C95" w:rsidRPr="00CD6C95" w:rsidSect="005F00A2">
          <w:pgSz w:w="12240" w:h="15840"/>
          <w:pgMar w:top="993" w:right="1183" w:bottom="567" w:left="1701" w:header="720" w:footer="720" w:gutter="0"/>
          <w:cols w:space="720"/>
        </w:sectPr>
      </w:pPr>
    </w:p>
    <w:p w:rsidR="00CD6C95" w:rsidRPr="00210AAE" w:rsidRDefault="00CD6C95" w:rsidP="00CD6C95">
      <w:pPr>
        <w:spacing w:after="0" w:line="240" w:lineRule="auto"/>
        <w:ind w:left="6237"/>
        <w:contextualSpacing/>
        <w:rPr>
          <w:rFonts w:ascii="Times New Roman" w:eastAsia="Calibri" w:hAnsi="Times New Roman" w:cs="Times New Roman"/>
          <w:b/>
          <w:sz w:val="24"/>
          <w:szCs w:val="24"/>
          <w:lang w:val="ru-RU"/>
        </w:rPr>
      </w:pPr>
      <w:proofErr w:type="spellStart"/>
      <w:r w:rsidRPr="00210AAE">
        <w:rPr>
          <w:rFonts w:ascii="Times New Roman" w:eastAsia="Calibri" w:hAnsi="Times New Roman" w:cs="Times New Roman"/>
          <w:b/>
          <w:sz w:val="24"/>
          <w:szCs w:val="24"/>
          <w:lang w:val="ru-RU"/>
        </w:rPr>
        <w:lastRenderedPageBreak/>
        <w:t>Додаток</w:t>
      </w:r>
      <w:proofErr w:type="spellEnd"/>
      <w:r w:rsidRPr="00210AAE">
        <w:rPr>
          <w:rFonts w:ascii="Times New Roman" w:eastAsia="Calibri" w:hAnsi="Times New Roman" w:cs="Times New Roman"/>
          <w:b/>
          <w:sz w:val="24"/>
          <w:szCs w:val="24"/>
          <w:lang w:val="ru-RU"/>
        </w:rPr>
        <w:t xml:space="preserve"> 1</w:t>
      </w:r>
    </w:p>
    <w:p w:rsidR="00CD6C95" w:rsidRPr="00210AAE" w:rsidRDefault="00CD6C95" w:rsidP="00CD6C95">
      <w:pPr>
        <w:spacing w:after="0" w:line="240" w:lineRule="auto"/>
        <w:ind w:left="6237"/>
        <w:contextualSpacing/>
        <w:rPr>
          <w:rFonts w:ascii="Times New Roman" w:eastAsia="Calibri" w:hAnsi="Times New Roman" w:cs="Times New Roman"/>
          <w:sz w:val="24"/>
          <w:szCs w:val="24"/>
          <w:lang w:val="ru-RU"/>
        </w:rPr>
      </w:pPr>
      <w:r w:rsidRPr="00210AAE">
        <w:rPr>
          <w:rFonts w:ascii="Times New Roman" w:eastAsia="Calibri" w:hAnsi="Times New Roman" w:cs="Times New Roman"/>
          <w:sz w:val="24"/>
          <w:szCs w:val="24"/>
          <w:lang w:val="ru-RU"/>
        </w:rPr>
        <w:t xml:space="preserve">до </w:t>
      </w:r>
      <w:proofErr w:type="gramStart"/>
      <w:r w:rsidRPr="00210AAE">
        <w:rPr>
          <w:rFonts w:ascii="Times New Roman" w:eastAsia="Calibri" w:hAnsi="Times New Roman" w:cs="Times New Roman"/>
          <w:sz w:val="24"/>
          <w:szCs w:val="24"/>
          <w:lang w:val="ru-RU"/>
        </w:rPr>
        <w:t>перспективного</w:t>
      </w:r>
      <w:proofErr w:type="gramEnd"/>
      <w:r w:rsidRPr="00210AAE">
        <w:rPr>
          <w:rFonts w:ascii="Times New Roman" w:eastAsia="Calibri" w:hAnsi="Times New Roman" w:cs="Times New Roman"/>
          <w:sz w:val="24"/>
          <w:szCs w:val="24"/>
          <w:lang w:val="ru-RU"/>
        </w:rPr>
        <w:t xml:space="preserve"> Плану </w:t>
      </w:r>
      <w:proofErr w:type="spellStart"/>
      <w:r w:rsidRPr="00210AAE">
        <w:rPr>
          <w:rFonts w:ascii="Times New Roman" w:eastAsia="Calibri" w:hAnsi="Times New Roman" w:cs="Times New Roman"/>
          <w:sz w:val="24"/>
          <w:szCs w:val="24"/>
          <w:lang w:val="ru-RU"/>
        </w:rPr>
        <w:t>трансформації</w:t>
      </w:r>
      <w:proofErr w:type="spellEnd"/>
    </w:p>
    <w:p w:rsidR="00CD6C95" w:rsidRPr="00210AAE" w:rsidRDefault="00CD6C95" w:rsidP="00CD6C95">
      <w:pPr>
        <w:spacing w:after="0" w:line="240" w:lineRule="auto"/>
        <w:ind w:left="6237"/>
        <w:contextualSpacing/>
        <w:rPr>
          <w:rFonts w:ascii="Times New Roman" w:eastAsia="Calibri" w:hAnsi="Times New Roman" w:cs="Times New Roman"/>
          <w:sz w:val="24"/>
          <w:szCs w:val="24"/>
          <w:lang w:val="ru-RU"/>
        </w:rPr>
      </w:pPr>
      <w:r w:rsidRPr="00210AAE">
        <w:rPr>
          <w:rFonts w:ascii="Times New Roman" w:eastAsia="Calibri" w:hAnsi="Times New Roman" w:cs="Times New Roman"/>
          <w:sz w:val="24"/>
          <w:szCs w:val="24"/>
          <w:lang w:val="ru-RU"/>
        </w:rPr>
        <w:t xml:space="preserve">та </w:t>
      </w:r>
      <w:proofErr w:type="spellStart"/>
      <w:r w:rsidRPr="00210AAE">
        <w:rPr>
          <w:rFonts w:ascii="Times New Roman" w:eastAsia="Calibri" w:hAnsi="Times New Roman" w:cs="Times New Roman"/>
          <w:sz w:val="24"/>
          <w:szCs w:val="24"/>
          <w:lang w:val="ru-RU"/>
        </w:rPr>
        <w:t>оптимізації</w:t>
      </w:r>
      <w:proofErr w:type="spellEnd"/>
      <w:r w:rsidRPr="00210AAE">
        <w:rPr>
          <w:rFonts w:ascii="Times New Roman" w:eastAsia="Calibri" w:hAnsi="Times New Roman" w:cs="Times New Roman"/>
          <w:sz w:val="24"/>
          <w:szCs w:val="24"/>
          <w:lang w:val="ru-RU"/>
        </w:rPr>
        <w:t xml:space="preserve"> </w:t>
      </w:r>
      <w:proofErr w:type="spellStart"/>
      <w:r w:rsidRPr="00210AAE">
        <w:rPr>
          <w:rFonts w:ascii="Times New Roman" w:eastAsia="Calibri" w:hAnsi="Times New Roman" w:cs="Times New Roman"/>
          <w:sz w:val="24"/>
          <w:szCs w:val="24"/>
          <w:lang w:val="ru-RU"/>
        </w:rPr>
        <w:t>закладів</w:t>
      </w:r>
      <w:proofErr w:type="spellEnd"/>
      <w:r w:rsidRPr="00210AAE">
        <w:rPr>
          <w:rFonts w:ascii="Times New Roman" w:eastAsia="Calibri" w:hAnsi="Times New Roman" w:cs="Times New Roman"/>
          <w:sz w:val="24"/>
          <w:szCs w:val="24"/>
          <w:lang w:val="ru-RU"/>
        </w:rPr>
        <w:t xml:space="preserve"> </w:t>
      </w:r>
      <w:proofErr w:type="spellStart"/>
      <w:r w:rsidRPr="00210AAE">
        <w:rPr>
          <w:rFonts w:ascii="Times New Roman" w:eastAsia="Calibri" w:hAnsi="Times New Roman" w:cs="Times New Roman"/>
          <w:sz w:val="24"/>
          <w:szCs w:val="24"/>
          <w:lang w:val="ru-RU"/>
        </w:rPr>
        <w:t>загальної</w:t>
      </w:r>
      <w:proofErr w:type="spellEnd"/>
      <w:r w:rsidRPr="00210AAE">
        <w:rPr>
          <w:rFonts w:ascii="Times New Roman" w:eastAsia="Calibri" w:hAnsi="Times New Roman" w:cs="Times New Roman"/>
          <w:sz w:val="24"/>
          <w:szCs w:val="24"/>
          <w:lang w:val="ru-RU"/>
        </w:rPr>
        <w:t xml:space="preserve"> </w:t>
      </w:r>
      <w:proofErr w:type="spellStart"/>
      <w:r w:rsidRPr="00210AAE">
        <w:rPr>
          <w:rFonts w:ascii="Times New Roman" w:eastAsia="Calibri" w:hAnsi="Times New Roman" w:cs="Times New Roman"/>
          <w:sz w:val="24"/>
          <w:szCs w:val="24"/>
          <w:lang w:val="ru-RU"/>
        </w:rPr>
        <w:t>середньої</w:t>
      </w:r>
      <w:proofErr w:type="spellEnd"/>
      <w:r w:rsidRPr="00210AAE">
        <w:rPr>
          <w:rFonts w:ascii="Times New Roman" w:eastAsia="Calibri" w:hAnsi="Times New Roman" w:cs="Times New Roman"/>
          <w:sz w:val="24"/>
          <w:szCs w:val="24"/>
          <w:lang w:val="ru-RU"/>
        </w:rPr>
        <w:t xml:space="preserve"> освіти Ананьївської міської </w:t>
      </w:r>
      <w:proofErr w:type="gramStart"/>
      <w:r w:rsidRPr="00210AAE">
        <w:rPr>
          <w:rFonts w:ascii="Times New Roman" w:eastAsia="Calibri" w:hAnsi="Times New Roman" w:cs="Times New Roman"/>
          <w:sz w:val="24"/>
          <w:szCs w:val="24"/>
          <w:lang w:val="ru-RU"/>
        </w:rPr>
        <w:t>ради</w:t>
      </w:r>
      <w:proofErr w:type="gramEnd"/>
      <w:r w:rsidRPr="00210AAE">
        <w:rPr>
          <w:rFonts w:ascii="Times New Roman" w:eastAsia="Calibri" w:hAnsi="Times New Roman" w:cs="Times New Roman"/>
          <w:sz w:val="24"/>
          <w:szCs w:val="24"/>
        </w:rPr>
        <w:t xml:space="preserve"> на 2024-2027 роки </w:t>
      </w:r>
    </w:p>
    <w:p w:rsidR="00CD6C95" w:rsidRPr="00CD6C95" w:rsidRDefault="00CD6C95" w:rsidP="00CD6C95">
      <w:pPr>
        <w:spacing w:after="0" w:line="20" w:lineRule="atLeast"/>
        <w:contextualSpacing/>
        <w:jc w:val="right"/>
        <w:rPr>
          <w:rFonts w:ascii="Times New Roman" w:eastAsia="Calibri" w:hAnsi="Times New Roman" w:cs="Times New Roman"/>
          <w:sz w:val="24"/>
          <w:szCs w:val="24"/>
          <w:u w:val="single"/>
        </w:rPr>
      </w:pPr>
    </w:p>
    <w:p w:rsidR="00CD6C95" w:rsidRPr="00CD6C95" w:rsidRDefault="00CD6C95" w:rsidP="00CD6C95">
      <w:pPr>
        <w:spacing w:after="0" w:line="20" w:lineRule="atLeast"/>
        <w:contextualSpacing/>
        <w:jc w:val="center"/>
        <w:rPr>
          <w:rFonts w:ascii="Times New Roman" w:eastAsia="Calibri" w:hAnsi="Times New Roman" w:cs="Times New Roman"/>
          <w:b/>
          <w:bCs/>
          <w:sz w:val="28"/>
          <w:szCs w:val="28"/>
        </w:rPr>
      </w:pPr>
      <w:r w:rsidRPr="00CD6C95">
        <w:rPr>
          <w:rFonts w:ascii="Times New Roman" w:eastAsia="Calibri" w:hAnsi="Times New Roman" w:cs="Times New Roman"/>
          <w:b/>
          <w:bCs/>
          <w:sz w:val="28"/>
          <w:szCs w:val="28"/>
        </w:rPr>
        <w:t>ДЕМОГРАФІЧНА СИТУАЦІЯ</w:t>
      </w:r>
    </w:p>
    <w:p w:rsidR="00CD6C95" w:rsidRPr="00CD6C95" w:rsidRDefault="00CD6C95" w:rsidP="00CD6C95">
      <w:pPr>
        <w:spacing w:after="0" w:line="20" w:lineRule="atLeast"/>
        <w:contextualSpacing/>
        <w:jc w:val="center"/>
        <w:rPr>
          <w:rFonts w:ascii="Times New Roman" w:eastAsia="Calibri" w:hAnsi="Times New Roman" w:cs="Times New Roman"/>
          <w:b/>
          <w:sz w:val="28"/>
          <w:szCs w:val="28"/>
        </w:rPr>
      </w:pPr>
      <w:r w:rsidRPr="00CD6C95">
        <w:rPr>
          <w:rFonts w:ascii="Times New Roman" w:eastAsia="Calibri" w:hAnsi="Times New Roman" w:cs="Times New Roman"/>
          <w:b/>
          <w:sz w:val="28"/>
          <w:szCs w:val="28"/>
        </w:rPr>
        <w:t>закладів загальної середньої освіти Ананьївської міської ради</w:t>
      </w:r>
    </w:p>
    <w:p w:rsidR="00CD6C95" w:rsidRPr="00CD6C95" w:rsidRDefault="00CD6C95" w:rsidP="00CD6C95">
      <w:pPr>
        <w:spacing w:after="0" w:line="20" w:lineRule="atLeast"/>
        <w:contextualSpacing/>
        <w:jc w:val="center"/>
        <w:rPr>
          <w:rFonts w:ascii="Times New Roman" w:eastAsia="Calibri" w:hAnsi="Times New Roman" w:cs="Times New Roman"/>
          <w:b/>
          <w:bCs/>
          <w:sz w:val="28"/>
          <w:szCs w:val="28"/>
        </w:rPr>
      </w:pPr>
      <w:r w:rsidRPr="00CD6C95">
        <w:rPr>
          <w:rFonts w:ascii="Times New Roman" w:eastAsia="Calibri" w:hAnsi="Times New Roman" w:cs="Times New Roman"/>
          <w:b/>
          <w:bCs/>
          <w:sz w:val="28"/>
          <w:szCs w:val="28"/>
        </w:rPr>
        <w:t>(включно з філіями)</w:t>
      </w:r>
    </w:p>
    <w:p w:rsidR="00CD6C95" w:rsidRPr="00CD6C95" w:rsidRDefault="00CD6C95" w:rsidP="00CD6C95">
      <w:pPr>
        <w:spacing w:after="0" w:line="240" w:lineRule="auto"/>
        <w:jc w:val="center"/>
        <w:rPr>
          <w:rFonts w:ascii="Times New Roman" w:eastAsia="Calibri" w:hAnsi="Times New Roman" w:cs="Times New Roman"/>
          <w:noProof/>
          <w:sz w:val="28"/>
          <w:szCs w:val="28"/>
        </w:rPr>
      </w:pPr>
    </w:p>
    <w:tbl>
      <w:tblPr>
        <w:tblStyle w:val="af5"/>
        <w:tblW w:w="0" w:type="auto"/>
        <w:tblInd w:w="0" w:type="dxa"/>
        <w:tblLook w:val="04A0" w:firstRow="1" w:lastRow="0" w:firstColumn="1" w:lastColumn="0" w:noHBand="0" w:noVBand="1"/>
      </w:tblPr>
      <w:tblGrid>
        <w:gridCol w:w="746"/>
        <w:gridCol w:w="2869"/>
        <w:gridCol w:w="1489"/>
        <w:gridCol w:w="1489"/>
        <w:gridCol w:w="1489"/>
        <w:gridCol w:w="1489"/>
      </w:tblGrid>
      <w:tr w:rsidR="00CD6C95" w:rsidRPr="00CD6C95" w:rsidTr="00CD6C95">
        <w:tc>
          <w:tcPr>
            <w:tcW w:w="959" w:type="dxa"/>
            <w:tcBorders>
              <w:top w:val="single" w:sz="4" w:space="0" w:color="auto"/>
              <w:left w:val="single" w:sz="4" w:space="0" w:color="auto"/>
              <w:bottom w:val="single" w:sz="4" w:space="0" w:color="auto"/>
              <w:right w:val="single" w:sz="4" w:space="0" w:color="auto"/>
            </w:tcBorders>
            <w:vAlign w:val="bottom"/>
            <w:hideMark/>
          </w:tcPr>
          <w:p w:rsidR="00CD6C95" w:rsidRPr="00CD6C95" w:rsidRDefault="00CD6C95" w:rsidP="00CD6C95">
            <w:pPr>
              <w:jc w:val="center"/>
              <w:rPr>
                <w:rFonts w:ascii="Times New Roman" w:eastAsia="Times New Roman" w:hAnsi="Times New Roman"/>
                <w:b/>
                <w:bCs/>
                <w:color w:val="000000"/>
                <w:sz w:val="24"/>
                <w:szCs w:val="24"/>
                <w:lang w:val="ru-RU" w:eastAsia="ru-RU"/>
              </w:rPr>
            </w:pPr>
            <w:r w:rsidRPr="00CD6C95">
              <w:rPr>
                <w:rFonts w:ascii="Times New Roman" w:eastAsia="Times New Roman" w:hAnsi="Times New Roman"/>
                <w:b/>
                <w:bCs/>
                <w:color w:val="000000"/>
                <w:sz w:val="24"/>
                <w:szCs w:val="24"/>
                <w:lang w:val="ru-RU" w:eastAsia="ru-RU"/>
              </w:rPr>
              <w:t>№</w:t>
            </w:r>
          </w:p>
          <w:p w:rsidR="00CD6C95" w:rsidRPr="00CD6C95" w:rsidRDefault="00CD6C95" w:rsidP="00CD6C95">
            <w:pPr>
              <w:jc w:val="center"/>
              <w:rPr>
                <w:rFonts w:ascii="Times New Roman" w:hAnsi="Times New Roman"/>
                <w:noProof/>
                <w:sz w:val="28"/>
                <w:szCs w:val="28"/>
              </w:rPr>
            </w:pPr>
            <w:r w:rsidRPr="00CD6C95">
              <w:rPr>
                <w:rFonts w:ascii="Times New Roman" w:eastAsia="Times New Roman" w:hAnsi="Times New Roman"/>
                <w:b/>
                <w:bCs/>
                <w:color w:val="000000"/>
                <w:sz w:val="24"/>
                <w:szCs w:val="24"/>
                <w:lang w:val="ru-RU" w:eastAsia="ru-RU"/>
              </w:rPr>
              <w:t>з/</w:t>
            </w:r>
            <w:proofErr w:type="gramStart"/>
            <w:r w:rsidRPr="00CD6C95">
              <w:rPr>
                <w:rFonts w:ascii="Times New Roman" w:eastAsia="Times New Roman" w:hAnsi="Times New Roman"/>
                <w:b/>
                <w:bCs/>
                <w:color w:val="000000"/>
                <w:sz w:val="24"/>
                <w:szCs w:val="24"/>
                <w:lang w:val="ru-RU" w:eastAsia="ru-RU"/>
              </w:rPr>
              <w:t>п</w:t>
            </w:r>
            <w:proofErr w:type="gramEnd"/>
          </w:p>
        </w:tc>
        <w:tc>
          <w:tcPr>
            <w:tcW w:w="3507"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hAnsi="Times New Roman"/>
                <w:noProof/>
                <w:sz w:val="28"/>
                <w:szCs w:val="28"/>
              </w:rPr>
            </w:pPr>
            <w:r w:rsidRPr="00CD6C95">
              <w:rPr>
                <w:rFonts w:ascii="Times New Roman" w:eastAsia="Times New Roman" w:hAnsi="Times New Roman"/>
                <w:b/>
                <w:bCs/>
                <w:color w:val="000000"/>
                <w:sz w:val="24"/>
                <w:szCs w:val="24"/>
                <w:lang w:val="ru-RU" w:eastAsia="ru-RU"/>
              </w:rPr>
              <w:t>Заклад освіти</w:t>
            </w:r>
          </w:p>
        </w:tc>
        <w:tc>
          <w:tcPr>
            <w:tcW w:w="223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eastAsia="Times New Roman" w:hAnsi="Times New Roman"/>
                <w:b/>
                <w:bCs/>
                <w:color w:val="000000"/>
                <w:sz w:val="24"/>
                <w:szCs w:val="24"/>
                <w:lang w:val="ru-RU" w:eastAsia="ru-RU"/>
              </w:rPr>
            </w:pPr>
            <w:r w:rsidRPr="00CD6C95">
              <w:rPr>
                <w:rFonts w:ascii="Times New Roman" w:eastAsia="Times New Roman" w:hAnsi="Times New Roman"/>
                <w:b/>
                <w:bCs/>
                <w:color w:val="000000"/>
                <w:sz w:val="24"/>
                <w:szCs w:val="24"/>
                <w:lang w:val="ru-RU" w:eastAsia="ru-RU"/>
              </w:rPr>
              <w:t>2023</w:t>
            </w:r>
          </w:p>
          <w:p w:rsidR="00CD6C95" w:rsidRPr="00CD6C95" w:rsidRDefault="00CD6C95" w:rsidP="00CD6C95">
            <w:pPr>
              <w:jc w:val="center"/>
              <w:rPr>
                <w:rFonts w:ascii="Times New Roman" w:hAnsi="Times New Roman"/>
                <w:noProof/>
                <w:sz w:val="28"/>
                <w:szCs w:val="28"/>
              </w:rPr>
            </w:pPr>
            <w:proofErr w:type="spellStart"/>
            <w:r w:rsidRPr="00CD6C95">
              <w:rPr>
                <w:rFonts w:ascii="Times New Roman" w:eastAsia="Times New Roman" w:hAnsi="Times New Roman"/>
                <w:b/>
                <w:bCs/>
                <w:color w:val="000000"/>
                <w:sz w:val="24"/>
                <w:szCs w:val="24"/>
                <w:lang w:val="ru-RU" w:eastAsia="ru-RU"/>
              </w:rPr>
              <w:t>р.н</w:t>
            </w:r>
            <w:proofErr w:type="spellEnd"/>
            <w:r w:rsidRPr="00CD6C95">
              <w:rPr>
                <w:rFonts w:ascii="Times New Roman" w:eastAsia="Times New Roman" w:hAnsi="Times New Roman"/>
                <w:b/>
                <w:bCs/>
                <w:color w:val="000000"/>
                <w:sz w:val="24"/>
                <w:szCs w:val="24"/>
                <w:lang w:val="ru-RU" w:eastAsia="ru-RU"/>
              </w:rPr>
              <w:t>. - 2017</w:t>
            </w:r>
          </w:p>
        </w:tc>
        <w:tc>
          <w:tcPr>
            <w:tcW w:w="223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eastAsia="Times New Roman" w:hAnsi="Times New Roman"/>
                <w:b/>
                <w:bCs/>
                <w:color w:val="000000"/>
                <w:sz w:val="24"/>
                <w:szCs w:val="24"/>
                <w:lang w:val="ru-RU" w:eastAsia="ru-RU"/>
              </w:rPr>
            </w:pPr>
            <w:r w:rsidRPr="00CD6C95">
              <w:rPr>
                <w:rFonts w:ascii="Times New Roman" w:eastAsia="Times New Roman" w:hAnsi="Times New Roman"/>
                <w:b/>
                <w:bCs/>
                <w:color w:val="000000"/>
                <w:sz w:val="24"/>
                <w:szCs w:val="24"/>
                <w:lang w:val="ru-RU" w:eastAsia="ru-RU"/>
              </w:rPr>
              <w:t>2024</w:t>
            </w:r>
          </w:p>
          <w:p w:rsidR="00CD6C95" w:rsidRPr="00CD6C95" w:rsidRDefault="00CD6C95" w:rsidP="00CD6C95">
            <w:pPr>
              <w:jc w:val="center"/>
              <w:rPr>
                <w:rFonts w:ascii="Times New Roman" w:hAnsi="Times New Roman"/>
                <w:noProof/>
                <w:sz w:val="28"/>
                <w:szCs w:val="28"/>
              </w:rPr>
            </w:pPr>
            <w:proofErr w:type="spellStart"/>
            <w:r w:rsidRPr="00CD6C95">
              <w:rPr>
                <w:rFonts w:ascii="Times New Roman" w:eastAsia="Times New Roman" w:hAnsi="Times New Roman"/>
                <w:b/>
                <w:bCs/>
                <w:color w:val="000000"/>
                <w:sz w:val="24"/>
                <w:szCs w:val="24"/>
                <w:lang w:val="ru-RU" w:eastAsia="ru-RU"/>
              </w:rPr>
              <w:t>р.н</w:t>
            </w:r>
            <w:proofErr w:type="spellEnd"/>
            <w:r w:rsidRPr="00CD6C95">
              <w:rPr>
                <w:rFonts w:ascii="Times New Roman" w:eastAsia="Times New Roman" w:hAnsi="Times New Roman"/>
                <w:b/>
                <w:bCs/>
                <w:color w:val="000000"/>
                <w:sz w:val="24"/>
                <w:szCs w:val="24"/>
                <w:lang w:val="ru-RU" w:eastAsia="ru-RU"/>
              </w:rPr>
              <w:t>. - 2018</w:t>
            </w:r>
          </w:p>
        </w:tc>
        <w:tc>
          <w:tcPr>
            <w:tcW w:w="223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eastAsia="Times New Roman" w:hAnsi="Times New Roman"/>
                <w:b/>
                <w:bCs/>
                <w:color w:val="000000"/>
                <w:sz w:val="24"/>
                <w:szCs w:val="24"/>
                <w:lang w:val="ru-RU" w:eastAsia="ru-RU"/>
              </w:rPr>
            </w:pPr>
            <w:r w:rsidRPr="00CD6C95">
              <w:rPr>
                <w:rFonts w:ascii="Times New Roman" w:eastAsia="Times New Roman" w:hAnsi="Times New Roman"/>
                <w:b/>
                <w:bCs/>
                <w:color w:val="000000"/>
                <w:sz w:val="24"/>
                <w:szCs w:val="24"/>
                <w:lang w:val="ru-RU" w:eastAsia="ru-RU"/>
              </w:rPr>
              <w:t>2025</w:t>
            </w:r>
          </w:p>
          <w:p w:rsidR="00CD6C95" w:rsidRPr="00CD6C95" w:rsidRDefault="00CD6C95" w:rsidP="00CD6C95">
            <w:pPr>
              <w:jc w:val="center"/>
              <w:rPr>
                <w:rFonts w:ascii="Times New Roman" w:eastAsia="Times New Roman" w:hAnsi="Times New Roman"/>
                <w:b/>
                <w:bCs/>
                <w:color w:val="000000"/>
                <w:sz w:val="24"/>
                <w:szCs w:val="24"/>
                <w:lang w:val="ru-RU" w:eastAsia="ru-RU"/>
              </w:rPr>
            </w:pPr>
            <w:proofErr w:type="spellStart"/>
            <w:r w:rsidRPr="00CD6C95">
              <w:rPr>
                <w:rFonts w:ascii="Times New Roman" w:eastAsia="Times New Roman" w:hAnsi="Times New Roman"/>
                <w:b/>
                <w:bCs/>
                <w:color w:val="000000"/>
                <w:sz w:val="24"/>
                <w:szCs w:val="24"/>
                <w:lang w:val="ru-RU" w:eastAsia="ru-RU"/>
              </w:rPr>
              <w:t>р.н</w:t>
            </w:r>
            <w:proofErr w:type="spellEnd"/>
            <w:r w:rsidRPr="00CD6C95">
              <w:rPr>
                <w:rFonts w:ascii="Times New Roman" w:eastAsia="Times New Roman" w:hAnsi="Times New Roman"/>
                <w:b/>
                <w:bCs/>
                <w:color w:val="000000"/>
                <w:sz w:val="24"/>
                <w:szCs w:val="24"/>
                <w:lang w:val="ru-RU" w:eastAsia="ru-RU"/>
              </w:rPr>
              <w:t>. - 2019</w:t>
            </w:r>
          </w:p>
        </w:tc>
        <w:tc>
          <w:tcPr>
            <w:tcW w:w="2234"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eastAsia="Times New Roman" w:hAnsi="Times New Roman"/>
                <w:b/>
                <w:bCs/>
                <w:color w:val="000000"/>
                <w:sz w:val="24"/>
                <w:szCs w:val="24"/>
                <w:lang w:val="ru-RU" w:eastAsia="ru-RU"/>
              </w:rPr>
            </w:pPr>
            <w:r w:rsidRPr="00CD6C95">
              <w:rPr>
                <w:rFonts w:ascii="Times New Roman" w:eastAsia="Times New Roman" w:hAnsi="Times New Roman"/>
                <w:b/>
                <w:bCs/>
                <w:color w:val="000000"/>
                <w:sz w:val="24"/>
                <w:szCs w:val="24"/>
                <w:lang w:val="ru-RU" w:eastAsia="ru-RU"/>
              </w:rPr>
              <w:t>2026</w:t>
            </w:r>
          </w:p>
          <w:p w:rsidR="00CD6C95" w:rsidRPr="00CD6C95" w:rsidRDefault="00CD6C95" w:rsidP="00CD6C95">
            <w:pPr>
              <w:jc w:val="center"/>
              <w:rPr>
                <w:rFonts w:ascii="Times New Roman" w:eastAsia="Times New Roman" w:hAnsi="Times New Roman"/>
                <w:b/>
                <w:bCs/>
                <w:color w:val="000000"/>
                <w:sz w:val="24"/>
                <w:szCs w:val="24"/>
                <w:lang w:val="ru-RU" w:eastAsia="ru-RU"/>
              </w:rPr>
            </w:pPr>
            <w:r w:rsidRPr="00CD6C95">
              <w:rPr>
                <w:rFonts w:ascii="Times New Roman" w:eastAsia="Times New Roman" w:hAnsi="Times New Roman"/>
                <w:b/>
                <w:bCs/>
                <w:color w:val="000000"/>
                <w:sz w:val="24"/>
                <w:szCs w:val="24"/>
                <w:lang w:val="ru-RU" w:eastAsia="ru-RU"/>
              </w:rPr>
              <w:t>р.н.-2020</w:t>
            </w:r>
          </w:p>
        </w:tc>
      </w:tr>
      <w:tr w:rsidR="00CD6C95" w:rsidRPr="00CD6C95" w:rsidTr="00CD6C95">
        <w:tc>
          <w:tcPr>
            <w:tcW w:w="959" w:type="dxa"/>
            <w:tcBorders>
              <w:top w:val="single" w:sz="4" w:space="0" w:color="auto"/>
              <w:left w:val="single" w:sz="4" w:space="0" w:color="auto"/>
              <w:bottom w:val="single" w:sz="4" w:space="0" w:color="auto"/>
              <w:right w:val="single" w:sz="4" w:space="0" w:color="auto"/>
            </w:tcBorders>
            <w:hideMark/>
          </w:tcPr>
          <w:p w:rsidR="00CD6C95" w:rsidRPr="00210AAE" w:rsidRDefault="00CD6C95" w:rsidP="00CD6C95">
            <w:pPr>
              <w:jc w:val="center"/>
              <w:rPr>
                <w:rFonts w:ascii="Times New Roman" w:hAnsi="Times New Roman"/>
                <w:noProof/>
                <w:sz w:val="24"/>
                <w:szCs w:val="24"/>
              </w:rPr>
            </w:pPr>
            <w:r w:rsidRPr="00210AAE">
              <w:rPr>
                <w:rFonts w:ascii="Times New Roman" w:hAnsi="Times New Roman"/>
                <w:noProof/>
                <w:sz w:val="24"/>
                <w:szCs w:val="24"/>
              </w:rPr>
              <w:t>1</w:t>
            </w:r>
          </w:p>
        </w:tc>
        <w:tc>
          <w:tcPr>
            <w:tcW w:w="3507" w:type="dxa"/>
            <w:tcBorders>
              <w:top w:val="single" w:sz="4" w:space="0" w:color="auto"/>
              <w:left w:val="single" w:sz="4" w:space="0" w:color="auto"/>
              <w:bottom w:val="single" w:sz="4" w:space="0" w:color="auto"/>
              <w:right w:val="single" w:sz="4" w:space="0" w:color="auto"/>
            </w:tcBorders>
            <w:hideMark/>
          </w:tcPr>
          <w:p w:rsidR="00CD6C95" w:rsidRPr="00210AAE" w:rsidRDefault="00CD6C95" w:rsidP="00CD6C95">
            <w:pPr>
              <w:jc w:val="center"/>
              <w:rPr>
                <w:rFonts w:ascii="Times New Roman" w:hAnsi="Times New Roman"/>
                <w:noProof/>
                <w:sz w:val="24"/>
                <w:szCs w:val="24"/>
                <w:lang w:val="ru-RU"/>
              </w:rPr>
            </w:pPr>
            <w:r w:rsidRPr="00210AAE">
              <w:rPr>
                <w:rFonts w:ascii="Times New Roman" w:hAnsi="Times New Roman"/>
                <w:noProof/>
                <w:sz w:val="24"/>
                <w:szCs w:val="24"/>
                <w:lang w:val="ru-RU"/>
              </w:rPr>
              <w:t xml:space="preserve">Комунальна установа «Ананьївський ліцей №1 Ананьївської міської ради» </w:t>
            </w:r>
          </w:p>
        </w:tc>
        <w:tc>
          <w:tcPr>
            <w:tcW w:w="223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hAnsi="Times New Roman"/>
                <w:noProof/>
                <w:sz w:val="28"/>
                <w:szCs w:val="28"/>
              </w:rPr>
            </w:pPr>
            <w:r w:rsidRPr="00CD6C95">
              <w:rPr>
                <w:rFonts w:ascii="Times New Roman" w:hAnsi="Times New Roman"/>
                <w:noProof/>
                <w:sz w:val="28"/>
                <w:szCs w:val="28"/>
              </w:rPr>
              <w:t>57</w:t>
            </w:r>
          </w:p>
        </w:tc>
        <w:tc>
          <w:tcPr>
            <w:tcW w:w="223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hAnsi="Times New Roman"/>
                <w:noProof/>
                <w:sz w:val="28"/>
                <w:szCs w:val="28"/>
              </w:rPr>
            </w:pPr>
            <w:r w:rsidRPr="00CD6C95">
              <w:rPr>
                <w:rFonts w:ascii="Times New Roman" w:hAnsi="Times New Roman"/>
                <w:noProof/>
                <w:sz w:val="28"/>
                <w:szCs w:val="28"/>
              </w:rPr>
              <w:t>54</w:t>
            </w:r>
          </w:p>
        </w:tc>
        <w:tc>
          <w:tcPr>
            <w:tcW w:w="223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hAnsi="Times New Roman"/>
                <w:noProof/>
                <w:sz w:val="28"/>
                <w:szCs w:val="28"/>
              </w:rPr>
            </w:pPr>
            <w:r w:rsidRPr="00CD6C95">
              <w:rPr>
                <w:rFonts w:ascii="Times New Roman" w:hAnsi="Times New Roman"/>
                <w:noProof/>
                <w:sz w:val="28"/>
                <w:szCs w:val="28"/>
              </w:rPr>
              <w:t>47</w:t>
            </w:r>
          </w:p>
        </w:tc>
        <w:tc>
          <w:tcPr>
            <w:tcW w:w="2234"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hAnsi="Times New Roman"/>
                <w:noProof/>
                <w:sz w:val="28"/>
                <w:szCs w:val="28"/>
              </w:rPr>
            </w:pPr>
            <w:r w:rsidRPr="00CD6C95">
              <w:rPr>
                <w:rFonts w:ascii="Times New Roman" w:hAnsi="Times New Roman"/>
                <w:noProof/>
                <w:sz w:val="28"/>
                <w:szCs w:val="28"/>
              </w:rPr>
              <w:t>59</w:t>
            </w:r>
          </w:p>
        </w:tc>
      </w:tr>
      <w:tr w:rsidR="00CD6C95" w:rsidRPr="00CD6C95" w:rsidTr="00CD6C95">
        <w:tc>
          <w:tcPr>
            <w:tcW w:w="959" w:type="dxa"/>
            <w:tcBorders>
              <w:top w:val="single" w:sz="4" w:space="0" w:color="auto"/>
              <w:left w:val="single" w:sz="4" w:space="0" w:color="auto"/>
              <w:bottom w:val="single" w:sz="4" w:space="0" w:color="auto"/>
              <w:right w:val="single" w:sz="4" w:space="0" w:color="auto"/>
            </w:tcBorders>
            <w:hideMark/>
          </w:tcPr>
          <w:p w:rsidR="00CD6C95" w:rsidRPr="00210AAE" w:rsidRDefault="00CD6C95" w:rsidP="00CD6C95">
            <w:pPr>
              <w:jc w:val="center"/>
              <w:rPr>
                <w:rFonts w:ascii="Times New Roman" w:hAnsi="Times New Roman"/>
                <w:noProof/>
                <w:sz w:val="24"/>
                <w:szCs w:val="24"/>
              </w:rPr>
            </w:pPr>
            <w:r w:rsidRPr="00210AAE">
              <w:rPr>
                <w:rFonts w:ascii="Times New Roman" w:hAnsi="Times New Roman"/>
                <w:noProof/>
                <w:sz w:val="24"/>
                <w:szCs w:val="24"/>
              </w:rPr>
              <w:t>2</w:t>
            </w:r>
          </w:p>
        </w:tc>
        <w:tc>
          <w:tcPr>
            <w:tcW w:w="3507" w:type="dxa"/>
            <w:tcBorders>
              <w:top w:val="single" w:sz="4" w:space="0" w:color="auto"/>
              <w:left w:val="single" w:sz="4" w:space="0" w:color="auto"/>
              <w:bottom w:val="single" w:sz="4" w:space="0" w:color="auto"/>
              <w:right w:val="single" w:sz="4" w:space="0" w:color="auto"/>
            </w:tcBorders>
            <w:hideMark/>
          </w:tcPr>
          <w:p w:rsidR="00CD6C95" w:rsidRPr="00210AAE" w:rsidRDefault="00CD6C95" w:rsidP="00CD6C95">
            <w:pPr>
              <w:jc w:val="center"/>
              <w:rPr>
                <w:rFonts w:ascii="Times New Roman" w:hAnsi="Times New Roman"/>
                <w:noProof/>
                <w:sz w:val="24"/>
                <w:szCs w:val="24"/>
                <w:lang w:val="ru-RU"/>
              </w:rPr>
            </w:pPr>
            <w:r w:rsidRPr="00210AAE">
              <w:rPr>
                <w:rFonts w:ascii="Times New Roman" w:hAnsi="Times New Roman"/>
                <w:noProof/>
                <w:sz w:val="24"/>
                <w:szCs w:val="24"/>
                <w:lang w:val="ru-RU"/>
              </w:rPr>
              <w:t xml:space="preserve">Комунальна установа «Ананьївський ліцей №2 Ананьївської міської ради» </w:t>
            </w:r>
          </w:p>
        </w:tc>
        <w:tc>
          <w:tcPr>
            <w:tcW w:w="223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hAnsi="Times New Roman"/>
                <w:noProof/>
                <w:sz w:val="28"/>
                <w:szCs w:val="28"/>
              </w:rPr>
            </w:pPr>
            <w:r w:rsidRPr="00CD6C95">
              <w:rPr>
                <w:rFonts w:ascii="Times New Roman" w:hAnsi="Times New Roman"/>
                <w:noProof/>
                <w:sz w:val="28"/>
                <w:szCs w:val="28"/>
              </w:rPr>
              <w:t>52</w:t>
            </w:r>
          </w:p>
        </w:tc>
        <w:tc>
          <w:tcPr>
            <w:tcW w:w="223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hAnsi="Times New Roman"/>
                <w:noProof/>
                <w:sz w:val="28"/>
                <w:szCs w:val="28"/>
              </w:rPr>
            </w:pPr>
            <w:r w:rsidRPr="00CD6C95">
              <w:rPr>
                <w:rFonts w:ascii="Times New Roman" w:hAnsi="Times New Roman"/>
                <w:noProof/>
                <w:sz w:val="28"/>
                <w:szCs w:val="28"/>
              </w:rPr>
              <w:t>51</w:t>
            </w:r>
          </w:p>
        </w:tc>
        <w:tc>
          <w:tcPr>
            <w:tcW w:w="223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hAnsi="Times New Roman"/>
                <w:noProof/>
                <w:sz w:val="28"/>
                <w:szCs w:val="28"/>
              </w:rPr>
            </w:pPr>
            <w:r w:rsidRPr="00CD6C95">
              <w:rPr>
                <w:rFonts w:ascii="Times New Roman" w:hAnsi="Times New Roman"/>
                <w:noProof/>
                <w:sz w:val="28"/>
                <w:szCs w:val="28"/>
              </w:rPr>
              <w:t>45</w:t>
            </w:r>
          </w:p>
        </w:tc>
        <w:tc>
          <w:tcPr>
            <w:tcW w:w="2234"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hAnsi="Times New Roman"/>
                <w:noProof/>
                <w:sz w:val="28"/>
                <w:szCs w:val="28"/>
              </w:rPr>
            </w:pPr>
            <w:r w:rsidRPr="00CD6C95">
              <w:rPr>
                <w:rFonts w:ascii="Times New Roman" w:hAnsi="Times New Roman"/>
                <w:noProof/>
                <w:sz w:val="28"/>
                <w:szCs w:val="28"/>
              </w:rPr>
              <w:t>41</w:t>
            </w:r>
          </w:p>
        </w:tc>
      </w:tr>
      <w:tr w:rsidR="00CD6C95" w:rsidRPr="00CD6C95" w:rsidTr="00CD6C95">
        <w:tc>
          <w:tcPr>
            <w:tcW w:w="959" w:type="dxa"/>
            <w:tcBorders>
              <w:top w:val="single" w:sz="4" w:space="0" w:color="auto"/>
              <w:left w:val="single" w:sz="4" w:space="0" w:color="auto"/>
              <w:bottom w:val="single" w:sz="4" w:space="0" w:color="auto"/>
              <w:right w:val="single" w:sz="4" w:space="0" w:color="auto"/>
            </w:tcBorders>
            <w:hideMark/>
          </w:tcPr>
          <w:p w:rsidR="00CD6C95" w:rsidRPr="00210AAE" w:rsidRDefault="00CD6C95" w:rsidP="00CD6C95">
            <w:pPr>
              <w:jc w:val="center"/>
              <w:rPr>
                <w:rFonts w:ascii="Times New Roman" w:hAnsi="Times New Roman"/>
                <w:noProof/>
                <w:sz w:val="24"/>
                <w:szCs w:val="24"/>
              </w:rPr>
            </w:pPr>
            <w:r w:rsidRPr="00210AAE">
              <w:rPr>
                <w:rFonts w:ascii="Times New Roman" w:hAnsi="Times New Roman"/>
                <w:noProof/>
                <w:sz w:val="24"/>
                <w:szCs w:val="24"/>
              </w:rPr>
              <w:t>3</w:t>
            </w:r>
          </w:p>
        </w:tc>
        <w:tc>
          <w:tcPr>
            <w:tcW w:w="3507" w:type="dxa"/>
            <w:tcBorders>
              <w:top w:val="single" w:sz="4" w:space="0" w:color="auto"/>
              <w:left w:val="single" w:sz="4" w:space="0" w:color="auto"/>
              <w:bottom w:val="single" w:sz="4" w:space="0" w:color="auto"/>
              <w:right w:val="single" w:sz="4" w:space="0" w:color="auto"/>
            </w:tcBorders>
            <w:hideMark/>
          </w:tcPr>
          <w:p w:rsidR="00CD6C95" w:rsidRPr="00210AAE" w:rsidRDefault="00CD6C95" w:rsidP="00CD6C95">
            <w:pPr>
              <w:jc w:val="center"/>
              <w:rPr>
                <w:rFonts w:ascii="Times New Roman" w:hAnsi="Times New Roman"/>
                <w:noProof/>
                <w:sz w:val="24"/>
                <w:szCs w:val="24"/>
                <w:lang w:val="ru-RU"/>
              </w:rPr>
            </w:pPr>
            <w:r w:rsidRPr="00210AAE">
              <w:rPr>
                <w:rFonts w:ascii="Times New Roman" w:hAnsi="Times New Roman"/>
                <w:noProof/>
                <w:sz w:val="24"/>
                <w:szCs w:val="24"/>
                <w:lang w:val="ru-RU"/>
              </w:rPr>
              <w:t>Комунальна установа «Жеребківський ліцей  Ананьївської міської ради»</w:t>
            </w:r>
          </w:p>
        </w:tc>
        <w:tc>
          <w:tcPr>
            <w:tcW w:w="223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hAnsi="Times New Roman"/>
                <w:noProof/>
                <w:sz w:val="28"/>
                <w:szCs w:val="28"/>
              </w:rPr>
            </w:pPr>
            <w:r w:rsidRPr="00CD6C95">
              <w:rPr>
                <w:rFonts w:ascii="Times New Roman" w:hAnsi="Times New Roman"/>
                <w:noProof/>
                <w:sz w:val="28"/>
                <w:szCs w:val="28"/>
              </w:rPr>
              <w:t>20</w:t>
            </w:r>
          </w:p>
        </w:tc>
        <w:tc>
          <w:tcPr>
            <w:tcW w:w="223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hAnsi="Times New Roman"/>
                <w:noProof/>
                <w:sz w:val="28"/>
                <w:szCs w:val="28"/>
              </w:rPr>
            </w:pPr>
            <w:r w:rsidRPr="00CD6C95">
              <w:rPr>
                <w:rFonts w:ascii="Times New Roman" w:hAnsi="Times New Roman"/>
                <w:noProof/>
                <w:sz w:val="28"/>
                <w:szCs w:val="28"/>
              </w:rPr>
              <w:t>18</w:t>
            </w:r>
          </w:p>
        </w:tc>
        <w:tc>
          <w:tcPr>
            <w:tcW w:w="223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hAnsi="Times New Roman"/>
                <w:noProof/>
                <w:sz w:val="28"/>
                <w:szCs w:val="28"/>
              </w:rPr>
            </w:pPr>
            <w:r w:rsidRPr="00CD6C95">
              <w:rPr>
                <w:rFonts w:ascii="Times New Roman" w:hAnsi="Times New Roman"/>
                <w:noProof/>
                <w:sz w:val="28"/>
                <w:szCs w:val="28"/>
              </w:rPr>
              <w:t>17</w:t>
            </w:r>
          </w:p>
        </w:tc>
        <w:tc>
          <w:tcPr>
            <w:tcW w:w="2234"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hAnsi="Times New Roman"/>
                <w:noProof/>
                <w:sz w:val="28"/>
                <w:szCs w:val="28"/>
              </w:rPr>
            </w:pPr>
            <w:r w:rsidRPr="00CD6C95">
              <w:rPr>
                <w:rFonts w:ascii="Times New Roman" w:hAnsi="Times New Roman"/>
                <w:noProof/>
                <w:sz w:val="28"/>
                <w:szCs w:val="28"/>
              </w:rPr>
              <w:t>23</w:t>
            </w:r>
          </w:p>
        </w:tc>
      </w:tr>
      <w:tr w:rsidR="00CD6C95" w:rsidRPr="00CD6C95" w:rsidTr="00CD6C95">
        <w:tc>
          <w:tcPr>
            <w:tcW w:w="959" w:type="dxa"/>
            <w:tcBorders>
              <w:top w:val="single" w:sz="4" w:space="0" w:color="auto"/>
              <w:left w:val="single" w:sz="4" w:space="0" w:color="auto"/>
              <w:bottom w:val="single" w:sz="4" w:space="0" w:color="auto"/>
              <w:right w:val="single" w:sz="4" w:space="0" w:color="auto"/>
            </w:tcBorders>
            <w:hideMark/>
          </w:tcPr>
          <w:p w:rsidR="00CD6C95" w:rsidRPr="00210AAE" w:rsidRDefault="00CD6C95" w:rsidP="00CD6C95">
            <w:pPr>
              <w:jc w:val="center"/>
              <w:rPr>
                <w:rFonts w:ascii="Times New Roman" w:hAnsi="Times New Roman"/>
                <w:noProof/>
                <w:sz w:val="24"/>
                <w:szCs w:val="24"/>
              </w:rPr>
            </w:pPr>
            <w:r w:rsidRPr="00210AAE">
              <w:rPr>
                <w:rFonts w:ascii="Times New Roman" w:hAnsi="Times New Roman"/>
                <w:noProof/>
                <w:sz w:val="24"/>
                <w:szCs w:val="24"/>
              </w:rPr>
              <w:t>4</w:t>
            </w:r>
          </w:p>
        </w:tc>
        <w:tc>
          <w:tcPr>
            <w:tcW w:w="3507" w:type="dxa"/>
            <w:tcBorders>
              <w:top w:val="single" w:sz="4" w:space="0" w:color="auto"/>
              <w:left w:val="single" w:sz="4" w:space="0" w:color="auto"/>
              <w:bottom w:val="single" w:sz="4" w:space="0" w:color="auto"/>
              <w:right w:val="single" w:sz="4" w:space="0" w:color="auto"/>
            </w:tcBorders>
            <w:hideMark/>
          </w:tcPr>
          <w:p w:rsidR="00CD6C95" w:rsidRPr="00210AAE" w:rsidRDefault="00CD6C95" w:rsidP="00CD6C95">
            <w:pPr>
              <w:jc w:val="center"/>
              <w:rPr>
                <w:rFonts w:ascii="Times New Roman" w:hAnsi="Times New Roman"/>
                <w:noProof/>
                <w:sz w:val="24"/>
                <w:szCs w:val="24"/>
                <w:lang w:val="ru-RU"/>
              </w:rPr>
            </w:pPr>
            <w:r w:rsidRPr="00210AAE">
              <w:rPr>
                <w:rFonts w:ascii="Times New Roman" w:hAnsi="Times New Roman"/>
                <w:noProof/>
                <w:sz w:val="24"/>
                <w:szCs w:val="24"/>
                <w:lang w:val="ru-RU"/>
              </w:rPr>
              <w:t>Комунальна установа «Гандрабурівський ліцей Ананьївської міської ради»</w:t>
            </w:r>
          </w:p>
        </w:tc>
        <w:tc>
          <w:tcPr>
            <w:tcW w:w="223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hAnsi="Times New Roman"/>
                <w:noProof/>
                <w:sz w:val="28"/>
                <w:szCs w:val="28"/>
              </w:rPr>
            </w:pPr>
            <w:r w:rsidRPr="00CD6C95">
              <w:rPr>
                <w:rFonts w:ascii="Times New Roman" w:hAnsi="Times New Roman"/>
                <w:noProof/>
                <w:sz w:val="28"/>
                <w:szCs w:val="28"/>
              </w:rPr>
              <w:t>8</w:t>
            </w:r>
          </w:p>
        </w:tc>
        <w:tc>
          <w:tcPr>
            <w:tcW w:w="223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hAnsi="Times New Roman"/>
                <w:noProof/>
                <w:sz w:val="28"/>
                <w:szCs w:val="28"/>
              </w:rPr>
            </w:pPr>
            <w:r w:rsidRPr="00CD6C95">
              <w:rPr>
                <w:rFonts w:ascii="Times New Roman" w:hAnsi="Times New Roman"/>
                <w:noProof/>
                <w:sz w:val="28"/>
                <w:szCs w:val="28"/>
              </w:rPr>
              <w:t>10</w:t>
            </w:r>
          </w:p>
        </w:tc>
        <w:tc>
          <w:tcPr>
            <w:tcW w:w="223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hAnsi="Times New Roman"/>
                <w:noProof/>
                <w:sz w:val="28"/>
                <w:szCs w:val="28"/>
              </w:rPr>
            </w:pPr>
            <w:r w:rsidRPr="00CD6C95">
              <w:rPr>
                <w:rFonts w:ascii="Times New Roman" w:hAnsi="Times New Roman"/>
                <w:noProof/>
                <w:sz w:val="28"/>
                <w:szCs w:val="28"/>
              </w:rPr>
              <w:t>7</w:t>
            </w:r>
          </w:p>
        </w:tc>
        <w:tc>
          <w:tcPr>
            <w:tcW w:w="2234"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jc w:val="center"/>
              <w:rPr>
                <w:rFonts w:ascii="Times New Roman" w:hAnsi="Times New Roman"/>
                <w:noProof/>
                <w:sz w:val="28"/>
                <w:szCs w:val="28"/>
              </w:rPr>
            </w:pPr>
            <w:r w:rsidRPr="00CD6C95">
              <w:rPr>
                <w:rFonts w:ascii="Times New Roman" w:hAnsi="Times New Roman"/>
                <w:noProof/>
                <w:sz w:val="28"/>
                <w:szCs w:val="28"/>
              </w:rPr>
              <w:t>11</w:t>
            </w:r>
          </w:p>
        </w:tc>
      </w:tr>
      <w:tr w:rsidR="00CD6C95" w:rsidRPr="00CD6C95" w:rsidTr="00CD6C95">
        <w:tc>
          <w:tcPr>
            <w:tcW w:w="4466" w:type="dxa"/>
            <w:gridSpan w:val="2"/>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rFonts w:ascii="Times New Roman" w:hAnsi="Times New Roman"/>
                <w:noProof/>
                <w:sz w:val="28"/>
                <w:szCs w:val="28"/>
              </w:rPr>
            </w:pPr>
            <w:r w:rsidRPr="00CD6C95">
              <w:rPr>
                <w:rFonts w:ascii="Times New Roman" w:eastAsia="Times New Roman" w:hAnsi="Times New Roman"/>
                <w:b/>
                <w:bCs/>
                <w:color w:val="000000"/>
                <w:sz w:val="24"/>
                <w:szCs w:val="24"/>
                <w:lang w:val="ru-RU" w:eastAsia="ru-RU"/>
              </w:rPr>
              <w:t>РАЗОМ</w:t>
            </w:r>
          </w:p>
        </w:tc>
        <w:tc>
          <w:tcPr>
            <w:tcW w:w="2233" w:type="dxa"/>
            <w:tcBorders>
              <w:top w:val="single" w:sz="4" w:space="0" w:color="auto"/>
              <w:left w:val="single" w:sz="4" w:space="0" w:color="auto"/>
              <w:bottom w:val="single" w:sz="4" w:space="0" w:color="auto"/>
              <w:right w:val="single" w:sz="4" w:space="0" w:color="auto"/>
            </w:tcBorders>
            <w:vAlign w:val="bottom"/>
            <w:hideMark/>
          </w:tcPr>
          <w:p w:rsidR="00CD6C95" w:rsidRPr="00CD6C95" w:rsidRDefault="00CD6C95" w:rsidP="00CD6C95">
            <w:pPr>
              <w:jc w:val="center"/>
              <w:rPr>
                <w:rFonts w:ascii="Times New Roman" w:hAnsi="Times New Roman"/>
                <w:noProof/>
                <w:sz w:val="28"/>
                <w:szCs w:val="28"/>
              </w:rPr>
            </w:pPr>
            <w:r w:rsidRPr="00CD6C95">
              <w:rPr>
                <w:rFonts w:ascii="Times New Roman" w:hAnsi="Times New Roman"/>
                <w:noProof/>
                <w:sz w:val="28"/>
                <w:szCs w:val="28"/>
              </w:rPr>
              <w:t>137</w:t>
            </w:r>
          </w:p>
        </w:tc>
        <w:tc>
          <w:tcPr>
            <w:tcW w:w="2233" w:type="dxa"/>
            <w:tcBorders>
              <w:top w:val="single" w:sz="4" w:space="0" w:color="auto"/>
              <w:left w:val="single" w:sz="4" w:space="0" w:color="auto"/>
              <w:bottom w:val="single" w:sz="4" w:space="0" w:color="auto"/>
              <w:right w:val="single" w:sz="4" w:space="0" w:color="auto"/>
            </w:tcBorders>
            <w:vAlign w:val="bottom"/>
            <w:hideMark/>
          </w:tcPr>
          <w:p w:rsidR="00CD6C95" w:rsidRPr="00CD6C95" w:rsidRDefault="00CD6C95" w:rsidP="00CD6C95">
            <w:pPr>
              <w:jc w:val="center"/>
              <w:rPr>
                <w:rFonts w:ascii="Times New Roman" w:hAnsi="Times New Roman"/>
                <w:noProof/>
                <w:sz w:val="28"/>
                <w:szCs w:val="28"/>
              </w:rPr>
            </w:pPr>
            <w:r w:rsidRPr="00CD6C95">
              <w:rPr>
                <w:rFonts w:ascii="Times New Roman" w:hAnsi="Times New Roman"/>
                <w:noProof/>
                <w:sz w:val="28"/>
                <w:szCs w:val="28"/>
              </w:rPr>
              <w:t>133</w:t>
            </w:r>
          </w:p>
        </w:tc>
        <w:tc>
          <w:tcPr>
            <w:tcW w:w="2233" w:type="dxa"/>
            <w:tcBorders>
              <w:top w:val="single" w:sz="4" w:space="0" w:color="auto"/>
              <w:left w:val="single" w:sz="4" w:space="0" w:color="auto"/>
              <w:bottom w:val="single" w:sz="4" w:space="0" w:color="auto"/>
              <w:right w:val="single" w:sz="4" w:space="0" w:color="auto"/>
            </w:tcBorders>
            <w:vAlign w:val="bottom"/>
            <w:hideMark/>
          </w:tcPr>
          <w:p w:rsidR="00CD6C95" w:rsidRPr="00CD6C95" w:rsidRDefault="00CD6C95" w:rsidP="00CD6C95">
            <w:pPr>
              <w:jc w:val="center"/>
              <w:rPr>
                <w:rFonts w:ascii="Times New Roman" w:hAnsi="Times New Roman"/>
                <w:noProof/>
                <w:sz w:val="28"/>
                <w:szCs w:val="28"/>
              </w:rPr>
            </w:pPr>
            <w:r w:rsidRPr="00CD6C95">
              <w:rPr>
                <w:rFonts w:ascii="Times New Roman" w:hAnsi="Times New Roman"/>
                <w:noProof/>
                <w:sz w:val="28"/>
                <w:szCs w:val="28"/>
              </w:rPr>
              <w:t>116</w:t>
            </w:r>
          </w:p>
        </w:tc>
        <w:tc>
          <w:tcPr>
            <w:tcW w:w="2234" w:type="dxa"/>
            <w:tcBorders>
              <w:top w:val="single" w:sz="4" w:space="0" w:color="auto"/>
              <w:left w:val="single" w:sz="4" w:space="0" w:color="auto"/>
              <w:bottom w:val="single" w:sz="4" w:space="0" w:color="auto"/>
              <w:right w:val="single" w:sz="4" w:space="0" w:color="auto"/>
            </w:tcBorders>
            <w:vAlign w:val="bottom"/>
            <w:hideMark/>
          </w:tcPr>
          <w:p w:rsidR="00CD6C95" w:rsidRPr="00CD6C95" w:rsidRDefault="00CD6C95" w:rsidP="00CD6C95">
            <w:pPr>
              <w:jc w:val="center"/>
              <w:rPr>
                <w:rFonts w:ascii="Times New Roman" w:hAnsi="Times New Roman"/>
                <w:noProof/>
                <w:sz w:val="28"/>
                <w:szCs w:val="28"/>
              </w:rPr>
            </w:pPr>
            <w:r w:rsidRPr="00CD6C95">
              <w:rPr>
                <w:rFonts w:ascii="Times New Roman" w:hAnsi="Times New Roman"/>
                <w:noProof/>
                <w:sz w:val="28"/>
                <w:szCs w:val="28"/>
              </w:rPr>
              <w:t>134</w:t>
            </w:r>
          </w:p>
        </w:tc>
      </w:tr>
    </w:tbl>
    <w:p w:rsidR="00CD6C95" w:rsidRPr="00CD6C95" w:rsidRDefault="00CD6C95" w:rsidP="00CD6C95">
      <w:pPr>
        <w:spacing w:after="0" w:line="240" w:lineRule="auto"/>
        <w:jc w:val="right"/>
        <w:rPr>
          <w:rFonts w:ascii="Times New Roman" w:eastAsia="Calibri" w:hAnsi="Times New Roman" w:cs="Times New Roman"/>
          <w:noProof/>
          <w:sz w:val="28"/>
          <w:szCs w:val="28"/>
        </w:rPr>
      </w:pPr>
    </w:p>
    <w:p w:rsidR="00CD6C95" w:rsidRPr="00CD6C95" w:rsidRDefault="00CD6C95" w:rsidP="00CD6C95">
      <w:pPr>
        <w:spacing w:after="0" w:line="240" w:lineRule="auto"/>
        <w:jc w:val="right"/>
        <w:rPr>
          <w:rFonts w:ascii="Times New Roman" w:eastAsia="Calibri" w:hAnsi="Times New Roman" w:cs="Times New Roman"/>
          <w:noProof/>
          <w:sz w:val="28"/>
          <w:szCs w:val="28"/>
        </w:rPr>
      </w:pPr>
    </w:p>
    <w:p w:rsidR="00CD6C95" w:rsidRPr="00CD6C95" w:rsidRDefault="00CD6C95" w:rsidP="00CD6C95">
      <w:pPr>
        <w:spacing w:after="0" w:line="240" w:lineRule="auto"/>
        <w:jc w:val="right"/>
        <w:rPr>
          <w:rFonts w:ascii="Times New Roman" w:eastAsia="Calibri" w:hAnsi="Times New Roman" w:cs="Times New Roman"/>
          <w:noProof/>
          <w:sz w:val="28"/>
          <w:szCs w:val="28"/>
        </w:rPr>
      </w:pPr>
    </w:p>
    <w:p w:rsidR="00CD6C95" w:rsidRPr="00CD6C95" w:rsidRDefault="00CD6C95" w:rsidP="00CD6C95">
      <w:pPr>
        <w:spacing w:after="0" w:line="20" w:lineRule="atLeast"/>
        <w:contextualSpacing/>
        <w:rPr>
          <w:rFonts w:ascii="Times New Roman" w:eastAsia="Calibri" w:hAnsi="Times New Roman" w:cs="Times New Roman"/>
          <w:noProof/>
          <w:sz w:val="28"/>
          <w:szCs w:val="28"/>
        </w:rPr>
      </w:pPr>
    </w:p>
    <w:p w:rsidR="00CD6C95" w:rsidRPr="00CD6C95" w:rsidRDefault="00CD6C95" w:rsidP="00CD6C95">
      <w:pPr>
        <w:spacing w:after="0" w:line="20" w:lineRule="atLeast"/>
        <w:contextualSpacing/>
        <w:rPr>
          <w:rFonts w:ascii="Times New Roman" w:eastAsia="Calibri" w:hAnsi="Times New Roman" w:cs="Times New Roman"/>
          <w:sz w:val="24"/>
          <w:szCs w:val="24"/>
        </w:rPr>
      </w:pPr>
    </w:p>
    <w:p w:rsidR="00CD6C95" w:rsidRPr="00CD6C95" w:rsidRDefault="00CD6C95" w:rsidP="00CD6C95">
      <w:pPr>
        <w:spacing w:after="0" w:line="240" w:lineRule="auto"/>
        <w:ind w:left="6237"/>
        <w:contextualSpacing/>
        <w:rPr>
          <w:rFonts w:ascii="Times New Roman" w:eastAsia="Calibri" w:hAnsi="Times New Roman" w:cs="Times New Roman"/>
          <w:b/>
          <w:sz w:val="28"/>
          <w:szCs w:val="28"/>
          <w:lang w:val="ru-RU"/>
        </w:rPr>
      </w:pPr>
    </w:p>
    <w:p w:rsidR="00CD6C95" w:rsidRPr="00CD6C95" w:rsidRDefault="00CD6C95" w:rsidP="00CD6C95">
      <w:pPr>
        <w:spacing w:after="0" w:line="240" w:lineRule="auto"/>
        <w:ind w:left="6237"/>
        <w:contextualSpacing/>
        <w:rPr>
          <w:rFonts w:ascii="Times New Roman" w:eastAsia="Calibri" w:hAnsi="Times New Roman" w:cs="Times New Roman"/>
          <w:b/>
          <w:sz w:val="28"/>
          <w:szCs w:val="28"/>
          <w:lang w:val="ru-RU"/>
        </w:rPr>
      </w:pPr>
    </w:p>
    <w:p w:rsidR="00CD6C95" w:rsidRPr="00CD6C95" w:rsidRDefault="00CD6C95" w:rsidP="00CD6C95">
      <w:pPr>
        <w:spacing w:after="0" w:line="240" w:lineRule="auto"/>
        <w:ind w:left="6237"/>
        <w:contextualSpacing/>
        <w:rPr>
          <w:rFonts w:ascii="Times New Roman" w:eastAsia="Calibri" w:hAnsi="Times New Roman" w:cs="Times New Roman"/>
          <w:b/>
          <w:sz w:val="28"/>
          <w:szCs w:val="28"/>
          <w:lang w:val="ru-RU"/>
        </w:rPr>
      </w:pPr>
    </w:p>
    <w:p w:rsidR="00CD6C95" w:rsidRPr="00CD6C95" w:rsidRDefault="00CD6C95" w:rsidP="00CD6C95">
      <w:pPr>
        <w:spacing w:after="0" w:line="240" w:lineRule="auto"/>
        <w:ind w:left="6237"/>
        <w:contextualSpacing/>
        <w:rPr>
          <w:rFonts w:ascii="Times New Roman" w:eastAsia="Calibri" w:hAnsi="Times New Roman" w:cs="Times New Roman"/>
          <w:b/>
          <w:sz w:val="28"/>
          <w:szCs w:val="28"/>
          <w:lang w:val="ru-RU"/>
        </w:rPr>
      </w:pPr>
    </w:p>
    <w:p w:rsidR="00CD6C95" w:rsidRPr="00CD6C95" w:rsidRDefault="00CD6C95" w:rsidP="00CD6C95">
      <w:pPr>
        <w:spacing w:after="0" w:line="240" w:lineRule="auto"/>
        <w:ind w:left="6237"/>
        <w:contextualSpacing/>
        <w:rPr>
          <w:rFonts w:ascii="Times New Roman" w:eastAsia="Calibri" w:hAnsi="Times New Roman" w:cs="Times New Roman"/>
          <w:b/>
          <w:sz w:val="28"/>
          <w:szCs w:val="28"/>
          <w:lang w:val="ru-RU"/>
        </w:rPr>
      </w:pPr>
    </w:p>
    <w:p w:rsidR="00CD6C95" w:rsidRPr="00CD6C95" w:rsidRDefault="00CD6C95" w:rsidP="00CD6C95">
      <w:pPr>
        <w:spacing w:after="0" w:line="240" w:lineRule="auto"/>
        <w:ind w:left="6237"/>
        <w:contextualSpacing/>
        <w:rPr>
          <w:rFonts w:ascii="Times New Roman" w:eastAsia="Calibri" w:hAnsi="Times New Roman" w:cs="Times New Roman"/>
          <w:b/>
          <w:sz w:val="28"/>
          <w:szCs w:val="28"/>
          <w:lang w:val="ru-RU"/>
        </w:rPr>
      </w:pPr>
    </w:p>
    <w:p w:rsidR="00CD6C95" w:rsidRPr="00CD6C95" w:rsidRDefault="00CD6C95" w:rsidP="00CD6C95">
      <w:pPr>
        <w:spacing w:after="0" w:line="240" w:lineRule="auto"/>
        <w:ind w:left="6237"/>
        <w:contextualSpacing/>
        <w:rPr>
          <w:rFonts w:ascii="Times New Roman" w:eastAsia="Calibri" w:hAnsi="Times New Roman" w:cs="Times New Roman"/>
          <w:b/>
          <w:sz w:val="28"/>
          <w:szCs w:val="28"/>
          <w:lang w:val="ru-RU"/>
        </w:rPr>
      </w:pPr>
    </w:p>
    <w:p w:rsidR="00CD6C95" w:rsidRPr="00CD6C95" w:rsidRDefault="00CD6C95" w:rsidP="00CD6C95">
      <w:pPr>
        <w:spacing w:after="0" w:line="240" w:lineRule="auto"/>
        <w:ind w:left="6237"/>
        <w:contextualSpacing/>
        <w:rPr>
          <w:rFonts w:ascii="Times New Roman" w:eastAsia="Calibri" w:hAnsi="Times New Roman" w:cs="Times New Roman"/>
          <w:b/>
          <w:sz w:val="28"/>
          <w:szCs w:val="28"/>
          <w:lang w:val="ru-RU"/>
        </w:rPr>
      </w:pPr>
    </w:p>
    <w:p w:rsidR="00CD6C95" w:rsidRPr="00CD6C95" w:rsidRDefault="00CD6C95" w:rsidP="00CD6C95">
      <w:pPr>
        <w:spacing w:after="0" w:line="240" w:lineRule="auto"/>
        <w:ind w:left="6237"/>
        <w:contextualSpacing/>
        <w:rPr>
          <w:rFonts w:ascii="Times New Roman" w:eastAsia="Calibri" w:hAnsi="Times New Roman" w:cs="Times New Roman"/>
          <w:b/>
          <w:sz w:val="28"/>
          <w:szCs w:val="28"/>
          <w:lang w:val="ru-RU"/>
        </w:rPr>
      </w:pPr>
    </w:p>
    <w:p w:rsidR="00CD6C95" w:rsidRPr="00CD6C95" w:rsidRDefault="00CD6C95" w:rsidP="00CD6C95">
      <w:pPr>
        <w:spacing w:after="0" w:line="240" w:lineRule="auto"/>
        <w:ind w:left="6237"/>
        <w:contextualSpacing/>
        <w:rPr>
          <w:rFonts w:ascii="Times New Roman" w:eastAsia="Calibri" w:hAnsi="Times New Roman" w:cs="Times New Roman"/>
          <w:b/>
          <w:sz w:val="28"/>
          <w:szCs w:val="28"/>
          <w:lang w:val="ru-RU"/>
        </w:rPr>
      </w:pPr>
    </w:p>
    <w:p w:rsidR="00CD6C95" w:rsidRPr="00CD6C95" w:rsidRDefault="00CD6C95" w:rsidP="00CD6C95">
      <w:pPr>
        <w:spacing w:after="0"/>
        <w:rPr>
          <w:rFonts w:ascii="Calibri" w:eastAsia="Calibri" w:hAnsi="Calibri" w:cs="Times New Roman"/>
        </w:rPr>
        <w:sectPr w:rsidR="00CD6C95" w:rsidRPr="00CD6C95" w:rsidSect="00210AAE">
          <w:pgSz w:w="11906" w:h="16838"/>
          <w:pgMar w:top="993" w:right="850" w:bottom="1134" w:left="1701" w:header="708" w:footer="708" w:gutter="0"/>
          <w:cols w:space="720"/>
        </w:sectPr>
      </w:pPr>
    </w:p>
    <w:p w:rsidR="00CD6C95" w:rsidRPr="00210AAE" w:rsidRDefault="00CD6C95" w:rsidP="00CD6C95">
      <w:pPr>
        <w:spacing w:after="0" w:line="240" w:lineRule="auto"/>
        <w:ind w:left="10632"/>
        <w:contextualSpacing/>
        <w:rPr>
          <w:rFonts w:ascii="Times New Roman" w:eastAsia="Calibri" w:hAnsi="Times New Roman" w:cs="Times New Roman"/>
          <w:b/>
          <w:sz w:val="24"/>
          <w:szCs w:val="24"/>
          <w:lang w:val="ru-RU"/>
        </w:rPr>
      </w:pPr>
      <w:proofErr w:type="spellStart"/>
      <w:r w:rsidRPr="00210AAE">
        <w:rPr>
          <w:rFonts w:ascii="Times New Roman" w:eastAsia="Calibri" w:hAnsi="Times New Roman" w:cs="Times New Roman"/>
          <w:b/>
          <w:sz w:val="24"/>
          <w:szCs w:val="24"/>
          <w:lang w:val="ru-RU"/>
        </w:rPr>
        <w:lastRenderedPageBreak/>
        <w:t>Додаток</w:t>
      </w:r>
      <w:proofErr w:type="spellEnd"/>
      <w:r w:rsidRPr="00210AAE">
        <w:rPr>
          <w:rFonts w:ascii="Times New Roman" w:eastAsia="Calibri" w:hAnsi="Times New Roman" w:cs="Times New Roman"/>
          <w:b/>
          <w:sz w:val="24"/>
          <w:szCs w:val="24"/>
          <w:lang w:val="ru-RU"/>
        </w:rPr>
        <w:t xml:space="preserve"> 2</w:t>
      </w:r>
    </w:p>
    <w:p w:rsidR="00CD6C95" w:rsidRPr="00210AAE" w:rsidRDefault="00CD6C95" w:rsidP="00CD6C95">
      <w:pPr>
        <w:spacing w:after="0" w:line="240" w:lineRule="auto"/>
        <w:ind w:left="10632"/>
        <w:contextualSpacing/>
        <w:rPr>
          <w:rFonts w:ascii="Times New Roman" w:eastAsia="Calibri" w:hAnsi="Times New Roman" w:cs="Times New Roman"/>
          <w:sz w:val="24"/>
          <w:szCs w:val="24"/>
          <w:lang w:val="ru-RU"/>
        </w:rPr>
      </w:pPr>
      <w:r w:rsidRPr="00210AAE">
        <w:rPr>
          <w:rFonts w:ascii="Times New Roman" w:eastAsia="Calibri" w:hAnsi="Times New Roman" w:cs="Times New Roman"/>
          <w:sz w:val="24"/>
          <w:szCs w:val="24"/>
          <w:lang w:val="ru-RU"/>
        </w:rPr>
        <w:t xml:space="preserve">до </w:t>
      </w:r>
      <w:proofErr w:type="gramStart"/>
      <w:r w:rsidRPr="00210AAE">
        <w:rPr>
          <w:rFonts w:ascii="Times New Roman" w:eastAsia="Calibri" w:hAnsi="Times New Roman" w:cs="Times New Roman"/>
          <w:sz w:val="24"/>
          <w:szCs w:val="24"/>
          <w:lang w:val="ru-RU"/>
        </w:rPr>
        <w:t>перспективного</w:t>
      </w:r>
      <w:proofErr w:type="gramEnd"/>
      <w:r w:rsidRPr="00210AAE">
        <w:rPr>
          <w:rFonts w:ascii="Times New Roman" w:eastAsia="Calibri" w:hAnsi="Times New Roman" w:cs="Times New Roman"/>
          <w:sz w:val="24"/>
          <w:szCs w:val="24"/>
          <w:lang w:val="ru-RU"/>
        </w:rPr>
        <w:t xml:space="preserve"> Плану </w:t>
      </w:r>
      <w:proofErr w:type="spellStart"/>
      <w:r w:rsidRPr="00210AAE">
        <w:rPr>
          <w:rFonts w:ascii="Times New Roman" w:eastAsia="Calibri" w:hAnsi="Times New Roman" w:cs="Times New Roman"/>
          <w:sz w:val="24"/>
          <w:szCs w:val="24"/>
          <w:lang w:val="ru-RU"/>
        </w:rPr>
        <w:t>трансформації</w:t>
      </w:r>
      <w:proofErr w:type="spellEnd"/>
    </w:p>
    <w:p w:rsidR="00CD6C95" w:rsidRPr="00210AAE" w:rsidRDefault="00CD6C95" w:rsidP="00CD6C95">
      <w:pPr>
        <w:spacing w:after="0" w:line="240" w:lineRule="auto"/>
        <w:ind w:left="10632"/>
        <w:contextualSpacing/>
        <w:rPr>
          <w:rFonts w:ascii="Times New Roman" w:eastAsia="Calibri" w:hAnsi="Times New Roman" w:cs="Times New Roman"/>
          <w:sz w:val="24"/>
          <w:szCs w:val="24"/>
          <w:lang w:val="ru-RU"/>
        </w:rPr>
      </w:pPr>
      <w:r w:rsidRPr="00210AAE">
        <w:rPr>
          <w:rFonts w:ascii="Times New Roman" w:eastAsia="Calibri" w:hAnsi="Times New Roman" w:cs="Times New Roman"/>
          <w:sz w:val="24"/>
          <w:szCs w:val="24"/>
          <w:lang w:val="ru-RU"/>
        </w:rPr>
        <w:t xml:space="preserve">та </w:t>
      </w:r>
      <w:proofErr w:type="spellStart"/>
      <w:r w:rsidRPr="00210AAE">
        <w:rPr>
          <w:rFonts w:ascii="Times New Roman" w:eastAsia="Calibri" w:hAnsi="Times New Roman" w:cs="Times New Roman"/>
          <w:sz w:val="24"/>
          <w:szCs w:val="24"/>
          <w:lang w:val="ru-RU"/>
        </w:rPr>
        <w:t>оптимізації</w:t>
      </w:r>
      <w:proofErr w:type="spellEnd"/>
      <w:r w:rsidRPr="00210AAE">
        <w:rPr>
          <w:rFonts w:ascii="Times New Roman" w:eastAsia="Calibri" w:hAnsi="Times New Roman" w:cs="Times New Roman"/>
          <w:sz w:val="24"/>
          <w:szCs w:val="24"/>
          <w:lang w:val="ru-RU"/>
        </w:rPr>
        <w:t xml:space="preserve"> </w:t>
      </w:r>
      <w:proofErr w:type="spellStart"/>
      <w:r w:rsidRPr="00210AAE">
        <w:rPr>
          <w:rFonts w:ascii="Times New Roman" w:eastAsia="Calibri" w:hAnsi="Times New Roman" w:cs="Times New Roman"/>
          <w:sz w:val="24"/>
          <w:szCs w:val="24"/>
          <w:lang w:val="ru-RU"/>
        </w:rPr>
        <w:t>закладів</w:t>
      </w:r>
      <w:proofErr w:type="spellEnd"/>
      <w:r w:rsidRPr="00210AAE">
        <w:rPr>
          <w:rFonts w:ascii="Times New Roman" w:eastAsia="Calibri" w:hAnsi="Times New Roman" w:cs="Times New Roman"/>
          <w:sz w:val="24"/>
          <w:szCs w:val="24"/>
          <w:lang w:val="ru-RU"/>
        </w:rPr>
        <w:t xml:space="preserve"> </w:t>
      </w:r>
      <w:proofErr w:type="spellStart"/>
      <w:r w:rsidRPr="00210AAE">
        <w:rPr>
          <w:rFonts w:ascii="Times New Roman" w:eastAsia="Calibri" w:hAnsi="Times New Roman" w:cs="Times New Roman"/>
          <w:sz w:val="24"/>
          <w:szCs w:val="24"/>
          <w:lang w:val="ru-RU"/>
        </w:rPr>
        <w:t>загальної</w:t>
      </w:r>
      <w:proofErr w:type="spellEnd"/>
      <w:r w:rsidRPr="00210AAE">
        <w:rPr>
          <w:rFonts w:ascii="Times New Roman" w:eastAsia="Calibri" w:hAnsi="Times New Roman" w:cs="Times New Roman"/>
          <w:sz w:val="24"/>
          <w:szCs w:val="24"/>
          <w:lang w:val="ru-RU"/>
        </w:rPr>
        <w:t xml:space="preserve"> </w:t>
      </w:r>
      <w:proofErr w:type="spellStart"/>
      <w:r w:rsidRPr="00210AAE">
        <w:rPr>
          <w:rFonts w:ascii="Times New Roman" w:eastAsia="Calibri" w:hAnsi="Times New Roman" w:cs="Times New Roman"/>
          <w:sz w:val="24"/>
          <w:szCs w:val="24"/>
          <w:lang w:val="ru-RU"/>
        </w:rPr>
        <w:t>середньої</w:t>
      </w:r>
      <w:proofErr w:type="spellEnd"/>
      <w:r w:rsidRPr="00210AAE">
        <w:rPr>
          <w:rFonts w:ascii="Times New Roman" w:eastAsia="Calibri" w:hAnsi="Times New Roman" w:cs="Times New Roman"/>
          <w:sz w:val="24"/>
          <w:szCs w:val="24"/>
          <w:lang w:val="ru-RU"/>
        </w:rPr>
        <w:t xml:space="preserve"> освіти Ананьївської міської </w:t>
      </w:r>
      <w:proofErr w:type="gramStart"/>
      <w:r w:rsidRPr="00210AAE">
        <w:rPr>
          <w:rFonts w:ascii="Times New Roman" w:eastAsia="Calibri" w:hAnsi="Times New Roman" w:cs="Times New Roman"/>
          <w:sz w:val="24"/>
          <w:szCs w:val="24"/>
          <w:lang w:val="ru-RU"/>
        </w:rPr>
        <w:t>ради</w:t>
      </w:r>
      <w:proofErr w:type="gramEnd"/>
      <w:r w:rsidRPr="00210AAE">
        <w:rPr>
          <w:rFonts w:ascii="Times New Roman" w:eastAsia="Calibri" w:hAnsi="Times New Roman" w:cs="Times New Roman"/>
          <w:sz w:val="24"/>
          <w:szCs w:val="24"/>
        </w:rPr>
        <w:t xml:space="preserve"> на 2024-2027 роки </w:t>
      </w:r>
    </w:p>
    <w:p w:rsidR="00CD6C95" w:rsidRPr="00CD6C95" w:rsidRDefault="00CD6C95" w:rsidP="00CD6C95">
      <w:pPr>
        <w:spacing w:after="0" w:line="240" w:lineRule="auto"/>
        <w:jc w:val="right"/>
        <w:rPr>
          <w:rFonts w:ascii="Times New Roman" w:eastAsia="Calibri" w:hAnsi="Times New Roman" w:cs="Times New Roman"/>
          <w:noProof/>
          <w:sz w:val="28"/>
          <w:szCs w:val="28"/>
          <w:lang w:val="ru-RU"/>
        </w:rPr>
      </w:pPr>
    </w:p>
    <w:p w:rsidR="00CD6C95" w:rsidRPr="00CD6C95" w:rsidRDefault="00CD6C95" w:rsidP="00CD6C95">
      <w:pPr>
        <w:spacing w:after="0" w:line="240" w:lineRule="auto"/>
        <w:jc w:val="center"/>
        <w:rPr>
          <w:rFonts w:ascii="Times New Roman" w:eastAsia="Calibri" w:hAnsi="Times New Roman" w:cs="Times New Roman"/>
          <w:b/>
          <w:noProof/>
          <w:sz w:val="28"/>
          <w:szCs w:val="28"/>
        </w:rPr>
      </w:pPr>
      <w:r w:rsidRPr="00CD6C95">
        <w:rPr>
          <w:rFonts w:ascii="Times New Roman" w:eastAsia="Calibri" w:hAnsi="Times New Roman" w:cs="Times New Roman"/>
          <w:b/>
          <w:noProof/>
          <w:sz w:val="28"/>
          <w:szCs w:val="28"/>
        </w:rPr>
        <w:t xml:space="preserve">МЕРЕЖА </w:t>
      </w:r>
    </w:p>
    <w:p w:rsidR="000046AE" w:rsidRDefault="00CD6C95" w:rsidP="00CD6C95">
      <w:pPr>
        <w:spacing w:after="0" w:line="240" w:lineRule="auto"/>
        <w:jc w:val="center"/>
        <w:rPr>
          <w:rFonts w:ascii="Times New Roman" w:eastAsia="Calibri" w:hAnsi="Times New Roman" w:cs="Times New Roman"/>
          <w:b/>
          <w:noProof/>
          <w:sz w:val="28"/>
          <w:szCs w:val="28"/>
        </w:rPr>
      </w:pPr>
      <w:r w:rsidRPr="00CD6C95">
        <w:rPr>
          <w:rFonts w:ascii="Times New Roman" w:eastAsia="Calibri" w:hAnsi="Times New Roman" w:cs="Times New Roman"/>
          <w:b/>
          <w:noProof/>
          <w:sz w:val="28"/>
          <w:szCs w:val="28"/>
        </w:rPr>
        <w:t xml:space="preserve">класів та контингент учнів закладів загальної середньої освіти Ананьївської міської ради станом </w:t>
      </w:r>
    </w:p>
    <w:p w:rsidR="00CD6C95" w:rsidRPr="00CD6C95" w:rsidRDefault="00CD6C95" w:rsidP="00CD6C95">
      <w:pPr>
        <w:spacing w:after="0" w:line="240" w:lineRule="auto"/>
        <w:jc w:val="center"/>
        <w:rPr>
          <w:rFonts w:ascii="Times New Roman" w:eastAsia="Calibri" w:hAnsi="Times New Roman" w:cs="Times New Roman"/>
          <w:b/>
          <w:noProof/>
          <w:sz w:val="28"/>
          <w:szCs w:val="28"/>
        </w:rPr>
      </w:pPr>
      <w:r w:rsidRPr="00CD6C95">
        <w:rPr>
          <w:rFonts w:ascii="Times New Roman" w:eastAsia="Calibri" w:hAnsi="Times New Roman" w:cs="Times New Roman"/>
          <w:b/>
          <w:noProof/>
          <w:sz w:val="28"/>
          <w:szCs w:val="28"/>
        </w:rPr>
        <w:t xml:space="preserve">на 01 січня 2024 року </w:t>
      </w:r>
    </w:p>
    <w:p w:rsidR="00CD6C95" w:rsidRPr="00CD6C95" w:rsidRDefault="00CD6C95" w:rsidP="00CD6C95">
      <w:pPr>
        <w:spacing w:after="0" w:line="240" w:lineRule="auto"/>
        <w:jc w:val="right"/>
        <w:rPr>
          <w:rFonts w:ascii="Times New Roman" w:eastAsia="Calibri" w:hAnsi="Times New Roman" w:cs="Times New Roman"/>
          <w:noProof/>
          <w:sz w:val="28"/>
          <w:szCs w:val="28"/>
        </w:rPr>
      </w:pPr>
    </w:p>
    <w:tbl>
      <w:tblPr>
        <w:tblStyle w:val="af5"/>
        <w:tblW w:w="14403" w:type="dxa"/>
        <w:tblInd w:w="0" w:type="dxa"/>
        <w:tblLayout w:type="fixed"/>
        <w:tblLook w:val="04A0" w:firstRow="1" w:lastRow="0" w:firstColumn="1" w:lastColumn="0" w:noHBand="0" w:noVBand="1"/>
      </w:tblPr>
      <w:tblGrid>
        <w:gridCol w:w="2226"/>
        <w:gridCol w:w="582"/>
        <w:gridCol w:w="583"/>
        <w:gridCol w:w="584"/>
        <w:gridCol w:w="584"/>
        <w:gridCol w:w="790"/>
        <w:gridCol w:w="790"/>
        <w:gridCol w:w="583"/>
        <w:gridCol w:w="583"/>
        <w:gridCol w:w="603"/>
        <w:gridCol w:w="583"/>
        <w:gridCol w:w="583"/>
        <w:gridCol w:w="790"/>
        <w:gridCol w:w="790"/>
        <w:gridCol w:w="533"/>
        <w:gridCol w:w="513"/>
        <w:gridCol w:w="741"/>
        <w:gridCol w:w="658"/>
        <w:gridCol w:w="608"/>
        <w:gridCol w:w="696"/>
      </w:tblGrid>
      <w:tr w:rsidR="00CD6C95" w:rsidRPr="00CD6C95" w:rsidTr="00943FDB">
        <w:trPr>
          <w:cantSplit/>
          <w:trHeight w:val="1574"/>
        </w:trPr>
        <w:tc>
          <w:tcPr>
            <w:tcW w:w="2226" w:type="dxa"/>
            <w:tcBorders>
              <w:top w:val="single" w:sz="4" w:space="0" w:color="auto"/>
              <w:left w:val="single" w:sz="4" w:space="0" w:color="auto"/>
              <w:bottom w:val="single" w:sz="4" w:space="0" w:color="auto"/>
              <w:right w:val="single" w:sz="4" w:space="0" w:color="auto"/>
            </w:tcBorders>
            <w:hideMark/>
          </w:tcPr>
          <w:p w:rsidR="000046AE" w:rsidRDefault="000046AE" w:rsidP="00CD6C95">
            <w:pPr>
              <w:jc w:val="center"/>
              <w:rPr>
                <w:rFonts w:ascii="Times New Roman" w:hAnsi="Times New Roman"/>
                <w:b/>
                <w:sz w:val="24"/>
                <w:szCs w:val="24"/>
                <w:lang w:val="uk-UA"/>
              </w:rPr>
            </w:pPr>
          </w:p>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ЗАКЛАДИ</w:t>
            </w:r>
          </w:p>
          <w:p w:rsidR="00CD6C95" w:rsidRPr="00CD6C95" w:rsidRDefault="00CD6C95" w:rsidP="00CD6C95">
            <w:pPr>
              <w:jc w:val="center"/>
              <w:rPr>
                <w:rFonts w:ascii="Times New Roman" w:hAnsi="Times New Roman"/>
                <w:sz w:val="24"/>
                <w:szCs w:val="24"/>
              </w:rPr>
            </w:pPr>
            <w:r w:rsidRPr="00CD6C95">
              <w:rPr>
                <w:rFonts w:ascii="Times New Roman" w:hAnsi="Times New Roman"/>
                <w:b/>
                <w:sz w:val="24"/>
                <w:szCs w:val="24"/>
              </w:rPr>
              <w:t>ОСВІТИ</w:t>
            </w:r>
          </w:p>
        </w:tc>
        <w:tc>
          <w:tcPr>
            <w:tcW w:w="58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w:t>
            </w:r>
          </w:p>
          <w:p w:rsidR="00CD6C95" w:rsidRPr="00CD6C95" w:rsidRDefault="00CD6C95" w:rsidP="00CD6C95">
            <w:pPr>
              <w:jc w:val="center"/>
              <w:rPr>
                <w:rFonts w:ascii="Times New Roman" w:hAnsi="Times New Roman"/>
                <w:sz w:val="24"/>
                <w:szCs w:val="24"/>
              </w:rPr>
            </w:pPr>
            <w:proofErr w:type="spellStart"/>
            <w:r w:rsidRPr="00CD6C95">
              <w:rPr>
                <w:rFonts w:ascii="Times New Roman" w:hAnsi="Times New Roman"/>
                <w:sz w:val="24"/>
                <w:szCs w:val="24"/>
              </w:rPr>
              <w:t>кл</w:t>
            </w:r>
            <w:proofErr w:type="spellEnd"/>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2</w:t>
            </w:r>
          </w:p>
          <w:p w:rsidR="00CD6C95" w:rsidRPr="00CD6C95" w:rsidRDefault="00CD6C95" w:rsidP="00CD6C95">
            <w:pPr>
              <w:jc w:val="center"/>
              <w:rPr>
                <w:rFonts w:ascii="Times New Roman" w:hAnsi="Times New Roman"/>
                <w:sz w:val="24"/>
                <w:szCs w:val="24"/>
              </w:rPr>
            </w:pPr>
            <w:proofErr w:type="spellStart"/>
            <w:r w:rsidRPr="00CD6C95">
              <w:rPr>
                <w:rFonts w:ascii="Times New Roman" w:hAnsi="Times New Roman"/>
                <w:sz w:val="24"/>
                <w:szCs w:val="24"/>
              </w:rPr>
              <w:t>кл</w:t>
            </w:r>
            <w:proofErr w:type="spellEnd"/>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3</w:t>
            </w:r>
          </w:p>
          <w:p w:rsidR="00CD6C95" w:rsidRPr="00CD6C95" w:rsidRDefault="00CD6C95" w:rsidP="00CD6C95">
            <w:pPr>
              <w:jc w:val="center"/>
              <w:rPr>
                <w:rFonts w:ascii="Times New Roman" w:hAnsi="Times New Roman"/>
                <w:sz w:val="24"/>
                <w:szCs w:val="24"/>
              </w:rPr>
            </w:pPr>
            <w:proofErr w:type="spellStart"/>
            <w:r w:rsidRPr="00CD6C95">
              <w:rPr>
                <w:rFonts w:ascii="Times New Roman" w:hAnsi="Times New Roman"/>
                <w:sz w:val="24"/>
                <w:szCs w:val="24"/>
              </w:rPr>
              <w:t>кл</w:t>
            </w:r>
            <w:proofErr w:type="spellEnd"/>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4</w:t>
            </w:r>
          </w:p>
          <w:p w:rsidR="00CD6C95" w:rsidRPr="00CD6C95" w:rsidRDefault="00CD6C95" w:rsidP="00CD6C95">
            <w:pPr>
              <w:jc w:val="center"/>
              <w:rPr>
                <w:rFonts w:ascii="Times New Roman" w:hAnsi="Times New Roman"/>
                <w:sz w:val="24"/>
                <w:szCs w:val="24"/>
              </w:rPr>
            </w:pPr>
            <w:proofErr w:type="spellStart"/>
            <w:r w:rsidRPr="00CD6C95">
              <w:rPr>
                <w:rFonts w:ascii="Times New Roman" w:hAnsi="Times New Roman"/>
                <w:sz w:val="24"/>
                <w:szCs w:val="24"/>
              </w:rPr>
              <w:t>кл</w:t>
            </w:r>
            <w:proofErr w:type="spellEnd"/>
          </w:p>
        </w:tc>
        <w:tc>
          <w:tcPr>
            <w:tcW w:w="790" w:type="dxa"/>
            <w:tcBorders>
              <w:top w:val="single" w:sz="4" w:space="0" w:color="auto"/>
              <w:left w:val="single" w:sz="4" w:space="0" w:color="auto"/>
              <w:bottom w:val="single" w:sz="4" w:space="0" w:color="auto"/>
              <w:right w:val="single" w:sz="4" w:space="0" w:color="auto"/>
            </w:tcBorders>
            <w:textDirection w:val="btLr"/>
            <w:hideMark/>
          </w:tcPr>
          <w:p w:rsidR="00CD6C95" w:rsidRPr="00CD6C95" w:rsidRDefault="00CD6C95" w:rsidP="00CD6C95">
            <w:pPr>
              <w:jc w:val="center"/>
              <w:rPr>
                <w:rFonts w:ascii="Times New Roman" w:hAnsi="Times New Roman"/>
                <w:sz w:val="24"/>
                <w:szCs w:val="24"/>
              </w:rPr>
            </w:pPr>
            <w:proofErr w:type="spellStart"/>
            <w:r w:rsidRPr="00CD6C95">
              <w:rPr>
                <w:rFonts w:ascii="Times New Roman" w:hAnsi="Times New Roman"/>
                <w:sz w:val="24"/>
                <w:szCs w:val="24"/>
              </w:rPr>
              <w:t>Кількість</w:t>
            </w:r>
            <w:proofErr w:type="spellEnd"/>
          </w:p>
          <w:p w:rsidR="00CD6C95" w:rsidRPr="00CD6C95" w:rsidRDefault="00CD6C95" w:rsidP="00CD6C95">
            <w:pPr>
              <w:jc w:val="center"/>
              <w:rPr>
                <w:rFonts w:ascii="Times New Roman" w:hAnsi="Times New Roman"/>
                <w:sz w:val="24"/>
                <w:szCs w:val="24"/>
              </w:rPr>
            </w:pPr>
            <w:proofErr w:type="spellStart"/>
            <w:r w:rsidRPr="00CD6C95">
              <w:rPr>
                <w:rFonts w:ascii="Times New Roman" w:hAnsi="Times New Roman"/>
                <w:sz w:val="24"/>
                <w:szCs w:val="24"/>
              </w:rPr>
              <w:t>класів</w:t>
            </w:r>
            <w:proofErr w:type="spellEnd"/>
            <w:r w:rsidRPr="00CD6C95">
              <w:rPr>
                <w:rFonts w:ascii="Times New Roman" w:hAnsi="Times New Roman"/>
                <w:sz w:val="24"/>
                <w:szCs w:val="24"/>
              </w:rPr>
              <w:t xml:space="preserve"> </w:t>
            </w:r>
            <w:r w:rsidRPr="00CD6C95">
              <w:rPr>
                <w:rFonts w:ascii="Times New Roman" w:hAnsi="Times New Roman"/>
                <w:b/>
                <w:sz w:val="24"/>
                <w:szCs w:val="24"/>
              </w:rPr>
              <w:t>1-4</w:t>
            </w:r>
          </w:p>
        </w:tc>
        <w:tc>
          <w:tcPr>
            <w:tcW w:w="790" w:type="dxa"/>
            <w:tcBorders>
              <w:top w:val="single" w:sz="4" w:space="0" w:color="auto"/>
              <w:left w:val="single" w:sz="4" w:space="0" w:color="auto"/>
              <w:bottom w:val="single" w:sz="4" w:space="0" w:color="auto"/>
              <w:right w:val="single" w:sz="4" w:space="0" w:color="auto"/>
            </w:tcBorders>
            <w:textDirection w:val="btLr"/>
            <w:hideMark/>
          </w:tcPr>
          <w:p w:rsidR="00943FDB" w:rsidRDefault="00CD6C95" w:rsidP="00CD6C95">
            <w:pPr>
              <w:jc w:val="center"/>
              <w:rPr>
                <w:rFonts w:ascii="Times New Roman" w:hAnsi="Times New Roman"/>
                <w:sz w:val="24"/>
                <w:szCs w:val="24"/>
                <w:lang w:val="uk-UA"/>
              </w:rPr>
            </w:pPr>
            <w:proofErr w:type="spellStart"/>
            <w:r w:rsidRPr="00CD6C95">
              <w:rPr>
                <w:rFonts w:ascii="Times New Roman" w:hAnsi="Times New Roman"/>
                <w:sz w:val="24"/>
                <w:szCs w:val="24"/>
              </w:rPr>
              <w:t>Кількість</w:t>
            </w:r>
            <w:proofErr w:type="spellEnd"/>
            <w:r w:rsidRPr="00CD6C95">
              <w:rPr>
                <w:rFonts w:ascii="Times New Roman" w:hAnsi="Times New Roman"/>
                <w:sz w:val="24"/>
                <w:szCs w:val="24"/>
              </w:rPr>
              <w:t xml:space="preserve"> </w:t>
            </w:r>
          </w:p>
          <w:p w:rsidR="00CD6C95" w:rsidRPr="00CD6C95" w:rsidRDefault="00CD6C95" w:rsidP="00CD6C95">
            <w:pPr>
              <w:jc w:val="center"/>
              <w:rPr>
                <w:rFonts w:ascii="Times New Roman" w:hAnsi="Times New Roman"/>
                <w:sz w:val="24"/>
                <w:szCs w:val="24"/>
              </w:rPr>
            </w:pPr>
            <w:proofErr w:type="spellStart"/>
            <w:r w:rsidRPr="00CD6C95">
              <w:rPr>
                <w:rFonts w:ascii="Times New Roman" w:hAnsi="Times New Roman"/>
                <w:sz w:val="24"/>
                <w:szCs w:val="24"/>
              </w:rPr>
              <w:t>учнів</w:t>
            </w:r>
            <w:proofErr w:type="spellEnd"/>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5</w:t>
            </w:r>
          </w:p>
          <w:p w:rsidR="00CD6C95" w:rsidRPr="00CD6C95" w:rsidRDefault="00CD6C95" w:rsidP="00CD6C95">
            <w:pPr>
              <w:jc w:val="center"/>
              <w:rPr>
                <w:rFonts w:ascii="Times New Roman" w:hAnsi="Times New Roman"/>
                <w:sz w:val="24"/>
                <w:szCs w:val="24"/>
              </w:rPr>
            </w:pPr>
            <w:proofErr w:type="spellStart"/>
            <w:r w:rsidRPr="00CD6C95">
              <w:rPr>
                <w:rFonts w:ascii="Times New Roman" w:hAnsi="Times New Roman"/>
                <w:sz w:val="24"/>
                <w:szCs w:val="24"/>
              </w:rPr>
              <w:t>кл</w:t>
            </w:r>
            <w:proofErr w:type="spellEnd"/>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6</w:t>
            </w:r>
          </w:p>
          <w:p w:rsidR="00CD6C95" w:rsidRPr="00CD6C95" w:rsidRDefault="00CD6C95" w:rsidP="00CD6C95">
            <w:pPr>
              <w:jc w:val="center"/>
              <w:rPr>
                <w:rFonts w:ascii="Times New Roman" w:hAnsi="Times New Roman"/>
                <w:sz w:val="24"/>
                <w:szCs w:val="24"/>
              </w:rPr>
            </w:pPr>
            <w:proofErr w:type="spellStart"/>
            <w:r w:rsidRPr="00CD6C95">
              <w:rPr>
                <w:rFonts w:ascii="Times New Roman" w:hAnsi="Times New Roman"/>
                <w:sz w:val="24"/>
                <w:szCs w:val="24"/>
              </w:rPr>
              <w:t>кл</w:t>
            </w:r>
            <w:proofErr w:type="spellEnd"/>
          </w:p>
        </w:tc>
        <w:tc>
          <w:tcPr>
            <w:tcW w:w="60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7</w:t>
            </w:r>
          </w:p>
          <w:p w:rsidR="00CD6C95" w:rsidRPr="00CD6C95" w:rsidRDefault="00CD6C95" w:rsidP="00CD6C95">
            <w:pPr>
              <w:jc w:val="center"/>
              <w:rPr>
                <w:rFonts w:ascii="Times New Roman" w:hAnsi="Times New Roman"/>
                <w:sz w:val="24"/>
                <w:szCs w:val="24"/>
              </w:rPr>
            </w:pPr>
            <w:proofErr w:type="spellStart"/>
            <w:r w:rsidRPr="00CD6C95">
              <w:rPr>
                <w:rFonts w:ascii="Times New Roman" w:hAnsi="Times New Roman"/>
                <w:sz w:val="24"/>
                <w:szCs w:val="24"/>
              </w:rPr>
              <w:t>кл</w:t>
            </w:r>
            <w:proofErr w:type="spellEnd"/>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8</w:t>
            </w:r>
          </w:p>
          <w:p w:rsidR="00CD6C95" w:rsidRPr="00CD6C95" w:rsidRDefault="00CD6C95" w:rsidP="00CD6C95">
            <w:pPr>
              <w:jc w:val="center"/>
              <w:rPr>
                <w:rFonts w:ascii="Times New Roman" w:hAnsi="Times New Roman"/>
                <w:sz w:val="24"/>
                <w:szCs w:val="24"/>
              </w:rPr>
            </w:pPr>
            <w:proofErr w:type="spellStart"/>
            <w:r w:rsidRPr="00CD6C95">
              <w:rPr>
                <w:rFonts w:ascii="Times New Roman" w:hAnsi="Times New Roman"/>
                <w:sz w:val="24"/>
                <w:szCs w:val="24"/>
              </w:rPr>
              <w:t>кл</w:t>
            </w:r>
            <w:proofErr w:type="spellEnd"/>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9</w:t>
            </w:r>
          </w:p>
          <w:p w:rsidR="00CD6C95" w:rsidRPr="00CD6C95" w:rsidRDefault="00CD6C95" w:rsidP="00CD6C95">
            <w:pPr>
              <w:jc w:val="center"/>
              <w:rPr>
                <w:rFonts w:ascii="Times New Roman" w:hAnsi="Times New Roman"/>
                <w:sz w:val="24"/>
                <w:szCs w:val="24"/>
              </w:rPr>
            </w:pPr>
            <w:proofErr w:type="spellStart"/>
            <w:r w:rsidRPr="00CD6C95">
              <w:rPr>
                <w:rFonts w:ascii="Times New Roman" w:hAnsi="Times New Roman"/>
                <w:sz w:val="24"/>
                <w:szCs w:val="24"/>
              </w:rPr>
              <w:t>кл</w:t>
            </w:r>
            <w:proofErr w:type="spellEnd"/>
          </w:p>
        </w:tc>
        <w:tc>
          <w:tcPr>
            <w:tcW w:w="790" w:type="dxa"/>
            <w:tcBorders>
              <w:top w:val="single" w:sz="4" w:space="0" w:color="auto"/>
              <w:left w:val="single" w:sz="4" w:space="0" w:color="auto"/>
              <w:bottom w:val="single" w:sz="4" w:space="0" w:color="auto"/>
              <w:right w:val="single" w:sz="4" w:space="0" w:color="auto"/>
            </w:tcBorders>
            <w:textDirection w:val="btLr"/>
            <w:hideMark/>
          </w:tcPr>
          <w:p w:rsidR="00CD6C95" w:rsidRPr="00CD6C95" w:rsidRDefault="00CD6C95" w:rsidP="00CD6C95">
            <w:pPr>
              <w:jc w:val="center"/>
              <w:rPr>
                <w:rFonts w:ascii="Times New Roman" w:hAnsi="Times New Roman"/>
                <w:sz w:val="24"/>
                <w:szCs w:val="24"/>
              </w:rPr>
            </w:pPr>
            <w:proofErr w:type="spellStart"/>
            <w:r w:rsidRPr="00CD6C95">
              <w:rPr>
                <w:rFonts w:ascii="Times New Roman" w:hAnsi="Times New Roman"/>
                <w:sz w:val="24"/>
                <w:szCs w:val="24"/>
              </w:rPr>
              <w:t>Кількість</w:t>
            </w:r>
            <w:proofErr w:type="spellEnd"/>
          </w:p>
          <w:p w:rsidR="00CD6C95" w:rsidRPr="00CD6C95" w:rsidRDefault="00CD6C95" w:rsidP="00CD6C95">
            <w:pPr>
              <w:jc w:val="center"/>
              <w:rPr>
                <w:rFonts w:ascii="Times New Roman" w:hAnsi="Times New Roman"/>
                <w:sz w:val="24"/>
                <w:szCs w:val="24"/>
              </w:rPr>
            </w:pPr>
            <w:proofErr w:type="spellStart"/>
            <w:r w:rsidRPr="00CD6C95">
              <w:rPr>
                <w:rFonts w:ascii="Times New Roman" w:hAnsi="Times New Roman"/>
                <w:sz w:val="24"/>
                <w:szCs w:val="24"/>
              </w:rPr>
              <w:t>класів</w:t>
            </w:r>
            <w:proofErr w:type="spellEnd"/>
            <w:r w:rsidRPr="00CD6C95">
              <w:rPr>
                <w:rFonts w:ascii="Times New Roman" w:hAnsi="Times New Roman"/>
                <w:sz w:val="24"/>
                <w:szCs w:val="24"/>
              </w:rPr>
              <w:t xml:space="preserve"> </w:t>
            </w:r>
            <w:r w:rsidRPr="00CD6C95">
              <w:rPr>
                <w:rFonts w:ascii="Times New Roman" w:hAnsi="Times New Roman"/>
                <w:b/>
                <w:sz w:val="24"/>
                <w:szCs w:val="24"/>
              </w:rPr>
              <w:t>5-9</w:t>
            </w:r>
          </w:p>
        </w:tc>
        <w:tc>
          <w:tcPr>
            <w:tcW w:w="790" w:type="dxa"/>
            <w:tcBorders>
              <w:top w:val="single" w:sz="4" w:space="0" w:color="auto"/>
              <w:left w:val="single" w:sz="4" w:space="0" w:color="auto"/>
              <w:bottom w:val="single" w:sz="4" w:space="0" w:color="auto"/>
              <w:right w:val="single" w:sz="4" w:space="0" w:color="auto"/>
            </w:tcBorders>
            <w:textDirection w:val="btLr"/>
            <w:hideMark/>
          </w:tcPr>
          <w:p w:rsidR="00943FDB" w:rsidRDefault="00CD6C95" w:rsidP="00CD6C95">
            <w:pPr>
              <w:jc w:val="center"/>
              <w:rPr>
                <w:rFonts w:ascii="Times New Roman" w:hAnsi="Times New Roman"/>
                <w:sz w:val="24"/>
                <w:szCs w:val="24"/>
                <w:lang w:val="uk-UA"/>
              </w:rPr>
            </w:pPr>
            <w:proofErr w:type="spellStart"/>
            <w:r w:rsidRPr="00CD6C95">
              <w:rPr>
                <w:rFonts w:ascii="Times New Roman" w:hAnsi="Times New Roman"/>
                <w:sz w:val="24"/>
                <w:szCs w:val="24"/>
              </w:rPr>
              <w:t>Кількість</w:t>
            </w:r>
            <w:proofErr w:type="spellEnd"/>
          </w:p>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 xml:space="preserve"> </w:t>
            </w:r>
            <w:proofErr w:type="spellStart"/>
            <w:r w:rsidRPr="00CD6C95">
              <w:rPr>
                <w:rFonts w:ascii="Times New Roman" w:hAnsi="Times New Roman"/>
                <w:sz w:val="24"/>
                <w:szCs w:val="24"/>
              </w:rPr>
              <w:t>учнів</w:t>
            </w:r>
            <w:proofErr w:type="spellEnd"/>
          </w:p>
        </w:tc>
        <w:tc>
          <w:tcPr>
            <w:tcW w:w="533" w:type="dxa"/>
            <w:tcBorders>
              <w:top w:val="single" w:sz="4" w:space="0" w:color="auto"/>
              <w:left w:val="single" w:sz="4" w:space="0" w:color="auto"/>
              <w:bottom w:val="single" w:sz="4" w:space="0" w:color="auto"/>
              <w:right w:val="single" w:sz="4" w:space="0" w:color="auto"/>
            </w:tcBorders>
            <w:hideMark/>
          </w:tcPr>
          <w:p w:rsidR="001D7E88" w:rsidRDefault="001D7E88" w:rsidP="00CD6C95">
            <w:pPr>
              <w:jc w:val="center"/>
              <w:rPr>
                <w:rFonts w:ascii="Times New Roman" w:hAnsi="Times New Roman"/>
                <w:sz w:val="24"/>
                <w:szCs w:val="24"/>
                <w:lang w:val="uk-UA"/>
              </w:rPr>
            </w:pPr>
          </w:p>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10</w:t>
            </w:r>
          </w:p>
          <w:p w:rsidR="00CD6C95" w:rsidRPr="00CD6C95" w:rsidRDefault="00CD6C95" w:rsidP="00CD6C95">
            <w:pPr>
              <w:jc w:val="center"/>
              <w:rPr>
                <w:rFonts w:ascii="Times New Roman" w:hAnsi="Times New Roman"/>
                <w:sz w:val="24"/>
                <w:szCs w:val="24"/>
              </w:rPr>
            </w:pPr>
            <w:proofErr w:type="spellStart"/>
            <w:r w:rsidRPr="00CD6C95">
              <w:rPr>
                <w:rFonts w:ascii="Times New Roman" w:hAnsi="Times New Roman"/>
                <w:sz w:val="24"/>
                <w:szCs w:val="24"/>
              </w:rPr>
              <w:t>кл</w:t>
            </w:r>
            <w:proofErr w:type="spellEnd"/>
          </w:p>
        </w:tc>
        <w:tc>
          <w:tcPr>
            <w:tcW w:w="513" w:type="dxa"/>
            <w:tcBorders>
              <w:top w:val="single" w:sz="4" w:space="0" w:color="auto"/>
              <w:left w:val="single" w:sz="4" w:space="0" w:color="auto"/>
              <w:bottom w:val="single" w:sz="4" w:space="0" w:color="auto"/>
              <w:right w:val="single" w:sz="4" w:space="0" w:color="auto"/>
            </w:tcBorders>
            <w:hideMark/>
          </w:tcPr>
          <w:p w:rsidR="001D7E88" w:rsidRDefault="001D7E88" w:rsidP="00CD6C95">
            <w:pPr>
              <w:jc w:val="center"/>
              <w:rPr>
                <w:rFonts w:ascii="Times New Roman" w:hAnsi="Times New Roman"/>
                <w:sz w:val="24"/>
                <w:szCs w:val="24"/>
                <w:lang w:val="uk-UA"/>
              </w:rPr>
            </w:pPr>
          </w:p>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11</w:t>
            </w:r>
          </w:p>
          <w:p w:rsidR="00CD6C95" w:rsidRPr="00CD6C95" w:rsidRDefault="00CD6C95" w:rsidP="00CD6C95">
            <w:pPr>
              <w:jc w:val="center"/>
              <w:rPr>
                <w:rFonts w:ascii="Times New Roman" w:hAnsi="Times New Roman"/>
                <w:sz w:val="24"/>
                <w:szCs w:val="24"/>
              </w:rPr>
            </w:pPr>
            <w:proofErr w:type="spellStart"/>
            <w:r w:rsidRPr="00CD6C95">
              <w:rPr>
                <w:rFonts w:ascii="Times New Roman" w:hAnsi="Times New Roman"/>
                <w:sz w:val="24"/>
                <w:szCs w:val="24"/>
              </w:rPr>
              <w:t>кл</w:t>
            </w:r>
            <w:proofErr w:type="spellEnd"/>
          </w:p>
        </w:tc>
        <w:tc>
          <w:tcPr>
            <w:tcW w:w="741" w:type="dxa"/>
            <w:tcBorders>
              <w:top w:val="single" w:sz="4" w:space="0" w:color="auto"/>
              <w:left w:val="single" w:sz="4" w:space="0" w:color="auto"/>
              <w:bottom w:val="single" w:sz="4" w:space="0" w:color="auto"/>
              <w:right w:val="single" w:sz="4" w:space="0" w:color="auto"/>
            </w:tcBorders>
            <w:textDirection w:val="btLr"/>
            <w:hideMark/>
          </w:tcPr>
          <w:p w:rsidR="00CD6C95" w:rsidRPr="00CD6C95" w:rsidRDefault="00CD6C95" w:rsidP="00CD6C95">
            <w:pPr>
              <w:jc w:val="center"/>
              <w:rPr>
                <w:rFonts w:ascii="Times New Roman" w:hAnsi="Times New Roman"/>
                <w:sz w:val="24"/>
                <w:szCs w:val="24"/>
              </w:rPr>
            </w:pPr>
            <w:proofErr w:type="spellStart"/>
            <w:r w:rsidRPr="00CD6C95">
              <w:rPr>
                <w:rFonts w:ascii="Times New Roman" w:hAnsi="Times New Roman"/>
                <w:sz w:val="24"/>
                <w:szCs w:val="24"/>
              </w:rPr>
              <w:t>Кількість</w:t>
            </w:r>
            <w:proofErr w:type="spellEnd"/>
            <w:r w:rsidRPr="00CD6C95">
              <w:rPr>
                <w:rFonts w:ascii="Times New Roman" w:hAnsi="Times New Roman"/>
                <w:sz w:val="24"/>
                <w:szCs w:val="24"/>
              </w:rPr>
              <w:t xml:space="preserve"> </w:t>
            </w:r>
            <w:proofErr w:type="spellStart"/>
            <w:r w:rsidRPr="00CD6C95">
              <w:rPr>
                <w:rFonts w:ascii="Times New Roman" w:hAnsi="Times New Roman"/>
                <w:sz w:val="24"/>
                <w:szCs w:val="24"/>
              </w:rPr>
              <w:t>класів</w:t>
            </w:r>
            <w:proofErr w:type="spellEnd"/>
            <w:r w:rsidRPr="00CD6C95">
              <w:rPr>
                <w:rFonts w:ascii="Times New Roman" w:hAnsi="Times New Roman"/>
                <w:sz w:val="24"/>
                <w:szCs w:val="24"/>
              </w:rPr>
              <w:t xml:space="preserve"> </w:t>
            </w:r>
            <w:r w:rsidRPr="00CD6C95">
              <w:rPr>
                <w:rFonts w:ascii="Times New Roman" w:hAnsi="Times New Roman"/>
                <w:b/>
                <w:sz w:val="24"/>
                <w:szCs w:val="24"/>
              </w:rPr>
              <w:t>10-11</w:t>
            </w:r>
          </w:p>
        </w:tc>
        <w:tc>
          <w:tcPr>
            <w:tcW w:w="658" w:type="dxa"/>
            <w:tcBorders>
              <w:top w:val="single" w:sz="4" w:space="0" w:color="auto"/>
              <w:left w:val="single" w:sz="4" w:space="0" w:color="auto"/>
              <w:bottom w:val="single" w:sz="4" w:space="0" w:color="auto"/>
              <w:right w:val="single" w:sz="4" w:space="0" w:color="auto"/>
            </w:tcBorders>
            <w:textDirection w:val="btLr"/>
            <w:hideMark/>
          </w:tcPr>
          <w:p w:rsidR="00943FDB" w:rsidRDefault="00CD6C95" w:rsidP="00CD6C95">
            <w:pPr>
              <w:jc w:val="center"/>
              <w:rPr>
                <w:rFonts w:ascii="Times New Roman" w:hAnsi="Times New Roman"/>
                <w:sz w:val="24"/>
                <w:szCs w:val="24"/>
                <w:lang w:val="uk-UA"/>
              </w:rPr>
            </w:pPr>
            <w:proofErr w:type="spellStart"/>
            <w:r w:rsidRPr="00CD6C95">
              <w:rPr>
                <w:rFonts w:ascii="Times New Roman" w:hAnsi="Times New Roman"/>
                <w:sz w:val="24"/>
                <w:szCs w:val="24"/>
              </w:rPr>
              <w:t>Кількість</w:t>
            </w:r>
            <w:proofErr w:type="spellEnd"/>
          </w:p>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 xml:space="preserve"> </w:t>
            </w:r>
            <w:proofErr w:type="spellStart"/>
            <w:r w:rsidRPr="00CD6C95">
              <w:rPr>
                <w:rFonts w:ascii="Times New Roman" w:hAnsi="Times New Roman"/>
                <w:sz w:val="24"/>
                <w:szCs w:val="24"/>
              </w:rPr>
              <w:t>учнів</w:t>
            </w:r>
            <w:proofErr w:type="spellEnd"/>
          </w:p>
        </w:tc>
        <w:tc>
          <w:tcPr>
            <w:tcW w:w="608" w:type="dxa"/>
            <w:tcBorders>
              <w:top w:val="single" w:sz="4" w:space="0" w:color="auto"/>
              <w:left w:val="single" w:sz="4" w:space="0" w:color="auto"/>
              <w:bottom w:val="single" w:sz="4" w:space="0" w:color="auto"/>
              <w:right w:val="single" w:sz="4" w:space="0" w:color="auto"/>
            </w:tcBorders>
            <w:textDirection w:val="btLr"/>
            <w:hideMark/>
          </w:tcPr>
          <w:p w:rsidR="00CD6C95" w:rsidRPr="00CD6C95" w:rsidRDefault="00CD6C95" w:rsidP="00CD6C95">
            <w:pPr>
              <w:jc w:val="center"/>
              <w:rPr>
                <w:rFonts w:ascii="Times New Roman" w:hAnsi="Times New Roman"/>
                <w:b/>
                <w:sz w:val="24"/>
                <w:szCs w:val="24"/>
              </w:rPr>
            </w:pPr>
            <w:proofErr w:type="spellStart"/>
            <w:r w:rsidRPr="00CD6C95">
              <w:rPr>
                <w:rFonts w:ascii="Times New Roman" w:hAnsi="Times New Roman"/>
                <w:b/>
                <w:sz w:val="24"/>
                <w:szCs w:val="24"/>
              </w:rPr>
              <w:t>Всього</w:t>
            </w:r>
            <w:proofErr w:type="spellEnd"/>
            <w:r w:rsidRPr="00CD6C95">
              <w:rPr>
                <w:rFonts w:ascii="Times New Roman" w:hAnsi="Times New Roman"/>
                <w:b/>
                <w:sz w:val="24"/>
                <w:szCs w:val="24"/>
              </w:rPr>
              <w:t xml:space="preserve"> </w:t>
            </w:r>
            <w:proofErr w:type="spellStart"/>
            <w:r w:rsidRPr="00CD6C95">
              <w:rPr>
                <w:rFonts w:ascii="Times New Roman" w:hAnsi="Times New Roman"/>
                <w:b/>
                <w:sz w:val="24"/>
                <w:szCs w:val="24"/>
              </w:rPr>
              <w:t>класів</w:t>
            </w:r>
            <w:proofErr w:type="spellEnd"/>
          </w:p>
        </w:tc>
        <w:tc>
          <w:tcPr>
            <w:tcW w:w="696" w:type="dxa"/>
            <w:tcBorders>
              <w:top w:val="single" w:sz="4" w:space="0" w:color="auto"/>
              <w:left w:val="single" w:sz="4" w:space="0" w:color="auto"/>
              <w:bottom w:val="single" w:sz="4" w:space="0" w:color="auto"/>
              <w:right w:val="single" w:sz="4" w:space="0" w:color="auto"/>
            </w:tcBorders>
            <w:textDirection w:val="btLr"/>
            <w:hideMark/>
          </w:tcPr>
          <w:p w:rsidR="00CD6C95" w:rsidRPr="00CD6C95" w:rsidRDefault="00CD6C95" w:rsidP="00CD6C95">
            <w:pPr>
              <w:jc w:val="center"/>
              <w:rPr>
                <w:rFonts w:ascii="Times New Roman" w:hAnsi="Times New Roman"/>
                <w:b/>
                <w:sz w:val="24"/>
                <w:szCs w:val="24"/>
              </w:rPr>
            </w:pPr>
            <w:proofErr w:type="spellStart"/>
            <w:r w:rsidRPr="00CD6C95">
              <w:rPr>
                <w:rFonts w:ascii="Times New Roman" w:hAnsi="Times New Roman"/>
                <w:b/>
                <w:sz w:val="24"/>
                <w:szCs w:val="24"/>
              </w:rPr>
              <w:t>Всього</w:t>
            </w:r>
            <w:proofErr w:type="spellEnd"/>
            <w:r w:rsidRPr="00CD6C95">
              <w:rPr>
                <w:rFonts w:ascii="Times New Roman" w:hAnsi="Times New Roman"/>
                <w:b/>
                <w:sz w:val="24"/>
                <w:szCs w:val="24"/>
              </w:rPr>
              <w:t xml:space="preserve"> </w:t>
            </w:r>
            <w:proofErr w:type="spellStart"/>
            <w:r w:rsidRPr="00CD6C95">
              <w:rPr>
                <w:rFonts w:ascii="Times New Roman" w:hAnsi="Times New Roman"/>
                <w:b/>
                <w:sz w:val="24"/>
                <w:szCs w:val="24"/>
              </w:rPr>
              <w:t>учнів</w:t>
            </w:r>
            <w:proofErr w:type="spellEnd"/>
          </w:p>
        </w:tc>
      </w:tr>
      <w:tr w:rsidR="00CD6C95" w:rsidRPr="00CD6C95" w:rsidTr="00943FDB">
        <w:trPr>
          <w:trHeight w:val="474"/>
        </w:trPr>
        <w:tc>
          <w:tcPr>
            <w:tcW w:w="2226"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jc w:val="center"/>
              <w:rPr>
                <w:rFonts w:ascii="Times New Roman" w:hAnsi="Times New Roman"/>
                <w:noProof/>
                <w:szCs w:val="24"/>
                <w:lang w:val="ru-RU"/>
              </w:rPr>
            </w:pPr>
            <w:r w:rsidRPr="00A902A8">
              <w:rPr>
                <w:rFonts w:ascii="Times New Roman" w:hAnsi="Times New Roman"/>
                <w:b/>
                <w:noProof/>
                <w:szCs w:val="24"/>
                <w:lang w:val="ru-RU"/>
              </w:rPr>
              <w:t>Комунальна установа «Ананьївський ліцей №1 Ананьївської міської ради»</w:t>
            </w:r>
            <w:r w:rsidRPr="00A902A8">
              <w:rPr>
                <w:rFonts w:ascii="Times New Roman" w:hAnsi="Times New Roman"/>
                <w:noProof/>
                <w:szCs w:val="24"/>
                <w:lang w:val="ru-RU"/>
              </w:rPr>
              <w:t xml:space="preserve"> </w:t>
            </w:r>
          </w:p>
        </w:tc>
        <w:tc>
          <w:tcPr>
            <w:tcW w:w="58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36</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54</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62</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70</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11</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222</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60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61</w:t>
            </w:r>
          </w:p>
        </w:tc>
        <w:tc>
          <w:tcPr>
            <w:tcW w:w="60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61</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66</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75</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15</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323</w:t>
            </w:r>
          </w:p>
        </w:tc>
        <w:tc>
          <w:tcPr>
            <w:tcW w:w="53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36</w:t>
            </w:r>
          </w:p>
        </w:tc>
        <w:tc>
          <w:tcPr>
            <w:tcW w:w="51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39</w:t>
            </w:r>
          </w:p>
        </w:tc>
        <w:tc>
          <w:tcPr>
            <w:tcW w:w="74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4</w:t>
            </w:r>
          </w:p>
        </w:tc>
        <w:tc>
          <w:tcPr>
            <w:tcW w:w="65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75</w:t>
            </w:r>
          </w:p>
        </w:tc>
        <w:tc>
          <w:tcPr>
            <w:tcW w:w="60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30</w:t>
            </w:r>
          </w:p>
        </w:tc>
        <w:tc>
          <w:tcPr>
            <w:tcW w:w="696"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620</w:t>
            </w:r>
          </w:p>
        </w:tc>
      </w:tr>
      <w:tr w:rsidR="00CD6C95" w:rsidRPr="00CD6C95" w:rsidTr="00943FDB">
        <w:trPr>
          <w:trHeight w:val="474"/>
        </w:trPr>
        <w:tc>
          <w:tcPr>
            <w:tcW w:w="2226"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jc w:val="center"/>
              <w:rPr>
                <w:rFonts w:ascii="Times New Roman" w:hAnsi="Times New Roman"/>
                <w:noProof/>
                <w:szCs w:val="24"/>
                <w:lang w:val="uk-UA"/>
              </w:rPr>
            </w:pPr>
            <w:r w:rsidRPr="00A902A8">
              <w:rPr>
                <w:rFonts w:ascii="Times New Roman" w:hAnsi="Times New Roman"/>
                <w:noProof/>
                <w:szCs w:val="24"/>
                <w:lang w:val="uk-UA"/>
              </w:rPr>
              <w:t>Ананьївська філія Комунальної установи «Ананьївський ліцей №1 Ананьївської міської ради»</w:t>
            </w:r>
          </w:p>
        </w:tc>
        <w:tc>
          <w:tcPr>
            <w:tcW w:w="58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2</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6</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3</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2</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4</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13</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0</w:t>
            </w:r>
          </w:p>
        </w:tc>
        <w:tc>
          <w:tcPr>
            <w:tcW w:w="60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0</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0</w:t>
            </w:r>
          </w:p>
        </w:tc>
        <w:tc>
          <w:tcPr>
            <w:tcW w:w="53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74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0</w:t>
            </w:r>
          </w:p>
        </w:tc>
        <w:tc>
          <w:tcPr>
            <w:tcW w:w="65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0</w:t>
            </w:r>
          </w:p>
        </w:tc>
        <w:tc>
          <w:tcPr>
            <w:tcW w:w="60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4</w:t>
            </w:r>
          </w:p>
        </w:tc>
        <w:tc>
          <w:tcPr>
            <w:tcW w:w="696"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13</w:t>
            </w:r>
          </w:p>
        </w:tc>
      </w:tr>
      <w:tr w:rsidR="00CD6C95" w:rsidRPr="00CD6C95" w:rsidTr="00943FDB">
        <w:trPr>
          <w:trHeight w:val="474"/>
        </w:trPr>
        <w:tc>
          <w:tcPr>
            <w:tcW w:w="2226"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jc w:val="center"/>
              <w:rPr>
                <w:rFonts w:ascii="Times New Roman" w:hAnsi="Times New Roman"/>
                <w:b/>
                <w:noProof/>
                <w:szCs w:val="24"/>
                <w:lang w:val="uk-UA"/>
              </w:rPr>
            </w:pPr>
            <w:r w:rsidRPr="00A902A8">
              <w:rPr>
                <w:rFonts w:ascii="Times New Roman" w:hAnsi="Times New Roman"/>
                <w:noProof/>
                <w:szCs w:val="24"/>
                <w:lang w:val="uk-UA"/>
              </w:rPr>
              <w:t>Шимківська філія Комунальної установи «Ананьївський ліцей №1 Ананьївської міської ради»</w:t>
            </w:r>
          </w:p>
        </w:tc>
        <w:tc>
          <w:tcPr>
            <w:tcW w:w="58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3</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3</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4</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8</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60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0</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0</w:t>
            </w:r>
          </w:p>
        </w:tc>
        <w:tc>
          <w:tcPr>
            <w:tcW w:w="53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74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0</w:t>
            </w:r>
          </w:p>
        </w:tc>
        <w:tc>
          <w:tcPr>
            <w:tcW w:w="65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0</w:t>
            </w:r>
          </w:p>
        </w:tc>
        <w:tc>
          <w:tcPr>
            <w:tcW w:w="60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4</w:t>
            </w:r>
          </w:p>
        </w:tc>
        <w:tc>
          <w:tcPr>
            <w:tcW w:w="696"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8</w:t>
            </w:r>
          </w:p>
        </w:tc>
      </w:tr>
      <w:tr w:rsidR="00CD6C95" w:rsidRPr="00CD6C95" w:rsidTr="00943FDB">
        <w:trPr>
          <w:trHeight w:val="474"/>
        </w:trPr>
        <w:tc>
          <w:tcPr>
            <w:tcW w:w="2226"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jc w:val="center"/>
              <w:rPr>
                <w:rFonts w:ascii="Times New Roman" w:hAnsi="Times New Roman"/>
                <w:b/>
                <w:noProof/>
                <w:szCs w:val="24"/>
                <w:lang w:val="uk-UA"/>
              </w:rPr>
            </w:pPr>
            <w:r w:rsidRPr="00A902A8">
              <w:rPr>
                <w:rFonts w:ascii="Times New Roman" w:hAnsi="Times New Roman"/>
                <w:noProof/>
                <w:szCs w:val="24"/>
                <w:lang w:val="uk-UA"/>
              </w:rPr>
              <w:t xml:space="preserve">Байтальська філія Комунальної </w:t>
            </w:r>
            <w:r w:rsidRPr="00A902A8">
              <w:rPr>
                <w:rFonts w:ascii="Times New Roman" w:hAnsi="Times New Roman"/>
                <w:noProof/>
                <w:szCs w:val="24"/>
                <w:lang w:val="uk-UA"/>
              </w:rPr>
              <w:lastRenderedPageBreak/>
              <w:t>установи «Ананьївський ліцей №1 Ананьївської міської ради»</w:t>
            </w:r>
          </w:p>
        </w:tc>
        <w:tc>
          <w:tcPr>
            <w:tcW w:w="58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lastRenderedPageBreak/>
              <w:t>3</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2</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4</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4</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10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60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0</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0</w:t>
            </w:r>
          </w:p>
        </w:tc>
        <w:tc>
          <w:tcPr>
            <w:tcW w:w="53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74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0</w:t>
            </w:r>
          </w:p>
        </w:tc>
        <w:tc>
          <w:tcPr>
            <w:tcW w:w="65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0</w:t>
            </w:r>
          </w:p>
        </w:tc>
        <w:tc>
          <w:tcPr>
            <w:tcW w:w="60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4</w:t>
            </w:r>
          </w:p>
        </w:tc>
        <w:tc>
          <w:tcPr>
            <w:tcW w:w="696"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10</w:t>
            </w:r>
          </w:p>
        </w:tc>
      </w:tr>
      <w:tr w:rsidR="00CD6C95" w:rsidRPr="00CD6C95" w:rsidTr="00943FDB">
        <w:trPr>
          <w:trHeight w:val="474"/>
        </w:trPr>
        <w:tc>
          <w:tcPr>
            <w:tcW w:w="2226"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jc w:val="center"/>
              <w:rPr>
                <w:rFonts w:ascii="Times New Roman" w:hAnsi="Times New Roman"/>
                <w:b/>
                <w:noProof/>
                <w:szCs w:val="24"/>
                <w:lang w:val="uk-UA"/>
              </w:rPr>
            </w:pPr>
            <w:r w:rsidRPr="00A902A8">
              <w:rPr>
                <w:rFonts w:ascii="Times New Roman" w:hAnsi="Times New Roman"/>
                <w:noProof/>
                <w:szCs w:val="24"/>
                <w:lang w:val="uk-UA"/>
              </w:rPr>
              <w:lastRenderedPageBreak/>
              <w:t>Романівська філія Комунальної установи «Ананьївський ліцей №1 Ананьївської міської ради»</w:t>
            </w:r>
          </w:p>
        </w:tc>
        <w:tc>
          <w:tcPr>
            <w:tcW w:w="58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9</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6</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8</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6</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4</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29</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7</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10</w:t>
            </w:r>
          </w:p>
        </w:tc>
        <w:tc>
          <w:tcPr>
            <w:tcW w:w="60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16</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8</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12</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5</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53</w:t>
            </w:r>
          </w:p>
        </w:tc>
        <w:tc>
          <w:tcPr>
            <w:tcW w:w="53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74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0</w:t>
            </w:r>
          </w:p>
        </w:tc>
        <w:tc>
          <w:tcPr>
            <w:tcW w:w="65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0</w:t>
            </w:r>
          </w:p>
        </w:tc>
        <w:tc>
          <w:tcPr>
            <w:tcW w:w="60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9</w:t>
            </w:r>
          </w:p>
        </w:tc>
        <w:tc>
          <w:tcPr>
            <w:tcW w:w="696"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82</w:t>
            </w:r>
          </w:p>
        </w:tc>
      </w:tr>
      <w:tr w:rsidR="00CD6C95" w:rsidRPr="00CD6C95" w:rsidTr="00943FDB">
        <w:trPr>
          <w:trHeight w:val="474"/>
        </w:trPr>
        <w:tc>
          <w:tcPr>
            <w:tcW w:w="2226"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jc w:val="center"/>
              <w:rPr>
                <w:rFonts w:ascii="Times New Roman" w:hAnsi="Times New Roman"/>
                <w:noProof/>
                <w:lang w:val="uk-UA"/>
              </w:rPr>
            </w:pPr>
            <w:r w:rsidRPr="00A902A8">
              <w:rPr>
                <w:rFonts w:ascii="Times New Roman" w:hAnsi="Times New Roman"/>
                <w:noProof/>
                <w:lang w:val="uk-UA"/>
              </w:rPr>
              <w:t>Шелехівська філія Комунальної установи «Ананьївський ліцей №1 Ананьївської міської ради»</w:t>
            </w:r>
          </w:p>
        </w:tc>
        <w:tc>
          <w:tcPr>
            <w:tcW w:w="58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6</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8</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6</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10</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4</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30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13</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9</w:t>
            </w:r>
          </w:p>
        </w:tc>
        <w:tc>
          <w:tcPr>
            <w:tcW w:w="60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14</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8</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12</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5</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56</w:t>
            </w:r>
          </w:p>
        </w:tc>
        <w:tc>
          <w:tcPr>
            <w:tcW w:w="53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74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0</w:t>
            </w:r>
          </w:p>
        </w:tc>
        <w:tc>
          <w:tcPr>
            <w:tcW w:w="65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0</w:t>
            </w:r>
          </w:p>
        </w:tc>
        <w:tc>
          <w:tcPr>
            <w:tcW w:w="60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9</w:t>
            </w:r>
          </w:p>
        </w:tc>
        <w:tc>
          <w:tcPr>
            <w:tcW w:w="696"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86</w:t>
            </w:r>
          </w:p>
        </w:tc>
      </w:tr>
      <w:tr w:rsidR="00CD6C95" w:rsidRPr="00CD6C95" w:rsidTr="00943FDB">
        <w:trPr>
          <w:trHeight w:val="468"/>
        </w:trPr>
        <w:tc>
          <w:tcPr>
            <w:tcW w:w="2226"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keepNext/>
              <w:keepLines/>
              <w:suppressAutoHyphens/>
              <w:spacing w:before="40"/>
              <w:jc w:val="center"/>
              <w:outlineLvl w:val="1"/>
              <w:rPr>
                <w:rFonts w:ascii="Times New Roman" w:eastAsia="Times New Roman" w:hAnsi="Times New Roman"/>
                <w:b/>
                <w:lang w:val="ru-RU" w:eastAsia="ar-SA"/>
              </w:rPr>
            </w:pPr>
            <w:proofErr w:type="spellStart"/>
            <w:r w:rsidRPr="00CD6C95">
              <w:rPr>
                <w:rFonts w:ascii="Times New Roman" w:eastAsia="Times New Roman" w:hAnsi="Times New Roman"/>
                <w:b/>
                <w:lang w:val="ru-RU" w:eastAsia="ar-SA"/>
              </w:rPr>
              <w:t>Комунальна</w:t>
            </w:r>
            <w:proofErr w:type="spellEnd"/>
            <w:r w:rsidRPr="00CD6C95">
              <w:rPr>
                <w:rFonts w:ascii="Times New Roman" w:eastAsia="Times New Roman" w:hAnsi="Times New Roman"/>
                <w:b/>
                <w:lang w:val="ru-RU" w:eastAsia="ar-SA"/>
              </w:rPr>
              <w:t xml:space="preserve"> </w:t>
            </w:r>
            <w:proofErr w:type="spellStart"/>
            <w:r w:rsidRPr="00CD6C95">
              <w:rPr>
                <w:rFonts w:ascii="Times New Roman" w:eastAsia="Times New Roman" w:hAnsi="Times New Roman"/>
                <w:b/>
                <w:lang w:val="ru-RU" w:eastAsia="ar-SA"/>
              </w:rPr>
              <w:t>установа</w:t>
            </w:r>
            <w:proofErr w:type="spellEnd"/>
            <w:r w:rsidRPr="00CD6C95">
              <w:rPr>
                <w:rFonts w:ascii="Times New Roman" w:eastAsia="Times New Roman" w:hAnsi="Times New Roman"/>
                <w:b/>
                <w:lang w:val="ru-RU" w:eastAsia="ar-SA"/>
              </w:rPr>
              <w:t xml:space="preserve"> «Ананьївський </w:t>
            </w:r>
            <w:proofErr w:type="spellStart"/>
            <w:r w:rsidRPr="00CD6C95">
              <w:rPr>
                <w:rFonts w:ascii="Times New Roman" w:eastAsia="Times New Roman" w:hAnsi="Times New Roman"/>
                <w:b/>
                <w:lang w:val="ru-RU" w:eastAsia="ar-SA"/>
              </w:rPr>
              <w:t>ліцей</w:t>
            </w:r>
            <w:proofErr w:type="spellEnd"/>
            <w:r w:rsidRPr="00CD6C95">
              <w:rPr>
                <w:rFonts w:ascii="Times New Roman" w:eastAsia="Times New Roman" w:hAnsi="Times New Roman"/>
                <w:b/>
                <w:lang w:val="ru-RU" w:eastAsia="ar-SA"/>
              </w:rPr>
              <w:t xml:space="preserve"> №2 Ананьївської міської ради»</w:t>
            </w:r>
            <w:r w:rsidRPr="00CD6C95">
              <w:rPr>
                <w:rFonts w:ascii="Times New Roman" w:eastAsia="Times New Roman" w:hAnsi="Times New Roman"/>
                <w:i/>
                <w:iCs/>
                <w:lang w:val="ru-RU" w:eastAsia="ar-SA"/>
              </w:rPr>
              <w:t xml:space="preserve"> </w:t>
            </w:r>
          </w:p>
        </w:tc>
        <w:tc>
          <w:tcPr>
            <w:tcW w:w="58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28</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39</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25</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26</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8</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118</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31</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30</w:t>
            </w:r>
          </w:p>
        </w:tc>
        <w:tc>
          <w:tcPr>
            <w:tcW w:w="60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29</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39</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38</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7</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167</w:t>
            </w:r>
          </w:p>
        </w:tc>
        <w:tc>
          <w:tcPr>
            <w:tcW w:w="53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20</w:t>
            </w:r>
          </w:p>
        </w:tc>
        <w:tc>
          <w:tcPr>
            <w:tcW w:w="51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10</w:t>
            </w:r>
          </w:p>
        </w:tc>
        <w:tc>
          <w:tcPr>
            <w:tcW w:w="74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2</w:t>
            </w:r>
          </w:p>
        </w:tc>
        <w:tc>
          <w:tcPr>
            <w:tcW w:w="65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30</w:t>
            </w:r>
          </w:p>
        </w:tc>
        <w:tc>
          <w:tcPr>
            <w:tcW w:w="60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17</w:t>
            </w:r>
          </w:p>
        </w:tc>
        <w:tc>
          <w:tcPr>
            <w:tcW w:w="696"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315</w:t>
            </w:r>
          </w:p>
        </w:tc>
      </w:tr>
      <w:tr w:rsidR="00CD6C95" w:rsidRPr="00CD6C95" w:rsidTr="00943FDB">
        <w:trPr>
          <w:trHeight w:val="1576"/>
        </w:trPr>
        <w:tc>
          <w:tcPr>
            <w:tcW w:w="2226" w:type="dxa"/>
            <w:tcBorders>
              <w:top w:val="single" w:sz="4" w:space="0" w:color="auto"/>
              <w:left w:val="single" w:sz="4" w:space="0" w:color="auto"/>
              <w:bottom w:val="single" w:sz="4" w:space="0" w:color="auto"/>
              <w:right w:val="single" w:sz="4" w:space="0" w:color="auto"/>
            </w:tcBorders>
          </w:tcPr>
          <w:p w:rsidR="00CD6C95" w:rsidRPr="00A902A8" w:rsidRDefault="00CD6C95" w:rsidP="00CD6C95">
            <w:pPr>
              <w:jc w:val="center"/>
              <w:rPr>
                <w:rFonts w:ascii="Times New Roman" w:hAnsi="Times New Roman"/>
                <w:noProof/>
                <w:szCs w:val="24"/>
                <w:lang w:val="uk-UA"/>
              </w:rPr>
            </w:pPr>
            <w:r w:rsidRPr="00A902A8">
              <w:rPr>
                <w:rFonts w:ascii="Times New Roman" w:hAnsi="Times New Roman"/>
                <w:noProof/>
                <w:szCs w:val="24"/>
                <w:lang w:val="uk-UA"/>
              </w:rPr>
              <w:t>Коханівська філія Комунальної установи «Ананьївський ліцей №2 Ананьївської міської ради»</w:t>
            </w:r>
          </w:p>
          <w:p w:rsidR="00CD6C95" w:rsidRPr="00A902A8" w:rsidRDefault="00CD6C95" w:rsidP="00CD6C95">
            <w:pPr>
              <w:jc w:val="center"/>
              <w:rPr>
                <w:rFonts w:ascii="Times New Roman" w:hAnsi="Times New Roman"/>
                <w:b/>
                <w:noProof/>
                <w:szCs w:val="24"/>
                <w:lang w:val="uk-UA"/>
              </w:rPr>
            </w:pPr>
          </w:p>
        </w:tc>
        <w:tc>
          <w:tcPr>
            <w:tcW w:w="58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3</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6</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6</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5</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3</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20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4</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9</w:t>
            </w:r>
          </w:p>
        </w:tc>
        <w:tc>
          <w:tcPr>
            <w:tcW w:w="60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12</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11</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6</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4</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42</w:t>
            </w:r>
          </w:p>
        </w:tc>
        <w:tc>
          <w:tcPr>
            <w:tcW w:w="53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74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65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60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7</w:t>
            </w:r>
          </w:p>
        </w:tc>
        <w:tc>
          <w:tcPr>
            <w:tcW w:w="696"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62</w:t>
            </w:r>
          </w:p>
        </w:tc>
      </w:tr>
      <w:tr w:rsidR="00CD6C95" w:rsidRPr="00CD6C95" w:rsidTr="00943FDB">
        <w:trPr>
          <w:trHeight w:val="468"/>
        </w:trPr>
        <w:tc>
          <w:tcPr>
            <w:tcW w:w="2226"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jc w:val="center"/>
              <w:rPr>
                <w:rFonts w:ascii="Times New Roman" w:hAnsi="Times New Roman"/>
                <w:b/>
                <w:noProof/>
                <w:szCs w:val="24"/>
                <w:lang w:val="uk-UA"/>
              </w:rPr>
            </w:pPr>
            <w:r w:rsidRPr="00A902A8">
              <w:rPr>
                <w:rFonts w:ascii="Times New Roman" w:hAnsi="Times New Roman"/>
                <w:noProof/>
                <w:szCs w:val="24"/>
                <w:lang w:val="uk-UA"/>
              </w:rPr>
              <w:t>Кохівська філія Комунальної установи «Ананьївський ліцей №2 Ананьївської міської ради»</w:t>
            </w:r>
          </w:p>
        </w:tc>
        <w:tc>
          <w:tcPr>
            <w:tcW w:w="58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6</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2</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5</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2</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14</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60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0</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0</w:t>
            </w:r>
          </w:p>
        </w:tc>
        <w:tc>
          <w:tcPr>
            <w:tcW w:w="53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74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65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60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2</w:t>
            </w:r>
          </w:p>
        </w:tc>
        <w:tc>
          <w:tcPr>
            <w:tcW w:w="696"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0</w:t>
            </w:r>
          </w:p>
        </w:tc>
      </w:tr>
      <w:tr w:rsidR="00CD6C95" w:rsidRPr="00CD6C95" w:rsidTr="00943FDB">
        <w:trPr>
          <w:trHeight w:val="468"/>
        </w:trPr>
        <w:tc>
          <w:tcPr>
            <w:tcW w:w="2226"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jc w:val="center"/>
              <w:rPr>
                <w:rFonts w:ascii="Times New Roman" w:hAnsi="Times New Roman"/>
                <w:b/>
                <w:noProof/>
                <w:szCs w:val="24"/>
                <w:lang w:val="uk-UA"/>
              </w:rPr>
            </w:pPr>
            <w:r w:rsidRPr="00A902A8">
              <w:rPr>
                <w:rFonts w:ascii="Times New Roman" w:hAnsi="Times New Roman"/>
                <w:noProof/>
                <w:szCs w:val="24"/>
                <w:lang w:val="uk-UA"/>
              </w:rPr>
              <w:t xml:space="preserve">Ананьївська філія Комунальної установи «Ананьївський ліцей </w:t>
            </w:r>
            <w:r w:rsidRPr="00A902A8">
              <w:rPr>
                <w:rFonts w:ascii="Times New Roman" w:hAnsi="Times New Roman"/>
                <w:noProof/>
                <w:szCs w:val="24"/>
                <w:lang w:val="uk-UA"/>
              </w:rPr>
              <w:lastRenderedPageBreak/>
              <w:t>№2 Ананьївської міської ради»</w:t>
            </w:r>
          </w:p>
        </w:tc>
        <w:tc>
          <w:tcPr>
            <w:tcW w:w="58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lastRenderedPageBreak/>
              <w:t>5</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7</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5</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3</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18</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5</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12</w:t>
            </w:r>
          </w:p>
        </w:tc>
        <w:tc>
          <w:tcPr>
            <w:tcW w:w="60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5</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3</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9</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4</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34</w:t>
            </w:r>
          </w:p>
        </w:tc>
        <w:tc>
          <w:tcPr>
            <w:tcW w:w="53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74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65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60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7</w:t>
            </w:r>
          </w:p>
        </w:tc>
        <w:tc>
          <w:tcPr>
            <w:tcW w:w="696"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53</w:t>
            </w:r>
          </w:p>
        </w:tc>
      </w:tr>
      <w:tr w:rsidR="00CD6C95" w:rsidRPr="00CD6C95" w:rsidTr="00943FDB">
        <w:trPr>
          <w:trHeight w:val="468"/>
        </w:trPr>
        <w:tc>
          <w:tcPr>
            <w:tcW w:w="2226"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jc w:val="center"/>
              <w:rPr>
                <w:rFonts w:ascii="Times New Roman" w:hAnsi="Times New Roman"/>
                <w:b/>
                <w:noProof/>
                <w:szCs w:val="24"/>
                <w:lang w:val="uk-UA"/>
              </w:rPr>
            </w:pPr>
            <w:r w:rsidRPr="00A902A8">
              <w:rPr>
                <w:rFonts w:ascii="Times New Roman" w:hAnsi="Times New Roman"/>
                <w:noProof/>
                <w:szCs w:val="24"/>
                <w:lang w:val="uk-UA"/>
              </w:rPr>
              <w:lastRenderedPageBreak/>
              <w:t>Новоолександрівська філія Комунальної установи «Ананьївський ліцей №2 Ананьївської міської ради»</w:t>
            </w:r>
          </w:p>
        </w:tc>
        <w:tc>
          <w:tcPr>
            <w:tcW w:w="58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5</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11</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8</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3</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25</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11</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12</w:t>
            </w:r>
          </w:p>
        </w:tc>
        <w:tc>
          <w:tcPr>
            <w:tcW w:w="60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8</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13</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5</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54</w:t>
            </w:r>
          </w:p>
        </w:tc>
        <w:tc>
          <w:tcPr>
            <w:tcW w:w="53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74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65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60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8</w:t>
            </w:r>
          </w:p>
        </w:tc>
        <w:tc>
          <w:tcPr>
            <w:tcW w:w="696"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79</w:t>
            </w:r>
          </w:p>
        </w:tc>
      </w:tr>
      <w:tr w:rsidR="00CD6C95" w:rsidRPr="00CD6C95" w:rsidTr="00943FDB">
        <w:trPr>
          <w:trHeight w:val="468"/>
        </w:trPr>
        <w:tc>
          <w:tcPr>
            <w:tcW w:w="2226"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jc w:val="center"/>
              <w:rPr>
                <w:rFonts w:ascii="Times New Roman" w:hAnsi="Times New Roman"/>
                <w:b/>
                <w:noProof/>
                <w:szCs w:val="24"/>
                <w:lang w:val="uk-UA"/>
              </w:rPr>
            </w:pPr>
            <w:r w:rsidRPr="00A902A8">
              <w:rPr>
                <w:rFonts w:ascii="Times New Roman" w:hAnsi="Times New Roman"/>
                <w:noProof/>
                <w:szCs w:val="24"/>
                <w:lang w:val="uk-UA"/>
              </w:rPr>
              <w:t>Новогеоргіївська філія Комунальної установи «Ананьївський ліцей №2 Ананьївської міської ради»</w:t>
            </w:r>
          </w:p>
        </w:tc>
        <w:tc>
          <w:tcPr>
            <w:tcW w:w="58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3</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7</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3</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5</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2</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18</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10</w:t>
            </w:r>
          </w:p>
        </w:tc>
        <w:tc>
          <w:tcPr>
            <w:tcW w:w="60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6</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6</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5</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4</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27</w:t>
            </w:r>
          </w:p>
        </w:tc>
        <w:tc>
          <w:tcPr>
            <w:tcW w:w="53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74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65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60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6</w:t>
            </w:r>
          </w:p>
        </w:tc>
        <w:tc>
          <w:tcPr>
            <w:tcW w:w="696"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45</w:t>
            </w:r>
          </w:p>
        </w:tc>
      </w:tr>
      <w:tr w:rsidR="00CD6C95" w:rsidRPr="00CD6C95" w:rsidTr="00943FDB">
        <w:trPr>
          <w:trHeight w:val="468"/>
        </w:trPr>
        <w:tc>
          <w:tcPr>
            <w:tcW w:w="2226"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jc w:val="center"/>
              <w:rPr>
                <w:rFonts w:ascii="Times New Roman" w:hAnsi="Times New Roman"/>
                <w:noProof/>
                <w:szCs w:val="24"/>
                <w:lang w:val="uk-UA"/>
              </w:rPr>
            </w:pPr>
            <w:r w:rsidRPr="00A902A8">
              <w:rPr>
                <w:rFonts w:ascii="Times New Roman" w:hAnsi="Times New Roman"/>
                <w:noProof/>
                <w:szCs w:val="24"/>
                <w:lang w:val="uk-UA"/>
              </w:rPr>
              <w:t>Новоселівська філія Комунальної установи «Ананьївський ліцей №2 Ананьївської міської ради»</w:t>
            </w:r>
          </w:p>
        </w:tc>
        <w:tc>
          <w:tcPr>
            <w:tcW w:w="58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2</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4</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0</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3</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2</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9</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60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0</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0</w:t>
            </w:r>
          </w:p>
        </w:tc>
        <w:tc>
          <w:tcPr>
            <w:tcW w:w="53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74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65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noProof/>
              </w:rPr>
            </w:pPr>
            <w:r w:rsidRPr="00CD6C95">
              <w:rPr>
                <w:rFonts w:ascii="Times New Roman" w:hAnsi="Times New Roman"/>
                <w:sz w:val="24"/>
                <w:szCs w:val="24"/>
              </w:rPr>
              <w:t>0</w:t>
            </w:r>
          </w:p>
        </w:tc>
        <w:tc>
          <w:tcPr>
            <w:tcW w:w="60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2</w:t>
            </w:r>
          </w:p>
        </w:tc>
        <w:tc>
          <w:tcPr>
            <w:tcW w:w="696"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9</w:t>
            </w:r>
          </w:p>
        </w:tc>
      </w:tr>
      <w:tr w:rsidR="00CD6C95" w:rsidRPr="00CD6C95" w:rsidTr="00943FDB">
        <w:trPr>
          <w:trHeight w:val="476"/>
        </w:trPr>
        <w:tc>
          <w:tcPr>
            <w:tcW w:w="2226"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jc w:val="center"/>
              <w:rPr>
                <w:rFonts w:ascii="Times New Roman" w:hAnsi="Times New Roman"/>
                <w:b/>
                <w:noProof/>
                <w:szCs w:val="24"/>
                <w:lang w:val="ru-RU"/>
              </w:rPr>
            </w:pPr>
            <w:r w:rsidRPr="00A902A8">
              <w:rPr>
                <w:rFonts w:ascii="Times New Roman" w:hAnsi="Times New Roman"/>
                <w:b/>
                <w:noProof/>
                <w:szCs w:val="24"/>
                <w:lang w:val="ru-RU"/>
              </w:rPr>
              <w:t>Комунальна установа «Жеребківський ліцей  Ананьївської міської ради»</w:t>
            </w:r>
          </w:p>
        </w:tc>
        <w:tc>
          <w:tcPr>
            <w:tcW w:w="582"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sz w:val="24"/>
                <w:szCs w:val="24"/>
              </w:rPr>
            </w:pPr>
            <w:r w:rsidRPr="00CD6C95">
              <w:rPr>
                <w:rFonts w:ascii="Times New Roman" w:hAnsi="Times New Roman"/>
                <w:sz w:val="24"/>
                <w:szCs w:val="24"/>
              </w:rPr>
              <w:t>33</w:t>
            </w:r>
          </w:p>
        </w:tc>
        <w:tc>
          <w:tcPr>
            <w:tcW w:w="58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sz w:val="24"/>
                <w:szCs w:val="24"/>
              </w:rPr>
            </w:pPr>
            <w:r w:rsidRPr="00CD6C95">
              <w:rPr>
                <w:rFonts w:ascii="Times New Roman" w:hAnsi="Times New Roman"/>
                <w:sz w:val="24"/>
                <w:szCs w:val="24"/>
              </w:rPr>
              <w:t>20</w:t>
            </w:r>
          </w:p>
        </w:tc>
        <w:tc>
          <w:tcPr>
            <w:tcW w:w="584"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sz w:val="24"/>
                <w:szCs w:val="24"/>
              </w:rPr>
            </w:pPr>
            <w:r w:rsidRPr="00CD6C95">
              <w:rPr>
                <w:rFonts w:ascii="Times New Roman" w:hAnsi="Times New Roman"/>
                <w:sz w:val="24"/>
                <w:szCs w:val="24"/>
              </w:rPr>
              <w:t>19</w:t>
            </w:r>
          </w:p>
        </w:tc>
        <w:tc>
          <w:tcPr>
            <w:tcW w:w="584"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sz w:val="24"/>
                <w:szCs w:val="24"/>
              </w:rPr>
            </w:pPr>
            <w:r w:rsidRPr="00CD6C95">
              <w:rPr>
                <w:rFonts w:ascii="Times New Roman" w:hAnsi="Times New Roman"/>
                <w:sz w:val="24"/>
                <w:szCs w:val="24"/>
              </w:rPr>
              <w:t>31</w:t>
            </w:r>
          </w:p>
        </w:tc>
        <w:tc>
          <w:tcPr>
            <w:tcW w:w="790"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b/>
                <w:sz w:val="24"/>
                <w:szCs w:val="24"/>
              </w:rPr>
            </w:pPr>
            <w:r w:rsidRPr="00CD6C95">
              <w:rPr>
                <w:rFonts w:ascii="Times New Roman" w:hAnsi="Times New Roman"/>
                <w:b/>
                <w:sz w:val="24"/>
                <w:szCs w:val="24"/>
              </w:rPr>
              <w:t>6</w:t>
            </w:r>
          </w:p>
        </w:tc>
        <w:tc>
          <w:tcPr>
            <w:tcW w:w="790"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b/>
                <w:sz w:val="24"/>
                <w:szCs w:val="24"/>
              </w:rPr>
            </w:pPr>
            <w:r w:rsidRPr="00CD6C95">
              <w:rPr>
                <w:rFonts w:ascii="Times New Roman" w:hAnsi="Times New Roman"/>
                <w:b/>
                <w:sz w:val="24"/>
                <w:szCs w:val="24"/>
              </w:rPr>
              <w:t>103</w:t>
            </w:r>
          </w:p>
        </w:tc>
        <w:tc>
          <w:tcPr>
            <w:tcW w:w="58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sz w:val="24"/>
                <w:szCs w:val="24"/>
              </w:rPr>
            </w:pPr>
            <w:r w:rsidRPr="00CD6C95">
              <w:rPr>
                <w:rFonts w:ascii="Times New Roman" w:hAnsi="Times New Roman"/>
                <w:sz w:val="24"/>
                <w:szCs w:val="24"/>
              </w:rPr>
              <w:t>25</w:t>
            </w:r>
          </w:p>
        </w:tc>
        <w:tc>
          <w:tcPr>
            <w:tcW w:w="58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sz w:val="24"/>
                <w:szCs w:val="24"/>
              </w:rPr>
            </w:pPr>
            <w:r w:rsidRPr="00CD6C95">
              <w:rPr>
                <w:rFonts w:ascii="Times New Roman" w:hAnsi="Times New Roman"/>
                <w:sz w:val="24"/>
                <w:szCs w:val="24"/>
              </w:rPr>
              <w:t>27</w:t>
            </w:r>
          </w:p>
        </w:tc>
        <w:tc>
          <w:tcPr>
            <w:tcW w:w="60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sz w:val="24"/>
                <w:szCs w:val="24"/>
              </w:rPr>
            </w:pPr>
            <w:r w:rsidRPr="00CD6C95">
              <w:rPr>
                <w:rFonts w:ascii="Times New Roman" w:hAnsi="Times New Roman"/>
                <w:sz w:val="24"/>
                <w:szCs w:val="24"/>
              </w:rPr>
              <w:t>30</w:t>
            </w:r>
          </w:p>
        </w:tc>
        <w:tc>
          <w:tcPr>
            <w:tcW w:w="58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sz w:val="24"/>
                <w:szCs w:val="24"/>
              </w:rPr>
            </w:pPr>
            <w:r w:rsidRPr="00CD6C95">
              <w:rPr>
                <w:rFonts w:ascii="Times New Roman" w:hAnsi="Times New Roman"/>
                <w:sz w:val="24"/>
                <w:szCs w:val="24"/>
              </w:rPr>
              <w:t>27</w:t>
            </w:r>
          </w:p>
        </w:tc>
        <w:tc>
          <w:tcPr>
            <w:tcW w:w="58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sz w:val="24"/>
                <w:szCs w:val="24"/>
              </w:rPr>
            </w:pPr>
            <w:r w:rsidRPr="00CD6C95">
              <w:rPr>
                <w:rFonts w:ascii="Times New Roman" w:hAnsi="Times New Roman"/>
                <w:sz w:val="24"/>
                <w:szCs w:val="24"/>
              </w:rPr>
              <w:t>33</w:t>
            </w:r>
          </w:p>
        </w:tc>
        <w:tc>
          <w:tcPr>
            <w:tcW w:w="790"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b/>
                <w:sz w:val="24"/>
                <w:szCs w:val="24"/>
              </w:rPr>
            </w:pPr>
            <w:r w:rsidRPr="00CD6C95">
              <w:rPr>
                <w:rFonts w:ascii="Times New Roman" w:hAnsi="Times New Roman"/>
                <w:b/>
                <w:sz w:val="24"/>
                <w:szCs w:val="24"/>
              </w:rPr>
              <w:t>6</w:t>
            </w:r>
          </w:p>
        </w:tc>
        <w:tc>
          <w:tcPr>
            <w:tcW w:w="790"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b/>
                <w:sz w:val="24"/>
                <w:szCs w:val="24"/>
              </w:rPr>
            </w:pPr>
            <w:r w:rsidRPr="00CD6C95">
              <w:rPr>
                <w:rFonts w:ascii="Times New Roman" w:hAnsi="Times New Roman"/>
                <w:b/>
                <w:sz w:val="24"/>
                <w:szCs w:val="24"/>
              </w:rPr>
              <w:t>142</w:t>
            </w:r>
          </w:p>
        </w:tc>
        <w:tc>
          <w:tcPr>
            <w:tcW w:w="53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sz w:val="24"/>
                <w:szCs w:val="24"/>
              </w:rPr>
            </w:pPr>
            <w:r w:rsidRPr="00CD6C95">
              <w:rPr>
                <w:rFonts w:ascii="Times New Roman" w:hAnsi="Times New Roman"/>
                <w:sz w:val="24"/>
                <w:szCs w:val="24"/>
              </w:rPr>
              <w:t>14</w:t>
            </w:r>
          </w:p>
        </w:tc>
        <w:tc>
          <w:tcPr>
            <w:tcW w:w="513"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sz w:val="24"/>
                <w:szCs w:val="24"/>
              </w:rPr>
            </w:pPr>
            <w:r w:rsidRPr="00CD6C95">
              <w:rPr>
                <w:rFonts w:ascii="Times New Roman" w:hAnsi="Times New Roman"/>
                <w:sz w:val="24"/>
                <w:szCs w:val="24"/>
              </w:rPr>
              <w:t>10</w:t>
            </w:r>
          </w:p>
        </w:tc>
        <w:tc>
          <w:tcPr>
            <w:tcW w:w="741"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b/>
                <w:sz w:val="24"/>
                <w:szCs w:val="24"/>
              </w:rPr>
            </w:pPr>
            <w:r w:rsidRPr="00CD6C95">
              <w:rPr>
                <w:rFonts w:ascii="Times New Roman" w:hAnsi="Times New Roman"/>
                <w:b/>
                <w:sz w:val="24"/>
                <w:szCs w:val="24"/>
              </w:rPr>
              <w:t>2</w:t>
            </w:r>
          </w:p>
        </w:tc>
        <w:tc>
          <w:tcPr>
            <w:tcW w:w="658"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b/>
                <w:sz w:val="24"/>
                <w:szCs w:val="24"/>
              </w:rPr>
            </w:pPr>
            <w:r w:rsidRPr="00CD6C95">
              <w:rPr>
                <w:rFonts w:ascii="Times New Roman" w:hAnsi="Times New Roman"/>
                <w:b/>
                <w:sz w:val="24"/>
                <w:szCs w:val="24"/>
              </w:rPr>
              <w:t>24</w:t>
            </w:r>
          </w:p>
        </w:tc>
        <w:tc>
          <w:tcPr>
            <w:tcW w:w="608"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b/>
                <w:sz w:val="24"/>
                <w:szCs w:val="24"/>
              </w:rPr>
            </w:pPr>
            <w:r w:rsidRPr="00CD6C95">
              <w:rPr>
                <w:rFonts w:ascii="Times New Roman" w:hAnsi="Times New Roman"/>
                <w:b/>
                <w:sz w:val="24"/>
                <w:szCs w:val="24"/>
              </w:rPr>
              <w:t>14</w:t>
            </w:r>
          </w:p>
        </w:tc>
        <w:tc>
          <w:tcPr>
            <w:tcW w:w="696" w:type="dxa"/>
            <w:tcBorders>
              <w:top w:val="single" w:sz="4" w:space="0" w:color="auto"/>
              <w:left w:val="single" w:sz="4" w:space="0" w:color="auto"/>
              <w:bottom w:val="single" w:sz="4" w:space="0" w:color="auto"/>
              <w:right w:val="single" w:sz="4" w:space="0" w:color="auto"/>
            </w:tcBorders>
            <w:vAlign w:val="center"/>
            <w:hideMark/>
          </w:tcPr>
          <w:p w:rsidR="00CD6C95" w:rsidRPr="00CD6C95" w:rsidRDefault="00CD6C95" w:rsidP="00CD6C95">
            <w:pPr>
              <w:rPr>
                <w:rFonts w:ascii="Times New Roman" w:hAnsi="Times New Roman"/>
                <w:b/>
                <w:sz w:val="24"/>
                <w:szCs w:val="24"/>
              </w:rPr>
            </w:pPr>
            <w:r w:rsidRPr="00CD6C95">
              <w:rPr>
                <w:rFonts w:ascii="Times New Roman" w:hAnsi="Times New Roman"/>
                <w:b/>
                <w:sz w:val="24"/>
                <w:szCs w:val="24"/>
              </w:rPr>
              <w:t>269</w:t>
            </w:r>
          </w:p>
        </w:tc>
      </w:tr>
      <w:tr w:rsidR="00CD6C95" w:rsidRPr="00CD6C95" w:rsidTr="00943FDB">
        <w:trPr>
          <w:trHeight w:val="1276"/>
        </w:trPr>
        <w:tc>
          <w:tcPr>
            <w:tcW w:w="2226"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jc w:val="center"/>
              <w:rPr>
                <w:rFonts w:ascii="Times New Roman" w:hAnsi="Times New Roman"/>
                <w:b/>
                <w:noProof/>
                <w:szCs w:val="24"/>
                <w:lang w:val="ru-RU"/>
              </w:rPr>
            </w:pPr>
            <w:r w:rsidRPr="00A902A8">
              <w:rPr>
                <w:rFonts w:ascii="Times New Roman" w:hAnsi="Times New Roman"/>
                <w:b/>
                <w:noProof/>
                <w:szCs w:val="24"/>
                <w:lang w:val="ru-RU"/>
              </w:rPr>
              <w:t>Комунальна установа «Гандрабурівський ліцей Ананьївської міської ради»</w:t>
            </w:r>
          </w:p>
        </w:tc>
        <w:tc>
          <w:tcPr>
            <w:tcW w:w="58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bCs/>
                <w:sz w:val="24"/>
                <w:szCs w:val="24"/>
              </w:rPr>
            </w:pPr>
            <w:r w:rsidRPr="00CD6C95">
              <w:rPr>
                <w:rFonts w:ascii="Times New Roman" w:hAnsi="Times New Roman"/>
                <w:b/>
                <w:bCs/>
                <w:sz w:val="24"/>
                <w:szCs w:val="24"/>
              </w:rPr>
              <w:t>6</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13</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10</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16</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5</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45</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15</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8</w:t>
            </w:r>
          </w:p>
        </w:tc>
        <w:tc>
          <w:tcPr>
            <w:tcW w:w="60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18</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14</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12</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5</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67</w:t>
            </w:r>
          </w:p>
        </w:tc>
        <w:tc>
          <w:tcPr>
            <w:tcW w:w="53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10</w:t>
            </w:r>
          </w:p>
        </w:tc>
        <w:tc>
          <w:tcPr>
            <w:tcW w:w="51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6</w:t>
            </w:r>
          </w:p>
        </w:tc>
        <w:tc>
          <w:tcPr>
            <w:tcW w:w="74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rPr>
                <w:rFonts w:ascii="Times New Roman" w:hAnsi="Times New Roman"/>
                <w:b/>
                <w:sz w:val="24"/>
                <w:szCs w:val="24"/>
              </w:rPr>
            </w:pPr>
            <w:r w:rsidRPr="00CD6C95">
              <w:rPr>
                <w:rFonts w:ascii="Times New Roman" w:hAnsi="Times New Roman"/>
                <w:b/>
                <w:sz w:val="24"/>
                <w:szCs w:val="24"/>
              </w:rPr>
              <w:t>2</w:t>
            </w:r>
          </w:p>
        </w:tc>
        <w:tc>
          <w:tcPr>
            <w:tcW w:w="65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16</w:t>
            </w:r>
          </w:p>
        </w:tc>
        <w:tc>
          <w:tcPr>
            <w:tcW w:w="60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12</w:t>
            </w:r>
          </w:p>
        </w:tc>
        <w:tc>
          <w:tcPr>
            <w:tcW w:w="696"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128</w:t>
            </w:r>
          </w:p>
        </w:tc>
      </w:tr>
      <w:tr w:rsidR="00CD6C95" w:rsidRPr="00CD6C95" w:rsidTr="00943FDB">
        <w:trPr>
          <w:trHeight w:val="1529"/>
        </w:trPr>
        <w:tc>
          <w:tcPr>
            <w:tcW w:w="2226" w:type="dxa"/>
            <w:tcBorders>
              <w:top w:val="single" w:sz="4" w:space="0" w:color="auto"/>
              <w:left w:val="single" w:sz="4" w:space="0" w:color="auto"/>
              <w:bottom w:val="single" w:sz="4" w:space="0" w:color="auto"/>
              <w:right w:val="single" w:sz="4" w:space="0" w:color="auto"/>
            </w:tcBorders>
            <w:hideMark/>
          </w:tcPr>
          <w:p w:rsidR="00CD6C95" w:rsidRPr="00A902A8" w:rsidRDefault="00CD6C95" w:rsidP="00CD6C95">
            <w:pPr>
              <w:jc w:val="center"/>
              <w:rPr>
                <w:rFonts w:ascii="Times New Roman" w:hAnsi="Times New Roman"/>
                <w:noProof/>
                <w:szCs w:val="24"/>
                <w:lang w:val="uk-UA"/>
              </w:rPr>
            </w:pPr>
            <w:r w:rsidRPr="00A902A8">
              <w:rPr>
                <w:rFonts w:ascii="Times New Roman" w:hAnsi="Times New Roman"/>
                <w:noProof/>
                <w:szCs w:val="24"/>
                <w:lang w:val="uk-UA"/>
              </w:rPr>
              <w:t>Точиліська філія Комунальної установи «Гандрабурівський ліцей Ананьївської міської ради»</w:t>
            </w:r>
          </w:p>
        </w:tc>
        <w:tc>
          <w:tcPr>
            <w:tcW w:w="58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4</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0</w:t>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9</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1</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13</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4</w:t>
            </w:r>
          </w:p>
        </w:tc>
        <w:tc>
          <w:tcPr>
            <w:tcW w:w="60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4</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5</w:t>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1</w:t>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14</w:t>
            </w:r>
          </w:p>
        </w:tc>
        <w:tc>
          <w:tcPr>
            <w:tcW w:w="53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t>5</w:t>
            </w:r>
          </w:p>
        </w:tc>
        <w:tc>
          <w:tcPr>
            <w:tcW w:w="74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1</w:t>
            </w:r>
          </w:p>
        </w:tc>
        <w:tc>
          <w:tcPr>
            <w:tcW w:w="65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t>5</w:t>
            </w:r>
          </w:p>
        </w:tc>
        <w:tc>
          <w:tcPr>
            <w:tcW w:w="60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3</w:t>
            </w:r>
          </w:p>
        </w:tc>
        <w:tc>
          <w:tcPr>
            <w:tcW w:w="696"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32</w:t>
            </w:r>
          </w:p>
        </w:tc>
      </w:tr>
      <w:tr w:rsidR="00CD6C95" w:rsidRPr="00CD6C95" w:rsidTr="00943FDB">
        <w:trPr>
          <w:trHeight w:val="132"/>
        </w:trPr>
        <w:tc>
          <w:tcPr>
            <w:tcW w:w="2226"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noProof/>
                <w:szCs w:val="24"/>
              </w:rPr>
            </w:pPr>
            <w:r w:rsidRPr="00CD6C95">
              <w:rPr>
                <w:rFonts w:ascii="Times New Roman" w:hAnsi="Times New Roman"/>
                <w:b/>
                <w:noProof/>
                <w:szCs w:val="24"/>
              </w:rPr>
              <w:t>ВСЬОГО</w:t>
            </w:r>
          </w:p>
        </w:tc>
        <w:tc>
          <w:tcPr>
            <w:tcW w:w="582"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fldChar w:fldCharType="begin"/>
            </w:r>
            <w:r w:rsidRPr="00CD6C95">
              <w:rPr>
                <w:rFonts w:ascii="Times New Roman" w:hAnsi="Times New Roman"/>
                <w:sz w:val="24"/>
                <w:szCs w:val="24"/>
              </w:rPr>
              <w:instrText xml:space="preserve"> =SUM(ABOVE) </w:instrText>
            </w:r>
            <w:r w:rsidRPr="00CD6C95">
              <w:rPr>
                <w:rFonts w:ascii="Times New Roman" w:hAnsi="Times New Roman"/>
                <w:sz w:val="24"/>
                <w:szCs w:val="24"/>
              </w:rPr>
              <w:fldChar w:fldCharType="separate"/>
            </w:r>
            <w:r w:rsidRPr="00CD6C95">
              <w:rPr>
                <w:rFonts w:ascii="Times New Roman" w:hAnsi="Times New Roman"/>
                <w:noProof/>
                <w:sz w:val="24"/>
                <w:szCs w:val="24"/>
              </w:rPr>
              <w:t>148</w:t>
            </w:r>
            <w:r w:rsidRPr="00CD6C95">
              <w:rPr>
                <w:rFonts w:ascii="Times New Roman" w:hAnsi="Times New Roman"/>
                <w:sz w:val="24"/>
                <w:szCs w:val="24"/>
              </w:rPr>
              <w:fldChar w:fldCharType="end"/>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fldChar w:fldCharType="begin"/>
            </w:r>
            <w:r w:rsidRPr="00CD6C95">
              <w:rPr>
                <w:rFonts w:ascii="Times New Roman" w:hAnsi="Times New Roman"/>
                <w:sz w:val="24"/>
                <w:szCs w:val="24"/>
              </w:rPr>
              <w:instrText xml:space="preserve"> =SUM(ABOVE) </w:instrText>
            </w:r>
            <w:r w:rsidRPr="00CD6C95">
              <w:rPr>
                <w:rFonts w:ascii="Times New Roman" w:hAnsi="Times New Roman"/>
                <w:sz w:val="24"/>
                <w:szCs w:val="24"/>
              </w:rPr>
              <w:fldChar w:fldCharType="separate"/>
            </w:r>
            <w:r w:rsidRPr="00CD6C95">
              <w:rPr>
                <w:rFonts w:ascii="Times New Roman" w:hAnsi="Times New Roman"/>
                <w:noProof/>
                <w:sz w:val="24"/>
                <w:szCs w:val="24"/>
              </w:rPr>
              <w:t>179</w:t>
            </w:r>
            <w:r w:rsidRPr="00CD6C95">
              <w:rPr>
                <w:rFonts w:ascii="Times New Roman" w:hAnsi="Times New Roman"/>
                <w:sz w:val="24"/>
                <w:szCs w:val="24"/>
              </w:rPr>
              <w:fldChar w:fldCharType="end"/>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fldChar w:fldCharType="begin"/>
            </w:r>
            <w:r w:rsidRPr="00CD6C95">
              <w:rPr>
                <w:rFonts w:ascii="Times New Roman" w:hAnsi="Times New Roman"/>
                <w:sz w:val="24"/>
                <w:szCs w:val="24"/>
              </w:rPr>
              <w:instrText xml:space="preserve"> =SUM(ABOVE) </w:instrText>
            </w:r>
            <w:r w:rsidRPr="00CD6C95">
              <w:rPr>
                <w:rFonts w:ascii="Times New Roman" w:hAnsi="Times New Roman"/>
                <w:sz w:val="24"/>
                <w:szCs w:val="24"/>
              </w:rPr>
              <w:fldChar w:fldCharType="separate"/>
            </w:r>
            <w:r w:rsidRPr="00CD6C95">
              <w:rPr>
                <w:rFonts w:ascii="Times New Roman" w:hAnsi="Times New Roman"/>
                <w:noProof/>
                <w:sz w:val="24"/>
                <w:szCs w:val="24"/>
              </w:rPr>
              <w:t>160</w:t>
            </w:r>
            <w:r w:rsidRPr="00CD6C95">
              <w:rPr>
                <w:rFonts w:ascii="Times New Roman" w:hAnsi="Times New Roman"/>
                <w:sz w:val="24"/>
                <w:szCs w:val="24"/>
              </w:rPr>
              <w:fldChar w:fldCharType="end"/>
            </w:r>
          </w:p>
        </w:tc>
        <w:tc>
          <w:tcPr>
            <w:tcW w:w="584"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fldChar w:fldCharType="begin"/>
            </w:r>
            <w:r w:rsidRPr="00CD6C95">
              <w:rPr>
                <w:rFonts w:ascii="Times New Roman" w:hAnsi="Times New Roman"/>
                <w:sz w:val="24"/>
                <w:szCs w:val="24"/>
              </w:rPr>
              <w:instrText xml:space="preserve"> =SUM(ABOVE) </w:instrText>
            </w:r>
            <w:r w:rsidRPr="00CD6C95">
              <w:rPr>
                <w:rFonts w:ascii="Times New Roman" w:hAnsi="Times New Roman"/>
                <w:sz w:val="24"/>
                <w:szCs w:val="24"/>
              </w:rPr>
              <w:fldChar w:fldCharType="separate"/>
            </w:r>
            <w:r w:rsidRPr="00CD6C95">
              <w:rPr>
                <w:rFonts w:ascii="Times New Roman" w:hAnsi="Times New Roman"/>
                <w:noProof/>
                <w:sz w:val="24"/>
                <w:szCs w:val="24"/>
              </w:rPr>
              <w:t>208</w:t>
            </w:r>
            <w:r w:rsidRPr="00CD6C95">
              <w:rPr>
                <w:rFonts w:ascii="Times New Roman" w:hAnsi="Times New Roman"/>
                <w:sz w:val="24"/>
                <w:szCs w:val="24"/>
              </w:rPr>
              <w:fldChar w:fldCharType="end"/>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fldChar w:fldCharType="begin"/>
            </w:r>
            <w:r w:rsidRPr="00CD6C95">
              <w:rPr>
                <w:rFonts w:ascii="Times New Roman" w:hAnsi="Times New Roman"/>
                <w:b/>
                <w:sz w:val="24"/>
                <w:szCs w:val="24"/>
              </w:rPr>
              <w:instrText xml:space="preserve"> =SUM(ABOVE) </w:instrText>
            </w:r>
            <w:r w:rsidRPr="00CD6C95">
              <w:rPr>
                <w:rFonts w:ascii="Times New Roman" w:hAnsi="Times New Roman"/>
                <w:b/>
                <w:sz w:val="24"/>
                <w:szCs w:val="24"/>
              </w:rPr>
              <w:fldChar w:fldCharType="separate"/>
            </w:r>
            <w:r w:rsidRPr="00CD6C95">
              <w:rPr>
                <w:rFonts w:ascii="Times New Roman" w:hAnsi="Times New Roman"/>
                <w:b/>
                <w:noProof/>
                <w:sz w:val="24"/>
                <w:szCs w:val="24"/>
              </w:rPr>
              <w:t>66</w:t>
            </w:r>
            <w:r w:rsidRPr="00CD6C95">
              <w:rPr>
                <w:rFonts w:ascii="Times New Roman" w:hAnsi="Times New Roman"/>
                <w:b/>
                <w:sz w:val="24"/>
                <w:szCs w:val="24"/>
              </w:rPr>
              <w:fldChar w:fldCharType="end"/>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fldChar w:fldCharType="begin"/>
            </w:r>
            <w:r w:rsidRPr="00CD6C95">
              <w:rPr>
                <w:rFonts w:ascii="Times New Roman" w:hAnsi="Times New Roman"/>
                <w:b/>
                <w:sz w:val="24"/>
                <w:szCs w:val="24"/>
              </w:rPr>
              <w:instrText xml:space="preserve"> =SUM(ABOVE) </w:instrText>
            </w:r>
            <w:r w:rsidRPr="00CD6C95">
              <w:rPr>
                <w:rFonts w:ascii="Times New Roman" w:hAnsi="Times New Roman"/>
                <w:b/>
                <w:sz w:val="24"/>
                <w:szCs w:val="24"/>
              </w:rPr>
              <w:fldChar w:fldCharType="separate"/>
            </w:r>
            <w:r w:rsidRPr="00CD6C95">
              <w:rPr>
                <w:rFonts w:ascii="Times New Roman" w:hAnsi="Times New Roman"/>
                <w:b/>
                <w:noProof/>
                <w:sz w:val="24"/>
                <w:szCs w:val="24"/>
              </w:rPr>
              <w:t>695</w:t>
            </w:r>
            <w:r w:rsidRPr="00CD6C95">
              <w:rPr>
                <w:rFonts w:ascii="Times New Roman" w:hAnsi="Times New Roman"/>
                <w:b/>
                <w:sz w:val="24"/>
                <w:szCs w:val="24"/>
              </w:rPr>
              <w:fldChar w:fldCharType="end"/>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fldChar w:fldCharType="begin"/>
            </w:r>
            <w:r w:rsidRPr="00CD6C95">
              <w:rPr>
                <w:rFonts w:ascii="Times New Roman" w:hAnsi="Times New Roman"/>
                <w:sz w:val="24"/>
                <w:szCs w:val="24"/>
              </w:rPr>
              <w:instrText xml:space="preserve"> =SUM(ABOVE) </w:instrText>
            </w:r>
            <w:r w:rsidRPr="00CD6C95">
              <w:rPr>
                <w:rFonts w:ascii="Times New Roman" w:hAnsi="Times New Roman"/>
                <w:sz w:val="24"/>
                <w:szCs w:val="24"/>
              </w:rPr>
              <w:fldChar w:fldCharType="separate"/>
            </w:r>
            <w:r w:rsidRPr="00CD6C95">
              <w:rPr>
                <w:rFonts w:ascii="Times New Roman" w:hAnsi="Times New Roman"/>
                <w:noProof/>
                <w:sz w:val="24"/>
                <w:szCs w:val="24"/>
              </w:rPr>
              <w:t>171</w:t>
            </w:r>
            <w:r w:rsidRPr="00CD6C95">
              <w:rPr>
                <w:rFonts w:ascii="Times New Roman" w:hAnsi="Times New Roman"/>
                <w:sz w:val="24"/>
                <w:szCs w:val="24"/>
              </w:rPr>
              <w:fldChar w:fldCharType="end"/>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fldChar w:fldCharType="begin"/>
            </w:r>
            <w:r w:rsidRPr="00CD6C95">
              <w:rPr>
                <w:rFonts w:ascii="Times New Roman" w:hAnsi="Times New Roman"/>
                <w:sz w:val="24"/>
                <w:szCs w:val="24"/>
              </w:rPr>
              <w:instrText xml:space="preserve"> =SUM(ABOVE) </w:instrText>
            </w:r>
            <w:r w:rsidRPr="00CD6C95">
              <w:rPr>
                <w:rFonts w:ascii="Times New Roman" w:hAnsi="Times New Roman"/>
                <w:sz w:val="24"/>
                <w:szCs w:val="24"/>
              </w:rPr>
              <w:fldChar w:fldCharType="separate"/>
            </w:r>
            <w:r w:rsidRPr="00CD6C95">
              <w:rPr>
                <w:rFonts w:ascii="Times New Roman" w:hAnsi="Times New Roman"/>
                <w:noProof/>
                <w:sz w:val="24"/>
                <w:szCs w:val="24"/>
              </w:rPr>
              <w:t>192</w:t>
            </w:r>
            <w:r w:rsidRPr="00CD6C95">
              <w:rPr>
                <w:rFonts w:ascii="Times New Roman" w:hAnsi="Times New Roman"/>
                <w:sz w:val="24"/>
                <w:szCs w:val="24"/>
              </w:rPr>
              <w:fldChar w:fldCharType="end"/>
            </w:r>
          </w:p>
        </w:tc>
        <w:tc>
          <w:tcPr>
            <w:tcW w:w="60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fldChar w:fldCharType="begin"/>
            </w:r>
            <w:r w:rsidRPr="00CD6C95">
              <w:rPr>
                <w:rFonts w:ascii="Times New Roman" w:hAnsi="Times New Roman"/>
                <w:sz w:val="24"/>
                <w:szCs w:val="24"/>
              </w:rPr>
              <w:instrText xml:space="preserve"> =SUM(ABOVE) </w:instrText>
            </w:r>
            <w:r w:rsidRPr="00CD6C95">
              <w:rPr>
                <w:rFonts w:ascii="Times New Roman" w:hAnsi="Times New Roman"/>
                <w:sz w:val="24"/>
                <w:szCs w:val="24"/>
              </w:rPr>
              <w:fldChar w:fldCharType="separate"/>
            </w:r>
            <w:r w:rsidRPr="00CD6C95">
              <w:rPr>
                <w:rFonts w:ascii="Times New Roman" w:hAnsi="Times New Roman"/>
                <w:noProof/>
                <w:sz w:val="24"/>
                <w:szCs w:val="24"/>
              </w:rPr>
              <w:t>203</w:t>
            </w:r>
            <w:r w:rsidRPr="00CD6C95">
              <w:rPr>
                <w:rFonts w:ascii="Times New Roman" w:hAnsi="Times New Roman"/>
                <w:sz w:val="24"/>
                <w:szCs w:val="24"/>
              </w:rPr>
              <w:fldChar w:fldCharType="end"/>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fldChar w:fldCharType="begin"/>
            </w:r>
            <w:r w:rsidRPr="00CD6C95">
              <w:rPr>
                <w:rFonts w:ascii="Times New Roman" w:hAnsi="Times New Roman"/>
                <w:sz w:val="24"/>
                <w:szCs w:val="24"/>
              </w:rPr>
              <w:instrText xml:space="preserve"> =SUM(ABOVE) </w:instrText>
            </w:r>
            <w:r w:rsidRPr="00CD6C95">
              <w:rPr>
                <w:rFonts w:ascii="Times New Roman" w:hAnsi="Times New Roman"/>
                <w:sz w:val="24"/>
                <w:szCs w:val="24"/>
              </w:rPr>
              <w:fldChar w:fldCharType="separate"/>
            </w:r>
            <w:r w:rsidRPr="00CD6C95">
              <w:rPr>
                <w:rFonts w:ascii="Times New Roman" w:hAnsi="Times New Roman"/>
                <w:noProof/>
                <w:sz w:val="24"/>
                <w:szCs w:val="24"/>
              </w:rPr>
              <w:t>197</w:t>
            </w:r>
            <w:r w:rsidRPr="00CD6C95">
              <w:rPr>
                <w:rFonts w:ascii="Times New Roman" w:hAnsi="Times New Roman"/>
                <w:sz w:val="24"/>
                <w:szCs w:val="24"/>
              </w:rPr>
              <w:fldChar w:fldCharType="end"/>
            </w:r>
          </w:p>
        </w:tc>
        <w:tc>
          <w:tcPr>
            <w:tcW w:w="58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fldChar w:fldCharType="begin"/>
            </w:r>
            <w:r w:rsidRPr="00CD6C95">
              <w:rPr>
                <w:rFonts w:ascii="Times New Roman" w:hAnsi="Times New Roman"/>
                <w:sz w:val="24"/>
                <w:szCs w:val="24"/>
              </w:rPr>
              <w:instrText xml:space="preserve"> =SUM(ABOVE) </w:instrText>
            </w:r>
            <w:r w:rsidRPr="00CD6C95">
              <w:rPr>
                <w:rFonts w:ascii="Times New Roman" w:hAnsi="Times New Roman"/>
                <w:sz w:val="24"/>
                <w:szCs w:val="24"/>
              </w:rPr>
              <w:fldChar w:fldCharType="separate"/>
            </w:r>
            <w:r w:rsidRPr="00CD6C95">
              <w:rPr>
                <w:rFonts w:ascii="Times New Roman" w:hAnsi="Times New Roman"/>
                <w:noProof/>
                <w:sz w:val="24"/>
                <w:szCs w:val="24"/>
              </w:rPr>
              <w:t>216</w:t>
            </w:r>
            <w:r w:rsidRPr="00CD6C95">
              <w:rPr>
                <w:rFonts w:ascii="Times New Roman" w:hAnsi="Times New Roman"/>
                <w:sz w:val="24"/>
                <w:szCs w:val="24"/>
              </w:rPr>
              <w:fldChar w:fldCharType="end"/>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fldChar w:fldCharType="begin"/>
            </w:r>
            <w:r w:rsidRPr="00CD6C95">
              <w:rPr>
                <w:rFonts w:ascii="Times New Roman" w:hAnsi="Times New Roman"/>
                <w:b/>
                <w:sz w:val="24"/>
                <w:szCs w:val="24"/>
              </w:rPr>
              <w:instrText xml:space="preserve"> =SUM(ABOVE) </w:instrText>
            </w:r>
            <w:r w:rsidRPr="00CD6C95">
              <w:rPr>
                <w:rFonts w:ascii="Times New Roman" w:hAnsi="Times New Roman"/>
                <w:b/>
                <w:sz w:val="24"/>
                <w:szCs w:val="24"/>
              </w:rPr>
              <w:fldChar w:fldCharType="separate"/>
            </w:r>
            <w:r w:rsidRPr="00CD6C95">
              <w:rPr>
                <w:rFonts w:ascii="Times New Roman" w:hAnsi="Times New Roman"/>
                <w:b/>
                <w:noProof/>
                <w:sz w:val="24"/>
                <w:szCs w:val="24"/>
              </w:rPr>
              <w:t>61</w:t>
            </w:r>
            <w:r w:rsidRPr="00CD6C95">
              <w:rPr>
                <w:rFonts w:ascii="Times New Roman" w:hAnsi="Times New Roman"/>
                <w:b/>
                <w:sz w:val="24"/>
                <w:szCs w:val="24"/>
              </w:rPr>
              <w:fldChar w:fldCharType="end"/>
            </w:r>
          </w:p>
        </w:tc>
        <w:tc>
          <w:tcPr>
            <w:tcW w:w="790"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fldChar w:fldCharType="begin"/>
            </w:r>
            <w:r w:rsidRPr="00CD6C95">
              <w:rPr>
                <w:rFonts w:ascii="Times New Roman" w:hAnsi="Times New Roman"/>
                <w:b/>
                <w:sz w:val="24"/>
                <w:szCs w:val="24"/>
              </w:rPr>
              <w:instrText xml:space="preserve"> =SUM(ABOVE) </w:instrText>
            </w:r>
            <w:r w:rsidRPr="00CD6C95">
              <w:rPr>
                <w:rFonts w:ascii="Times New Roman" w:hAnsi="Times New Roman"/>
                <w:b/>
                <w:sz w:val="24"/>
                <w:szCs w:val="24"/>
              </w:rPr>
              <w:fldChar w:fldCharType="separate"/>
            </w:r>
            <w:r w:rsidRPr="00CD6C95">
              <w:rPr>
                <w:rFonts w:ascii="Times New Roman" w:hAnsi="Times New Roman"/>
                <w:b/>
                <w:noProof/>
                <w:sz w:val="24"/>
                <w:szCs w:val="24"/>
              </w:rPr>
              <w:t>979</w:t>
            </w:r>
            <w:r w:rsidRPr="00CD6C95">
              <w:rPr>
                <w:rFonts w:ascii="Times New Roman" w:hAnsi="Times New Roman"/>
                <w:b/>
                <w:sz w:val="24"/>
                <w:szCs w:val="24"/>
              </w:rPr>
              <w:fldChar w:fldCharType="end"/>
            </w:r>
          </w:p>
        </w:tc>
        <w:tc>
          <w:tcPr>
            <w:tcW w:w="53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fldChar w:fldCharType="begin"/>
            </w:r>
            <w:r w:rsidRPr="00CD6C95">
              <w:rPr>
                <w:rFonts w:ascii="Times New Roman" w:hAnsi="Times New Roman"/>
                <w:sz w:val="24"/>
                <w:szCs w:val="24"/>
              </w:rPr>
              <w:instrText xml:space="preserve"> =SUM(ABOVE) </w:instrText>
            </w:r>
            <w:r w:rsidRPr="00CD6C95">
              <w:rPr>
                <w:rFonts w:ascii="Times New Roman" w:hAnsi="Times New Roman"/>
                <w:sz w:val="24"/>
                <w:szCs w:val="24"/>
              </w:rPr>
              <w:fldChar w:fldCharType="separate"/>
            </w:r>
            <w:r w:rsidRPr="00CD6C95">
              <w:rPr>
                <w:rFonts w:ascii="Times New Roman" w:hAnsi="Times New Roman"/>
                <w:noProof/>
                <w:sz w:val="24"/>
                <w:szCs w:val="24"/>
              </w:rPr>
              <w:t>80</w:t>
            </w:r>
            <w:r w:rsidRPr="00CD6C95">
              <w:rPr>
                <w:rFonts w:ascii="Times New Roman" w:hAnsi="Times New Roman"/>
                <w:sz w:val="24"/>
                <w:szCs w:val="24"/>
              </w:rPr>
              <w:fldChar w:fldCharType="end"/>
            </w:r>
          </w:p>
        </w:tc>
        <w:tc>
          <w:tcPr>
            <w:tcW w:w="513"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sz w:val="24"/>
                <w:szCs w:val="24"/>
              </w:rPr>
            </w:pPr>
            <w:r w:rsidRPr="00CD6C95">
              <w:rPr>
                <w:rFonts w:ascii="Times New Roman" w:hAnsi="Times New Roman"/>
                <w:sz w:val="24"/>
                <w:szCs w:val="24"/>
              </w:rPr>
              <w:fldChar w:fldCharType="begin"/>
            </w:r>
            <w:r w:rsidRPr="00CD6C95">
              <w:rPr>
                <w:rFonts w:ascii="Times New Roman" w:hAnsi="Times New Roman"/>
                <w:sz w:val="24"/>
                <w:szCs w:val="24"/>
              </w:rPr>
              <w:instrText xml:space="preserve"> =SUM(ABOVE) </w:instrText>
            </w:r>
            <w:r w:rsidRPr="00CD6C95">
              <w:rPr>
                <w:rFonts w:ascii="Times New Roman" w:hAnsi="Times New Roman"/>
                <w:sz w:val="24"/>
                <w:szCs w:val="24"/>
              </w:rPr>
              <w:fldChar w:fldCharType="separate"/>
            </w:r>
            <w:r w:rsidRPr="00CD6C95">
              <w:rPr>
                <w:rFonts w:ascii="Times New Roman" w:hAnsi="Times New Roman"/>
                <w:noProof/>
                <w:sz w:val="24"/>
                <w:szCs w:val="24"/>
              </w:rPr>
              <w:t>70</w:t>
            </w:r>
            <w:r w:rsidRPr="00CD6C95">
              <w:rPr>
                <w:rFonts w:ascii="Times New Roman" w:hAnsi="Times New Roman"/>
                <w:sz w:val="24"/>
                <w:szCs w:val="24"/>
              </w:rPr>
              <w:fldChar w:fldCharType="end"/>
            </w:r>
          </w:p>
        </w:tc>
        <w:tc>
          <w:tcPr>
            <w:tcW w:w="741"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fldChar w:fldCharType="begin"/>
            </w:r>
            <w:r w:rsidRPr="00CD6C95">
              <w:rPr>
                <w:rFonts w:ascii="Times New Roman" w:hAnsi="Times New Roman"/>
                <w:b/>
                <w:sz w:val="24"/>
                <w:szCs w:val="24"/>
              </w:rPr>
              <w:instrText xml:space="preserve"> =SUM(ABOVE) </w:instrText>
            </w:r>
            <w:r w:rsidRPr="00CD6C95">
              <w:rPr>
                <w:rFonts w:ascii="Times New Roman" w:hAnsi="Times New Roman"/>
                <w:b/>
                <w:sz w:val="24"/>
                <w:szCs w:val="24"/>
              </w:rPr>
              <w:fldChar w:fldCharType="separate"/>
            </w:r>
            <w:r w:rsidRPr="00CD6C95">
              <w:rPr>
                <w:rFonts w:ascii="Times New Roman" w:hAnsi="Times New Roman"/>
                <w:b/>
                <w:noProof/>
                <w:sz w:val="24"/>
                <w:szCs w:val="24"/>
              </w:rPr>
              <w:t>11</w:t>
            </w:r>
            <w:r w:rsidRPr="00CD6C95">
              <w:rPr>
                <w:rFonts w:ascii="Times New Roman" w:hAnsi="Times New Roman"/>
                <w:b/>
                <w:sz w:val="24"/>
                <w:szCs w:val="24"/>
              </w:rPr>
              <w:fldChar w:fldCharType="end"/>
            </w:r>
          </w:p>
        </w:tc>
        <w:tc>
          <w:tcPr>
            <w:tcW w:w="65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sz w:val="24"/>
                <w:szCs w:val="24"/>
              </w:rPr>
            </w:pPr>
            <w:r w:rsidRPr="00CD6C95">
              <w:rPr>
                <w:rFonts w:ascii="Times New Roman" w:hAnsi="Times New Roman"/>
                <w:b/>
                <w:sz w:val="24"/>
                <w:szCs w:val="24"/>
              </w:rPr>
              <w:fldChar w:fldCharType="begin"/>
            </w:r>
            <w:r w:rsidRPr="00CD6C95">
              <w:rPr>
                <w:rFonts w:ascii="Times New Roman" w:hAnsi="Times New Roman"/>
                <w:b/>
                <w:sz w:val="24"/>
                <w:szCs w:val="24"/>
              </w:rPr>
              <w:instrText xml:space="preserve"> =SUM(ABOVE) </w:instrText>
            </w:r>
            <w:r w:rsidRPr="00CD6C95">
              <w:rPr>
                <w:rFonts w:ascii="Times New Roman" w:hAnsi="Times New Roman"/>
                <w:b/>
                <w:sz w:val="24"/>
                <w:szCs w:val="24"/>
              </w:rPr>
              <w:fldChar w:fldCharType="separate"/>
            </w:r>
            <w:r w:rsidRPr="00CD6C95">
              <w:rPr>
                <w:rFonts w:ascii="Times New Roman" w:hAnsi="Times New Roman"/>
                <w:b/>
                <w:noProof/>
                <w:sz w:val="24"/>
                <w:szCs w:val="24"/>
              </w:rPr>
              <w:t>150</w:t>
            </w:r>
            <w:r w:rsidRPr="00CD6C95">
              <w:rPr>
                <w:rFonts w:ascii="Times New Roman" w:hAnsi="Times New Roman"/>
                <w:b/>
                <w:sz w:val="24"/>
                <w:szCs w:val="24"/>
              </w:rPr>
              <w:fldChar w:fldCharType="end"/>
            </w:r>
          </w:p>
        </w:tc>
        <w:tc>
          <w:tcPr>
            <w:tcW w:w="608"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fldChar w:fldCharType="begin"/>
            </w:r>
            <w:r w:rsidRPr="00CD6C95">
              <w:rPr>
                <w:rFonts w:ascii="Times New Roman" w:hAnsi="Times New Roman"/>
                <w:b/>
                <w:i/>
                <w:sz w:val="24"/>
                <w:szCs w:val="24"/>
              </w:rPr>
              <w:instrText xml:space="preserve"> =SUM(ABOVE) </w:instrText>
            </w:r>
            <w:r w:rsidRPr="00CD6C95">
              <w:rPr>
                <w:rFonts w:ascii="Times New Roman" w:hAnsi="Times New Roman"/>
                <w:b/>
                <w:i/>
                <w:sz w:val="24"/>
                <w:szCs w:val="24"/>
              </w:rPr>
              <w:fldChar w:fldCharType="separate"/>
            </w:r>
            <w:r w:rsidRPr="00CD6C95">
              <w:rPr>
                <w:rFonts w:ascii="Times New Roman" w:hAnsi="Times New Roman"/>
                <w:b/>
                <w:i/>
                <w:noProof/>
                <w:sz w:val="24"/>
                <w:szCs w:val="24"/>
              </w:rPr>
              <w:t>138</w:t>
            </w:r>
            <w:r w:rsidRPr="00CD6C95">
              <w:rPr>
                <w:rFonts w:ascii="Times New Roman" w:hAnsi="Times New Roman"/>
                <w:b/>
                <w:i/>
                <w:sz w:val="24"/>
                <w:szCs w:val="24"/>
              </w:rPr>
              <w:fldChar w:fldCharType="end"/>
            </w:r>
          </w:p>
        </w:tc>
        <w:tc>
          <w:tcPr>
            <w:tcW w:w="696" w:type="dxa"/>
            <w:tcBorders>
              <w:top w:val="single" w:sz="4" w:space="0" w:color="auto"/>
              <w:left w:val="single" w:sz="4" w:space="0" w:color="auto"/>
              <w:bottom w:val="single" w:sz="4" w:space="0" w:color="auto"/>
              <w:right w:val="single" w:sz="4" w:space="0" w:color="auto"/>
            </w:tcBorders>
            <w:hideMark/>
          </w:tcPr>
          <w:p w:rsidR="00CD6C95" w:rsidRPr="00CD6C95" w:rsidRDefault="00CD6C95" w:rsidP="00CD6C95">
            <w:pPr>
              <w:jc w:val="center"/>
              <w:rPr>
                <w:rFonts w:ascii="Times New Roman" w:hAnsi="Times New Roman"/>
                <w:b/>
                <w:i/>
                <w:sz w:val="24"/>
                <w:szCs w:val="24"/>
              </w:rPr>
            </w:pPr>
            <w:r w:rsidRPr="00CD6C95">
              <w:rPr>
                <w:rFonts w:ascii="Times New Roman" w:hAnsi="Times New Roman"/>
                <w:b/>
                <w:i/>
                <w:sz w:val="24"/>
                <w:szCs w:val="24"/>
              </w:rPr>
              <w:t>1825</w:t>
            </w:r>
          </w:p>
        </w:tc>
      </w:tr>
    </w:tbl>
    <w:p w:rsidR="00CD6C95" w:rsidRPr="00CD6C95" w:rsidRDefault="00CD6C95" w:rsidP="00CD6C95">
      <w:pPr>
        <w:spacing w:after="0" w:line="240" w:lineRule="auto"/>
        <w:rPr>
          <w:rFonts w:ascii="Times New Roman" w:eastAsia="Calibri" w:hAnsi="Times New Roman" w:cs="Times New Roman"/>
          <w:b/>
          <w:sz w:val="28"/>
          <w:szCs w:val="28"/>
          <w:lang w:val="ru-RU"/>
        </w:rPr>
        <w:sectPr w:rsidR="00CD6C95" w:rsidRPr="00CD6C95" w:rsidSect="00210AAE">
          <w:pgSz w:w="16838" w:h="11906" w:orient="landscape"/>
          <w:pgMar w:top="850" w:right="1134" w:bottom="851" w:left="1701" w:header="708" w:footer="708" w:gutter="0"/>
          <w:cols w:space="720"/>
        </w:sectPr>
      </w:pPr>
    </w:p>
    <w:p w:rsidR="00CD6C95" w:rsidRPr="00210AAE" w:rsidRDefault="00CD6C95" w:rsidP="00CD6C95">
      <w:pPr>
        <w:spacing w:after="0" w:line="240" w:lineRule="auto"/>
        <w:ind w:left="10773"/>
        <w:contextualSpacing/>
        <w:rPr>
          <w:rFonts w:ascii="Times New Roman" w:eastAsia="Calibri" w:hAnsi="Times New Roman" w:cs="Times New Roman"/>
          <w:b/>
          <w:sz w:val="24"/>
          <w:szCs w:val="24"/>
          <w:lang w:val="ru-RU"/>
        </w:rPr>
      </w:pPr>
      <w:proofErr w:type="spellStart"/>
      <w:r w:rsidRPr="00210AAE">
        <w:rPr>
          <w:rFonts w:ascii="Times New Roman" w:eastAsia="Calibri" w:hAnsi="Times New Roman" w:cs="Times New Roman"/>
          <w:b/>
          <w:sz w:val="24"/>
          <w:szCs w:val="24"/>
          <w:lang w:val="ru-RU"/>
        </w:rPr>
        <w:lastRenderedPageBreak/>
        <w:t>Додаток</w:t>
      </w:r>
      <w:proofErr w:type="spellEnd"/>
      <w:r w:rsidRPr="00210AAE">
        <w:rPr>
          <w:rFonts w:ascii="Times New Roman" w:eastAsia="Calibri" w:hAnsi="Times New Roman" w:cs="Times New Roman"/>
          <w:b/>
          <w:sz w:val="24"/>
          <w:szCs w:val="24"/>
          <w:lang w:val="ru-RU"/>
        </w:rPr>
        <w:t xml:space="preserve"> 3</w:t>
      </w:r>
    </w:p>
    <w:p w:rsidR="00CD6C95" w:rsidRPr="00210AAE" w:rsidRDefault="00CD6C95" w:rsidP="00CD6C95">
      <w:pPr>
        <w:spacing w:after="0" w:line="240" w:lineRule="auto"/>
        <w:ind w:left="10773"/>
        <w:contextualSpacing/>
        <w:rPr>
          <w:rFonts w:ascii="Times New Roman" w:eastAsia="Calibri" w:hAnsi="Times New Roman" w:cs="Times New Roman"/>
          <w:sz w:val="24"/>
          <w:szCs w:val="24"/>
          <w:lang w:val="ru-RU"/>
        </w:rPr>
      </w:pPr>
      <w:r w:rsidRPr="00210AAE">
        <w:rPr>
          <w:rFonts w:ascii="Times New Roman" w:eastAsia="Calibri" w:hAnsi="Times New Roman" w:cs="Times New Roman"/>
          <w:sz w:val="24"/>
          <w:szCs w:val="24"/>
          <w:lang w:val="ru-RU"/>
        </w:rPr>
        <w:t xml:space="preserve">до </w:t>
      </w:r>
      <w:proofErr w:type="gramStart"/>
      <w:r w:rsidRPr="00210AAE">
        <w:rPr>
          <w:rFonts w:ascii="Times New Roman" w:eastAsia="Calibri" w:hAnsi="Times New Roman" w:cs="Times New Roman"/>
          <w:sz w:val="24"/>
          <w:szCs w:val="24"/>
          <w:lang w:val="ru-RU"/>
        </w:rPr>
        <w:t>перспективного</w:t>
      </w:r>
      <w:proofErr w:type="gramEnd"/>
      <w:r w:rsidRPr="00210AAE">
        <w:rPr>
          <w:rFonts w:ascii="Times New Roman" w:eastAsia="Calibri" w:hAnsi="Times New Roman" w:cs="Times New Roman"/>
          <w:sz w:val="24"/>
          <w:szCs w:val="24"/>
          <w:lang w:val="ru-RU"/>
        </w:rPr>
        <w:t xml:space="preserve"> Плану </w:t>
      </w:r>
      <w:proofErr w:type="spellStart"/>
      <w:r w:rsidRPr="00210AAE">
        <w:rPr>
          <w:rFonts w:ascii="Times New Roman" w:eastAsia="Calibri" w:hAnsi="Times New Roman" w:cs="Times New Roman"/>
          <w:sz w:val="24"/>
          <w:szCs w:val="24"/>
          <w:lang w:val="ru-RU"/>
        </w:rPr>
        <w:t>трансформації</w:t>
      </w:r>
      <w:proofErr w:type="spellEnd"/>
    </w:p>
    <w:p w:rsidR="00CD6C95" w:rsidRPr="00210AAE" w:rsidRDefault="00CD6C95" w:rsidP="00CD6C95">
      <w:pPr>
        <w:spacing w:after="0" w:line="240" w:lineRule="auto"/>
        <w:ind w:left="10773"/>
        <w:contextualSpacing/>
        <w:rPr>
          <w:rFonts w:ascii="Times New Roman" w:eastAsia="Calibri" w:hAnsi="Times New Roman" w:cs="Times New Roman"/>
          <w:sz w:val="24"/>
          <w:szCs w:val="24"/>
          <w:lang w:val="ru-RU"/>
        </w:rPr>
      </w:pPr>
      <w:r w:rsidRPr="00210AAE">
        <w:rPr>
          <w:rFonts w:ascii="Times New Roman" w:eastAsia="Calibri" w:hAnsi="Times New Roman" w:cs="Times New Roman"/>
          <w:sz w:val="24"/>
          <w:szCs w:val="24"/>
          <w:lang w:val="ru-RU"/>
        </w:rPr>
        <w:t xml:space="preserve">та </w:t>
      </w:r>
      <w:proofErr w:type="spellStart"/>
      <w:r w:rsidRPr="00210AAE">
        <w:rPr>
          <w:rFonts w:ascii="Times New Roman" w:eastAsia="Calibri" w:hAnsi="Times New Roman" w:cs="Times New Roman"/>
          <w:sz w:val="24"/>
          <w:szCs w:val="24"/>
          <w:lang w:val="ru-RU"/>
        </w:rPr>
        <w:t>оптимізації</w:t>
      </w:r>
      <w:proofErr w:type="spellEnd"/>
      <w:r w:rsidRPr="00210AAE">
        <w:rPr>
          <w:rFonts w:ascii="Times New Roman" w:eastAsia="Calibri" w:hAnsi="Times New Roman" w:cs="Times New Roman"/>
          <w:sz w:val="24"/>
          <w:szCs w:val="24"/>
          <w:lang w:val="ru-RU"/>
        </w:rPr>
        <w:t xml:space="preserve"> </w:t>
      </w:r>
      <w:proofErr w:type="spellStart"/>
      <w:r w:rsidRPr="00210AAE">
        <w:rPr>
          <w:rFonts w:ascii="Times New Roman" w:eastAsia="Calibri" w:hAnsi="Times New Roman" w:cs="Times New Roman"/>
          <w:sz w:val="24"/>
          <w:szCs w:val="24"/>
          <w:lang w:val="ru-RU"/>
        </w:rPr>
        <w:t>закладів</w:t>
      </w:r>
      <w:proofErr w:type="spellEnd"/>
      <w:r w:rsidRPr="00210AAE">
        <w:rPr>
          <w:rFonts w:ascii="Times New Roman" w:eastAsia="Calibri" w:hAnsi="Times New Roman" w:cs="Times New Roman"/>
          <w:sz w:val="24"/>
          <w:szCs w:val="24"/>
          <w:lang w:val="ru-RU"/>
        </w:rPr>
        <w:t xml:space="preserve"> </w:t>
      </w:r>
      <w:proofErr w:type="spellStart"/>
      <w:r w:rsidRPr="00210AAE">
        <w:rPr>
          <w:rFonts w:ascii="Times New Roman" w:eastAsia="Calibri" w:hAnsi="Times New Roman" w:cs="Times New Roman"/>
          <w:sz w:val="24"/>
          <w:szCs w:val="24"/>
          <w:lang w:val="ru-RU"/>
        </w:rPr>
        <w:t>загальної</w:t>
      </w:r>
      <w:proofErr w:type="spellEnd"/>
      <w:r w:rsidRPr="00210AAE">
        <w:rPr>
          <w:rFonts w:ascii="Times New Roman" w:eastAsia="Calibri" w:hAnsi="Times New Roman" w:cs="Times New Roman"/>
          <w:sz w:val="24"/>
          <w:szCs w:val="24"/>
          <w:lang w:val="ru-RU"/>
        </w:rPr>
        <w:t xml:space="preserve"> </w:t>
      </w:r>
      <w:proofErr w:type="spellStart"/>
      <w:r w:rsidRPr="00210AAE">
        <w:rPr>
          <w:rFonts w:ascii="Times New Roman" w:eastAsia="Calibri" w:hAnsi="Times New Roman" w:cs="Times New Roman"/>
          <w:sz w:val="24"/>
          <w:szCs w:val="24"/>
          <w:lang w:val="ru-RU"/>
        </w:rPr>
        <w:t>середньої</w:t>
      </w:r>
      <w:proofErr w:type="spellEnd"/>
      <w:r w:rsidRPr="00210AAE">
        <w:rPr>
          <w:rFonts w:ascii="Times New Roman" w:eastAsia="Calibri" w:hAnsi="Times New Roman" w:cs="Times New Roman"/>
          <w:sz w:val="24"/>
          <w:szCs w:val="24"/>
          <w:lang w:val="ru-RU"/>
        </w:rPr>
        <w:t xml:space="preserve"> освіти Ананьївської міської </w:t>
      </w:r>
      <w:proofErr w:type="gramStart"/>
      <w:r w:rsidRPr="00210AAE">
        <w:rPr>
          <w:rFonts w:ascii="Times New Roman" w:eastAsia="Calibri" w:hAnsi="Times New Roman" w:cs="Times New Roman"/>
          <w:sz w:val="24"/>
          <w:szCs w:val="24"/>
          <w:lang w:val="ru-RU"/>
        </w:rPr>
        <w:t>ради</w:t>
      </w:r>
      <w:proofErr w:type="gramEnd"/>
      <w:r w:rsidRPr="00210AAE">
        <w:rPr>
          <w:rFonts w:ascii="Times New Roman" w:eastAsia="Calibri" w:hAnsi="Times New Roman" w:cs="Times New Roman"/>
          <w:sz w:val="24"/>
          <w:szCs w:val="24"/>
        </w:rPr>
        <w:t xml:space="preserve"> на 2024-2027 роки </w:t>
      </w:r>
    </w:p>
    <w:tbl>
      <w:tblPr>
        <w:tblpPr w:leftFromText="180" w:rightFromText="180" w:vertAnchor="text" w:tblpX="1101" w:tblpY="1"/>
        <w:tblOverlap w:val="never"/>
        <w:tblW w:w="14514" w:type="dxa"/>
        <w:tblLayout w:type="fixed"/>
        <w:tblLook w:val="04A0" w:firstRow="1" w:lastRow="0" w:firstColumn="1" w:lastColumn="0" w:noHBand="0" w:noVBand="1"/>
      </w:tblPr>
      <w:tblGrid>
        <w:gridCol w:w="850"/>
        <w:gridCol w:w="2693"/>
        <w:gridCol w:w="1810"/>
        <w:gridCol w:w="1559"/>
        <w:gridCol w:w="1843"/>
        <w:gridCol w:w="1843"/>
        <w:gridCol w:w="1843"/>
        <w:gridCol w:w="236"/>
        <w:gridCol w:w="1837"/>
      </w:tblGrid>
      <w:tr w:rsidR="00CD6C95" w:rsidRPr="00CD6C95" w:rsidTr="00364A2C">
        <w:trPr>
          <w:gridAfter w:val="1"/>
          <w:wAfter w:w="1837" w:type="dxa"/>
          <w:trHeight w:val="390"/>
        </w:trPr>
        <w:tc>
          <w:tcPr>
            <w:tcW w:w="12441" w:type="dxa"/>
            <w:gridSpan w:val="7"/>
            <w:noWrap/>
            <w:vAlign w:val="center"/>
          </w:tcPr>
          <w:p w:rsidR="00CD6C95" w:rsidRPr="00CD6C95" w:rsidRDefault="00CD6C95" w:rsidP="004B4E4C">
            <w:pPr>
              <w:spacing w:after="0" w:line="240" w:lineRule="auto"/>
              <w:ind w:right="-2874"/>
              <w:contextualSpacing/>
              <w:jc w:val="center"/>
              <w:rPr>
                <w:rFonts w:ascii="Times New Roman" w:eastAsia="Calibri" w:hAnsi="Times New Roman" w:cs="Times New Roman"/>
                <w:b/>
                <w:sz w:val="28"/>
                <w:szCs w:val="28"/>
                <w:lang w:val="ru-RU" w:eastAsia="ru-RU"/>
              </w:rPr>
            </w:pPr>
          </w:p>
          <w:p w:rsidR="00CD6C95" w:rsidRPr="00CD6C95" w:rsidRDefault="00CD6C95" w:rsidP="004B4E4C">
            <w:pPr>
              <w:spacing w:after="0" w:line="240" w:lineRule="auto"/>
              <w:ind w:left="2268"/>
              <w:contextualSpacing/>
              <w:jc w:val="center"/>
              <w:rPr>
                <w:rFonts w:ascii="Times New Roman" w:eastAsia="Calibri" w:hAnsi="Times New Roman" w:cs="Times New Roman"/>
                <w:b/>
                <w:sz w:val="28"/>
                <w:szCs w:val="28"/>
                <w:lang w:val="ru-RU" w:eastAsia="ru-RU"/>
              </w:rPr>
            </w:pPr>
            <w:proofErr w:type="spellStart"/>
            <w:r w:rsidRPr="00CD6C95">
              <w:rPr>
                <w:rFonts w:ascii="Times New Roman" w:eastAsia="Calibri" w:hAnsi="Times New Roman" w:cs="Times New Roman"/>
                <w:b/>
                <w:sz w:val="28"/>
                <w:szCs w:val="28"/>
                <w:lang w:val="ru-RU" w:eastAsia="ru-RU"/>
              </w:rPr>
              <w:t>Кадрове</w:t>
            </w:r>
            <w:proofErr w:type="spellEnd"/>
            <w:r w:rsidRPr="00CD6C95">
              <w:rPr>
                <w:rFonts w:ascii="Times New Roman" w:eastAsia="Calibri" w:hAnsi="Times New Roman" w:cs="Times New Roman"/>
                <w:b/>
                <w:sz w:val="28"/>
                <w:szCs w:val="28"/>
                <w:lang w:val="ru-RU" w:eastAsia="ru-RU"/>
              </w:rPr>
              <w:t xml:space="preserve"> </w:t>
            </w:r>
            <w:proofErr w:type="spellStart"/>
            <w:r w:rsidRPr="00CD6C95">
              <w:rPr>
                <w:rFonts w:ascii="Times New Roman" w:eastAsia="Calibri" w:hAnsi="Times New Roman" w:cs="Times New Roman"/>
                <w:b/>
                <w:sz w:val="28"/>
                <w:szCs w:val="28"/>
                <w:lang w:val="ru-RU" w:eastAsia="ru-RU"/>
              </w:rPr>
              <w:t>забезпечення</w:t>
            </w:r>
            <w:proofErr w:type="spellEnd"/>
            <w:r w:rsidRPr="00CD6C95">
              <w:rPr>
                <w:rFonts w:ascii="Times New Roman" w:eastAsia="Calibri" w:hAnsi="Times New Roman" w:cs="Times New Roman"/>
                <w:b/>
                <w:sz w:val="28"/>
                <w:szCs w:val="28"/>
                <w:lang w:val="ru-RU" w:eastAsia="ru-RU"/>
              </w:rPr>
              <w:t xml:space="preserve"> </w:t>
            </w:r>
            <w:proofErr w:type="spellStart"/>
            <w:r w:rsidRPr="00CD6C95">
              <w:rPr>
                <w:rFonts w:ascii="Times New Roman" w:eastAsia="Calibri" w:hAnsi="Times New Roman" w:cs="Times New Roman"/>
                <w:b/>
                <w:sz w:val="28"/>
                <w:szCs w:val="28"/>
                <w:lang w:val="ru-RU" w:eastAsia="ru-RU"/>
              </w:rPr>
              <w:t>закладів</w:t>
            </w:r>
            <w:proofErr w:type="spellEnd"/>
            <w:r w:rsidRPr="00CD6C95">
              <w:rPr>
                <w:rFonts w:ascii="Times New Roman" w:eastAsia="Calibri" w:hAnsi="Times New Roman" w:cs="Times New Roman"/>
                <w:b/>
                <w:sz w:val="28"/>
                <w:szCs w:val="28"/>
                <w:lang w:val="ru-RU" w:eastAsia="ru-RU"/>
              </w:rPr>
              <w:t xml:space="preserve"> </w:t>
            </w:r>
            <w:proofErr w:type="spellStart"/>
            <w:r w:rsidRPr="00CD6C95">
              <w:rPr>
                <w:rFonts w:ascii="Times New Roman" w:eastAsia="Calibri" w:hAnsi="Times New Roman" w:cs="Times New Roman"/>
                <w:b/>
                <w:sz w:val="28"/>
                <w:szCs w:val="28"/>
                <w:lang w:val="ru-RU" w:eastAsia="ru-RU"/>
              </w:rPr>
              <w:t>загальної</w:t>
            </w:r>
            <w:proofErr w:type="spellEnd"/>
            <w:r w:rsidRPr="00CD6C95">
              <w:rPr>
                <w:rFonts w:ascii="Times New Roman" w:eastAsia="Calibri" w:hAnsi="Times New Roman" w:cs="Times New Roman"/>
                <w:b/>
                <w:sz w:val="28"/>
                <w:szCs w:val="28"/>
                <w:lang w:val="ru-RU" w:eastAsia="ru-RU"/>
              </w:rPr>
              <w:t xml:space="preserve"> </w:t>
            </w:r>
            <w:proofErr w:type="spellStart"/>
            <w:r w:rsidRPr="00CD6C95">
              <w:rPr>
                <w:rFonts w:ascii="Times New Roman" w:eastAsia="Calibri" w:hAnsi="Times New Roman" w:cs="Times New Roman"/>
                <w:b/>
                <w:sz w:val="28"/>
                <w:szCs w:val="28"/>
                <w:lang w:val="ru-RU" w:eastAsia="ru-RU"/>
              </w:rPr>
              <w:t>середньої</w:t>
            </w:r>
            <w:proofErr w:type="spellEnd"/>
            <w:r w:rsidRPr="00CD6C95">
              <w:rPr>
                <w:rFonts w:ascii="Times New Roman" w:eastAsia="Calibri" w:hAnsi="Times New Roman" w:cs="Times New Roman"/>
                <w:b/>
                <w:sz w:val="28"/>
                <w:szCs w:val="28"/>
                <w:lang w:val="ru-RU" w:eastAsia="ru-RU"/>
              </w:rPr>
              <w:t xml:space="preserve"> освіти</w:t>
            </w:r>
          </w:p>
          <w:p w:rsidR="00CD6C95" w:rsidRPr="00CD6C95" w:rsidRDefault="00CD6C95" w:rsidP="004B4E4C">
            <w:pPr>
              <w:spacing w:after="0" w:line="20" w:lineRule="atLeast"/>
              <w:ind w:left="2268"/>
              <w:contextualSpacing/>
              <w:jc w:val="center"/>
              <w:rPr>
                <w:rFonts w:ascii="Times New Roman" w:eastAsia="Calibri" w:hAnsi="Times New Roman" w:cs="Times New Roman"/>
                <w:b/>
                <w:bCs/>
                <w:sz w:val="28"/>
                <w:szCs w:val="28"/>
                <w:lang w:val="ru-RU"/>
              </w:rPr>
            </w:pPr>
            <w:r w:rsidRPr="00CD6C95">
              <w:rPr>
                <w:rFonts w:ascii="Times New Roman" w:eastAsia="Calibri" w:hAnsi="Times New Roman" w:cs="Times New Roman"/>
                <w:b/>
                <w:sz w:val="28"/>
                <w:szCs w:val="28"/>
                <w:lang w:val="ru-RU" w:eastAsia="ru-RU"/>
              </w:rPr>
              <w:t xml:space="preserve">Ананьївської міської ради в </w:t>
            </w:r>
            <w:r w:rsidRPr="00CD6C95">
              <w:rPr>
                <w:rFonts w:ascii="Times New Roman" w:eastAsia="Calibri" w:hAnsi="Times New Roman" w:cs="Times New Roman"/>
                <w:b/>
                <w:sz w:val="28"/>
                <w:szCs w:val="28"/>
                <w:lang w:val="ru-RU"/>
              </w:rPr>
              <w:t>2023/2024</w:t>
            </w:r>
            <w:r w:rsidRPr="00CD6C95">
              <w:rPr>
                <w:rFonts w:ascii="Times New Roman" w:eastAsia="Calibri" w:hAnsi="Times New Roman" w:cs="Times New Roman"/>
                <w:b/>
                <w:bCs/>
                <w:sz w:val="28"/>
                <w:szCs w:val="28"/>
                <w:lang w:val="ru-RU"/>
              </w:rPr>
              <w:t xml:space="preserve"> (</w:t>
            </w:r>
            <w:proofErr w:type="spellStart"/>
            <w:r w:rsidRPr="00CD6C95">
              <w:rPr>
                <w:rFonts w:ascii="Times New Roman" w:eastAsia="Calibri" w:hAnsi="Times New Roman" w:cs="Times New Roman"/>
                <w:b/>
                <w:bCs/>
                <w:sz w:val="28"/>
                <w:szCs w:val="28"/>
                <w:lang w:val="ru-RU"/>
              </w:rPr>
              <w:t>включно</w:t>
            </w:r>
            <w:proofErr w:type="spellEnd"/>
            <w:r w:rsidRPr="00CD6C95">
              <w:rPr>
                <w:rFonts w:ascii="Times New Roman" w:eastAsia="Calibri" w:hAnsi="Times New Roman" w:cs="Times New Roman"/>
                <w:b/>
                <w:bCs/>
                <w:sz w:val="28"/>
                <w:szCs w:val="28"/>
                <w:lang w:val="ru-RU"/>
              </w:rPr>
              <w:t xml:space="preserve"> з </w:t>
            </w:r>
            <w:proofErr w:type="spellStart"/>
            <w:r w:rsidRPr="00CD6C95">
              <w:rPr>
                <w:rFonts w:ascii="Times New Roman" w:eastAsia="Calibri" w:hAnsi="Times New Roman" w:cs="Times New Roman"/>
                <w:b/>
                <w:bCs/>
                <w:sz w:val="28"/>
                <w:szCs w:val="28"/>
                <w:lang w:val="ru-RU"/>
              </w:rPr>
              <w:t>філіями</w:t>
            </w:r>
            <w:proofErr w:type="spellEnd"/>
            <w:r w:rsidRPr="00CD6C95">
              <w:rPr>
                <w:rFonts w:ascii="Times New Roman" w:eastAsia="Calibri" w:hAnsi="Times New Roman" w:cs="Times New Roman"/>
                <w:b/>
                <w:bCs/>
                <w:sz w:val="28"/>
                <w:szCs w:val="28"/>
                <w:lang w:val="ru-RU"/>
              </w:rPr>
              <w:t>)</w:t>
            </w:r>
          </w:p>
          <w:p w:rsidR="00CD6C95" w:rsidRPr="00CD6C95" w:rsidRDefault="00CD6C95" w:rsidP="004B4E4C">
            <w:pPr>
              <w:spacing w:after="0" w:line="240" w:lineRule="auto"/>
              <w:ind w:right="-2874"/>
              <w:contextualSpacing/>
              <w:jc w:val="center"/>
              <w:rPr>
                <w:rFonts w:ascii="Times New Roman" w:eastAsia="Calibri" w:hAnsi="Times New Roman" w:cs="Times New Roman"/>
                <w:b/>
                <w:sz w:val="28"/>
                <w:szCs w:val="28"/>
                <w:lang w:val="ru-RU" w:eastAsia="ru-RU"/>
              </w:rPr>
            </w:pPr>
          </w:p>
        </w:tc>
        <w:tc>
          <w:tcPr>
            <w:tcW w:w="236" w:type="dxa"/>
            <w:noWrap/>
            <w:vAlign w:val="bottom"/>
            <w:hideMark/>
          </w:tcPr>
          <w:p w:rsidR="00CD6C95" w:rsidRPr="00CD6C95" w:rsidRDefault="00CD6C95" w:rsidP="004B4E4C">
            <w:pPr>
              <w:spacing w:after="0"/>
              <w:rPr>
                <w:rFonts w:ascii="Calibri" w:eastAsia="Calibri" w:hAnsi="Calibri" w:cs="Times New Roman"/>
                <w:lang w:val="ru-RU"/>
              </w:rPr>
            </w:pPr>
          </w:p>
        </w:tc>
      </w:tr>
      <w:tr w:rsidR="00CD6C95" w:rsidRPr="00CD6C95" w:rsidTr="00364A2C">
        <w:trPr>
          <w:trHeight w:val="672"/>
        </w:trPr>
        <w:tc>
          <w:tcPr>
            <w:tcW w:w="850" w:type="dxa"/>
            <w:vMerge w:val="restart"/>
            <w:tcBorders>
              <w:top w:val="single" w:sz="8" w:space="0" w:color="auto"/>
              <w:left w:val="single" w:sz="8" w:space="0" w:color="auto"/>
              <w:bottom w:val="single" w:sz="4" w:space="0" w:color="auto"/>
              <w:right w:val="single" w:sz="8" w:space="0" w:color="auto"/>
            </w:tcBorders>
            <w:noWrap/>
            <w:hideMark/>
          </w:tcPr>
          <w:p w:rsidR="00364A2C" w:rsidRDefault="00364A2C" w:rsidP="004B4E4C">
            <w:pPr>
              <w:spacing w:after="0" w:line="240" w:lineRule="auto"/>
              <w:jc w:val="center"/>
              <w:rPr>
                <w:rFonts w:ascii="Times New Roman" w:eastAsia="Times New Roman" w:hAnsi="Times New Roman" w:cs="Times New Roman"/>
                <w:b/>
                <w:bCs/>
                <w:color w:val="000000"/>
                <w:sz w:val="24"/>
                <w:szCs w:val="24"/>
                <w:lang w:val="ru-RU" w:eastAsia="ru-RU"/>
              </w:rPr>
            </w:pPr>
          </w:p>
          <w:p w:rsidR="00364A2C" w:rsidRDefault="00364A2C" w:rsidP="004B4E4C">
            <w:pPr>
              <w:spacing w:after="0" w:line="240" w:lineRule="auto"/>
              <w:jc w:val="center"/>
              <w:rPr>
                <w:rFonts w:ascii="Times New Roman" w:eastAsia="Times New Roman" w:hAnsi="Times New Roman" w:cs="Times New Roman"/>
                <w:b/>
                <w:bCs/>
                <w:color w:val="000000"/>
                <w:sz w:val="24"/>
                <w:szCs w:val="24"/>
                <w:lang w:val="ru-RU" w:eastAsia="ru-RU"/>
              </w:rPr>
            </w:pPr>
            <w:r w:rsidRPr="00CD6C95">
              <w:rPr>
                <w:rFonts w:ascii="Times New Roman" w:eastAsia="Times New Roman" w:hAnsi="Times New Roman" w:cs="Times New Roman"/>
                <w:b/>
                <w:bCs/>
                <w:color w:val="000000"/>
                <w:sz w:val="24"/>
                <w:szCs w:val="24"/>
                <w:lang w:val="ru-RU" w:eastAsia="ru-RU"/>
              </w:rPr>
              <w:t>№</w:t>
            </w:r>
          </w:p>
          <w:p w:rsidR="00CD6C95" w:rsidRPr="00CD6C95" w:rsidRDefault="00364A2C" w:rsidP="004B4E4C">
            <w:pPr>
              <w:spacing w:after="0" w:line="240" w:lineRule="auto"/>
              <w:jc w:val="center"/>
              <w:rPr>
                <w:rFonts w:ascii="Times New Roman" w:eastAsia="Times New Roman" w:hAnsi="Times New Roman" w:cs="Times New Roman"/>
                <w:b/>
                <w:bCs/>
                <w:color w:val="000000"/>
                <w:sz w:val="24"/>
                <w:szCs w:val="24"/>
                <w:lang w:val="ru-RU" w:eastAsia="ru-RU"/>
              </w:rPr>
            </w:pPr>
            <w:r w:rsidRPr="00CD6C95">
              <w:rPr>
                <w:rFonts w:ascii="Times New Roman" w:eastAsia="Times New Roman" w:hAnsi="Times New Roman" w:cs="Times New Roman"/>
                <w:b/>
                <w:bCs/>
                <w:color w:val="000000"/>
                <w:sz w:val="24"/>
                <w:szCs w:val="24"/>
                <w:lang w:val="ru-RU" w:eastAsia="ru-RU"/>
              </w:rPr>
              <w:t xml:space="preserve"> з/</w:t>
            </w:r>
            <w:proofErr w:type="gramStart"/>
            <w:r w:rsidRPr="00CD6C95">
              <w:rPr>
                <w:rFonts w:ascii="Times New Roman" w:eastAsia="Times New Roman" w:hAnsi="Times New Roman" w:cs="Times New Roman"/>
                <w:b/>
                <w:bCs/>
                <w:color w:val="000000"/>
                <w:sz w:val="24"/>
                <w:szCs w:val="24"/>
                <w:lang w:val="ru-RU" w:eastAsia="ru-RU"/>
              </w:rPr>
              <w:t>п</w:t>
            </w:r>
            <w:proofErr w:type="gramEnd"/>
          </w:p>
        </w:tc>
        <w:tc>
          <w:tcPr>
            <w:tcW w:w="2693" w:type="dxa"/>
            <w:vMerge w:val="restart"/>
            <w:tcBorders>
              <w:top w:val="single" w:sz="8" w:space="0" w:color="auto"/>
              <w:left w:val="single" w:sz="8" w:space="0" w:color="auto"/>
              <w:bottom w:val="single" w:sz="4" w:space="0" w:color="auto"/>
              <w:right w:val="single" w:sz="8" w:space="0" w:color="auto"/>
            </w:tcBorders>
            <w:vAlign w:val="center"/>
            <w:hideMark/>
          </w:tcPr>
          <w:p w:rsidR="00CD6C95" w:rsidRPr="00CD6C95" w:rsidRDefault="00CD6C95" w:rsidP="004B4E4C">
            <w:pPr>
              <w:spacing w:after="0" w:line="240" w:lineRule="auto"/>
              <w:ind w:left="-108" w:right="-108"/>
              <w:jc w:val="center"/>
              <w:rPr>
                <w:rFonts w:ascii="Times New Roman" w:eastAsia="Times New Roman" w:hAnsi="Times New Roman" w:cs="Times New Roman"/>
                <w:b/>
                <w:bCs/>
                <w:color w:val="000000"/>
                <w:sz w:val="24"/>
                <w:szCs w:val="24"/>
                <w:lang w:val="ru-RU" w:eastAsia="ru-RU"/>
              </w:rPr>
            </w:pPr>
            <w:r w:rsidRPr="00CD6C95">
              <w:rPr>
                <w:rFonts w:ascii="Times New Roman" w:eastAsia="Times New Roman" w:hAnsi="Times New Roman" w:cs="Times New Roman"/>
                <w:b/>
                <w:bCs/>
                <w:color w:val="000000"/>
                <w:sz w:val="24"/>
                <w:szCs w:val="24"/>
                <w:lang w:val="ru-RU" w:eastAsia="ru-RU"/>
              </w:rPr>
              <w:t>Заклад освіти</w:t>
            </w:r>
          </w:p>
        </w:tc>
        <w:tc>
          <w:tcPr>
            <w:tcW w:w="3369" w:type="dxa"/>
            <w:gridSpan w:val="2"/>
            <w:tcBorders>
              <w:top w:val="single" w:sz="8" w:space="0" w:color="auto"/>
              <w:left w:val="nil"/>
              <w:bottom w:val="single" w:sz="8" w:space="0" w:color="auto"/>
              <w:right w:val="single" w:sz="8" w:space="0" w:color="000000"/>
            </w:tcBorders>
            <w:vAlign w:val="center"/>
            <w:hideMark/>
          </w:tcPr>
          <w:p w:rsidR="00CD6C95" w:rsidRPr="00CD6C95" w:rsidRDefault="00CD6C95" w:rsidP="004B4E4C">
            <w:pPr>
              <w:spacing w:after="0" w:line="240" w:lineRule="auto"/>
              <w:ind w:left="-108" w:right="-108"/>
              <w:jc w:val="center"/>
              <w:rPr>
                <w:rFonts w:ascii="Times New Roman" w:eastAsia="Times New Roman" w:hAnsi="Times New Roman" w:cs="Times New Roman"/>
                <w:b/>
                <w:bCs/>
                <w:color w:val="000000"/>
                <w:sz w:val="24"/>
                <w:szCs w:val="24"/>
                <w:lang w:val="ru-RU" w:eastAsia="ru-RU"/>
              </w:rPr>
            </w:pPr>
            <w:r w:rsidRPr="00CD6C95">
              <w:rPr>
                <w:rFonts w:ascii="Times New Roman" w:eastAsia="Times New Roman" w:hAnsi="Times New Roman" w:cs="Times New Roman"/>
                <w:b/>
                <w:bCs/>
                <w:color w:val="000000"/>
                <w:sz w:val="24"/>
                <w:szCs w:val="24"/>
                <w:lang w:val="ru-RU" w:eastAsia="ru-RU"/>
              </w:rPr>
              <w:t xml:space="preserve">Ставок </w:t>
            </w:r>
            <w:proofErr w:type="spellStart"/>
            <w:r w:rsidRPr="00CD6C95">
              <w:rPr>
                <w:rFonts w:ascii="Times New Roman" w:eastAsia="Times New Roman" w:hAnsi="Times New Roman" w:cs="Times New Roman"/>
                <w:b/>
                <w:bCs/>
                <w:color w:val="000000"/>
                <w:sz w:val="24"/>
                <w:szCs w:val="24"/>
                <w:lang w:val="ru-RU" w:eastAsia="ru-RU"/>
              </w:rPr>
              <w:t>працівникі</w:t>
            </w:r>
            <w:proofErr w:type="gramStart"/>
            <w:r w:rsidRPr="00CD6C95">
              <w:rPr>
                <w:rFonts w:ascii="Times New Roman" w:eastAsia="Times New Roman" w:hAnsi="Times New Roman" w:cs="Times New Roman"/>
                <w:b/>
                <w:bCs/>
                <w:color w:val="000000"/>
                <w:sz w:val="24"/>
                <w:szCs w:val="24"/>
                <w:lang w:val="ru-RU" w:eastAsia="ru-RU"/>
              </w:rPr>
              <w:t>в</w:t>
            </w:r>
            <w:proofErr w:type="spellEnd"/>
            <w:proofErr w:type="gramEnd"/>
          </w:p>
        </w:tc>
        <w:tc>
          <w:tcPr>
            <w:tcW w:w="1843" w:type="dxa"/>
            <w:vMerge w:val="restart"/>
            <w:tcBorders>
              <w:top w:val="single" w:sz="8" w:space="0" w:color="auto"/>
              <w:left w:val="single" w:sz="8" w:space="0" w:color="auto"/>
              <w:bottom w:val="single" w:sz="8" w:space="0" w:color="000000"/>
              <w:right w:val="single" w:sz="8" w:space="0" w:color="auto"/>
            </w:tcBorders>
            <w:hideMark/>
          </w:tcPr>
          <w:p w:rsidR="00CD6C95" w:rsidRPr="00CD6C95" w:rsidRDefault="00CD6C95" w:rsidP="004B4E4C">
            <w:pPr>
              <w:spacing w:after="0" w:line="240" w:lineRule="auto"/>
              <w:ind w:left="-108" w:right="-108"/>
              <w:jc w:val="center"/>
              <w:rPr>
                <w:rFonts w:ascii="Times New Roman" w:eastAsia="Times New Roman" w:hAnsi="Times New Roman" w:cs="Times New Roman"/>
                <w:b/>
                <w:bCs/>
                <w:color w:val="000000"/>
                <w:sz w:val="24"/>
                <w:szCs w:val="24"/>
                <w:lang w:val="ru-RU" w:eastAsia="ru-RU"/>
              </w:rPr>
            </w:pPr>
            <w:proofErr w:type="spellStart"/>
            <w:r w:rsidRPr="00CD6C95">
              <w:rPr>
                <w:rFonts w:ascii="Times New Roman" w:eastAsia="Times New Roman" w:hAnsi="Times New Roman" w:cs="Times New Roman"/>
                <w:b/>
                <w:bCs/>
                <w:color w:val="000000"/>
                <w:sz w:val="24"/>
                <w:szCs w:val="24"/>
                <w:lang w:val="ru-RU" w:eastAsia="ru-RU"/>
              </w:rPr>
              <w:t>Учні</w:t>
            </w:r>
            <w:proofErr w:type="gramStart"/>
            <w:r w:rsidRPr="00CD6C95">
              <w:rPr>
                <w:rFonts w:ascii="Times New Roman" w:eastAsia="Times New Roman" w:hAnsi="Times New Roman" w:cs="Times New Roman"/>
                <w:b/>
                <w:bCs/>
                <w:color w:val="000000"/>
                <w:sz w:val="24"/>
                <w:szCs w:val="24"/>
                <w:lang w:val="ru-RU" w:eastAsia="ru-RU"/>
              </w:rPr>
              <w:t>в</w:t>
            </w:r>
            <w:proofErr w:type="spellEnd"/>
            <w:proofErr w:type="gramEnd"/>
            <w:r w:rsidRPr="00CD6C95">
              <w:rPr>
                <w:rFonts w:ascii="Times New Roman" w:eastAsia="Times New Roman" w:hAnsi="Times New Roman" w:cs="Times New Roman"/>
                <w:b/>
                <w:bCs/>
                <w:color w:val="000000"/>
                <w:sz w:val="24"/>
                <w:szCs w:val="24"/>
                <w:lang w:val="ru-RU" w:eastAsia="ru-RU"/>
              </w:rPr>
              <w:t xml:space="preserve"> </w:t>
            </w:r>
            <w:proofErr w:type="gramStart"/>
            <w:r w:rsidRPr="00CD6C95">
              <w:rPr>
                <w:rFonts w:ascii="Times New Roman" w:eastAsia="Times New Roman" w:hAnsi="Times New Roman" w:cs="Times New Roman"/>
                <w:b/>
                <w:bCs/>
                <w:color w:val="000000"/>
                <w:sz w:val="24"/>
                <w:szCs w:val="24"/>
                <w:lang w:val="ru-RU" w:eastAsia="ru-RU"/>
              </w:rPr>
              <w:t>на</w:t>
            </w:r>
            <w:proofErr w:type="gramEnd"/>
            <w:r w:rsidRPr="00CD6C95">
              <w:rPr>
                <w:rFonts w:ascii="Times New Roman" w:eastAsia="Times New Roman" w:hAnsi="Times New Roman" w:cs="Times New Roman"/>
                <w:b/>
                <w:bCs/>
                <w:color w:val="000000"/>
                <w:sz w:val="24"/>
                <w:szCs w:val="24"/>
                <w:lang w:val="ru-RU" w:eastAsia="ru-RU"/>
              </w:rPr>
              <w:t xml:space="preserve"> одну </w:t>
            </w:r>
            <w:proofErr w:type="spellStart"/>
            <w:r w:rsidRPr="00CD6C95">
              <w:rPr>
                <w:rFonts w:ascii="Times New Roman" w:eastAsia="Times New Roman" w:hAnsi="Times New Roman" w:cs="Times New Roman"/>
                <w:b/>
                <w:bCs/>
                <w:color w:val="000000"/>
                <w:sz w:val="24"/>
                <w:szCs w:val="24"/>
                <w:lang w:val="ru-RU" w:eastAsia="ru-RU"/>
              </w:rPr>
              <w:t>педагогічну</w:t>
            </w:r>
            <w:proofErr w:type="spellEnd"/>
            <w:r w:rsidRPr="00CD6C95">
              <w:rPr>
                <w:rFonts w:ascii="Times New Roman" w:eastAsia="Times New Roman" w:hAnsi="Times New Roman" w:cs="Times New Roman"/>
                <w:b/>
                <w:bCs/>
                <w:color w:val="000000"/>
                <w:sz w:val="24"/>
                <w:szCs w:val="24"/>
                <w:lang w:val="ru-RU" w:eastAsia="ru-RU"/>
              </w:rPr>
              <w:t xml:space="preserve"> ставку</w:t>
            </w:r>
          </w:p>
          <w:p w:rsidR="00CD6C95" w:rsidRPr="00CD6C95" w:rsidRDefault="00CD6C95" w:rsidP="004B4E4C">
            <w:pPr>
              <w:spacing w:after="0" w:line="240" w:lineRule="auto"/>
              <w:ind w:left="-108" w:right="-108"/>
              <w:jc w:val="center"/>
              <w:rPr>
                <w:rFonts w:ascii="Times New Roman" w:eastAsia="Times New Roman" w:hAnsi="Times New Roman" w:cs="Times New Roman"/>
                <w:b/>
                <w:bCs/>
                <w:color w:val="000000"/>
                <w:sz w:val="24"/>
                <w:szCs w:val="24"/>
                <w:lang w:val="ru-RU" w:eastAsia="ru-RU"/>
              </w:rPr>
            </w:pPr>
            <w:r w:rsidRPr="00CD6C95">
              <w:rPr>
                <w:rFonts w:ascii="Times New Roman" w:eastAsia="Times New Roman" w:hAnsi="Times New Roman" w:cs="Times New Roman"/>
                <w:b/>
                <w:bCs/>
                <w:color w:val="000000"/>
                <w:sz w:val="24"/>
                <w:szCs w:val="24"/>
                <w:lang w:val="ru-RU" w:eastAsia="ru-RU"/>
              </w:rPr>
              <w:t>(18 год)</w:t>
            </w:r>
          </w:p>
        </w:tc>
        <w:tc>
          <w:tcPr>
            <w:tcW w:w="1843" w:type="dxa"/>
            <w:vMerge w:val="restart"/>
            <w:tcBorders>
              <w:top w:val="single" w:sz="8" w:space="0" w:color="auto"/>
              <w:left w:val="single" w:sz="8" w:space="0" w:color="auto"/>
              <w:bottom w:val="single" w:sz="8" w:space="0" w:color="000000"/>
              <w:right w:val="single" w:sz="8" w:space="0" w:color="auto"/>
            </w:tcBorders>
            <w:hideMark/>
          </w:tcPr>
          <w:p w:rsidR="00CD6C95" w:rsidRPr="00CD6C95" w:rsidRDefault="00CD6C95" w:rsidP="004B4E4C">
            <w:pPr>
              <w:spacing w:after="0" w:line="240" w:lineRule="auto"/>
              <w:ind w:left="-108" w:right="-108"/>
              <w:jc w:val="center"/>
              <w:rPr>
                <w:rFonts w:ascii="Times New Roman" w:eastAsia="Times New Roman" w:hAnsi="Times New Roman" w:cs="Times New Roman"/>
                <w:b/>
                <w:bCs/>
                <w:color w:val="000000"/>
                <w:sz w:val="24"/>
                <w:szCs w:val="24"/>
                <w:lang w:val="ru-RU" w:eastAsia="ru-RU"/>
              </w:rPr>
            </w:pPr>
            <w:proofErr w:type="spellStart"/>
            <w:r w:rsidRPr="00CD6C95">
              <w:rPr>
                <w:rFonts w:ascii="Times New Roman" w:eastAsia="Times New Roman" w:hAnsi="Times New Roman" w:cs="Times New Roman"/>
                <w:b/>
                <w:bCs/>
                <w:color w:val="000000"/>
                <w:sz w:val="24"/>
                <w:szCs w:val="24"/>
                <w:lang w:val="ru-RU" w:eastAsia="ru-RU"/>
              </w:rPr>
              <w:t>Кількість</w:t>
            </w:r>
            <w:proofErr w:type="spellEnd"/>
            <w:r w:rsidRPr="00CD6C95">
              <w:rPr>
                <w:rFonts w:ascii="Times New Roman" w:eastAsia="Times New Roman" w:hAnsi="Times New Roman" w:cs="Times New Roman"/>
                <w:b/>
                <w:bCs/>
                <w:color w:val="000000"/>
                <w:sz w:val="24"/>
                <w:szCs w:val="24"/>
                <w:lang w:val="ru-RU" w:eastAsia="ru-RU"/>
              </w:rPr>
              <w:t xml:space="preserve"> </w:t>
            </w:r>
            <w:proofErr w:type="spellStart"/>
            <w:r w:rsidRPr="00CD6C95">
              <w:rPr>
                <w:rFonts w:ascii="Times New Roman" w:eastAsia="Times New Roman" w:hAnsi="Times New Roman" w:cs="Times New Roman"/>
                <w:b/>
                <w:bCs/>
                <w:color w:val="000000"/>
                <w:sz w:val="24"/>
                <w:szCs w:val="24"/>
                <w:lang w:val="ru-RU" w:eastAsia="ru-RU"/>
              </w:rPr>
              <w:t>вакансій</w:t>
            </w:r>
            <w:proofErr w:type="spellEnd"/>
            <w:r w:rsidRPr="00CD6C95">
              <w:rPr>
                <w:rFonts w:ascii="Times New Roman" w:eastAsia="Times New Roman" w:hAnsi="Times New Roman" w:cs="Times New Roman"/>
                <w:b/>
                <w:bCs/>
                <w:color w:val="000000"/>
                <w:sz w:val="24"/>
                <w:szCs w:val="24"/>
                <w:lang w:val="ru-RU" w:eastAsia="ru-RU"/>
              </w:rPr>
              <w:t xml:space="preserve"> </w:t>
            </w:r>
            <w:proofErr w:type="spellStart"/>
            <w:r w:rsidRPr="00CD6C95">
              <w:rPr>
                <w:rFonts w:ascii="Times New Roman" w:eastAsia="Times New Roman" w:hAnsi="Times New Roman" w:cs="Times New Roman"/>
                <w:b/>
                <w:bCs/>
                <w:color w:val="000000"/>
                <w:sz w:val="24"/>
                <w:szCs w:val="24"/>
                <w:lang w:val="ru-RU" w:eastAsia="ru-RU"/>
              </w:rPr>
              <w:t>педагогічних</w:t>
            </w:r>
            <w:proofErr w:type="spellEnd"/>
            <w:r w:rsidRPr="00CD6C95">
              <w:rPr>
                <w:rFonts w:ascii="Times New Roman" w:eastAsia="Times New Roman" w:hAnsi="Times New Roman" w:cs="Times New Roman"/>
                <w:b/>
                <w:bCs/>
                <w:color w:val="000000"/>
                <w:sz w:val="24"/>
                <w:szCs w:val="24"/>
                <w:lang w:val="ru-RU" w:eastAsia="ru-RU"/>
              </w:rPr>
              <w:t xml:space="preserve"> </w:t>
            </w:r>
            <w:proofErr w:type="spellStart"/>
            <w:r w:rsidRPr="00CD6C95">
              <w:rPr>
                <w:rFonts w:ascii="Times New Roman" w:eastAsia="Times New Roman" w:hAnsi="Times New Roman" w:cs="Times New Roman"/>
                <w:b/>
                <w:bCs/>
                <w:color w:val="000000"/>
                <w:sz w:val="24"/>
                <w:szCs w:val="24"/>
                <w:lang w:val="ru-RU" w:eastAsia="ru-RU"/>
              </w:rPr>
              <w:t>працівникі</w:t>
            </w:r>
            <w:proofErr w:type="gramStart"/>
            <w:r w:rsidRPr="00CD6C95">
              <w:rPr>
                <w:rFonts w:ascii="Times New Roman" w:eastAsia="Times New Roman" w:hAnsi="Times New Roman" w:cs="Times New Roman"/>
                <w:b/>
                <w:bCs/>
                <w:color w:val="000000"/>
                <w:sz w:val="24"/>
                <w:szCs w:val="24"/>
                <w:lang w:val="ru-RU" w:eastAsia="ru-RU"/>
              </w:rPr>
              <w:t>в</w:t>
            </w:r>
            <w:proofErr w:type="spellEnd"/>
            <w:proofErr w:type="gramEnd"/>
          </w:p>
        </w:tc>
        <w:tc>
          <w:tcPr>
            <w:tcW w:w="1843" w:type="dxa"/>
            <w:vMerge w:val="restart"/>
            <w:tcBorders>
              <w:top w:val="single" w:sz="8" w:space="0" w:color="auto"/>
              <w:left w:val="single" w:sz="8" w:space="0" w:color="auto"/>
              <w:bottom w:val="single" w:sz="8" w:space="0" w:color="000000"/>
              <w:right w:val="single" w:sz="8" w:space="0" w:color="auto"/>
            </w:tcBorders>
            <w:hideMark/>
          </w:tcPr>
          <w:p w:rsidR="00CD6C95" w:rsidRPr="00CD6C95" w:rsidRDefault="00CD6C95" w:rsidP="004B4E4C">
            <w:pPr>
              <w:spacing w:after="0" w:line="240" w:lineRule="auto"/>
              <w:ind w:left="-108" w:right="-250"/>
              <w:jc w:val="center"/>
              <w:rPr>
                <w:rFonts w:ascii="Times New Roman" w:eastAsia="Times New Roman" w:hAnsi="Times New Roman" w:cs="Times New Roman"/>
                <w:b/>
                <w:bCs/>
                <w:color w:val="000000"/>
                <w:sz w:val="24"/>
                <w:szCs w:val="24"/>
                <w:lang w:val="ru-RU" w:eastAsia="ru-RU"/>
              </w:rPr>
            </w:pPr>
            <w:proofErr w:type="spellStart"/>
            <w:r w:rsidRPr="00CD6C95">
              <w:rPr>
                <w:rFonts w:ascii="Times New Roman" w:eastAsia="Times New Roman" w:hAnsi="Times New Roman" w:cs="Times New Roman"/>
                <w:b/>
                <w:bCs/>
                <w:color w:val="000000"/>
                <w:sz w:val="24"/>
                <w:szCs w:val="24"/>
                <w:lang w:val="ru-RU" w:eastAsia="ru-RU"/>
              </w:rPr>
              <w:t>Кількість</w:t>
            </w:r>
            <w:proofErr w:type="spellEnd"/>
            <w:r w:rsidRPr="00CD6C95">
              <w:rPr>
                <w:rFonts w:ascii="Times New Roman" w:eastAsia="Times New Roman" w:hAnsi="Times New Roman" w:cs="Times New Roman"/>
                <w:b/>
                <w:bCs/>
                <w:color w:val="000000"/>
                <w:sz w:val="24"/>
                <w:szCs w:val="24"/>
                <w:lang w:val="ru-RU" w:eastAsia="ru-RU"/>
              </w:rPr>
              <w:t xml:space="preserve"> </w:t>
            </w:r>
            <w:proofErr w:type="spellStart"/>
            <w:r w:rsidRPr="00CD6C95">
              <w:rPr>
                <w:rFonts w:ascii="Times New Roman" w:eastAsia="Times New Roman" w:hAnsi="Times New Roman" w:cs="Times New Roman"/>
                <w:b/>
                <w:bCs/>
                <w:color w:val="000000"/>
                <w:sz w:val="24"/>
                <w:szCs w:val="24"/>
                <w:lang w:val="ru-RU" w:eastAsia="ru-RU"/>
              </w:rPr>
              <w:t>вчителів</w:t>
            </w:r>
            <w:proofErr w:type="spellEnd"/>
            <w:r w:rsidRPr="00CD6C95">
              <w:rPr>
                <w:rFonts w:ascii="Times New Roman" w:eastAsia="Times New Roman" w:hAnsi="Times New Roman" w:cs="Times New Roman"/>
                <w:b/>
                <w:bCs/>
                <w:color w:val="000000"/>
                <w:sz w:val="24"/>
                <w:szCs w:val="24"/>
                <w:lang w:val="ru-RU" w:eastAsia="ru-RU"/>
              </w:rPr>
              <w:t xml:space="preserve"> </w:t>
            </w:r>
            <w:proofErr w:type="spellStart"/>
            <w:r w:rsidRPr="00CD6C95">
              <w:rPr>
                <w:rFonts w:ascii="Times New Roman" w:eastAsia="Times New Roman" w:hAnsi="Times New Roman" w:cs="Times New Roman"/>
                <w:b/>
                <w:bCs/>
                <w:color w:val="000000"/>
                <w:sz w:val="24"/>
                <w:szCs w:val="24"/>
                <w:lang w:val="ru-RU" w:eastAsia="ru-RU"/>
              </w:rPr>
              <w:t>пенсійного</w:t>
            </w:r>
            <w:proofErr w:type="spellEnd"/>
            <w:r w:rsidRPr="00CD6C95">
              <w:rPr>
                <w:rFonts w:ascii="Times New Roman" w:eastAsia="Times New Roman" w:hAnsi="Times New Roman" w:cs="Times New Roman"/>
                <w:b/>
                <w:bCs/>
                <w:color w:val="000000"/>
                <w:sz w:val="24"/>
                <w:szCs w:val="24"/>
                <w:lang w:val="ru-RU" w:eastAsia="ru-RU"/>
              </w:rPr>
              <w:t xml:space="preserve"> </w:t>
            </w:r>
            <w:proofErr w:type="spellStart"/>
            <w:r w:rsidRPr="00CD6C95">
              <w:rPr>
                <w:rFonts w:ascii="Times New Roman" w:eastAsia="Times New Roman" w:hAnsi="Times New Roman" w:cs="Times New Roman"/>
                <w:b/>
                <w:bCs/>
                <w:color w:val="000000"/>
                <w:sz w:val="24"/>
                <w:szCs w:val="24"/>
                <w:lang w:val="ru-RU" w:eastAsia="ru-RU"/>
              </w:rPr>
              <w:t>віку</w:t>
            </w:r>
            <w:proofErr w:type="spellEnd"/>
          </w:p>
        </w:tc>
        <w:tc>
          <w:tcPr>
            <w:tcW w:w="2073" w:type="dxa"/>
            <w:gridSpan w:val="2"/>
            <w:vMerge w:val="restart"/>
            <w:tcBorders>
              <w:top w:val="single" w:sz="8" w:space="0" w:color="auto"/>
              <w:left w:val="single" w:sz="8" w:space="0" w:color="auto"/>
              <w:bottom w:val="single" w:sz="8" w:space="0" w:color="000000"/>
              <w:right w:val="single" w:sz="8" w:space="0" w:color="auto"/>
            </w:tcBorders>
            <w:hideMark/>
          </w:tcPr>
          <w:p w:rsidR="00CD6C95" w:rsidRPr="00CD6C95" w:rsidRDefault="00CD6C95" w:rsidP="004B4E4C">
            <w:pPr>
              <w:spacing w:after="0" w:line="240" w:lineRule="auto"/>
              <w:ind w:left="-108" w:right="-108"/>
              <w:jc w:val="center"/>
              <w:rPr>
                <w:rFonts w:ascii="Times New Roman" w:eastAsia="Times New Roman" w:hAnsi="Times New Roman" w:cs="Times New Roman"/>
                <w:b/>
                <w:bCs/>
                <w:color w:val="000000"/>
                <w:sz w:val="24"/>
                <w:szCs w:val="24"/>
                <w:lang w:val="ru-RU" w:eastAsia="ru-RU"/>
              </w:rPr>
            </w:pPr>
            <w:proofErr w:type="spellStart"/>
            <w:r w:rsidRPr="00CD6C95">
              <w:rPr>
                <w:rFonts w:ascii="Times New Roman" w:eastAsia="Times New Roman" w:hAnsi="Times New Roman" w:cs="Times New Roman"/>
                <w:b/>
                <w:bCs/>
                <w:color w:val="000000"/>
                <w:sz w:val="24"/>
                <w:szCs w:val="24"/>
                <w:lang w:val="ru-RU" w:eastAsia="ru-RU"/>
              </w:rPr>
              <w:t>Кількість</w:t>
            </w:r>
            <w:proofErr w:type="spellEnd"/>
            <w:r w:rsidRPr="00CD6C95">
              <w:rPr>
                <w:rFonts w:ascii="Times New Roman" w:eastAsia="Times New Roman" w:hAnsi="Times New Roman" w:cs="Times New Roman"/>
                <w:b/>
                <w:bCs/>
                <w:color w:val="000000"/>
                <w:sz w:val="24"/>
                <w:szCs w:val="24"/>
                <w:lang w:val="ru-RU" w:eastAsia="ru-RU"/>
              </w:rPr>
              <w:t xml:space="preserve"> </w:t>
            </w:r>
            <w:proofErr w:type="spellStart"/>
            <w:r w:rsidRPr="00CD6C95">
              <w:rPr>
                <w:rFonts w:ascii="Times New Roman" w:eastAsia="Times New Roman" w:hAnsi="Times New Roman" w:cs="Times New Roman"/>
                <w:b/>
                <w:bCs/>
                <w:color w:val="000000"/>
                <w:sz w:val="24"/>
                <w:szCs w:val="24"/>
                <w:lang w:val="ru-RU" w:eastAsia="ru-RU"/>
              </w:rPr>
              <w:t>учні</w:t>
            </w:r>
            <w:proofErr w:type="gramStart"/>
            <w:r w:rsidRPr="00CD6C95">
              <w:rPr>
                <w:rFonts w:ascii="Times New Roman" w:eastAsia="Times New Roman" w:hAnsi="Times New Roman" w:cs="Times New Roman"/>
                <w:b/>
                <w:bCs/>
                <w:color w:val="000000"/>
                <w:sz w:val="24"/>
                <w:szCs w:val="24"/>
                <w:lang w:val="ru-RU" w:eastAsia="ru-RU"/>
              </w:rPr>
              <w:t>в</w:t>
            </w:r>
            <w:proofErr w:type="spellEnd"/>
            <w:proofErr w:type="gramEnd"/>
            <w:r w:rsidRPr="00CD6C95">
              <w:rPr>
                <w:rFonts w:ascii="Times New Roman" w:eastAsia="Times New Roman" w:hAnsi="Times New Roman" w:cs="Times New Roman"/>
                <w:b/>
                <w:bCs/>
                <w:color w:val="000000"/>
                <w:sz w:val="24"/>
                <w:szCs w:val="24"/>
                <w:lang w:val="ru-RU" w:eastAsia="ru-RU"/>
              </w:rPr>
              <w:t xml:space="preserve"> на </w:t>
            </w:r>
            <w:proofErr w:type="spellStart"/>
            <w:r w:rsidRPr="00CD6C95">
              <w:rPr>
                <w:rFonts w:ascii="Times New Roman" w:eastAsia="Times New Roman" w:hAnsi="Times New Roman" w:cs="Times New Roman"/>
                <w:b/>
                <w:bCs/>
                <w:color w:val="000000"/>
                <w:sz w:val="24"/>
                <w:szCs w:val="24"/>
                <w:lang w:val="ru-RU" w:eastAsia="ru-RU"/>
              </w:rPr>
              <w:t>одиницю</w:t>
            </w:r>
            <w:proofErr w:type="spellEnd"/>
            <w:r w:rsidRPr="00CD6C95">
              <w:rPr>
                <w:rFonts w:ascii="Times New Roman" w:eastAsia="Times New Roman" w:hAnsi="Times New Roman" w:cs="Times New Roman"/>
                <w:b/>
                <w:bCs/>
                <w:color w:val="000000"/>
                <w:sz w:val="24"/>
                <w:szCs w:val="24"/>
                <w:lang w:val="ru-RU" w:eastAsia="ru-RU"/>
              </w:rPr>
              <w:t xml:space="preserve"> персоналу</w:t>
            </w:r>
          </w:p>
        </w:tc>
      </w:tr>
      <w:tr w:rsidR="00364A2C" w:rsidRPr="00CD6C95" w:rsidTr="00364A2C">
        <w:trPr>
          <w:trHeight w:val="747"/>
        </w:trPr>
        <w:tc>
          <w:tcPr>
            <w:tcW w:w="850" w:type="dxa"/>
            <w:vMerge/>
            <w:tcBorders>
              <w:top w:val="single" w:sz="8" w:space="0" w:color="auto"/>
              <w:left w:val="single" w:sz="8" w:space="0" w:color="auto"/>
              <w:bottom w:val="single" w:sz="4" w:space="0" w:color="auto"/>
              <w:right w:val="single" w:sz="8" w:space="0" w:color="auto"/>
            </w:tcBorders>
            <w:vAlign w:val="center"/>
            <w:hideMark/>
          </w:tcPr>
          <w:p w:rsidR="00CD6C95" w:rsidRPr="00CD6C95" w:rsidRDefault="00CD6C95" w:rsidP="004B4E4C">
            <w:pPr>
              <w:spacing w:after="0" w:line="240" w:lineRule="auto"/>
              <w:rPr>
                <w:rFonts w:ascii="Times New Roman" w:eastAsia="Times New Roman" w:hAnsi="Times New Roman" w:cs="Times New Roman"/>
                <w:b/>
                <w:bCs/>
                <w:color w:val="000000"/>
                <w:sz w:val="24"/>
                <w:szCs w:val="24"/>
                <w:lang w:val="ru-RU" w:eastAsia="ru-RU"/>
              </w:rPr>
            </w:pPr>
          </w:p>
        </w:tc>
        <w:tc>
          <w:tcPr>
            <w:tcW w:w="2693" w:type="dxa"/>
            <w:vMerge/>
            <w:tcBorders>
              <w:top w:val="single" w:sz="8" w:space="0" w:color="auto"/>
              <w:left w:val="single" w:sz="8" w:space="0" w:color="auto"/>
              <w:bottom w:val="single" w:sz="4" w:space="0" w:color="auto"/>
              <w:right w:val="single" w:sz="8" w:space="0" w:color="auto"/>
            </w:tcBorders>
            <w:vAlign w:val="center"/>
            <w:hideMark/>
          </w:tcPr>
          <w:p w:rsidR="00CD6C95" w:rsidRPr="00CD6C95" w:rsidRDefault="00CD6C95" w:rsidP="004B4E4C">
            <w:pPr>
              <w:spacing w:after="0" w:line="240" w:lineRule="auto"/>
              <w:rPr>
                <w:rFonts w:ascii="Times New Roman" w:eastAsia="Times New Roman" w:hAnsi="Times New Roman" w:cs="Times New Roman"/>
                <w:b/>
                <w:bCs/>
                <w:color w:val="000000"/>
                <w:sz w:val="24"/>
                <w:szCs w:val="24"/>
                <w:lang w:val="ru-RU" w:eastAsia="ru-RU"/>
              </w:rPr>
            </w:pPr>
          </w:p>
        </w:tc>
        <w:tc>
          <w:tcPr>
            <w:tcW w:w="1810" w:type="dxa"/>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rPr>
                <w:rFonts w:ascii="Times New Roman" w:eastAsia="Times New Roman" w:hAnsi="Times New Roman" w:cs="Times New Roman"/>
                <w:b/>
                <w:bCs/>
                <w:color w:val="000000"/>
                <w:sz w:val="24"/>
                <w:szCs w:val="24"/>
                <w:lang w:val="ru-RU" w:eastAsia="ru-RU"/>
              </w:rPr>
            </w:pPr>
            <w:proofErr w:type="spellStart"/>
            <w:r w:rsidRPr="00CD6C95">
              <w:rPr>
                <w:rFonts w:ascii="Times New Roman" w:eastAsia="Times New Roman" w:hAnsi="Times New Roman" w:cs="Times New Roman"/>
                <w:b/>
                <w:bCs/>
                <w:color w:val="000000"/>
                <w:sz w:val="24"/>
                <w:szCs w:val="24"/>
                <w:lang w:val="ru-RU" w:eastAsia="ru-RU"/>
              </w:rPr>
              <w:t>Педагогічних</w:t>
            </w:r>
            <w:proofErr w:type="spellEnd"/>
          </w:p>
        </w:tc>
        <w:tc>
          <w:tcPr>
            <w:tcW w:w="1559" w:type="dxa"/>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ind w:right="-108"/>
              <w:rPr>
                <w:rFonts w:ascii="Times New Roman" w:eastAsia="Times New Roman" w:hAnsi="Times New Roman" w:cs="Times New Roman"/>
                <w:b/>
                <w:bCs/>
                <w:color w:val="000000"/>
                <w:sz w:val="24"/>
                <w:szCs w:val="24"/>
                <w:lang w:val="ru-RU" w:eastAsia="ru-RU"/>
              </w:rPr>
            </w:pPr>
            <w:r w:rsidRPr="00CD6C95">
              <w:rPr>
                <w:rFonts w:ascii="Times New Roman" w:eastAsia="Times New Roman" w:hAnsi="Times New Roman" w:cs="Times New Roman"/>
                <w:b/>
                <w:bCs/>
                <w:color w:val="000000"/>
                <w:sz w:val="24"/>
                <w:szCs w:val="24"/>
                <w:lang w:val="ru-RU" w:eastAsia="ru-RU"/>
              </w:rPr>
              <w:t>Техперсонал</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CD6C95" w:rsidRPr="00CD6C95" w:rsidRDefault="00CD6C95" w:rsidP="004B4E4C">
            <w:pPr>
              <w:spacing w:after="0" w:line="240" w:lineRule="auto"/>
              <w:rPr>
                <w:rFonts w:ascii="Times New Roman" w:eastAsia="Times New Roman" w:hAnsi="Times New Roman" w:cs="Times New Roman"/>
                <w:b/>
                <w:bCs/>
                <w:color w:val="000000"/>
                <w:sz w:val="24"/>
                <w:szCs w:val="24"/>
                <w:lang w:val="ru-RU"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CD6C95" w:rsidRPr="00CD6C95" w:rsidRDefault="00CD6C95" w:rsidP="004B4E4C">
            <w:pPr>
              <w:spacing w:after="0" w:line="240" w:lineRule="auto"/>
              <w:rPr>
                <w:rFonts w:ascii="Times New Roman" w:eastAsia="Times New Roman" w:hAnsi="Times New Roman" w:cs="Times New Roman"/>
                <w:b/>
                <w:bCs/>
                <w:color w:val="000000"/>
                <w:sz w:val="24"/>
                <w:szCs w:val="24"/>
                <w:lang w:val="ru-RU"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CD6C95" w:rsidRPr="00CD6C95" w:rsidRDefault="00CD6C95" w:rsidP="004B4E4C">
            <w:pPr>
              <w:spacing w:after="0" w:line="240" w:lineRule="auto"/>
              <w:rPr>
                <w:rFonts w:ascii="Times New Roman" w:eastAsia="Times New Roman" w:hAnsi="Times New Roman" w:cs="Times New Roman"/>
                <w:b/>
                <w:bCs/>
                <w:color w:val="000000"/>
                <w:sz w:val="24"/>
                <w:szCs w:val="24"/>
                <w:lang w:val="ru-RU" w:eastAsia="ru-RU"/>
              </w:rPr>
            </w:pPr>
          </w:p>
        </w:tc>
        <w:tc>
          <w:tcPr>
            <w:tcW w:w="2073" w:type="dxa"/>
            <w:gridSpan w:val="2"/>
            <w:vMerge/>
            <w:tcBorders>
              <w:top w:val="single" w:sz="8" w:space="0" w:color="auto"/>
              <w:left w:val="single" w:sz="8" w:space="0" w:color="auto"/>
              <w:bottom w:val="single" w:sz="8" w:space="0" w:color="000000"/>
              <w:right w:val="single" w:sz="8" w:space="0" w:color="auto"/>
            </w:tcBorders>
            <w:vAlign w:val="center"/>
            <w:hideMark/>
          </w:tcPr>
          <w:p w:rsidR="00CD6C95" w:rsidRPr="00CD6C95" w:rsidRDefault="00CD6C95" w:rsidP="004B4E4C">
            <w:pPr>
              <w:spacing w:after="0" w:line="240" w:lineRule="auto"/>
              <w:rPr>
                <w:rFonts w:ascii="Times New Roman" w:eastAsia="Times New Roman" w:hAnsi="Times New Roman" w:cs="Times New Roman"/>
                <w:b/>
                <w:bCs/>
                <w:color w:val="000000"/>
                <w:sz w:val="24"/>
                <w:szCs w:val="24"/>
                <w:lang w:val="ru-RU" w:eastAsia="ru-RU"/>
              </w:rPr>
            </w:pPr>
          </w:p>
        </w:tc>
      </w:tr>
      <w:tr w:rsidR="00364A2C" w:rsidRPr="00CD6C95" w:rsidTr="00364A2C">
        <w:trPr>
          <w:trHeight w:val="1009"/>
        </w:trPr>
        <w:tc>
          <w:tcPr>
            <w:tcW w:w="850" w:type="dxa"/>
            <w:tcBorders>
              <w:top w:val="single" w:sz="4" w:space="0" w:color="auto"/>
              <w:left w:val="single" w:sz="4" w:space="0" w:color="auto"/>
              <w:bottom w:val="single" w:sz="4" w:space="0" w:color="auto"/>
              <w:right w:val="single" w:sz="4" w:space="0" w:color="auto"/>
            </w:tcBorders>
            <w:noWrap/>
            <w:hideMark/>
          </w:tcPr>
          <w:p w:rsidR="00CD6C95" w:rsidRPr="00CD6C95" w:rsidRDefault="00CD6C95" w:rsidP="004B4E4C">
            <w:pPr>
              <w:spacing w:after="0" w:line="48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1</w:t>
            </w:r>
          </w:p>
        </w:tc>
        <w:tc>
          <w:tcPr>
            <w:tcW w:w="2693" w:type="dxa"/>
            <w:tcBorders>
              <w:top w:val="single" w:sz="4" w:space="0" w:color="auto"/>
              <w:left w:val="single" w:sz="4" w:space="0" w:color="auto"/>
              <w:bottom w:val="single" w:sz="4" w:space="0" w:color="auto"/>
              <w:right w:val="single" w:sz="4" w:space="0" w:color="auto"/>
            </w:tcBorders>
            <w:noWrap/>
            <w:hideMark/>
          </w:tcPr>
          <w:p w:rsidR="00CD6C95" w:rsidRPr="004B4E4C" w:rsidRDefault="00CD6C95" w:rsidP="004B4E4C">
            <w:pPr>
              <w:spacing w:after="160" w:line="254" w:lineRule="auto"/>
              <w:ind w:left="-108" w:right="-108"/>
              <w:jc w:val="center"/>
              <w:rPr>
                <w:rFonts w:ascii="Times New Roman" w:eastAsia="Calibri" w:hAnsi="Times New Roman" w:cs="Times New Roman"/>
                <w:noProof/>
                <w:szCs w:val="24"/>
                <w:lang w:val="ru-RU"/>
              </w:rPr>
            </w:pPr>
            <w:r w:rsidRPr="004B4E4C">
              <w:rPr>
                <w:rFonts w:ascii="Times New Roman" w:eastAsia="Calibri" w:hAnsi="Times New Roman" w:cs="Times New Roman"/>
                <w:noProof/>
                <w:szCs w:val="24"/>
                <w:lang w:val="ru-RU"/>
              </w:rPr>
              <w:t>Комунальна установа «Ананьївський ліцей №1 Ананьївської міської ради»</w:t>
            </w:r>
          </w:p>
        </w:tc>
        <w:tc>
          <w:tcPr>
            <w:tcW w:w="1810" w:type="dxa"/>
            <w:tcBorders>
              <w:top w:val="nil"/>
              <w:left w:val="single" w:sz="4" w:space="0" w:color="auto"/>
              <w:bottom w:val="single" w:sz="8" w:space="0" w:color="auto"/>
              <w:right w:val="single" w:sz="8" w:space="0" w:color="auto"/>
            </w:tcBorders>
            <w:vAlign w:val="center"/>
            <w:hideMark/>
          </w:tcPr>
          <w:p w:rsidR="00CD6C95" w:rsidRPr="00CD6C95" w:rsidRDefault="00CD6C95" w:rsidP="004B4E4C">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122,53</w:t>
            </w:r>
          </w:p>
        </w:tc>
        <w:tc>
          <w:tcPr>
            <w:tcW w:w="1559" w:type="dxa"/>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82,59</w:t>
            </w:r>
          </w:p>
        </w:tc>
        <w:tc>
          <w:tcPr>
            <w:tcW w:w="1843" w:type="dxa"/>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8,45</w:t>
            </w:r>
          </w:p>
        </w:tc>
        <w:tc>
          <w:tcPr>
            <w:tcW w:w="1843" w:type="dxa"/>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1,5</w:t>
            </w:r>
          </w:p>
        </w:tc>
        <w:tc>
          <w:tcPr>
            <w:tcW w:w="1843" w:type="dxa"/>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19</w:t>
            </w:r>
          </w:p>
        </w:tc>
        <w:tc>
          <w:tcPr>
            <w:tcW w:w="2073" w:type="dxa"/>
            <w:gridSpan w:val="2"/>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ind w:left="-389" w:firstLine="389"/>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4,04</w:t>
            </w:r>
          </w:p>
        </w:tc>
      </w:tr>
      <w:tr w:rsidR="00364A2C" w:rsidRPr="00CD6C95" w:rsidTr="00364A2C">
        <w:trPr>
          <w:trHeight w:val="1027"/>
        </w:trPr>
        <w:tc>
          <w:tcPr>
            <w:tcW w:w="850" w:type="dxa"/>
            <w:tcBorders>
              <w:top w:val="single" w:sz="4" w:space="0" w:color="auto"/>
              <w:left w:val="single" w:sz="4" w:space="0" w:color="auto"/>
              <w:bottom w:val="single" w:sz="4" w:space="0" w:color="auto"/>
              <w:right w:val="single" w:sz="4" w:space="0" w:color="auto"/>
            </w:tcBorders>
            <w:noWrap/>
            <w:hideMark/>
          </w:tcPr>
          <w:p w:rsidR="00CD6C95" w:rsidRPr="00CD6C95" w:rsidRDefault="00CD6C95" w:rsidP="004B4E4C">
            <w:pPr>
              <w:spacing w:after="0" w:line="48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2</w:t>
            </w:r>
          </w:p>
        </w:tc>
        <w:tc>
          <w:tcPr>
            <w:tcW w:w="2693" w:type="dxa"/>
            <w:tcBorders>
              <w:top w:val="single" w:sz="4" w:space="0" w:color="auto"/>
              <w:left w:val="single" w:sz="4" w:space="0" w:color="auto"/>
              <w:bottom w:val="single" w:sz="4" w:space="0" w:color="auto"/>
              <w:right w:val="single" w:sz="4" w:space="0" w:color="auto"/>
            </w:tcBorders>
            <w:hideMark/>
          </w:tcPr>
          <w:p w:rsidR="00CD6C95" w:rsidRPr="004B4E4C" w:rsidRDefault="00CD6C95" w:rsidP="004B4E4C">
            <w:pPr>
              <w:spacing w:after="160" w:line="254" w:lineRule="auto"/>
              <w:ind w:left="-108" w:right="-108"/>
              <w:jc w:val="center"/>
              <w:rPr>
                <w:rFonts w:ascii="Times New Roman" w:eastAsia="Calibri" w:hAnsi="Times New Roman" w:cs="Times New Roman"/>
                <w:noProof/>
                <w:szCs w:val="24"/>
                <w:lang w:val="ru-RU"/>
              </w:rPr>
            </w:pPr>
            <w:r w:rsidRPr="004B4E4C">
              <w:rPr>
                <w:rFonts w:ascii="Times New Roman" w:eastAsia="Calibri" w:hAnsi="Times New Roman" w:cs="Times New Roman"/>
                <w:noProof/>
                <w:szCs w:val="24"/>
                <w:lang w:val="ru-RU"/>
              </w:rPr>
              <w:t>Комунальна установа «Ананьївський ліцей №2 Ананьївської міської ради»</w:t>
            </w:r>
          </w:p>
        </w:tc>
        <w:tc>
          <w:tcPr>
            <w:tcW w:w="1810" w:type="dxa"/>
            <w:tcBorders>
              <w:top w:val="nil"/>
              <w:left w:val="single" w:sz="4" w:space="0" w:color="auto"/>
              <w:bottom w:val="single" w:sz="8" w:space="0" w:color="auto"/>
              <w:right w:val="single" w:sz="8" w:space="0" w:color="auto"/>
            </w:tcBorders>
            <w:vAlign w:val="center"/>
            <w:hideMark/>
          </w:tcPr>
          <w:p w:rsidR="00CD6C95" w:rsidRPr="00CD6C95" w:rsidRDefault="00CD6C95" w:rsidP="004B4E4C">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91</w:t>
            </w:r>
          </w:p>
        </w:tc>
        <w:tc>
          <w:tcPr>
            <w:tcW w:w="1559" w:type="dxa"/>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89,08</w:t>
            </w:r>
          </w:p>
        </w:tc>
        <w:tc>
          <w:tcPr>
            <w:tcW w:w="1843" w:type="dxa"/>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6,4</w:t>
            </w:r>
          </w:p>
        </w:tc>
        <w:tc>
          <w:tcPr>
            <w:tcW w:w="1843" w:type="dxa"/>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w:t>
            </w:r>
          </w:p>
        </w:tc>
        <w:tc>
          <w:tcPr>
            <w:tcW w:w="1843" w:type="dxa"/>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17</w:t>
            </w:r>
          </w:p>
        </w:tc>
        <w:tc>
          <w:tcPr>
            <w:tcW w:w="2073" w:type="dxa"/>
            <w:gridSpan w:val="2"/>
            <w:tcBorders>
              <w:top w:val="nil"/>
              <w:left w:val="nil"/>
              <w:bottom w:val="single" w:sz="8" w:space="0" w:color="auto"/>
              <w:right w:val="single" w:sz="8" w:space="0" w:color="auto"/>
            </w:tcBorders>
          </w:tcPr>
          <w:p w:rsidR="00CD6C95" w:rsidRPr="00CD6C95" w:rsidRDefault="00CD6C95" w:rsidP="004B4E4C">
            <w:pPr>
              <w:spacing w:after="0" w:line="240" w:lineRule="auto"/>
              <w:ind w:left="-389" w:firstLine="389"/>
              <w:jc w:val="center"/>
              <w:rPr>
                <w:rFonts w:ascii="Times New Roman" w:eastAsia="Times New Roman" w:hAnsi="Times New Roman" w:cs="Times New Roman"/>
                <w:color w:val="000000"/>
                <w:sz w:val="24"/>
                <w:szCs w:val="24"/>
                <w:lang w:val="ru-RU" w:eastAsia="ru-RU"/>
              </w:rPr>
            </w:pPr>
          </w:p>
          <w:p w:rsidR="00CD6C95" w:rsidRPr="00CD6C95" w:rsidRDefault="00CD6C95" w:rsidP="004B4E4C">
            <w:pPr>
              <w:spacing w:after="0" w:line="240" w:lineRule="auto"/>
              <w:ind w:left="-389" w:firstLine="389"/>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6,5</w:t>
            </w:r>
          </w:p>
        </w:tc>
      </w:tr>
      <w:tr w:rsidR="00364A2C" w:rsidRPr="00CD6C95" w:rsidTr="00364A2C">
        <w:trPr>
          <w:trHeight w:val="390"/>
        </w:trPr>
        <w:tc>
          <w:tcPr>
            <w:tcW w:w="850" w:type="dxa"/>
            <w:tcBorders>
              <w:top w:val="single" w:sz="4" w:space="0" w:color="auto"/>
              <w:left w:val="single" w:sz="4" w:space="0" w:color="auto"/>
              <w:bottom w:val="single" w:sz="4" w:space="0" w:color="auto"/>
              <w:right w:val="single" w:sz="4" w:space="0" w:color="auto"/>
            </w:tcBorders>
            <w:noWrap/>
            <w:hideMark/>
          </w:tcPr>
          <w:p w:rsidR="00CD6C95" w:rsidRPr="00CD6C95" w:rsidRDefault="00CD6C95" w:rsidP="004B4E4C">
            <w:pPr>
              <w:spacing w:after="0" w:line="48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3</w:t>
            </w:r>
          </w:p>
        </w:tc>
        <w:tc>
          <w:tcPr>
            <w:tcW w:w="2693" w:type="dxa"/>
            <w:tcBorders>
              <w:top w:val="single" w:sz="4" w:space="0" w:color="auto"/>
              <w:left w:val="single" w:sz="4" w:space="0" w:color="auto"/>
              <w:bottom w:val="single" w:sz="4" w:space="0" w:color="auto"/>
              <w:right w:val="single" w:sz="4" w:space="0" w:color="auto"/>
            </w:tcBorders>
            <w:hideMark/>
          </w:tcPr>
          <w:p w:rsidR="00CD6C95" w:rsidRPr="004B4E4C" w:rsidRDefault="00CD6C95" w:rsidP="004B4E4C">
            <w:pPr>
              <w:spacing w:after="160" w:line="254" w:lineRule="auto"/>
              <w:ind w:left="-108" w:right="-108"/>
              <w:jc w:val="center"/>
              <w:rPr>
                <w:rFonts w:ascii="Times New Roman" w:eastAsia="Calibri" w:hAnsi="Times New Roman" w:cs="Times New Roman"/>
                <w:noProof/>
                <w:szCs w:val="24"/>
                <w:lang w:val="ru-RU"/>
              </w:rPr>
            </w:pPr>
            <w:r w:rsidRPr="004B4E4C">
              <w:rPr>
                <w:rFonts w:ascii="Times New Roman" w:eastAsia="Calibri" w:hAnsi="Times New Roman" w:cs="Times New Roman"/>
                <w:noProof/>
                <w:szCs w:val="24"/>
                <w:lang w:val="ru-RU"/>
              </w:rPr>
              <w:t>Комунальна установа «Жеребківський ліцей Ананьївської міської ради»</w:t>
            </w:r>
          </w:p>
        </w:tc>
        <w:tc>
          <w:tcPr>
            <w:tcW w:w="1810" w:type="dxa"/>
            <w:tcBorders>
              <w:top w:val="nil"/>
              <w:left w:val="single" w:sz="4" w:space="0" w:color="auto"/>
              <w:bottom w:val="single" w:sz="8" w:space="0" w:color="auto"/>
              <w:right w:val="single" w:sz="8" w:space="0" w:color="auto"/>
            </w:tcBorders>
            <w:vAlign w:val="center"/>
            <w:hideMark/>
          </w:tcPr>
          <w:p w:rsidR="00CD6C95" w:rsidRPr="00CD6C95" w:rsidRDefault="00CD6C95" w:rsidP="004B4E4C">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31,42</w:t>
            </w:r>
          </w:p>
        </w:tc>
        <w:tc>
          <w:tcPr>
            <w:tcW w:w="1559" w:type="dxa"/>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15,66</w:t>
            </w:r>
          </w:p>
        </w:tc>
        <w:tc>
          <w:tcPr>
            <w:tcW w:w="1843" w:type="dxa"/>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14,38</w:t>
            </w:r>
          </w:p>
        </w:tc>
        <w:tc>
          <w:tcPr>
            <w:tcW w:w="1843" w:type="dxa"/>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w:t>
            </w:r>
          </w:p>
        </w:tc>
        <w:tc>
          <w:tcPr>
            <w:tcW w:w="1843" w:type="dxa"/>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4</w:t>
            </w:r>
          </w:p>
        </w:tc>
        <w:tc>
          <w:tcPr>
            <w:tcW w:w="2073" w:type="dxa"/>
            <w:gridSpan w:val="2"/>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ind w:left="-389" w:firstLine="389"/>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7,27</w:t>
            </w:r>
          </w:p>
        </w:tc>
      </w:tr>
      <w:tr w:rsidR="00364A2C" w:rsidRPr="00CD6C95" w:rsidTr="00364A2C">
        <w:trPr>
          <w:trHeight w:val="390"/>
        </w:trPr>
        <w:tc>
          <w:tcPr>
            <w:tcW w:w="850" w:type="dxa"/>
            <w:tcBorders>
              <w:top w:val="single" w:sz="4" w:space="0" w:color="auto"/>
              <w:left w:val="single" w:sz="4" w:space="0" w:color="auto"/>
              <w:bottom w:val="single" w:sz="4" w:space="0" w:color="auto"/>
              <w:right w:val="single" w:sz="4" w:space="0" w:color="auto"/>
            </w:tcBorders>
            <w:noWrap/>
            <w:hideMark/>
          </w:tcPr>
          <w:p w:rsidR="00CD6C95" w:rsidRPr="00CD6C95" w:rsidRDefault="00CD6C95" w:rsidP="004B4E4C">
            <w:pPr>
              <w:spacing w:after="0" w:line="48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4</w:t>
            </w:r>
          </w:p>
        </w:tc>
        <w:tc>
          <w:tcPr>
            <w:tcW w:w="2693" w:type="dxa"/>
            <w:tcBorders>
              <w:top w:val="single" w:sz="4" w:space="0" w:color="auto"/>
              <w:left w:val="single" w:sz="4" w:space="0" w:color="auto"/>
              <w:bottom w:val="single" w:sz="4" w:space="0" w:color="auto"/>
              <w:right w:val="single" w:sz="4" w:space="0" w:color="auto"/>
            </w:tcBorders>
            <w:hideMark/>
          </w:tcPr>
          <w:p w:rsidR="00CD6C95" w:rsidRPr="004B4E4C" w:rsidRDefault="00CD6C95" w:rsidP="004B4E4C">
            <w:pPr>
              <w:spacing w:after="160" w:line="254" w:lineRule="auto"/>
              <w:ind w:left="-108" w:right="-108"/>
              <w:jc w:val="center"/>
              <w:rPr>
                <w:rFonts w:ascii="Times New Roman" w:eastAsia="Calibri" w:hAnsi="Times New Roman" w:cs="Times New Roman"/>
                <w:noProof/>
                <w:szCs w:val="24"/>
                <w:lang w:val="ru-RU"/>
              </w:rPr>
            </w:pPr>
            <w:r w:rsidRPr="004B4E4C">
              <w:rPr>
                <w:rFonts w:ascii="Times New Roman" w:eastAsia="Calibri" w:hAnsi="Times New Roman" w:cs="Times New Roman"/>
                <w:noProof/>
                <w:szCs w:val="24"/>
                <w:lang w:val="ru-RU"/>
              </w:rPr>
              <w:t>Комунальна установа «Гандрабурівський ліцей Ананьївської міської ради»</w:t>
            </w:r>
          </w:p>
        </w:tc>
        <w:tc>
          <w:tcPr>
            <w:tcW w:w="1810" w:type="dxa"/>
            <w:tcBorders>
              <w:top w:val="nil"/>
              <w:left w:val="single" w:sz="4" w:space="0" w:color="auto"/>
              <w:bottom w:val="single" w:sz="8" w:space="0" w:color="auto"/>
              <w:right w:val="single" w:sz="8" w:space="0" w:color="auto"/>
            </w:tcBorders>
            <w:vAlign w:val="center"/>
            <w:hideMark/>
          </w:tcPr>
          <w:p w:rsidR="00CD6C95" w:rsidRPr="00CD6C95" w:rsidRDefault="00CD6C95" w:rsidP="004B4E4C">
            <w:pPr>
              <w:spacing w:after="0" w:line="240" w:lineRule="auto"/>
              <w:jc w:val="center"/>
              <w:rPr>
                <w:rFonts w:ascii="Times New Roman" w:eastAsia="Times New Roman" w:hAnsi="Times New Roman" w:cs="Times New Roman"/>
                <w:color w:val="000000"/>
                <w:sz w:val="24"/>
                <w:szCs w:val="24"/>
                <w:lang w:val="en-US" w:eastAsia="ru-RU"/>
              </w:rPr>
            </w:pPr>
            <w:r w:rsidRPr="00CD6C95">
              <w:rPr>
                <w:rFonts w:ascii="Times New Roman" w:eastAsia="Times New Roman" w:hAnsi="Times New Roman" w:cs="Times New Roman"/>
                <w:color w:val="000000"/>
                <w:sz w:val="24"/>
                <w:szCs w:val="24"/>
                <w:lang w:val="en-US" w:eastAsia="ru-RU"/>
              </w:rPr>
              <w:t>31,78</w:t>
            </w:r>
          </w:p>
        </w:tc>
        <w:tc>
          <w:tcPr>
            <w:tcW w:w="1559" w:type="dxa"/>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26,39</w:t>
            </w:r>
          </w:p>
        </w:tc>
        <w:tc>
          <w:tcPr>
            <w:tcW w:w="1843" w:type="dxa"/>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10,55</w:t>
            </w:r>
          </w:p>
        </w:tc>
        <w:tc>
          <w:tcPr>
            <w:tcW w:w="1843" w:type="dxa"/>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1</w:t>
            </w:r>
          </w:p>
        </w:tc>
        <w:tc>
          <w:tcPr>
            <w:tcW w:w="1843" w:type="dxa"/>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2</w:t>
            </w:r>
          </w:p>
        </w:tc>
        <w:tc>
          <w:tcPr>
            <w:tcW w:w="2073" w:type="dxa"/>
            <w:gridSpan w:val="2"/>
            <w:tcBorders>
              <w:top w:val="nil"/>
              <w:left w:val="nil"/>
              <w:bottom w:val="single" w:sz="8" w:space="0" w:color="auto"/>
              <w:right w:val="single" w:sz="8" w:space="0" w:color="auto"/>
            </w:tcBorders>
          </w:tcPr>
          <w:p w:rsidR="00CD6C95" w:rsidRPr="00CD6C95" w:rsidRDefault="00CD6C95" w:rsidP="004B4E4C">
            <w:pPr>
              <w:spacing w:after="0" w:line="240" w:lineRule="auto"/>
              <w:ind w:left="-389" w:firstLine="389"/>
              <w:jc w:val="center"/>
              <w:rPr>
                <w:rFonts w:ascii="Times New Roman" w:eastAsia="Times New Roman" w:hAnsi="Times New Roman" w:cs="Times New Roman"/>
                <w:color w:val="000000"/>
                <w:sz w:val="24"/>
                <w:szCs w:val="24"/>
                <w:lang w:val="ru-RU" w:eastAsia="ru-RU"/>
              </w:rPr>
            </w:pPr>
          </w:p>
          <w:p w:rsidR="00CD6C95" w:rsidRPr="00CD6C95" w:rsidRDefault="00CD6C95" w:rsidP="004B4E4C">
            <w:pPr>
              <w:spacing w:after="0" w:line="240" w:lineRule="auto"/>
              <w:ind w:left="-389" w:firstLine="389"/>
              <w:jc w:val="center"/>
              <w:rPr>
                <w:rFonts w:ascii="Times New Roman" w:eastAsia="Times New Roman" w:hAnsi="Times New Roman" w:cs="Times New Roman"/>
                <w:color w:val="000000"/>
                <w:sz w:val="24"/>
                <w:szCs w:val="24"/>
                <w:lang w:val="ru-RU" w:eastAsia="ru-RU"/>
              </w:rPr>
            </w:pPr>
          </w:p>
          <w:p w:rsidR="00CD6C95" w:rsidRPr="00CD6C95" w:rsidRDefault="00CD6C95" w:rsidP="004B4E4C">
            <w:pPr>
              <w:spacing w:after="0" w:line="240" w:lineRule="auto"/>
              <w:ind w:left="-389" w:firstLine="389"/>
              <w:jc w:val="center"/>
              <w:rPr>
                <w:rFonts w:ascii="Times New Roman" w:eastAsia="Times New Roman" w:hAnsi="Times New Roman" w:cs="Times New Roman"/>
                <w:color w:val="000000"/>
                <w:sz w:val="24"/>
                <w:szCs w:val="24"/>
                <w:lang w:val="ru-RU" w:eastAsia="ru-RU"/>
              </w:rPr>
            </w:pPr>
          </w:p>
          <w:p w:rsidR="00CD6C95" w:rsidRPr="00CD6C95" w:rsidRDefault="00CD6C95" w:rsidP="004B4E4C">
            <w:pPr>
              <w:spacing w:after="0" w:line="240" w:lineRule="auto"/>
              <w:ind w:left="-389" w:firstLine="389"/>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6</w:t>
            </w:r>
          </w:p>
        </w:tc>
      </w:tr>
      <w:tr w:rsidR="00364A2C" w:rsidRPr="00CD6C95" w:rsidTr="00364A2C">
        <w:trPr>
          <w:trHeight w:val="390"/>
        </w:trPr>
        <w:tc>
          <w:tcPr>
            <w:tcW w:w="3543" w:type="dxa"/>
            <w:gridSpan w:val="2"/>
            <w:tcBorders>
              <w:top w:val="nil"/>
              <w:left w:val="single" w:sz="8" w:space="0" w:color="auto"/>
              <w:bottom w:val="single" w:sz="8" w:space="0" w:color="auto"/>
              <w:right w:val="single" w:sz="8" w:space="0" w:color="auto"/>
            </w:tcBorders>
            <w:noWrap/>
            <w:vAlign w:val="bottom"/>
            <w:hideMark/>
          </w:tcPr>
          <w:p w:rsidR="00CD6C95" w:rsidRPr="00CD6C95" w:rsidRDefault="00CD6C95" w:rsidP="004B4E4C">
            <w:pPr>
              <w:spacing w:after="0" w:line="240" w:lineRule="auto"/>
              <w:rPr>
                <w:rFonts w:ascii="Times New Roman" w:eastAsia="Times New Roman" w:hAnsi="Times New Roman" w:cs="Times New Roman"/>
                <w:b/>
                <w:bCs/>
                <w:color w:val="000000"/>
                <w:sz w:val="24"/>
                <w:szCs w:val="24"/>
                <w:lang w:val="ru-RU" w:eastAsia="ru-RU"/>
              </w:rPr>
            </w:pPr>
            <w:r w:rsidRPr="00CD6C95">
              <w:rPr>
                <w:rFonts w:ascii="Times New Roman" w:eastAsia="Times New Roman" w:hAnsi="Times New Roman" w:cs="Times New Roman"/>
                <w:b/>
                <w:bCs/>
                <w:color w:val="000000"/>
                <w:sz w:val="24"/>
                <w:szCs w:val="24"/>
                <w:lang w:val="ru-RU" w:eastAsia="ru-RU"/>
              </w:rPr>
              <w:t>РАЗОМ</w:t>
            </w:r>
          </w:p>
        </w:tc>
        <w:tc>
          <w:tcPr>
            <w:tcW w:w="1810" w:type="dxa"/>
            <w:tcBorders>
              <w:top w:val="nil"/>
              <w:left w:val="nil"/>
              <w:bottom w:val="single" w:sz="8" w:space="0" w:color="auto"/>
              <w:right w:val="single" w:sz="8" w:space="0" w:color="auto"/>
            </w:tcBorders>
            <w:noWrap/>
            <w:vAlign w:val="center"/>
            <w:hideMark/>
          </w:tcPr>
          <w:p w:rsidR="00CD6C95" w:rsidRPr="00CD6C95" w:rsidRDefault="00CD6C95" w:rsidP="004B4E4C">
            <w:pPr>
              <w:spacing w:after="0" w:line="240" w:lineRule="auto"/>
              <w:jc w:val="center"/>
              <w:rPr>
                <w:rFonts w:ascii="Times New Roman" w:eastAsia="Times New Roman" w:hAnsi="Times New Roman" w:cs="Times New Roman"/>
                <w:b/>
                <w:bCs/>
                <w:color w:val="000000"/>
                <w:sz w:val="24"/>
                <w:szCs w:val="24"/>
                <w:lang w:val="ru-RU" w:eastAsia="ru-RU"/>
              </w:rPr>
            </w:pPr>
            <w:r w:rsidRPr="00CD6C95">
              <w:rPr>
                <w:rFonts w:ascii="Times New Roman" w:eastAsia="Times New Roman" w:hAnsi="Times New Roman" w:cs="Times New Roman"/>
                <w:b/>
                <w:bCs/>
                <w:color w:val="000000"/>
                <w:sz w:val="24"/>
                <w:szCs w:val="24"/>
                <w:lang w:val="ru-RU" w:eastAsia="ru-RU"/>
              </w:rPr>
              <w:t>276,73</w:t>
            </w:r>
          </w:p>
        </w:tc>
        <w:tc>
          <w:tcPr>
            <w:tcW w:w="1559" w:type="dxa"/>
            <w:tcBorders>
              <w:top w:val="nil"/>
              <w:left w:val="nil"/>
              <w:bottom w:val="single" w:sz="8" w:space="0" w:color="auto"/>
              <w:right w:val="single" w:sz="8" w:space="0" w:color="auto"/>
            </w:tcBorders>
            <w:noWrap/>
            <w:vAlign w:val="center"/>
            <w:hideMark/>
          </w:tcPr>
          <w:p w:rsidR="00CD6C95" w:rsidRPr="00CD6C95" w:rsidRDefault="00CD6C95" w:rsidP="004B4E4C">
            <w:pPr>
              <w:spacing w:after="0" w:line="240" w:lineRule="auto"/>
              <w:jc w:val="center"/>
              <w:rPr>
                <w:rFonts w:ascii="Times New Roman" w:eastAsia="Times New Roman" w:hAnsi="Times New Roman" w:cs="Times New Roman"/>
                <w:b/>
                <w:bCs/>
                <w:color w:val="000000"/>
                <w:sz w:val="24"/>
                <w:szCs w:val="24"/>
                <w:lang w:val="ru-RU" w:eastAsia="ru-RU"/>
              </w:rPr>
            </w:pPr>
            <w:r w:rsidRPr="00CD6C95">
              <w:rPr>
                <w:rFonts w:ascii="Times New Roman" w:eastAsia="Times New Roman" w:hAnsi="Times New Roman" w:cs="Times New Roman"/>
                <w:b/>
                <w:bCs/>
                <w:color w:val="000000"/>
                <w:sz w:val="24"/>
                <w:szCs w:val="24"/>
                <w:lang w:val="ru-RU" w:eastAsia="ru-RU"/>
              </w:rPr>
              <w:t>213,72</w:t>
            </w:r>
          </w:p>
        </w:tc>
        <w:tc>
          <w:tcPr>
            <w:tcW w:w="1843" w:type="dxa"/>
            <w:tcBorders>
              <w:top w:val="nil"/>
              <w:left w:val="nil"/>
              <w:bottom w:val="single" w:sz="8" w:space="0" w:color="auto"/>
              <w:right w:val="single" w:sz="8" w:space="0" w:color="auto"/>
            </w:tcBorders>
            <w:noWrap/>
            <w:vAlign w:val="center"/>
            <w:hideMark/>
          </w:tcPr>
          <w:p w:rsidR="00CD6C95" w:rsidRPr="00CD6C95" w:rsidRDefault="00CD6C95" w:rsidP="004B4E4C">
            <w:pPr>
              <w:spacing w:after="0" w:line="240" w:lineRule="auto"/>
              <w:jc w:val="center"/>
              <w:rPr>
                <w:rFonts w:ascii="Times New Roman" w:eastAsia="Times New Roman" w:hAnsi="Times New Roman" w:cs="Times New Roman"/>
                <w:b/>
                <w:bCs/>
                <w:color w:val="000000"/>
                <w:sz w:val="24"/>
                <w:szCs w:val="24"/>
                <w:lang w:val="ru-RU" w:eastAsia="ru-RU"/>
              </w:rPr>
            </w:pPr>
            <w:r w:rsidRPr="00CD6C95">
              <w:rPr>
                <w:rFonts w:ascii="Times New Roman" w:eastAsia="Times New Roman" w:hAnsi="Times New Roman" w:cs="Times New Roman"/>
                <w:b/>
                <w:bCs/>
                <w:color w:val="000000"/>
                <w:sz w:val="24"/>
                <w:szCs w:val="24"/>
                <w:lang w:val="ru-RU" w:eastAsia="ru-RU"/>
              </w:rPr>
              <w:t>39,78</w:t>
            </w:r>
          </w:p>
        </w:tc>
        <w:tc>
          <w:tcPr>
            <w:tcW w:w="1843" w:type="dxa"/>
            <w:tcBorders>
              <w:top w:val="nil"/>
              <w:left w:val="nil"/>
              <w:bottom w:val="single" w:sz="8" w:space="0" w:color="auto"/>
              <w:right w:val="single" w:sz="8" w:space="0" w:color="auto"/>
            </w:tcBorders>
            <w:noWrap/>
            <w:vAlign w:val="center"/>
            <w:hideMark/>
          </w:tcPr>
          <w:p w:rsidR="00CD6C95" w:rsidRPr="00CD6C95" w:rsidRDefault="00CD6C95" w:rsidP="004B4E4C">
            <w:pPr>
              <w:spacing w:after="0" w:line="240" w:lineRule="auto"/>
              <w:jc w:val="center"/>
              <w:rPr>
                <w:rFonts w:ascii="Times New Roman" w:eastAsia="Times New Roman" w:hAnsi="Times New Roman" w:cs="Times New Roman"/>
                <w:b/>
                <w:bCs/>
                <w:color w:val="000000"/>
                <w:sz w:val="24"/>
                <w:szCs w:val="24"/>
                <w:lang w:val="ru-RU" w:eastAsia="ru-RU"/>
              </w:rPr>
            </w:pPr>
            <w:r w:rsidRPr="00CD6C95">
              <w:rPr>
                <w:rFonts w:ascii="Times New Roman" w:eastAsia="Times New Roman" w:hAnsi="Times New Roman" w:cs="Times New Roman"/>
                <w:b/>
                <w:bCs/>
                <w:color w:val="000000"/>
                <w:sz w:val="24"/>
                <w:szCs w:val="24"/>
                <w:lang w:val="ru-RU" w:eastAsia="ru-RU"/>
              </w:rPr>
              <w:t>2,5</w:t>
            </w:r>
          </w:p>
        </w:tc>
        <w:tc>
          <w:tcPr>
            <w:tcW w:w="1843" w:type="dxa"/>
            <w:tcBorders>
              <w:top w:val="nil"/>
              <w:left w:val="nil"/>
              <w:bottom w:val="single" w:sz="8" w:space="0" w:color="auto"/>
              <w:right w:val="single" w:sz="8" w:space="0" w:color="auto"/>
            </w:tcBorders>
            <w:noWrap/>
            <w:vAlign w:val="center"/>
            <w:hideMark/>
          </w:tcPr>
          <w:p w:rsidR="00CD6C95" w:rsidRPr="00CD6C95" w:rsidRDefault="00CD6C95" w:rsidP="004B4E4C">
            <w:pPr>
              <w:spacing w:after="0" w:line="240" w:lineRule="auto"/>
              <w:jc w:val="center"/>
              <w:rPr>
                <w:rFonts w:ascii="Times New Roman" w:eastAsia="Times New Roman" w:hAnsi="Times New Roman" w:cs="Times New Roman"/>
                <w:b/>
                <w:bCs/>
                <w:color w:val="000000"/>
                <w:sz w:val="24"/>
                <w:szCs w:val="24"/>
                <w:lang w:val="ru-RU" w:eastAsia="ru-RU"/>
              </w:rPr>
            </w:pPr>
            <w:r w:rsidRPr="00CD6C95">
              <w:rPr>
                <w:rFonts w:ascii="Times New Roman" w:eastAsia="Times New Roman" w:hAnsi="Times New Roman" w:cs="Times New Roman"/>
                <w:b/>
                <w:bCs/>
                <w:color w:val="000000"/>
                <w:sz w:val="24"/>
                <w:szCs w:val="24"/>
                <w:lang w:val="ru-RU" w:eastAsia="ru-RU"/>
              </w:rPr>
              <w:t>42</w:t>
            </w:r>
          </w:p>
        </w:tc>
        <w:tc>
          <w:tcPr>
            <w:tcW w:w="2073" w:type="dxa"/>
            <w:gridSpan w:val="2"/>
            <w:tcBorders>
              <w:top w:val="nil"/>
              <w:left w:val="nil"/>
              <w:bottom w:val="single" w:sz="8" w:space="0" w:color="auto"/>
              <w:right w:val="single" w:sz="8" w:space="0" w:color="auto"/>
            </w:tcBorders>
            <w:vAlign w:val="center"/>
            <w:hideMark/>
          </w:tcPr>
          <w:p w:rsidR="00CD6C95" w:rsidRPr="00CD6C95" w:rsidRDefault="00CD6C95" w:rsidP="004B4E4C">
            <w:pPr>
              <w:spacing w:after="0" w:line="240" w:lineRule="auto"/>
              <w:ind w:left="-389" w:firstLine="389"/>
              <w:jc w:val="center"/>
              <w:rPr>
                <w:rFonts w:ascii="Times New Roman" w:eastAsia="Times New Roman" w:hAnsi="Times New Roman" w:cs="Times New Roman"/>
                <w:b/>
                <w:bCs/>
                <w:color w:val="000000"/>
                <w:sz w:val="24"/>
                <w:szCs w:val="24"/>
                <w:lang w:val="ru-RU" w:eastAsia="ru-RU"/>
              </w:rPr>
            </w:pPr>
            <w:r w:rsidRPr="00CD6C95">
              <w:rPr>
                <w:rFonts w:ascii="Times New Roman" w:eastAsia="Times New Roman" w:hAnsi="Times New Roman" w:cs="Times New Roman"/>
                <w:b/>
                <w:bCs/>
                <w:color w:val="000000"/>
                <w:sz w:val="24"/>
                <w:szCs w:val="24"/>
                <w:lang w:val="ru-RU" w:eastAsia="ru-RU"/>
              </w:rPr>
              <w:t>23,81</w:t>
            </w:r>
          </w:p>
        </w:tc>
      </w:tr>
    </w:tbl>
    <w:p w:rsidR="00CD6C95" w:rsidRPr="00CD6C95" w:rsidRDefault="00210AAE" w:rsidP="00CD6C95">
      <w:pPr>
        <w:spacing w:after="0" w:line="20" w:lineRule="atLeast"/>
        <w:contextualSpacing/>
        <w:rPr>
          <w:rFonts w:ascii="Times New Roman" w:eastAsia="Calibri" w:hAnsi="Times New Roman" w:cs="Times New Roman"/>
          <w:sz w:val="24"/>
          <w:szCs w:val="24"/>
        </w:rPr>
      </w:pPr>
      <w:r>
        <w:rPr>
          <w:rFonts w:ascii="Times New Roman" w:eastAsia="Calibri" w:hAnsi="Times New Roman" w:cs="Times New Roman"/>
          <w:sz w:val="24"/>
          <w:szCs w:val="24"/>
        </w:rPr>
        <w:br w:type="textWrapping" w:clear="all"/>
      </w:r>
    </w:p>
    <w:p w:rsidR="002A3FF2" w:rsidRDefault="002A3FF2" w:rsidP="00263387">
      <w:pPr>
        <w:spacing w:after="0" w:line="240" w:lineRule="auto"/>
        <w:ind w:left="10773"/>
        <w:contextualSpacing/>
        <w:rPr>
          <w:rFonts w:ascii="Times New Roman" w:eastAsia="Calibri" w:hAnsi="Times New Roman" w:cs="Times New Roman"/>
          <w:b/>
          <w:sz w:val="24"/>
          <w:szCs w:val="24"/>
          <w:lang w:val="ru-RU"/>
        </w:rPr>
      </w:pPr>
    </w:p>
    <w:p w:rsidR="002A3FF2" w:rsidRDefault="002A3FF2" w:rsidP="00263387">
      <w:pPr>
        <w:spacing w:after="0" w:line="240" w:lineRule="auto"/>
        <w:ind w:left="10773"/>
        <w:contextualSpacing/>
        <w:rPr>
          <w:rFonts w:ascii="Times New Roman" w:eastAsia="Calibri" w:hAnsi="Times New Roman" w:cs="Times New Roman"/>
          <w:b/>
          <w:sz w:val="24"/>
          <w:szCs w:val="24"/>
          <w:lang w:val="ru-RU"/>
        </w:rPr>
      </w:pPr>
    </w:p>
    <w:p w:rsidR="002A3FF2" w:rsidRDefault="002A3FF2" w:rsidP="00263387">
      <w:pPr>
        <w:spacing w:after="0" w:line="240" w:lineRule="auto"/>
        <w:ind w:left="10773"/>
        <w:contextualSpacing/>
        <w:rPr>
          <w:rFonts w:ascii="Times New Roman" w:eastAsia="Calibri" w:hAnsi="Times New Roman" w:cs="Times New Roman"/>
          <w:b/>
          <w:sz w:val="24"/>
          <w:szCs w:val="24"/>
          <w:lang w:val="ru-RU"/>
        </w:rPr>
      </w:pPr>
    </w:p>
    <w:p w:rsidR="002A3FF2" w:rsidRDefault="002A3FF2" w:rsidP="00263387">
      <w:pPr>
        <w:spacing w:after="0" w:line="240" w:lineRule="auto"/>
        <w:ind w:left="10773"/>
        <w:contextualSpacing/>
        <w:rPr>
          <w:rFonts w:ascii="Times New Roman" w:eastAsia="Calibri" w:hAnsi="Times New Roman" w:cs="Times New Roman"/>
          <w:b/>
          <w:sz w:val="24"/>
          <w:szCs w:val="24"/>
          <w:lang w:val="ru-RU"/>
        </w:rPr>
      </w:pPr>
    </w:p>
    <w:p w:rsidR="00CD6C95" w:rsidRPr="007D70D9" w:rsidRDefault="00CD6C95" w:rsidP="00263387">
      <w:pPr>
        <w:spacing w:after="0" w:line="240" w:lineRule="auto"/>
        <w:ind w:left="10773"/>
        <w:contextualSpacing/>
        <w:rPr>
          <w:rFonts w:ascii="Times New Roman" w:eastAsia="Calibri" w:hAnsi="Times New Roman" w:cs="Times New Roman"/>
          <w:b/>
          <w:sz w:val="24"/>
          <w:szCs w:val="24"/>
          <w:lang w:val="ru-RU"/>
        </w:rPr>
      </w:pPr>
      <w:proofErr w:type="spellStart"/>
      <w:r w:rsidRPr="007D70D9">
        <w:rPr>
          <w:rFonts w:ascii="Times New Roman" w:eastAsia="Calibri" w:hAnsi="Times New Roman" w:cs="Times New Roman"/>
          <w:b/>
          <w:sz w:val="24"/>
          <w:szCs w:val="24"/>
          <w:lang w:val="ru-RU"/>
        </w:rPr>
        <w:lastRenderedPageBreak/>
        <w:t>Додаток</w:t>
      </w:r>
      <w:proofErr w:type="spellEnd"/>
      <w:r w:rsidRPr="007D70D9">
        <w:rPr>
          <w:rFonts w:ascii="Times New Roman" w:eastAsia="Calibri" w:hAnsi="Times New Roman" w:cs="Times New Roman"/>
          <w:b/>
          <w:sz w:val="24"/>
          <w:szCs w:val="24"/>
          <w:lang w:val="ru-RU"/>
        </w:rPr>
        <w:t xml:space="preserve"> 4</w:t>
      </w:r>
    </w:p>
    <w:p w:rsidR="00CD6C95" w:rsidRPr="007D70D9" w:rsidRDefault="00CD6C95" w:rsidP="00263387">
      <w:pPr>
        <w:spacing w:after="0" w:line="240" w:lineRule="auto"/>
        <w:ind w:left="10773"/>
        <w:contextualSpacing/>
        <w:rPr>
          <w:rFonts w:ascii="Times New Roman" w:eastAsia="Calibri" w:hAnsi="Times New Roman" w:cs="Times New Roman"/>
          <w:sz w:val="24"/>
          <w:szCs w:val="24"/>
          <w:lang w:val="ru-RU"/>
        </w:rPr>
      </w:pPr>
      <w:r w:rsidRPr="007D70D9">
        <w:rPr>
          <w:rFonts w:ascii="Times New Roman" w:eastAsia="Calibri" w:hAnsi="Times New Roman" w:cs="Times New Roman"/>
          <w:sz w:val="24"/>
          <w:szCs w:val="24"/>
          <w:lang w:val="ru-RU"/>
        </w:rPr>
        <w:t xml:space="preserve">до </w:t>
      </w:r>
      <w:proofErr w:type="gramStart"/>
      <w:r w:rsidRPr="007D70D9">
        <w:rPr>
          <w:rFonts w:ascii="Times New Roman" w:eastAsia="Calibri" w:hAnsi="Times New Roman" w:cs="Times New Roman"/>
          <w:sz w:val="24"/>
          <w:szCs w:val="24"/>
          <w:lang w:val="ru-RU"/>
        </w:rPr>
        <w:t>перспективного</w:t>
      </w:r>
      <w:proofErr w:type="gramEnd"/>
      <w:r w:rsidRPr="007D70D9">
        <w:rPr>
          <w:rFonts w:ascii="Times New Roman" w:eastAsia="Calibri" w:hAnsi="Times New Roman" w:cs="Times New Roman"/>
          <w:sz w:val="24"/>
          <w:szCs w:val="24"/>
          <w:lang w:val="ru-RU"/>
        </w:rPr>
        <w:t xml:space="preserve"> Плану </w:t>
      </w:r>
      <w:proofErr w:type="spellStart"/>
      <w:r w:rsidRPr="007D70D9">
        <w:rPr>
          <w:rFonts w:ascii="Times New Roman" w:eastAsia="Calibri" w:hAnsi="Times New Roman" w:cs="Times New Roman"/>
          <w:sz w:val="24"/>
          <w:szCs w:val="24"/>
          <w:lang w:val="ru-RU"/>
        </w:rPr>
        <w:t>трансформації</w:t>
      </w:r>
      <w:proofErr w:type="spellEnd"/>
    </w:p>
    <w:p w:rsidR="00CD6C95" w:rsidRPr="007D70D9" w:rsidRDefault="00CD6C95" w:rsidP="00263387">
      <w:pPr>
        <w:spacing w:after="0" w:line="240" w:lineRule="auto"/>
        <w:ind w:left="10773"/>
        <w:contextualSpacing/>
        <w:rPr>
          <w:rFonts w:ascii="Times New Roman" w:eastAsia="Calibri" w:hAnsi="Times New Roman" w:cs="Times New Roman"/>
          <w:sz w:val="24"/>
          <w:szCs w:val="24"/>
          <w:lang w:val="ru-RU"/>
        </w:rPr>
      </w:pPr>
      <w:r w:rsidRPr="007D70D9">
        <w:rPr>
          <w:rFonts w:ascii="Times New Roman" w:eastAsia="Calibri" w:hAnsi="Times New Roman" w:cs="Times New Roman"/>
          <w:sz w:val="24"/>
          <w:szCs w:val="24"/>
          <w:lang w:val="ru-RU"/>
        </w:rPr>
        <w:t xml:space="preserve">та </w:t>
      </w:r>
      <w:proofErr w:type="spellStart"/>
      <w:r w:rsidRPr="007D70D9">
        <w:rPr>
          <w:rFonts w:ascii="Times New Roman" w:eastAsia="Calibri" w:hAnsi="Times New Roman" w:cs="Times New Roman"/>
          <w:sz w:val="24"/>
          <w:szCs w:val="24"/>
          <w:lang w:val="ru-RU"/>
        </w:rPr>
        <w:t>оптимізації</w:t>
      </w:r>
      <w:proofErr w:type="spellEnd"/>
      <w:r w:rsidRPr="007D70D9">
        <w:rPr>
          <w:rFonts w:ascii="Times New Roman" w:eastAsia="Calibri" w:hAnsi="Times New Roman" w:cs="Times New Roman"/>
          <w:sz w:val="24"/>
          <w:szCs w:val="24"/>
          <w:lang w:val="ru-RU"/>
        </w:rPr>
        <w:t xml:space="preserve"> </w:t>
      </w:r>
      <w:proofErr w:type="spellStart"/>
      <w:r w:rsidRPr="007D70D9">
        <w:rPr>
          <w:rFonts w:ascii="Times New Roman" w:eastAsia="Calibri" w:hAnsi="Times New Roman" w:cs="Times New Roman"/>
          <w:sz w:val="24"/>
          <w:szCs w:val="24"/>
          <w:lang w:val="ru-RU"/>
        </w:rPr>
        <w:t>закладів</w:t>
      </w:r>
      <w:proofErr w:type="spellEnd"/>
      <w:r w:rsidRPr="007D70D9">
        <w:rPr>
          <w:rFonts w:ascii="Times New Roman" w:eastAsia="Calibri" w:hAnsi="Times New Roman" w:cs="Times New Roman"/>
          <w:sz w:val="24"/>
          <w:szCs w:val="24"/>
          <w:lang w:val="ru-RU"/>
        </w:rPr>
        <w:t xml:space="preserve"> </w:t>
      </w:r>
      <w:proofErr w:type="spellStart"/>
      <w:r w:rsidRPr="007D70D9">
        <w:rPr>
          <w:rFonts w:ascii="Times New Roman" w:eastAsia="Calibri" w:hAnsi="Times New Roman" w:cs="Times New Roman"/>
          <w:sz w:val="24"/>
          <w:szCs w:val="24"/>
          <w:lang w:val="ru-RU"/>
        </w:rPr>
        <w:t>загальної</w:t>
      </w:r>
      <w:proofErr w:type="spellEnd"/>
      <w:r w:rsidRPr="007D70D9">
        <w:rPr>
          <w:rFonts w:ascii="Times New Roman" w:eastAsia="Calibri" w:hAnsi="Times New Roman" w:cs="Times New Roman"/>
          <w:sz w:val="24"/>
          <w:szCs w:val="24"/>
          <w:lang w:val="ru-RU"/>
        </w:rPr>
        <w:t xml:space="preserve"> </w:t>
      </w:r>
      <w:proofErr w:type="spellStart"/>
      <w:r w:rsidRPr="007D70D9">
        <w:rPr>
          <w:rFonts w:ascii="Times New Roman" w:eastAsia="Calibri" w:hAnsi="Times New Roman" w:cs="Times New Roman"/>
          <w:sz w:val="24"/>
          <w:szCs w:val="24"/>
          <w:lang w:val="ru-RU"/>
        </w:rPr>
        <w:t>середньої</w:t>
      </w:r>
      <w:proofErr w:type="spellEnd"/>
      <w:r w:rsidRPr="007D70D9">
        <w:rPr>
          <w:rFonts w:ascii="Times New Roman" w:eastAsia="Calibri" w:hAnsi="Times New Roman" w:cs="Times New Roman"/>
          <w:sz w:val="24"/>
          <w:szCs w:val="24"/>
          <w:lang w:val="ru-RU"/>
        </w:rPr>
        <w:t xml:space="preserve"> освіти Ананьївської міської </w:t>
      </w:r>
      <w:proofErr w:type="gramStart"/>
      <w:r w:rsidRPr="007D70D9">
        <w:rPr>
          <w:rFonts w:ascii="Times New Roman" w:eastAsia="Calibri" w:hAnsi="Times New Roman" w:cs="Times New Roman"/>
          <w:sz w:val="24"/>
          <w:szCs w:val="24"/>
          <w:lang w:val="ru-RU"/>
        </w:rPr>
        <w:t>ради</w:t>
      </w:r>
      <w:proofErr w:type="gramEnd"/>
      <w:r w:rsidRPr="007D70D9">
        <w:rPr>
          <w:rFonts w:ascii="Times New Roman" w:eastAsia="Calibri" w:hAnsi="Times New Roman" w:cs="Times New Roman"/>
          <w:sz w:val="24"/>
          <w:szCs w:val="24"/>
        </w:rPr>
        <w:t xml:space="preserve"> на 2024-2027 роки </w:t>
      </w:r>
    </w:p>
    <w:p w:rsidR="00CD6C95" w:rsidRPr="00CD6C95" w:rsidRDefault="00CD6C95" w:rsidP="00CD6C95">
      <w:pPr>
        <w:spacing w:after="0" w:line="240" w:lineRule="auto"/>
        <w:ind w:right="-108"/>
        <w:contextualSpacing/>
        <w:jc w:val="center"/>
        <w:rPr>
          <w:rFonts w:ascii="Times New Roman" w:eastAsia="Times New Roman" w:hAnsi="Times New Roman" w:cs="Times New Roman"/>
          <w:b/>
          <w:bCs/>
          <w:color w:val="000000"/>
          <w:sz w:val="28"/>
          <w:szCs w:val="28"/>
          <w:lang w:val="ru-RU" w:eastAsia="ru-RU"/>
        </w:rPr>
      </w:pPr>
    </w:p>
    <w:p w:rsidR="00CD6C95" w:rsidRDefault="00CD6C95" w:rsidP="00CD6C95">
      <w:pPr>
        <w:spacing w:after="0" w:line="240" w:lineRule="auto"/>
        <w:ind w:right="-108"/>
        <w:contextualSpacing/>
        <w:jc w:val="center"/>
        <w:rPr>
          <w:rFonts w:ascii="Times New Roman" w:eastAsia="Times New Roman" w:hAnsi="Times New Roman" w:cs="Times New Roman"/>
          <w:b/>
          <w:bCs/>
          <w:color w:val="000000"/>
          <w:sz w:val="28"/>
          <w:szCs w:val="28"/>
          <w:lang w:val="ru-RU" w:eastAsia="ru-RU"/>
        </w:rPr>
      </w:pPr>
      <w:proofErr w:type="spellStart"/>
      <w:r w:rsidRPr="00CD6C95">
        <w:rPr>
          <w:rFonts w:ascii="Times New Roman" w:eastAsia="Times New Roman" w:hAnsi="Times New Roman" w:cs="Times New Roman"/>
          <w:b/>
          <w:bCs/>
          <w:color w:val="000000"/>
          <w:sz w:val="28"/>
          <w:szCs w:val="28"/>
          <w:lang w:val="ru-RU" w:eastAsia="ru-RU"/>
        </w:rPr>
        <w:t>Матеріально-технічна</w:t>
      </w:r>
      <w:proofErr w:type="spellEnd"/>
      <w:r w:rsidRPr="00CD6C95">
        <w:rPr>
          <w:rFonts w:ascii="Times New Roman" w:eastAsia="Times New Roman" w:hAnsi="Times New Roman" w:cs="Times New Roman"/>
          <w:b/>
          <w:bCs/>
          <w:color w:val="000000"/>
          <w:sz w:val="28"/>
          <w:szCs w:val="28"/>
          <w:lang w:val="ru-RU" w:eastAsia="ru-RU"/>
        </w:rPr>
        <w:t xml:space="preserve"> база </w:t>
      </w:r>
      <w:proofErr w:type="spellStart"/>
      <w:r w:rsidRPr="00CD6C95">
        <w:rPr>
          <w:rFonts w:ascii="Times New Roman" w:eastAsia="Calibri" w:hAnsi="Times New Roman" w:cs="Times New Roman"/>
          <w:b/>
          <w:sz w:val="28"/>
          <w:szCs w:val="28"/>
          <w:lang w:val="ru-RU" w:eastAsia="ru-RU"/>
        </w:rPr>
        <w:t>закладів</w:t>
      </w:r>
      <w:proofErr w:type="spellEnd"/>
      <w:r w:rsidRPr="00CD6C95">
        <w:rPr>
          <w:rFonts w:ascii="Times New Roman" w:eastAsia="Calibri" w:hAnsi="Times New Roman" w:cs="Times New Roman"/>
          <w:b/>
          <w:sz w:val="28"/>
          <w:szCs w:val="28"/>
          <w:lang w:val="ru-RU" w:eastAsia="ru-RU"/>
        </w:rPr>
        <w:t xml:space="preserve"> </w:t>
      </w:r>
      <w:proofErr w:type="spellStart"/>
      <w:r w:rsidRPr="00CD6C95">
        <w:rPr>
          <w:rFonts w:ascii="Times New Roman" w:eastAsia="Calibri" w:hAnsi="Times New Roman" w:cs="Times New Roman"/>
          <w:b/>
          <w:sz w:val="28"/>
          <w:szCs w:val="28"/>
          <w:lang w:val="ru-RU" w:eastAsia="ru-RU"/>
        </w:rPr>
        <w:t>загальної</w:t>
      </w:r>
      <w:proofErr w:type="spellEnd"/>
      <w:r w:rsidRPr="00CD6C95">
        <w:rPr>
          <w:rFonts w:ascii="Times New Roman" w:eastAsia="Calibri" w:hAnsi="Times New Roman" w:cs="Times New Roman"/>
          <w:b/>
          <w:sz w:val="28"/>
          <w:szCs w:val="28"/>
          <w:lang w:val="ru-RU" w:eastAsia="ru-RU"/>
        </w:rPr>
        <w:t xml:space="preserve"> </w:t>
      </w:r>
      <w:proofErr w:type="spellStart"/>
      <w:r w:rsidRPr="00CD6C95">
        <w:rPr>
          <w:rFonts w:ascii="Times New Roman" w:eastAsia="Calibri" w:hAnsi="Times New Roman" w:cs="Times New Roman"/>
          <w:b/>
          <w:sz w:val="28"/>
          <w:szCs w:val="28"/>
          <w:lang w:val="ru-RU" w:eastAsia="ru-RU"/>
        </w:rPr>
        <w:t>середньої</w:t>
      </w:r>
      <w:proofErr w:type="spellEnd"/>
      <w:r w:rsidRPr="00CD6C95">
        <w:rPr>
          <w:rFonts w:ascii="Times New Roman" w:eastAsia="Calibri" w:hAnsi="Times New Roman" w:cs="Times New Roman"/>
          <w:b/>
          <w:sz w:val="28"/>
          <w:szCs w:val="28"/>
          <w:lang w:val="ru-RU" w:eastAsia="ru-RU"/>
        </w:rPr>
        <w:t xml:space="preserve"> освіти Ананьївської міської </w:t>
      </w:r>
      <w:proofErr w:type="gramStart"/>
      <w:r w:rsidRPr="00CD6C95">
        <w:rPr>
          <w:rFonts w:ascii="Times New Roman" w:eastAsia="Calibri" w:hAnsi="Times New Roman" w:cs="Times New Roman"/>
          <w:b/>
          <w:sz w:val="28"/>
          <w:szCs w:val="28"/>
          <w:lang w:val="ru-RU" w:eastAsia="ru-RU"/>
        </w:rPr>
        <w:t>ради</w:t>
      </w:r>
      <w:proofErr w:type="gramEnd"/>
    </w:p>
    <w:p w:rsidR="00162523" w:rsidRPr="00CD6C95" w:rsidRDefault="00162523" w:rsidP="00CD6C95">
      <w:pPr>
        <w:spacing w:after="0" w:line="240" w:lineRule="auto"/>
        <w:ind w:right="-108"/>
        <w:contextualSpacing/>
        <w:jc w:val="center"/>
        <w:rPr>
          <w:rFonts w:ascii="Times New Roman" w:eastAsia="Times New Roman" w:hAnsi="Times New Roman" w:cs="Times New Roman"/>
          <w:b/>
          <w:bCs/>
          <w:color w:val="000000"/>
          <w:sz w:val="28"/>
          <w:szCs w:val="28"/>
          <w:lang w:val="ru-RU" w:eastAsia="ru-RU"/>
        </w:rPr>
      </w:pPr>
    </w:p>
    <w:tbl>
      <w:tblPr>
        <w:tblW w:w="14033" w:type="dxa"/>
        <w:tblInd w:w="1101" w:type="dxa"/>
        <w:tblLayout w:type="fixed"/>
        <w:tblLook w:val="04A0" w:firstRow="1" w:lastRow="0" w:firstColumn="1" w:lastColumn="0" w:noHBand="0" w:noVBand="1"/>
      </w:tblPr>
      <w:tblGrid>
        <w:gridCol w:w="708"/>
        <w:gridCol w:w="4677"/>
        <w:gridCol w:w="2127"/>
        <w:gridCol w:w="2410"/>
        <w:gridCol w:w="1134"/>
        <w:gridCol w:w="1276"/>
        <w:gridCol w:w="1701"/>
      </w:tblGrid>
      <w:tr w:rsidR="003916B7" w:rsidRPr="00CD6C95" w:rsidTr="00531DD2">
        <w:trPr>
          <w:cantSplit/>
          <w:trHeight w:val="1321"/>
        </w:trPr>
        <w:tc>
          <w:tcPr>
            <w:tcW w:w="708" w:type="dxa"/>
            <w:tcBorders>
              <w:top w:val="single" w:sz="8" w:space="0" w:color="auto"/>
              <w:left w:val="single" w:sz="8" w:space="0" w:color="auto"/>
              <w:bottom w:val="nil"/>
              <w:right w:val="single" w:sz="8" w:space="0" w:color="auto"/>
            </w:tcBorders>
            <w:noWrap/>
            <w:vAlign w:val="bottom"/>
            <w:hideMark/>
          </w:tcPr>
          <w:p w:rsidR="003916B7" w:rsidRPr="00CD6C95" w:rsidRDefault="003916B7" w:rsidP="00CD6C95">
            <w:pPr>
              <w:spacing w:after="0" w:line="600" w:lineRule="auto"/>
              <w:jc w:val="center"/>
              <w:rPr>
                <w:rFonts w:ascii="Times New Roman" w:eastAsia="Times New Roman" w:hAnsi="Times New Roman" w:cs="Times New Roman"/>
                <w:b/>
                <w:bCs/>
                <w:color w:val="000000"/>
                <w:sz w:val="24"/>
                <w:szCs w:val="24"/>
                <w:lang w:val="ru-RU" w:eastAsia="ru-RU"/>
              </w:rPr>
            </w:pPr>
            <w:r w:rsidRPr="00CD6C95">
              <w:rPr>
                <w:rFonts w:ascii="Times New Roman" w:eastAsia="Times New Roman" w:hAnsi="Times New Roman" w:cs="Times New Roman"/>
                <w:b/>
                <w:bCs/>
                <w:color w:val="000000"/>
                <w:sz w:val="24"/>
                <w:szCs w:val="24"/>
                <w:lang w:val="ru-RU" w:eastAsia="ru-RU"/>
              </w:rPr>
              <w:t>№ з/</w:t>
            </w:r>
            <w:proofErr w:type="gramStart"/>
            <w:r w:rsidRPr="00CD6C95">
              <w:rPr>
                <w:rFonts w:ascii="Times New Roman" w:eastAsia="Times New Roman" w:hAnsi="Times New Roman" w:cs="Times New Roman"/>
                <w:b/>
                <w:bCs/>
                <w:color w:val="000000"/>
                <w:sz w:val="24"/>
                <w:szCs w:val="24"/>
                <w:lang w:val="ru-RU" w:eastAsia="ru-RU"/>
              </w:rPr>
              <w:t>п</w:t>
            </w:r>
            <w:proofErr w:type="gramEnd"/>
          </w:p>
        </w:tc>
        <w:tc>
          <w:tcPr>
            <w:tcW w:w="4677" w:type="dxa"/>
            <w:tcBorders>
              <w:top w:val="single" w:sz="8" w:space="0" w:color="auto"/>
              <w:left w:val="nil"/>
              <w:bottom w:val="nil"/>
              <w:right w:val="single" w:sz="8" w:space="0" w:color="auto"/>
            </w:tcBorders>
            <w:vAlign w:val="center"/>
            <w:hideMark/>
          </w:tcPr>
          <w:p w:rsidR="003916B7" w:rsidRPr="00CD6C95" w:rsidRDefault="003916B7" w:rsidP="00CD6C95">
            <w:pPr>
              <w:spacing w:after="0" w:line="240" w:lineRule="auto"/>
              <w:jc w:val="center"/>
              <w:rPr>
                <w:rFonts w:ascii="Times New Roman" w:eastAsia="Times New Roman" w:hAnsi="Times New Roman" w:cs="Times New Roman"/>
                <w:b/>
                <w:bCs/>
                <w:color w:val="000000"/>
                <w:sz w:val="24"/>
                <w:szCs w:val="24"/>
                <w:lang w:val="ru-RU" w:eastAsia="ru-RU"/>
              </w:rPr>
            </w:pPr>
            <w:r w:rsidRPr="00CD6C95">
              <w:rPr>
                <w:rFonts w:ascii="Times New Roman" w:eastAsia="Times New Roman" w:hAnsi="Times New Roman" w:cs="Times New Roman"/>
                <w:b/>
                <w:bCs/>
                <w:color w:val="000000"/>
                <w:sz w:val="24"/>
                <w:szCs w:val="24"/>
                <w:lang w:val="ru-RU" w:eastAsia="ru-RU"/>
              </w:rPr>
              <w:t>Заклад освіти</w:t>
            </w:r>
          </w:p>
        </w:tc>
        <w:tc>
          <w:tcPr>
            <w:tcW w:w="2127" w:type="dxa"/>
            <w:tcBorders>
              <w:top w:val="single" w:sz="8" w:space="0" w:color="auto"/>
              <w:left w:val="nil"/>
              <w:bottom w:val="nil"/>
              <w:right w:val="single" w:sz="8" w:space="0" w:color="auto"/>
            </w:tcBorders>
            <w:hideMark/>
          </w:tcPr>
          <w:p w:rsidR="00531DD2" w:rsidRPr="00531DD2" w:rsidRDefault="00531DD2" w:rsidP="00531DD2">
            <w:pPr>
              <w:spacing w:after="0" w:line="240" w:lineRule="auto"/>
              <w:rPr>
                <w:rFonts w:ascii="Times New Roman" w:eastAsia="Times New Roman" w:hAnsi="Times New Roman" w:cs="Times New Roman"/>
                <w:b/>
                <w:bCs/>
                <w:color w:val="000000"/>
                <w:sz w:val="20"/>
                <w:szCs w:val="20"/>
                <w:lang w:val="ru-RU" w:eastAsia="ru-RU"/>
              </w:rPr>
            </w:pPr>
          </w:p>
          <w:p w:rsidR="003916B7" w:rsidRPr="00CD6C95" w:rsidRDefault="003916B7" w:rsidP="00531DD2">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CD6C95">
              <w:rPr>
                <w:rFonts w:ascii="Times New Roman" w:eastAsia="Times New Roman" w:hAnsi="Times New Roman" w:cs="Times New Roman"/>
                <w:b/>
                <w:bCs/>
                <w:color w:val="000000"/>
                <w:sz w:val="24"/>
                <w:szCs w:val="24"/>
                <w:lang w:val="ru-RU" w:eastAsia="ru-RU"/>
              </w:rPr>
              <w:t>Одиниць</w:t>
            </w:r>
            <w:proofErr w:type="spellEnd"/>
            <w:r w:rsidRPr="00CD6C95">
              <w:rPr>
                <w:rFonts w:ascii="Times New Roman" w:eastAsia="Times New Roman" w:hAnsi="Times New Roman" w:cs="Times New Roman"/>
                <w:b/>
                <w:bCs/>
                <w:color w:val="000000"/>
                <w:sz w:val="24"/>
                <w:szCs w:val="24"/>
                <w:lang w:val="ru-RU" w:eastAsia="ru-RU"/>
              </w:rPr>
              <w:t xml:space="preserve"> </w:t>
            </w:r>
            <w:proofErr w:type="spellStart"/>
            <w:r w:rsidRPr="00CD6C95">
              <w:rPr>
                <w:rFonts w:ascii="Times New Roman" w:eastAsia="Times New Roman" w:hAnsi="Times New Roman" w:cs="Times New Roman"/>
                <w:b/>
                <w:bCs/>
                <w:color w:val="000000"/>
                <w:sz w:val="24"/>
                <w:szCs w:val="24"/>
                <w:lang w:val="ru-RU" w:eastAsia="ru-RU"/>
              </w:rPr>
              <w:t>комп’ютерної</w:t>
            </w:r>
            <w:proofErr w:type="spellEnd"/>
            <w:r w:rsidRPr="00CD6C95">
              <w:rPr>
                <w:rFonts w:ascii="Times New Roman" w:eastAsia="Times New Roman" w:hAnsi="Times New Roman" w:cs="Times New Roman"/>
                <w:b/>
                <w:bCs/>
                <w:color w:val="000000"/>
                <w:sz w:val="24"/>
                <w:szCs w:val="24"/>
                <w:lang w:val="ru-RU" w:eastAsia="ru-RU"/>
              </w:rPr>
              <w:t xml:space="preserve"> </w:t>
            </w:r>
            <w:proofErr w:type="spellStart"/>
            <w:proofErr w:type="gramStart"/>
            <w:r w:rsidRPr="00CD6C95">
              <w:rPr>
                <w:rFonts w:ascii="Times New Roman" w:eastAsia="Times New Roman" w:hAnsi="Times New Roman" w:cs="Times New Roman"/>
                <w:b/>
                <w:bCs/>
                <w:color w:val="000000"/>
                <w:sz w:val="24"/>
                <w:szCs w:val="24"/>
                <w:lang w:val="ru-RU" w:eastAsia="ru-RU"/>
              </w:rPr>
              <w:t>техн</w:t>
            </w:r>
            <w:proofErr w:type="gramEnd"/>
            <w:r w:rsidRPr="00CD6C95">
              <w:rPr>
                <w:rFonts w:ascii="Times New Roman" w:eastAsia="Times New Roman" w:hAnsi="Times New Roman" w:cs="Times New Roman"/>
                <w:b/>
                <w:bCs/>
                <w:color w:val="000000"/>
                <w:sz w:val="24"/>
                <w:szCs w:val="24"/>
                <w:lang w:val="ru-RU" w:eastAsia="ru-RU"/>
              </w:rPr>
              <w:t>іки</w:t>
            </w:r>
            <w:proofErr w:type="spellEnd"/>
            <w:r w:rsidRPr="00CD6C95">
              <w:rPr>
                <w:rFonts w:ascii="Times New Roman" w:eastAsia="Times New Roman" w:hAnsi="Times New Roman" w:cs="Times New Roman"/>
                <w:b/>
                <w:bCs/>
                <w:color w:val="000000"/>
                <w:sz w:val="24"/>
                <w:szCs w:val="24"/>
                <w:lang w:val="ru-RU" w:eastAsia="ru-RU"/>
              </w:rPr>
              <w:t xml:space="preserve"> </w:t>
            </w:r>
            <w:proofErr w:type="spellStart"/>
            <w:r w:rsidRPr="00CD6C95">
              <w:rPr>
                <w:rFonts w:ascii="Times New Roman" w:eastAsia="Times New Roman" w:hAnsi="Times New Roman" w:cs="Times New Roman"/>
                <w:b/>
                <w:bCs/>
                <w:color w:val="000000"/>
                <w:sz w:val="24"/>
                <w:szCs w:val="24"/>
                <w:lang w:val="ru-RU" w:eastAsia="ru-RU"/>
              </w:rPr>
              <w:t>випуску</w:t>
            </w:r>
            <w:proofErr w:type="spellEnd"/>
            <w:r w:rsidRPr="00CD6C95">
              <w:rPr>
                <w:rFonts w:ascii="Times New Roman" w:eastAsia="Times New Roman" w:hAnsi="Times New Roman" w:cs="Times New Roman"/>
                <w:b/>
                <w:bCs/>
                <w:color w:val="000000"/>
                <w:sz w:val="24"/>
                <w:szCs w:val="24"/>
                <w:lang w:val="ru-RU" w:eastAsia="ru-RU"/>
              </w:rPr>
              <w:t xml:space="preserve"> </w:t>
            </w:r>
            <w:proofErr w:type="spellStart"/>
            <w:r w:rsidRPr="00CD6C95">
              <w:rPr>
                <w:rFonts w:ascii="Times New Roman" w:eastAsia="Times New Roman" w:hAnsi="Times New Roman" w:cs="Times New Roman"/>
                <w:b/>
                <w:bCs/>
                <w:color w:val="000000"/>
                <w:sz w:val="24"/>
                <w:szCs w:val="24"/>
                <w:lang w:val="ru-RU" w:eastAsia="ru-RU"/>
              </w:rPr>
              <w:t>після</w:t>
            </w:r>
            <w:proofErr w:type="spellEnd"/>
            <w:r w:rsidRPr="00CD6C95">
              <w:rPr>
                <w:rFonts w:ascii="Times New Roman" w:eastAsia="Times New Roman" w:hAnsi="Times New Roman" w:cs="Times New Roman"/>
                <w:b/>
                <w:bCs/>
                <w:color w:val="000000"/>
                <w:sz w:val="24"/>
                <w:szCs w:val="24"/>
                <w:lang w:val="ru-RU" w:eastAsia="ru-RU"/>
              </w:rPr>
              <w:t xml:space="preserve"> 2015 р., шт.</w:t>
            </w:r>
          </w:p>
        </w:tc>
        <w:tc>
          <w:tcPr>
            <w:tcW w:w="2410" w:type="dxa"/>
            <w:tcBorders>
              <w:top w:val="single" w:sz="8" w:space="0" w:color="auto"/>
              <w:left w:val="nil"/>
              <w:bottom w:val="nil"/>
              <w:right w:val="single" w:sz="8" w:space="0" w:color="auto"/>
            </w:tcBorders>
            <w:hideMark/>
          </w:tcPr>
          <w:p w:rsidR="00531DD2" w:rsidRDefault="00531DD2" w:rsidP="00531DD2">
            <w:pPr>
              <w:spacing w:after="0" w:line="240" w:lineRule="auto"/>
              <w:jc w:val="center"/>
              <w:rPr>
                <w:rFonts w:ascii="Times New Roman" w:eastAsia="Times New Roman" w:hAnsi="Times New Roman" w:cs="Times New Roman"/>
                <w:b/>
                <w:bCs/>
                <w:color w:val="000000"/>
                <w:sz w:val="24"/>
                <w:szCs w:val="24"/>
                <w:lang w:val="ru-RU" w:eastAsia="ru-RU"/>
              </w:rPr>
            </w:pPr>
          </w:p>
          <w:p w:rsidR="003916B7" w:rsidRPr="00CD6C95" w:rsidRDefault="003916B7" w:rsidP="00531DD2">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CD6C95">
              <w:rPr>
                <w:rFonts w:ascii="Times New Roman" w:eastAsia="Times New Roman" w:hAnsi="Times New Roman" w:cs="Times New Roman"/>
                <w:b/>
                <w:bCs/>
                <w:color w:val="000000"/>
                <w:sz w:val="24"/>
                <w:szCs w:val="24"/>
                <w:lang w:val="ru-RU" w:eastAsia="ru-RU"/>
              </w:rPr>
              <w:t>Кількість</w:t>
            </w:r>
            <w:proofErr w:type="spellEnd"/>
            <w:r w:rsidRPr="00CD6C95">
              <w:rPr>
                <w:rFonts w:ascii="Times New Roman" w:eastAsia="Times New Roman" w:hAnsi="Times New Roman" w:cs="Times New Roman"/>
                <w:b/>
                <w:bCs/>
                <w:color w:val="000000"/>
                <w:sz w:val="24"/>
                <w:szCs w:val="24"/>
                <w:lang w:val="ru-RU" w:eastAsia="ru-RU"/>
              </w:rPr>
              <w:t xml:space="preserve"> </w:t>
            </w:r>
            <w:proofErr w:type="spellStart"/>
            <w:r w:rsidRPr="00CD6C95">
              <w:rPr>
                <w:rFonts w:ascii="Times New Roman" w:eastAsia="Times New Roman" w:hAnsi="Times New Roman" w:cs="Times New Roman"/>
                <w:b/>
                <w:bCs/>
                <w:color w:val="000000"/>
                <w:sz w:val="24"/>
                <w:szCs w:val="24"/>
                <w:lang w:val="ru-RU" w:eastAsia="ru-RU"/>
              </w:rPr>
              <w:t>класів</w:t>
            </w:r>
            <w:proofErr w:type="spellEnd"/>
            <w:r w:rsidRPr="00CD6C95">
              <w:rPr>
                <w:rFonts w:ascii="Times New Roman" w:eastAsia="Times New Roman" w:hAnsi="Times New Roman" w:cs="Times New Roman"/>
                <w:b/>
                <w:bCs/>
                <w:color w:val="000000"/>
                <w:sz w:val="24"/>
                <w:szCs w:val="24"/>
                <w:lang w:val="ru-RU" w:eastAsia="ru-RU"/>
              </w:rPr>
              <w:t xml:space="preserve"> з </w:t>
            </w:r>
            <w:proofErr w:type="spellStart"/>
            <w:r w:rsidRPr="00CD6C95">
              <w:rPr>
                <w:rFonts w:ascii="Times New Roman" w:eastAsia="Times New Roman" w:hAnsi="Times New Roman" w:cs="Times New Roman"/>
                <w:b/>
                <w:bCs/>
                <w:color w:val="000000"/>
                <w:sz w:val="24"/>
                <w:szCs w:val="24"/>
                <w:lang w:val="ru-RU" w:eastAsia="ru-RU"/>
              </w:rPr>
              <w:t>інтерактивними</w:t>
            </w:r>
            <w:proofErr w:type="spellEnd"/>
            <w:r w:rsidRPr="00CD6C95">
              <w:rPr>
                <w:rFonts w:ascii="Times New Roman" w:eastAsia="Times New Roman" w:hAnsi="Times New Roman" w:cs="Times New Roman"/>
                <w:b/>
                <w:bCs/>
                <w:color w:val="000000"/>
                <w:sz w:val="24"/>
                <w:szCs w:val="24"/>
                <w:lang w:val="ru-RU" w:eastAsia="ru-RU"/>
              </w:rPr>
              <w:t xml:space="preserve"> </w:t>
            </w:r>
            <w:proofErr w:type="spellStart"/>
            <w:r w:rsidRPr="00CD6C95">
              <w:rPr>
                <w:rFonts w:ascii="Times New Roman" w:eastAsia="Times New Roman" w:hAnsi="Times New Roman" w:cs="Times New Roman"/>
                <w:b/>
                <w:bCs/>
                <w:color w:val="000000"/>
                <w:sz w:val="24"/>
                <w:szCs w:val="24"/>
                <w:lang w:val="ru-RU" w:eastAsia="ru-RU"/>
              </w:rPr>
              <w:t>поверхнями</w:t>
            </w:r>
            <w:proofErr w:type="spellEnd"/>
          </w:p>
        </w:tc>
        <w:tc>
          <w:tcPr>
            <w:tcW w:w="2410" w:type="dxa"/>
            <w:gridSpan w:val="2"/>
            <w:tcBorders>
              <w:top w:val="single" w:sz="8" w:space="0" w:color="auto"/>
              <w:left w:val="nil"/>
              <w:bottom w:val="nil"/>
              <w:right w:val="single" w:sz="8" w:space="0" w:color="auto"/>
            </w:tcBorders>
            <w:hideMark/>
          </w:tcPr>
          <w:p w:rsidR="00CE39D8" w:rsidRPr="00CE39D8" w:rsidRDefault="00CE39D8" w:rsidP="003916B7">
            <w:pPr>
              <w:tabs>
                <w:tab w:val="left" w:pos="0"/>
                <w:tab w:val="left" w:pos="34"/>
                <w:tab w:val="left" w:pos="176"/>
                <w:tab w:val="left" w:pos="317"/>
              </w:tabs>
              <w:spacing w:after="0" w:line="240" w:lineRule="auto"/>
              <w:ind w:right="238"/>
              <w:jc w:val="center"/>
              <w:rPr>
                <w:rFonts w:ascii="Times New Roman" w:eastAsia="Times New Roman" w:hAnsi="Times New Roman" w:cs="Times New Roman"/>
                <w:b/>
                <w:bCs/>
                <w:color w:val="000000"/>
                <w:sz w:val="20"/>
                <w:szCs w:val="20"/>
                <w:lang w:val="ru-RU" w:eastAsia="ru-RU"/>
              </w:rPr>
            </w:pPr>
          </w:p>
          <w:p w:rsidR="003916B7" w:rsidRPr="00CD6C95" w:rsidRDefault="003916B7" w:rsidP="003916B7">
            <w:pPr>
              <w:tabs>
                <w:tab w:val="left" w:pos="0"/>
                <w:tab w:val="left" w:pos="34"/>
                <w:tab w:val="left" w:pos="176"/>
                <w:tab w:val="left" w:pos="317"/>
              </w:tabs>
              <w:spacing w:after="0" w:line="240" w:lineRule="auto"/>
              <w:ind w:right="238"/>
              <w:jc w:val="center"/>
              <w:rPr>
                <w:rFonts w:ascii="Times New Roman" w:eastAsia="Times New Roman" w:hAnsi="Times New Roman" w:cs="Times New Roman"/>
                <w:b/>
                <w:bCs/>
                <w:color w:val="000000"/>
                <w:sz w:val="24"/>
                <w:szCs w:val="24"/>
                <w:lang w:val="ru-RU" w:eastAsia="ru-RU"/>
              </w:rPr>
            </w:pPr>
            <w:proofErr w:type="spellStart"/>
            <w:r w:rsidRPr="00CD6C95">
              <w:rPr>
                <w:rFonts w:ascii="Times New Roman" w:eastAsia="Times New Roman" w:hAnsi="Times New Roman" w:cs="Times New Roman"/>
                <w:b/>
                <w:bCs/>
                <w:color w:val="000000"/>
                <w:sz w:val="24"/>
                <w:szCs w:val="24"/>
                <w:lang w:val="ru-RU" w:eastAsia="ru-RU"/>
              </w:rPr>
              <w:t>Наявність</w:t>
            </w:r>
            <w:proofErr w:type="spellEnd"/>
            <w:r w:rsidRPr="00CD6C95">
              <w:rPr>
                <w:rFonts w:ascii="Times New Roman" w:eastAsia="Times New Roman" w:hAnsi="Times New Roman" w:cs="Times New Roman"/>
                <w:b/>
                <w:bCs/>
                <w:color w:val="000000"/>
                <w:sz w:val="24"/>
                <w:szCs w:val="24"/>
                <w:lang w:val="ru-RU" w:eastAsia="ru-RU"/>
              </w:rPr>
              <w:t xml:space="preserve"> </w:t>
            </w:r>
            <w:proofErr w:type="spellStart"/>
            <w:proofErr w:type="gramStart"/>
            <w:r w:rsidRPr="00CD6C95">
              <w:rPr>
                <w:rFonts w:ascii="Times New Roman" w:eastAsia="Times New Roman" w:hAnsi="Times New Roman" w:cs="Times New Roman"/>
                <w:b/>
                <w:bCs/>
                <w:color w:val="000000"/>
                <w:sz w:val="24"/>
                <w:szCs w:val="24"/>
                <w:lang w:val="ru-RU" w:eastAsia="ru-RU"/>
              </w:rPr>
              <w:t>п</w:t>
            </w:r>
            <w:proofErr w:type="gramEnd"/>
            <w:r w:rsidRPr="00CD6C95">
              <w:rPr>
                <w:rFonts w:ascii="Times New Roman" w:eastAsia="Times New Roman" w:hAnsi="Times New Roman" w:cs="Times New Roman"/>
                <w:b/>
                <w:bCs/>
                <w:color w:val="000000"/>
                <w:sz w:val="24"/>
                <w:szCs w:val="24"/>
                <w:lang w:val="ru-RU" w:eastAsia="ru-RU"/>
              </w:rPr>
              <w:t>ідключення</w:t>
            </w:r>
            <w:proofErr w:type="spellEnd"/>
            <w:r w:rsidRPr="00CD6C95">
              <w:rPr>
                <w:rFonts w:ascii="Times New Roman" w:eastAsia="Times New Roman" w:hAnsi="Times New Roman" w:cs="Times New Roman"/>
                <w:b/>
                <w:bCs/>
                <w:color w:val="000000"/>
                <w:sz w:val="24"/>
                <w:szCs w:val="24"/>
                <w:lang w:val="ru-RU" w:eastAsia="ru-RU"/>
              </w:rPr>
              <w:t xml:space="preserve"> до </w:t>
            </w:r>
            <w:proofErr w:type="spellStart"/>
            <w:r w:rsidRPr="00CD6C95">
              <w:rPr>
                <w:rFonts w:ascii="Times New Roman" w:eastAsia="Times New Roman" w:hAnsi="Times New Roman" w:cs="Times New Roman"/>
                <w:b/>
                <w:bCs/>
                <w:color w:val="000000"/>
                <w:sz w:val="24"/>
                <w:szCs w:val="24"/>
                <w:lang w:val="ru-RU" w:eastAsia="ru-RU"/>
              </w:rPr>
              <w:t>швидкісного</w:t>
            </w:r>
            <w:proofErr w:type="spellEnd"/>
            <w:r w:rsidRPr="00CD6C95">
              <w:rPr>
                <w:rFonts w:ascii="Times New Roman" w:eastAsia="Times New Roman" w:hAnsi="Times New Roman" w:cs="Times New Roman"/>
                <w:b/>
                <w:bCs/>
                <w:color w:val="000000"/>
                <w:sz w:val="24"/>
                <w:szCs w:val="24"/>
                <w:lang w:val="ru-RU" w:eastAsia="ru-RU"/>
              </w:rPr>
              <w:t xml:space="preserve"> </w:t>
            </w:r>
            <w:proofErr w:type="spellStart"/>
            <w:r w:rsidRPr="00CD6C95">
              <w:rPr>
                <w:rFonts w:ascii="Times New Roman" w:eastAsia="Times New Roman" w:hAnsi="Times New Roman" w:cs="Times New Roman"/>
                <w:b/>
                <w:bCs/>
                <w:color w:val="000000"/>
                <w:sz w:val="24"/>
                <w:szCs w:val="24"/>
                <w:lang w:val="ru-RU" w:eastAsia="ru-RU"/>
              </w:rPr>
              <w:t>Інтернету</w:t>
            </w:r>
            <w:proofErr w:type="spellEnd"/>
            <w:r w:rsidRPr="00CD6C95">
              <w:rPr>
                <w:rFonts w:ascii="Times New Roman" w:eastAsia="Times New Roman" w:hAnsi="Times New Roman" w:cs="Times New Roman"/>
                <w:b/>
                <w:bCs/>
                <w:color w:val="000000"/>
                <w:sz w:val="24"/>
                <w:szCs w:val="24"/>
                <w:lang w:val="ru-RU" w:eastAsia="ru-RU"/>
              </w:rPr>
              <w:t>, Так/</w:t>
            </w:r>
            <w:proofErr w:type="spellStart"/>
            <w:r w:rsidRPr="00CD6C95">
              <w:rPr>
                <w:rFonts w:ascii="Times New Roman" w:eastAsia="Times New Roman" w:hAnsi="Times New Roman" w:cs="Times New Roman"/>
                <w:b/>
                <w:bCs/>
                <w:color w:val="000000"/>
                <w:sz w:val="24"/>
                <w:szCs w:val="24"/>
                <w:lang w:val="ru-RU" w:eastAsia="ru-RU"/>
              </w:rPr>
              <w:t>Ні</w:t>
            </w:r>
            <w:proofErr w:type="spellEnd"/>
          </w:p>
        </w:tc>
        <w:tc>
          <w:tcPr>
            <w:tcW w:w="1701" w:type="dxa"/>
            <w:tcBorders>
              <w:top w:val="single" w:sz="8" w:space="0" w:color="auto"/>
              <w:left w:val="nil"/>
              <w:bottom w:val="nil"/>
              <w:right w:val="single" w:sz="8" w:space="0" w:color="auto"/>
            </w:tcBorders>
            <w:hideMark/>
          </w:tcPr>
          <w:p w:rsidR="00CE39D8" w:rsidRPr="00CE39D8" w:rsidRDefault="00CE39D8" w:rsidP="003916B7">
            <w:pPr>
              <w:spacing w:after="0" w:line="240" w:lineRule="auto"/>
              <w:jc w:val="center"/>
              <w:rPr>
                <w:rFonts w:ascii="Times New Roman" w:eastAsia="Times New Roman" w:hAnsi="Times New Roman" w:cs="Times New Roman"/>
                <w:b/>
                <w:bCs/>
                <w:color w:val="000000"/>
                <w:sz w:val="20"/>
                <w:szCs w:val="20"/>
                <w:lang w:val="ru-RU" w:eastAsia="ru-RU"/>
              </w:rPr>
            </w:pPr>
          </w:p>
          <w:p w:rsidR="003916B7" w:rsidRPr="00CD6C95" w:rsidRDefault="00CE39D8" w:rsidP="003916B7">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К</w:t>
            </w:r>
            <w:r w:rsidR="003916B7" w:rsidRPr="00CD6C95">
              <w:rPr>
                <w:rFonts w:ascii="Times New Roman" w:eastAsia="Times New Roman" w:hAnsi="Times New Roman" w:cs="Times New Roman"/>
                <w:b/>
                <w:bCs/>
                <w:color w:val="000000"/>
                <w:sz w:val="24"/>
                <w:szCs w:val="24"/>
                <w:lang w:val="ru-RU" w:eastAsia="ru-RU"/>
              </w:rPr>
              <w:t>абін</w:t>
            </w:r>
            <w:r w:rsidR="00531DD2">
              <w:rPr>
                <w:rFonts w:ascii="Times New Roman" w:eastAsia="Times New Roman" w:hAnsi="Times New Roman" w:cs="Times New Roman"/>
                <w:b/>
                <w:bCs/>
                <w:color w:val="000000"/>
                <w:sz w:val="24"/>
                <w:szCs w:val="24"/>
                <w:lang w:val="ru-RU" w:eastAsia="ru-RU"/>
              </w:rPr>
              <w:t>етів-мультимедійних</w:t>
            </w:r>
            <w:proofErr w:type="spellEnd"/>
            <w:r w:rsidR="00531DD2">
              <w:rPr>
                <w:rFonts w:ascii="Times New Roman" w:eastAsia="Times New Roman" w:hAnsi="Times New Roman" w:cs="Times New Roman"/>
                <w:b/>
                <w:bCs/>
                <w:color w:val="000000"/>
                <w:sz w:val="24"/>
                <w:szCs w:val="24"/>
                <w:lang w:val="ru-RU" w:eastAsia="ru-RU"/>
              </w:rPr>
              <w:t xml:space="preserve"> </w:t>
            </w:r>
            <w:proofErr w:type="spellStart"/>
            <w:r w:rsidR="00531DD2">
              <w:rPr>
                <w:rFonts w:ascii="Times New Roman" w:eastAsia="Times New Roman" w:hAnsi="Times New Roman" w:cs="Times New Roman"/>
                <w:b/>
                <w:bCs/>
                <w:color w:val="000000"/>
                <w:sz w:val="24"/>
                <w:szCs w:val="24"/>
                <w:lang w:val="ru-RU" w:eastAsia="ru-RU"/>
              </w:rPr>
              <w:t>лабораторій</w:t>
            </w:r>
            <w:proofErr w:type="spellEnd"/>
          </w:p>
        </w:tc>
      </w:tr>
      <w:tr w:rsidR="00CD6C95" w:rsidRPr="00CD6C95" w:rsidTr="00531DD2">
        <w:trPr>
          <w:trHeight w:val="735"/>
        </w:trPr>
        <w:tc>
          <w:tcPr>
            <w:tcW w:w="708" w:type="dxa"/>
            <w:tcBorders>
              <w:top w:val="single" w:sz="8" w:space="0" w:color="auto"/>
              <w:left w:val="single" w:sz="8" w:space="0" w:color="auto"/>
              <w:bottom w:val="single" w:sz="8" w:space="0" w:color="auto"/>
              <w:right w:val="nil"/>
            </w:tcBorders>
            <w:noWrap/>
            <w:hideMark/>
          </w:tcPr>
          <w:p w:rsidR="00CD6C95" w:rsidRPr="00CD6C95" w:rsidRDefault="00B743E4" w:rsidP="00531DD2">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677" w:type="dxa"/>
            <w:tcBorders>
              <w:top w:val="single" w:sz="4" w:space="0" w:color="auto"/>
              <w:left w:val="single" w:sz="4" w:space="0" w:color="auto"/>
              <w:bottom w:val="single" w:sz="4" w:space="0" w:color="auto"/>
              <w:right w:val="single" w:sz="4" w:space="0" w:color="auto"/>
            </w:tcBorders>
            <w:noWrap/>
            <w:hideMark/>
          </w:tcPr>
          <w:p w:rsidR="00CD6C95" w:rsidRPr="00B743E4" w:rsidRDefault="00CD6C95" w:rsidP="00CD6C95">
            <w:pPr>
              <w:spacing w:after="160" w:line="254" w:lineRule="auto"/>
              <w:jc w:val="center"/>
              <w:rPr>
                <w:rFonts w:ascii="Times New Roman" w:eastAsia="Calibri" w:hAnsi="Times New Roman" w:cs="Times New Roman"/>
                <w:noProof/>
                <w:szCs w:val="24"/>
                <w:lang w:val="ru-RU"/>
              </w:rPr>
            </w:pPr>
            <w:r w:rsidRPr="00B743E4">
              <w:rPr>
                <w:rFonts w:ascii="Times New Roman" w:eastAsia="Calibri" w:hAnsi="Times New Roman" w:cs="Times New Roman"/>
                <w:noProof/>
                <w:szCs w:val="24"/>
                <w:lang w:val="ru-RU"/>
              </w:rPr>
              <w:t xml:space="preserve">Комунальна установа «Ананьївський ліцей №1 Ананьївської міської ради» </w:t>
            </w:r>
          </w:p>
        </w:tc>
        <w:tc>
          <w:tcPr>
            <w:tcW w:w="2127" w:type="dxa"/>
            <w:tcBorders>
              <w:top w:val="single" w:sz="8" w:space="0" w:color="auto"/>
              <w:left w:val="nil"/>
              <w:bottom w:val="single" w:sz="8" w:space="0" w:color="auto"/>
              <w:right w:val="nil"/>
            </w:tcBorders>
            <w:vAlign w:val="center"/>
            <w:hideMark/>
          </w:tcPr>
          <w:p w:rsidR="00CD6C95" w:rsidRPr="00CD6C95"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179</w:t>
            </w:r>
          </w:p>
        </w:tc>
        <w:tc>
          <w:tcPr>
            <w:tcW w:w="2410" w:type="dxa"/>
            <w:tcBorders>
              <w:top w:val="single" w:sz="8" w:space="0" w:color="auto"/>
              <w:left w:val="single" w:sz="8" w:space="0" w:color="auto"/>
              <w:bottom w:val="single" w:sz="8" w:space="0" w:color="auto"/>
              <w:right w:val="single" w:sz="8" w:space="0" w:color="auto"/>
            </w:tcBorders>
            <w:vAlign w:val="center"/>
            <w:hideMark/>
          </w:tcPr>
          <w:p w:rsidR="00CD6C95" w:rsidRPr="00CD6C95"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6</w:t>
            </w:r>
          </w:p>
        </w:tc>
        <w:tc>
          <w:tcPr>
            <w:tcW w:w="1134" w:type="dxa"/>
            <w:tcBorders>
              <w:top w:val="single" w:sz="8" w:space="0" w:color="auto"/>
              <w:left w:val="nil"/>
              <w:bottom w:val="single" w:sz="8" w:space="0" w:color="auto"/>
              <w:right w:val="nil"/>
            </w:tcBorders>
            <w:vAlign w:val="center"/>
          </w:tcPr>
          <w:p w:rsidR="00CD6C95" w:rsidRPr="00CD6C95" w:rsidRDefault="00CD6C95" w:rsidP="00CD6C95">
            <w:pPr>
              <w:spacing w:after="0" w:line="240" w:lineRule="auto"/>
              <w:rPr>
                <w:rFonts w:ascii="Times New Roman" w:eastAsia="Times New Roman" w:hAnsi="Times New Roman" w:cs="Times New Roman"/>
                <w:color w:val="000000"/>
                <w:sz w:val="24"/>
                <w:szCs w:val="24"/>
                <w:lang w:val="ru-RU" w:eastAsia="ru-RU"/>
              </w:rPr>
            </w:pPr>
          </w:p>
        </w:tc>
        <w:tc>
          <w:tcPr>
            <w:tcW w:w="1276" w:type="dxa"/>
            <w:tcBorders>
              <w:top w:val="single" w:sz="8" w:space="0" w:color="auto"/>
              <w:left w:val="nil"/>
              <w:bottom w:val="single" w:sz="8" w:space="0" w:color="auto"/>
              <w:right w:val="single" w:sz="8" w:space="0" w:color="auto"/>
            </w:tcBorders>
            <w:vAlign w:val="center"/>
            <w:hideMark/>
          </w:tcPr>
          <w:p w:rsidR="00CD6C95" w:rsidRPr="00CD6C95" w:rsidRDefault="00CD6C95" w:rsidP="00CD6C95">
            <w:pPr>
              <w:spacing w:after="0" w:line="240" w:lineRule="auto"/>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так</w:t>
            </w:r>
          </w:p>
        </w:tc>
        <w:tc>
          <w:tcPr>
            <w:tcW w:w="1701" w:type="dxa"/>
            <w:tcBorders>
              <w:top w:val="single" w:sz="8" w:space="0" w:color="auto"/>
              <w:left w:val="nil"/>
              <w:bottom w:val="single" w:sz="8" w:space="0" w:color="auto"/>
              <w:right w:val="single" w:sz="8" w:space="0" w:color="auto"/>
            </w:tcBorders>
            <w:vAlign w:val="center"/>
            <w:hideMark/>
          </w:tcPr>
          <w:p w:rsidR="00CD6C95" w:rsidRPr="00CD6C95"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w:t>
            </w:r>
          </w:p>
        </w:tc>
      </w:tr>
      <w:tr w:rsidR="00CD6C95" w:rsidRPr="00CD6C95" w:rsidTr="00531DD2">
        <w:trPr>
          <w:trHeight w:val="705"/>
        </w:trPr>
        <w:tc>
          <w:tcPr>
            <w:tcW w:w="708" w:type="dxa"/>
            <w:tcBorders>
              <w:top w:val="single" w:sz="8" w:space="0" w:color="auto"/>
              <w:left w:val="single" w:sz="8" w:space="0" w:color="auto"/>
              <w:bottom w:val="single" w:sz="8" w:space="0" w:color="auto"/>
              <w:right w:val="nil"/>
            </w:tcBorders>
            <w:noWrap/>
            <w:hideMark/>
          </w:tcPr>
          <w:p w:rsidR="00CD6C95" w:rsidRPr="00CD6C95" w:rsidRDefault="00CD6C95" w:rsidP="00531DD2">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2</w:t>
            </w:r>
          </w:p>
        </w:tc>
        <w:tc>
          <w:tcPr>
            <w:tcW w:w="4677" w:type="dxa"/>
            <w:tcBorders>
              <w:top w:val="single" w:sz="4" w:space="0" w:color="auto"/>
              <w:left w:val="single" w:sz="4" w:space="0" w:color="auto"/>
              <w:bottom w:val="single" w:sz="4" w:space="0" w:color="auto"/>
              <w:right w:val="single" w:sz="4" w:space="0" w:color="auto"/>
            </w:tcBorders>
            <w:hideMark/>
          </w:tcPr>
          <w:p w:rsidR="00CD6C95" w:rsidRPr="00B743E4" w:rsidRDefault="00CD6C95" w:rsidP="00CD6C95">
            <w:pPr>
              <w:spacing w:after="160" w:line="254" w:lineRule="auto"/>
              <w:jc w:val="center"/>
              <w:rPr>
                <w:rFonts w:ascii="Times New Roman" w:eastAsia="Calibri" w:hAnsi="Times New Roman" w:cs="Times New Roman"/>
                <w:noProof/>
                <w:szCs w:val="24"/>
                <w:lang w:val="ru-RU"/>
              </w:rPr>
            </w:pPr>
            <w:r w:rsidRPr="00B743E4">
              <w:rPr>
                <w:rFonts w:ascii="Times New Roman" w:eastAsia="Calibri" w:hAnsi="Times New Roman" w:cs="Times New Roman"/>
                <w:noProof/>
                <w:szCs w:val="24"/>
                <w:lang w:val="ru-RU"/>
              </w:rPr>
              <w:t xml:space="preserve">Комунальна установа «Ананьївський ліцей №2 Ананьївської міської ради» </w:t>
            </w:r>
          </w:p>
        </w:tc>
        <w:tc>
          <w:tcPr>
            <w:tcW w:w="2127" w:type="dxa"/>
            <w:tcBorders>
              <w:top w:val="single" w:sz="8" w:space="0" w:color="auto"/>
              <w:left w:val="nil"/>
              <w:bottom w:val="single" w:sz="8" w:space="0" w:color="auto"/>
              <w:right w:val="nil"/>
            </w:tcBorders>
            <w:vAlign w:val="center"/>
            <w:hideMark/>
          </w:tcPr>
          <w:p w:rsidR="00CD6C95" w:rsidRPr="00CD6C95"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85</w:t>
            </w:r>
          </w:p>
        </w:tc>
        <w:tc>
          <w:tcPr>
            <w:tcW w:w="2410" w:type="dxa"/>
            <w:tcBorders>
              <w:top w:val="single" w:sz="8" w:space="0" w:color="auto"/>
              <w:left w:val="single" w:sz="8" w:space="0" w:color="auto"/>
              <w:bottom w:val="single" w:sz="8" w:space="0" w:color="auto"/>
              <w:right w:val="single" w:sz="8" w:space="0" w:color="auto"/>
            </w:tcBorders>
            <w:vAlign w:val="center"/>
            <w:hideMark/>
          </w:tcPr>
          <w:p w:rsidR="00CD6C95" w:rsidRPr="00CD6C95"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6</w:t>
            </w:r>
          </w:p>
        </w:tc>
        <w:tc>
          <w:tcPr>
            <w:tcW w:w="1134" w:type="dxa"/>
            <w:tcBorders>
              <w:top w:val="single" w:sz="8" w:space="0" w:color="auto"/>
              <w:left w:val="nil"/>
              <w:bottom w:val="single" w:sz="8" w:space="0" w:color="auto"/>
              <w:right w:val="nil"/>
            </w:tcBorders>
          </w:tcPr>
          <w:p w:rsidR="00CD6C95" w:rsidRPr="00CD6C95" w:rsidRDefault="00CD6C95" w:rsidP="00CD6C95">
            <w:pPr>
              <w:spacing w:after="0" w:line="240" w:lineRule="auto"/>
              <w:rPr>
                <w:rFonts w:ascii="Times New Roman" w:eastAsia="Times New Roman" w:hAnsi="Times New Roman" w:cs="Times New Roman"/>
                <w:color w:val="000000"/>
                <w:sz w:val="24"/>
                <w:szCs w:val="24"/>
                <w:lang w:val="ru-RU" w:eastAsia="ru-RU"/>
              </w:rPr>
            </w:pPr>
          </w:p>
        </w:tc>
        <w:tc>
          <w:tcPr>
            <w:tcW w:w="1276" w:type="dxa"/>
            <w:tcBorders>
              <w:top w:val="single" w:sz="8" w:space="0" w:color="auto"/>
              <w:left w:val="nil"/>
              <w:bottom w:val="single" w:sz="8" w:space="0" w:color="auto"/>
              <w:right w:val="single" w:sz="8" w:space="0" w:color="auto"/>
            </w:tcBorders>
            <w:vAlign w:val="center"/>
            <w:hideMark/>
          </w:tcPr>
          <w:p w:rsidR="00CD6C95" w:rsidRPr="00CD6C95" w:rsidRDefault="00CD6C95" w:rsidP="00CD6C95">
            <w:pPr>
              <w:spacing w:after="0" w:line="240" w:lineRule="auto"/>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так</w:t>
            </w:r>
          </w:p>
        </w:tc>
        <w:tc>
          <w:tcPr>
            <w:tcW w:w="1701" w:type="dxa"/>
            <w:tcBorders>
              <w:top w:val="single" w:sz="8" w:space="0" w:color="auto"/>
              <w:left w:val="nil"/>
              <w:bottom w:val="single" w:sz="8" w:space="0" w:color="auto"/>
              <w:right w:val="single" w:sz="8" w:space="0" w:color="auto"/>
            </w:tcBorders>
            <w:hideMark/>
          </w:tcPr>
          <w:p w:rsidR="00CD6C95" w:rsidRPr="00CD6C95"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4</w:t>
            </w:r>
          </w:p>
        </w:tc>
      </w:tr>
      <w:tr w:rsidR="00CD6C95" w:rsidRPr="00CD6C95" w:rsidTr="00531DD2">
        <w:trPr>
          <w:trHeight w:val="705"/>
        </w:trPr>
        <w:tc>
          <w:tcPr>
            <w:tcW w:w="708" w:type="dxa"/>
            <w:tcBorders>
              <w:top w:val="single" w:sz="8" w:space="0" w:color="auto"/>
              <w:left w:val="single" w:sz="8" w:space="0" w:color="auto"/>
              <w:bottom w:val="single" w:sz="8" w:space="0" w:color="auto"/>
              <w:right w:val="nil"/>
            </w:tcBorders>
            <w:noWrap/>
            <w:hideMark/>
          </w:tcPr>
          <w:p w:rsidR="00CD6C95" w:rsidRPr="00CD6C95" w:rsidRDefault="00CD6C95" w:rsidP="00531DD2">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3</w:t>
            </w:r>
          </w:p>
        </w:tc>
        <w:tc>
          <w:tcPr>
            <w:tcW w:w="4677" w:type="dxa"/>
            <w:tcBorders>
              <w:top w:val="single" w:sz="4" w:space="0" w:color="auto"/>
              <w:left w:val="single" w:sz="4" w:space="0" w:color="auto"/>
              <w:bottom w:val="single" w:sz="4" w:space="0" w:color="auto"/>
              <w:right w:val="single" w:sz="4" w:space="0" w:color="auto"/>
            </w:tcBorders>
            <w:hideMark/>
          </w:tcPr>
          <w:p w:rsidR="00CD6C95" w:rsidRPr="00B743E4" w:rsidRDefault="00CD6C95" w:rsidP="00CD6C95">
            <w:pPr>
              <w:spacing w:after="160" w:line="254" w:lineRule="auto"/>
              <w:jc w:val="center"/>
              <w:rPr>
                <w:rFonts w:ascii="Times New Roman" w:eastAsia="Calibri" w:hAnsi="Times New Roman" w:cs="Times New Roman"/>
                <w:noProof/>
                <w:szCs w:val="24"/>
                <w:lang w:val="ru-RU"/>
              </w:rPr>
            </w:pPr>
            <w:r w:rsidRPr="00B743E4">
              <w:rPr>
                <w:rFonts w:ascii="Times New Roman" w:eastAsia="Calibri" w:hAnsi="Times New Roman" w:cs="Times New Roman"/>
                <w:noProof/>
                <w:szCs w:val="24"/>
                <w:lang w:val="ru-RU"/>
              </w:rPr>
              <w:t>Комунальна установа «Жеребківський ліцей  Ананьївської міської ради»</w:t>
            </w:r>
          </w:p>
        </w:tc>
        <w:tc>
          <w:tcPr>
            <w:tcW w:w="2127" w:type="dxa"/>
            <w:tcBorders>
              <w:top w:val="single" w:sz="8" w:space="0" w:color="auto"/>
              <w:left w:val="nil"/>
              <w:bottom w:val="single" w:sz="8" w:space="0" w:color="auto"/>
              <w:right w:val="nil"/>
            </w:tcBorders>
            <w:vAlign w:val="center"/>
            <w:hideMark/>
          </w:tcPr>
          <w:p w:rsidR="00CD6C95" w:rsidRPr="00CD6C95" w:rsidRDefault="00CD6C95" w:rsidP="00CD6C95">
            <w:pPr>
              <w:spacing w:after="0" w:line="240" w:lineRule="auto"/>
              <w:jc w:val="center"/>
              <w:rPr>
                <w:rFonts w:ascii="Times New Roman" w:eastAsia="Times New Roman" w:hAnsi="Times New Roman" w:cs="Times New Roman"/>
                <w:color w:val="000000"/>
                <w:sz w:val="24"/>
                <w:szCs w:val="24"/>
                <w:highlight w:val="yellow"/>
                <w:lang w:val="ru-RU" w:eastAsia="ru-RU"/>
              </w:rPr>
            </w:pPr>
            <w:r w:rsidRPr="00CD6C95">
              <w:rPr>
                <w:rFonts w:ascii="Times New Roman" w:eastAsia="Times New Roman" w:hAnsi="Times New Roman" w:cs="Times New Roman"/>
                <w:color w:val="000000"/>
                <w:sz w:val="24"/>
                <w:szCs w:val="24"/>
                <w:lang w:val="ru-RU" w:eastAsia="ru-RU"/>
              </w:rPr>
              <w:t>42</w:t>
            </w:r>
            <w:r w:rsidRPr="00CD6C95">
              <w:rPr>
                <w:rFonts w:ascii="Times New Roman" w:eastAsia="Times New Roman" w:hAnsi="Times New Roman" w:cs="Times New Roman"/>
                <w:color w:val="000000"/>
                <w:sz w:val="24"/>
                <w:szCs w:val="24"/>
                <w:highlight w:val="yellow"/>
                <w:lang w:val="ru-RU" w:eastAsia="ru-RU"/>
              </w:rPr>
              <w:t xml:space="preserve">  </w:t>
            </w:r>
          </w:p>
        </w:tc>
        <w:tc>
          <w:tcPr>
            <w:tcW w:w="2410" w:type="dxa"/>
            <w:tcBorders>
              <w:top w:val="single" w:sz="8" w:space="0" w:color="auto"/>
              <w:left w:val="single" w:sz="8" w:space="0" w:color="auto"/>
              <w:bottom w:val="single" w:sz="8" w:space="0" w:color="auto"/>
              <w:right w:val="single" w:sz="8" w:space="0" w:color="auto"/>
            </w:tcBorders>
            <w:vAlign w:val="center"/>
            <w:hideMark/>
          </w:tcPr>
          <w:p w:rsidR="00CD6C95" w:rsidRPr="00CD6C95"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2</w:t>
            </w:r>
          </w:p>
        </w:tc>
        <w:tc>
          <w:tcPr>
            <w:tcW w:w="1134" w:type="dxa"/>
            <w:tcBorders>
              <w:top w:val="single" w:sz="8" w:space="0" w:color="auto"/>
              <w:left w:val="nil"/>
              <w:bottom w:val="single" w:sz="8" w:space="0" w:color="auto"/>
              <w:right w:val="nil"/>
            </w:tcBorders>
          </w:tcPr>
          <w:p w:rsidR="00CD6C95" w:rsidRPr="00CD6C95"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p>
        </w:tc>
        <w:tc>
          <w:tcPr>
            <w:tcW w:w="1276" w:type="dxa"/>
            <w:tcBorders>
              <w:top w:val="single" w:sz="8" w:space="0" w:color="auto"/>
              <w:left w:val="nil"/>
              <w:bottom w:val="single" w:sz="8" w:space="0" w:color="auto"/>
              <w:right w:val="single" w:sz="8" w:space="0" w:color="auto"/>
            </w:tcBorders>
            <w:vAlign w:val="center"/>
            <w:hideMark/>
          </w:tcPr>
          <w:p w:rsidR="00CD6C95" w:rsidRPr="00CD6C95" w:rsidRDefault="00CD6C95" w:rsidP="00CD6C95">
            <w:pPr>
              <w:spacing w:after="0" w:line="240" w:lineRule="auto"/>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так</w:t>
            </w:r>
          </w:p>
        </w:tc>
        <w:tc>
          <w:tcPr>
            <w:tcW w:w="1701" w:type="dxa"/>
            <w:tcBorders>
              <w:top w:val="single" w:sz="8" w:space="0" w:color="auto"/>
              <w:left w:val="nil"/>
              <w:bottom w:val="single" w:sz="8" w:space="0" w:color="auto"/>
              <w:right w:val="single" w:sz="8" w:space="0" w:color="auto"/>
            </w:tcBorders>
            <w:vAlign w:val="center"/>
            <w:hideMark/>
          </w:tcPr>
          <w:p w:rsidR="00CD6C95" w:rsidRPr="00CD6C95"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0</w:t>
            </w:r>
          </w:p>
        </w:tc>
      </w:tr>
      <w:tr w:rsidR="00CD6C95" w:rsidRPr="00CD6C95" w:rsidTr="00531DD2">
        <w:trPr>
          <w:trHeight w:val="705"/>
        </w:trPr>
        <w:tc>
          <w:tcPr>
            <w:tcW w:w="708" w:type="dxa"/>
            <w:tcBorders>
              <w:top w:val="single" w:sz="8" w:space="0" w:color="auto"/>
              <w:left w:val="single" w:sz="8" w:space="0" w:color="auto"/>
              <w:bottom w:val="single" w:sz="8" w:space="0" w:color="auto"/>
              <w:right w:val="nil"/>
            </w:tcBorders>
            <w:noWrap/>
            <w:hideMark/>
          </w:tcPr>
          <w:p w:rsidR="00CD6C95" w:rsidRPr="00CD6C95" w:rsidRDefault="00CD6C95" w:rsidP="00531DD2">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4</w:t>
            </w:r>
          </w:p>
        </w:tc>
        <w:tc>
          <w:tcPr>
            <w:tcW w:w="4677" w:type="dxa"/>
            <w:tcBorders>
              <w:top w:val="single" w:sz="4" w:space="0" w:color="auto"/>
              <w:left w:val="single" w:sz="4" w:space="0" w:color="auto"/>
              <w:bottom w:val="single" w:sz="4" w:space="0" w:color="auto"/>
              <w:right w:val="single" w:sz="4" w:space="0" w:color="auto"/>
            </w:tcBorders>
            <w:hideMark/>
          </w:tcPr>
          <w:p w:rsidR="00CD6C95" w:rsidRPr="00B743E4" w:rsidRDefault="00CD6C95" w:rsidP="00CD6C95">
            <w:pPr>
              <w:spacing w:after="160" w:line="254" w:lineRule="auto"/>
              <w:jc w:val="center"/>
              <w:rPr>
                <w:rFonts w:ascii="Times New Roman" w:eastAsia="Calibri" w:hAnsi="Times New Roman" w:cs="Times New Roman"/>
                <w:noProof/>
                <w:szCs w:val="24"/>
                <w:lang w:val="ru-RU"/>
              </w:rPr>
            </w:pPr>
            <w:r w:rsidRPr="00B743E4">
              <w:rPr>
                <w:rFonts w:ascii="Times New Roman" w:eastAsia="Calibri" w:hAnsi="Times New Roman" w:cs="Times New Roman"/>
                <w:noProof/>
                <w:szCs w:val="24"/>
                <w:lang w:val="ru-RU"/>
              </w:rPr>
              <w:t>Комунальна установа «Гандрабурівський ліцей Ананьївської міської ради»</w:t>
            </w:r>
            <w:r w:rsidRPr="00B743E4">
              <w:rPr>
                <w:rFonts w:ascii="Times New Roman" w:eastAsia="Calibri" w:hAnsi="Times New Roman" w:cs="Times New Roman"/>
                <w:i/>
                <w:iCs/>
                <w:noProof/>
                <w:color w:val="404040"/>
                <w:sz w:val="24"/>
                <w:szCs w:val="24"/>
                <w:lang w:val="ru-RU"/>
              </w:rPr>
              <w:t xml:space="preserve"> </w:t>
            </w:r>
          </w:p>
        </w:tc>
        <w:tc>
          <w:tcPr>
            <w:tcW w:w="2127" w:type="dxa"/>
            <w:tcBorders>
              <w:top w:val="single" w:sz="8" w:space="0" w:color="auto"/>
              <w:left w:val="nil"/>
              <w:bottom w:val="single" w:sz="8" w:space="0" w:color="auto"/>
              <w:right w:val="nil"/>
            </w:tcBorders>
            <w:vAlign w:val="center"/>
            <w:hideMark/>
          </w:tcPr>
          <w:p w:rsidR="00CD6C95" w:rsidRPr="00CD6C95"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25</w:t>
            </w:r>
          </w:p>
        </w:tc>
        <w:tc>
          <w:tcPr>
            <w:tcW w:w="2410" w:type="dxa"/>
            <w:tcBorders>
              <w:top w:val="single" w:sz="8" w:space="0" w:color="auto"/>
              <w:left w:val="single" w:sz="8" w:space="0" w:color="auto"/>
              <w:bottom w:val="single" w:sz="8" w:space="0" w:color="auto"/>
              <w:right w:val="single" w:sz="8" w:space="0" w:color="auto"/>
            </w:tcBorders>
            <w:vAlign w:val="center"/>
            <w:hideMark/>
          </w:tcPr>
          <w:p w:rsidR="00CD6C95" w:rsidRPr="00CD6C95"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0</w:t>
            </w:r>
          </w:p>
        </w:tc>
        <w:tc>
          <w:tcPr>
            <w:tcW w:w="1134" w:type="dxa"/>
            <w:tcBorders>
              <w:top w:val="single" w:sz="8" w:space="0" w:color="auto"/>
              <w:left w:val="nil"/>
              <w:bottom w:val="single" w:sz="8" w:space="0" w:color="auto"/>
              <w:right w:val="nil"/>
            </w:tcBorders>
          </w:tcPr>
          <w:p w:rsidR="00CD6C95" w:rsidRPr="00CD6C95"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p>
        </w:tc>
        <w:tc>
          <w:tcPr>
            <w:tcW w:w="1276" w:type="dxa"/>
            <w:tcBorders>
              <w:top w:val="single" w:sz="8" w:space="0" w:color="auto"/>
              <w:left w:val="nil"/>
              <w:bottom w:val="single" w:sz="8" w:space="0" w:color="auto"/>
              <w:right w:val="single" w:sz="8" w:space="0" w:color="auto"/>
            </w:tcBorders>
            <w:vAlign w:val="center"/>
            <w:hideMark/>
          </w:tcPr>
          <w:p w:rsidR="00CD6C95" w:rsidRPr="00CD6C95" w:rsidRDefault="00CD6C95" w:rsidP="00CD6C95">
            <w:pPr>
              <w:spacing w:after="0" w:line="240" w:lineRule="auto"/>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так</w:t>
            </w:r>
          </w:p>
        </w:tc>
        <w:tc>
          <w:tcPr>
            <w:tcW w:w="1701" w:type="dxa"/>
            <w:tcBorders>
              <w:top w:val="single" w:sz="8" w:space="0" w:color="auto"/>
              <w:left w:val="nil"/>
              <w:bottom w:val="single" w:sz="8" w:space="0" w:color="auto"/>
              <w:right w:val="single" w:sz="8" w:space="0" w:color="auto"/>
            </w:tcBorders>
          </w:tcPr>
          <w:p w:rsidR="00CD6C95" w:rsidRPr="00CD6C95"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p>
          <w:p w:rsidR="00CD6C95" w:rsidRPr="00CD6C95"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0</w:t>
            </w:r>
          </w:p>
        </w:tc>
      </w:tr>
      <w:tr w:rsidR="00CD6C95" w:rsidRPr="00CD6C95" w:rsidTr="00162523">
        <w:trPr>
          <w:trHeight w:val="390"/>
        </w:trPr>
        <w:tc>
          <w:tcPr>
            <w:tcW w:w="708" w:type="dxa"/>
            <w:tcBorders>
              <w:top w:val="nil"/>
              <w:left w:val="single" w:sz="8" w:space="0" w:color="auto"/>
              <w:bottom w:val="single" w:sz="8" w:space="0" w:color="auto"/>
              <w:right w:val="single" w:sz="8" w:space="0" w:color="auto"/>
            </w:tcBorders>
            <w:noWrap/>
            <w:vAlign w:val="bottom"/>
            <w:hideMark/>
          </w:tcPr>
          <w:p w:rsidR="00CD6C95" w:rsidRPr="00CD6C95" w:rsidRDefault="00CD6C95" w:rsidP="00CD6C95">
            <w:pPr>
              <w:spacing w:after="0" w:line="240" w:lineRule="auto"/>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 </w:t>
            </w:r>
          </w:p>
        </w:tc>
        <w:tc>
          <w:tcPr>
            <w:tcW w:w="4677" w:type="dxa"/>
            <w:tcBorders>
              <w:top w:val="nil"/>
              <w:left w:val="nil"/>
              <w:bottom w:val="single" w:sz="8" w:space="0" w:color="auto"/>
              <w:right w:val="single" w:sz="8" w:space="0" w:color="auto"/>
            </w:tcBorders>
            <w:vAlign w:val="center"/>
            <w:hideMark/>
          </w:tcPr>
          <w:p w:rsidR="00CD6C95" w:rsidRPr="00CD6C95" w:rsidRDefault="00CD6C95" w:rsidP="00CD6C95">
            <w:pPr>
              <w:spacing w:after="0" w:line="240" w:lineRule="auto"/>
              <w:rPr>
                <w:rFonts w:ascii="Times New Roman" w:eastAsia="Times New Roman" w:hAnsi="Times New Roman" w:cs="Times New Roman"/>
                <w:b/>
                <w:color w:val="000000"/>
                <w:sz w:val="24"/>
                <w:szCs w:val="24"/>
                <w:lang w:val="ru-RU" w:eastAsia="ru-RU"/>
              </w:rPr>
            </w:pPr>
            <w:r w:rsidRPr="00CD6C95">
              <w:rPr>
                <w:rFonts w:ascii="Times New Roman" w:eastAsia="Times New Roman" w:hAnsi="Times New Roman" w:cs="Times New Roman"/>
                <w:b/>
                <w:color w:val="000000"/>
                <w:sz w:val="24"/>
                <w:szCs w:val="24"/>
                <w:lang w:val="ru-RU" w:eastAsia="ru-RU"/>
              </w:rPr>
              <w:t>РАЗОМ</w:t>
            </w:r>
          </w:p>
        </w:tc>
        <w:tc>
          <w:tcPr>
            <w:tcW w:w="2127" w:type="dxa"/>
            <w:tcBorders>
              <w:top w:val="nil"/>
              <w:left w:val="nil"/>
              <w:bottom w:val="single" w:sz="8" w:space="0" w:color="auto"/>
              <w:right w:val="single" w:sz="8" w:space="0" w:color="auto"/>
            </w:tcBorders>
            <w:noWrap/>
            <w:vAlign w:val="bottom"/>
            <w:hideMark/>
          </w:tcPr>
          <w:p w:rsidR="00CD6C95" w:rsidRPr="00CD6C95" w:rsidRDefault="00CD6C95" w:rsidP="00CD6C95">
            <w:pPr>
              <w:spacing w:after="0" w:line="240" w:lineRule="auto"/>
              <w:jc w:val="center"/>
              <w:rPr>
                <w:rFonts w:ascii="Times New Roman" w:eastAsia="Times New Roman" w:hAnsi="Times New Roman" w:cs="Times New Roman"/>
                <w:b/>
                <w:color w:val="000000"/>
                <w:sz w:val="24"/>
                <w:szCs w:val="24"/>
                <w:lang w:val="ru-RU" w:eastAsia="ru-RU"/>
              </w:rPr>
            </w:pPr>
            <w:r w:rsidRPr="00CD6C95">
              <w:rPr>
                <w:rFonts w:ascii="Times New Roman" w:eastAsia="Times New Roman" w:hAnsi="Times New Roman" w:cs="Times New Roman"/>
                <w:b/>
                <w:color w:val="000000"/>
                <w:sz w:val="24"/>
                <w:szCs w:val="24"/>
                <w:lang w:val="ru-RU" w:eastAsia="ru-RU"/>
              </w:rPr>
              <w:t>331</w:t>
            </w:r>
          </w:p>
        </w:tc>
        <w:tc>
          <w:tcPr>
            <w:tcW w:w="2410" w:type="dxa"/>
            <w:tcBorders>
              <w:top w:val="nil"/>
              <w:left w:val="nil"/>
              <w:bottom w:val="single" w:sz="8" w:space="0" w:color="auto"/>
              <w:right w:val="single" w:sz="8" w:space="0" w:color="auto"/>
            </w:tcBorders>
            <w:noWrap/>
            <w:vAlign w:val="bottom"/>
            <w:hideMark/>
          </w:tcPr>
          <w:p w:rsidR="00CD6C95" w:rsidRPr="00CD6C95" w:rsidRDefault="00CD6C95" w:rsidP="00CD6C95">
            <w:pPr>
              <w:spacing w:after="0" w:line="240" w:lineRule="auto"/>
              <w:jc w:val="center"/>
              <w:rPr>
                <w:rFonts w:ascii="Times New Roman" w:eastAsia="Times New Roman" w:hAnsi="Times New Roman" w:cs="Times New Roman"/>
                <w:b/>
                <w:color w:val="000000"/>
                <w:sz w:val="24"/>
                <w:szCs w:val="24"/>
                <w:lang w:val="ru-RU" w:eastAsia="ru-RU"/>
              </w:rPr>
            </w:pPr>
            <w:r w:rsidRPr="00CD6C95">
              <w:rPr>
                <w:rFonts w:ascii="Times New Roman" w:eastAsia="Times New Roman" w:hAnsi="Times New Roman" w:cs="Times New Roman"/>
                <w:b/>
                <w:color w:val="000000"/>
                <w:sz w:val="24"/>
                <w:szCs w:val="24"/>
                <w:lang w:val="ru-RU" w:eastAsia="ru-RU"/>
              </w:rPr>
              <w:t>14</w:t>
            </w:r>
          </w:p>
        </w:tc>
        <w:tc>
          <w:tcPr>
            <w:tcW w:w="1134" w:type="dxa"/>
            <w:tcBorders>
              <w:top w:val="nil"/>
              <w:left w:val="nil"/>
              <w:bottom w:val="single" w:sz="8" w:space="0" w:color="auto"/>
              <w:right w:val="nil"/>
            </w:tcBorders>
          </w:tcPr>
          <w:p w:rsidR="00CD6C95" w:rsidRPr="00CD6C95"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p>
        </w:tc>
        <w:tc>
          <w:tcPr>
            <w:tcW w:w="1276" w:type="dxa"/>
            <w:tcBorders>
              <w:top w:val="nil"/>
              <w:left w:val="nil"/>
              <w:bottom w:val="single" w:sz="8" w:space="0" w:color="auto"/>
              <w:right w:val="single" w:sz="8" w:space="0" w:color="auto"/>
            </w:tcBorders>
            <w:noWrap/>
            <w:vAlign w:val="bottom"/>
            <w:hideMark/>
          </w:tcPr>
          <w:p w:rsidR="00CD6C95" w:rsidRPr="00CD6C95" w:rsidRDefault="00CD6C95" w:rsidP="00CD6C95">
            <w:pPr>
              <w:spacing w:after="0" w:line="240" w:lineRule="auto"/>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так</w:t>
            </w:r>
          </w:p>
        </w:tc>
        <w:tc>
          <w:tcPr>
            <w:tcW w:w="1701" w:type="dxa"/>
            <w:tcBorders>
              <w:top w:val="nil"/>
              <w:left w:val="nil"/>
              <w:bottom w:val="single" w:sz="8" w:space="0" w:color="auto"/>
              <w:right w:val="single" w:sz="8" w:space="0" w:color="auto"/>
            </w:tcBorders>
            <w:hideMark/>
          </w:tcPr>
          <w:p w:rsidR="00CD6C95" w:rsidRPr="00CD6C95"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r w:rsidRPr="00CD6C95">
              <w:rPr>
                <w:rFonts w:ascii="Times New Roman" w:eastAsia="Times New Roman" w:hAnsi="Times New Roman" w:cs="Times New Roman"/>
                <w:color w:val="000000"/>
                <w:sz w:val="24"/>
                <w:szCs w:val="24"/>
                <w:lang w:val="ru-RU" w:eastAsia="ru-RU"/>
              </w:rPr>
              <w:t>4</w:t>
            </w:r>
          </w:p>
        </w:tc>
      </w:tr>
    </w:tbl>
    <w:p w:rsidR="00CD6C95" w:rsidRPr="00CD6C95" w:rsidRDefault="00CD6C95" w:rsidP="00CD6C95">
      <w:pPr>
        <w:spacing w:after="0" w:line="20" w:lineRule="atLeast"/>
        <w:contextualSpacing/>
        <w:rPr>
          <w:rFonts w:ascii="Times New Roman" w:eastAsia="Calibri" w:hAnsi="Times New Roman" w:cs="Times New Roman"/>
          <w:sz w:val="24"/>
          <w:szCs w:val="24"/>
        </w:rPr>
      </w:pPr>
    </w:p>
    <w:p w:rsidR="00CD6C95" w:rsidRPr="00CD6C95" w:rsidRDefault="00CD6C95" w:rsidP="00CD6C95">
      <w:pPr>
        <w:spacing w:after="0" w:line="20" w:lineRule="atLeast"/>
        <w:contextualSpacing/>
        <w:rPr>
          <w:rFonts w:ascii="Times New Roman" w:eastAsia="Calibri" w:hAnsi="Times New Roman" w:cs="Times New Roman"/>
          <w:sz w:val="24"/>
          <w:szCs w:val="24"/>
        </w:rPr>
      </w:pPr>
    </w:p>
    <w:p w:rsidR="00210AAE" w:rsidRDefault="00210AAE" w:rsidP="00CD6C95">
      <w:pPr>
        <w:spacing w:after="0" w:line="240" w:lineRule="auto"/>
        <w:ind w:left="10206"/>
        <w:contextualSpacing/>
        <w:rPr>
          <w:rFonts w:ascii="Times New Roman" w:eastAsia="Calibri" w:hAnsi="Times New Roman" w:cs="Times New Roman"/>
          <w:b/>
          <w:sz w:val="28"/>
          <w:szCs w:val="28"/>
          <w:lang w:val="ru-RU"/>
        </w:rPr>
      </w:pPr>
    </w:p>
    <w:p w:rsidR="00B743E4" w:rsidRDefault="00B743E4" w:rsidP="00CD6C95">
      <w:pPr>
        <w:spacing w:after="0" w:line="240" w:lineRule="auto"/>
        <w:ind w:left="10206"/>
        <w:contextualSpacing/>
        <w:rPr>
          <w:rFonts w:ascii="Times New Roman" w:eastAsia="Calibri" w:hAnsi="Times New Roman" w:cs="Times New Roman"/>
          <w:b/>
          <w:sz w:val="28"/>
          <w:szCs w:val="28"/>
          <w:lang w:val="ru-RU"/>
        </w:rPr>
      </w:pPr>
    </w:p>
    <w:p w:rsidR="00B743E4" w:rsidRDefault="00B743E4" w:rsidP="00CD6C95">
      <w:pPr>
        <w:spacing w:after="0" w:line="240" w:lineRule="auto"/>
        <w:ind w:left="10206"/>
        <w:contextualSpacing/>
        <w:rPr>
          <w:rFonts w:ascii="Times New Roman" w:eastAsia="Calibri" w:hAnsi="Times New Roman" w:cs="Times New Roman"/>
          <w:b/>
          <w:sz w:val="28"/>
          <w:szCs w:val="28"/>
          <w:lang w:val="ru-RU"/>
        </w:rPr>
      </w:pPr>
    </w:p>
    <w:p w:rsidR="00B743E4" w:rsidRDefault="00B743E4" w:rsidP="00CD6C95">
      <w:pPr>
        <w:spacing w:after="0" w:line="240" w:lineRule="auto"/>
        <w:ind w:left="10206"/>
        <w:contextualSpacing/>
        <w:rPr>
          <w:rFonts w:ascii="Times New Roman" w:eastAsia="Calibri" w:hAnsi="Times New Roman" w:cs="Times New Roman"/>
          <w:b/>
          <w:sz w:val="28"/>
          <w:szCs w:val="28"/>
          <w:lang w:val="ru-RU"/>
        </w:rPr>
      </w:pPr>
    </w:p>
    <w:p w:rsidR="00B743E4" w:rsidRDefault="00B743E4" w:rsidP="00CD6C95">
      <w:pPr>
        <w:spacing w:after="0" w:line="240" w:lineRule="auto"/>
        <w:ind w:left="10206"/>
        <w:contextualSpacing/>
        <w:rPr>
          <w:rFonts w:ascii="Times New Roman" w:eastAsia="Calibri" w:hAnsi="Times New Roman" w:cs="Times New Roman"/>
          <w:b/>
          <w:sz w:val="28"/>
          <w:szCs w:val="28"/>
          <w:lang w:val="ru-RU"/>
        </w:rPr>
      </w:pPr>
    </w:p>
    <w:p w:rsidR="00B743E4" w:rsidRDefault="00B743E4" w:rsidP="00CD6C95">
      <w:pPr>
        <w:spacing w:after="0" w:line="240" w:lineRule="auto"/>
        <w:ind w:left="10206"/>
        <w:contextualSpacing/>
        <w:rPr>
          <w:rFonts w:ascii="Times New Roman" w:eastAsia="Calibri" w:hAnsi="Times New Roman" w:cs="Times New Roman"/>
          <w:b/>
          <w:sz w:val="28"/>
          <w:szCs w:val="28"/>
          <w:lang w:val="ru-RU"/>
        </w:rPr>
      </w:pPr>
    </w:p>
    <w:p w:rsidR="00B743E4" w:rsidRDefault="00B743E4" w:rsidP="00CD6C95">
      <w:pPr>
        <w:spacing w:after="0" w:line="240" w:lineRule="auto"/>
        <w:ind w:left="10206"/>
        <w:contextualSpacing/>
        <w:rPr>
          <w:rFonts w:ascii="Times New Roman" w:eastAsia="Calibri" w:hAnsi="Times New Roman" w:cs="Times New Roman"/>
          <w:b/>
          <w:sz w:val="28"/>
          <w:szCs w:val="28"/>
          <w:lang w:val="ru-RU"/>
        </w:rPr>
      </w:pPr>
    </w:p>
    <w:p w:rsidR="00B743E4" w:rsidRDefault="00B743E4" w:rsidP="00CD6C95">
      <w:pPr>
        <w:spacing w:after="0" w:line="240" w:lineRule="auto"/>
        <w:ind w:left="10206"/>
        <w:contextualSpacing/>
        <w:rPr>
          <w:rFonts w:ascii="Times New Roman" w:eastAsia="Calibri" w:hAnsi="Times New Roman" w:cs="Times New Roman"/>
          <w:b/>
          <w:sz w:val="28"/>
          <w:szCs w:val="28"/>
          <w:lang w:val="ru-RU"/>
        </w:rPr>
      </w:pPr>
    </w:p>
    <w:p w:rsidR="00CD6C95" w:rsidRPr="00717188" w:rsidRDefault="00CD6C95" w:rsidP="00717188">
      <w:pPr>
        <w:spacing w:after="0" w:line="240" w:lineRule="auto"/>
        <w:ind w:left="11057"/>
        <w:contextualSpacing/>
        <w:rPr>
          <w:rFonts w:ascii="Times New Roman" w:eastAsia="Calibri" w:hAnsi="Times New Roman" w:cs="Times New Roman"/>
          <w:b/>
          <w:sz w:val="24"/>
          <w:szCs w:val="24"/>
          <w:lang w:val="ru-RU"/>
        </w:rPr>
      </w:pPr>
      <w:proofErr w:type="spellStart"/>
      <w:r w:rsidRPr="00717188">
        <w:rPr>
          <w:rFonts w:ascii="Times New Roman" w:eastAsia="Calibri" w:hAnsi="Times New Roman" w:cs="Times New Roman"/>
          <w:b/>
          <w:sz w:val="24"/>
          <w:szCs w:val="24"/>
          <w:lang w:val="ru-RU"/>
        </w:rPr>
        <w:lastRenderedPageBreak/>
        <w:t>Додаток</w:t>
      </w:r>
      <w:proofErr w:type="spellEnd"/>
      <w:r w:rsidRPr="00717188">
        <w:rPr>
          <w:rFonts w:ascii="Times New Roman" w:eastAsia="Calibri" w:hAnsi="Times New Roman" w:cs="Times New Roman"/>
          <w:b/>
          <w:sz w:val="24"/>
          <w:szCs w:val="24"/>
          <w:lang w:val="ru-RU"/>
        </w:rPr>
        <w:t xml:space="preserve"> 5</w:t>
      </w:r>
    </w:p>
    <w:p w:rsidR="00CD6C95" w:rsidRPr="00717188" w:rsidRDefault="00CD6C95" w:rsidP="00717188">
      <w:pPr>
        <w:spacing w:after="0" w:line="240" w:lineRule="auto"/>
        <w:ind w:left="11057"/>
        <w:contextualSpacing/>
        <w:rPr>
          <w:rFonts w:ascii="Times New Roman" w:eastAsia="Calibri" w:hAnsi="Times New Roman" w:cs="Times New Roman"/>
          <w:sz w:val="24"/>
          <w:szCs w:val="24"/>
          <w:lang w:val="ru-RU"/>
        </w:rPr>
      </w:pPr>
      <w:r w:rsidRPr="00717188">
        <w:rPr>
          <w:rFonts w:ascii="Times New Roman" w:eastAsia="Calibri" w:hAnsi="Times New Roman" w:cs="Times New Roman"/>
          <w:sz w:val="24"/>
          <w:szCs w:val="24"/>
          <w:lang w:val="ru-RU"/>
        </w:rPr>
        <w:t xml:space="preserve">до </w:t>
      </w:r>
      <w:proofErr w:type="gramStart"/>
      <w:r w:rsidRPr="00717188">
        <w:rPr>
          <w:rFonts w:ascii="Times New Roman" w:eastAsia="Calibri" w:hAnsi="Times New Roman" w:cs="Times New Roman"/>
          <w:sz w:val="24"/>
          <w:szCs w:val="24"/>
          <w:lang w:val="ru-RU"/>
        </w:rPr>
        <w:t>перспективного</w:t>
      </w:r>
      <w:proofErr w:type="gramEnd"/>
      <w:r w:rsidRPr="00717188">
        <w:rPr>
          <w:rFonts w:ascii="Times New Roman" w:eastAsia="Calibri" w:hAnsi="Times New Roman" w:cs="Times New Roman"/>
          <w:sz w:val="24"/>
          <w:szCs w:val="24"/>
          <w:lang w:val="ru-RU"/>
        </w:rPr>
        <w:t xml:space="preserve"> Плану </w:t>
      </w:r>
      <w:proofErr w:type="spellStart"/>
      <w:r w:rsidRPr="00717188">
        <w:rPr>
          <w:rFonts w:ascii="Times New Roman" w:eastAsia="Calibri" w:hAnsi="Times New Roman" w:cs="Times New Roman"/>
          <w:sz w:val="24"/>
          <w:szCs w:val="24"/>
          <w:lang w:val="ru-RU"/>
        </w:rPr>
        <w:t>трансформації</w:t>
      </w:r>
      <w:proofErr w:type="spellEnd"/>
    </w:p>
    <w:p w:rsidR="00CD6C95" w:rsidRPr="00717188" w:rsidRDefault="00CD6C95" w:rsidP="00717188">
      <w:pPr>
        <w:spacing w:after="0" w:line="240" w:lineRule="auto"/>
        <w:ind w:left="11057"/>
        <w:contextualSpacing/>
        <w:rPr>
          <w:rFonts w:ascii="Times New Roman" w:eastAsia="Calibri" w:hAnsi="Times New Roman" w:cs="Times New Roman"/>
          <w:sz w:val="24"/>
          <w:szCs w:val="24"/>
          <w:lang w:val="ru-RU"/>
        </w:rPr>
      </w:pPr>
      <w:r w:rsidRPr="00717188">
        <w:rPr>
          <w:rFonts w:ascii="Times New Roman" w:eastAsia="Calibri" w:hAnsi="Times New Roman" w:cs="Times New Roman"/>
          <w:sz w:val="24"/>
          <w:szCs w:val="24"/>
          <w:lang w:val="ru-RU"/>
        </w:rPr>
        <w:t xml:space="preserve">та </w:t>
      </w:r>
      <w:proofErr w:type="spellStart"/>
      <w:r w:rsidRPr="00717188">
        <w:rPr>
          <w:rFonts w:ascii="Times New Roman" w:eastAsia="Calibri" w:hAnsi="Times New Roman" w:cs="Times New Roman"/>
          <w:sz w:val="24"/>
          <w:szCs w:val="24"/>
          <w:lang w:val="ru-RU"/>
        </w:rPr>
        <w:t>оптимізації</w:t>
      </w:r>
      <w:proofErr w:type="spellEnd"/>
      <w:r w:rsidRPr="00717188">
        <w:rPr>
          <w:rFonts w:ascii="Times New Roman" w:eastAsia="Calibri" w:hAnsi="Times New Roman" w:cs="Times New Roman"/>
          <w:sz w:val="24"/>
          <w:szCs w:val="24"/>
          <w:lang w:val="ru-RU"/>
        </w:rPr>
        <w:t xml:space="preserve"> </w:t>
      </w:r>
      <w:proofErr w:type="spellStart"/>
      <w:r w:rsidRPr="00717188">
        <w:rPr>
          <w:rFonts w:ascii="Times New Roman" w:eastAsia="Calibri" w:hAnsi="Times New Roman" w:cs="Times New Roman"/>
          <w:sz w:val="24"/>
          <w:szCs w:val="24"/>
          <w:lang w:val="ru-RU"/>
        </w:rPr>
        <w:t>закладів</w:t>
      </w:r>
      <w:proofErr w:type="spellEnd"/>
      <w:r w:rsidRPr="00717188">
        <w:rPr>
          <w:rFonts w:ascii="Times New Roman" w:eastAsia="Calibri" w:hAnsi="Times New Roman" w:cs="Times New Roman"/>
          <w:sz w:val="24"/>
          <w:szCs w:val="24"/>
          <w:lang w:val="ru-RU"/>
        </w:rPr>
        <w:t xml:space="preserve"> </w:t>
      </w:r>
      <w:proofErr w:type="spellStart"/>
      <w:r w:rsidRPr="00717188">
        <w:rPr>
          <w:rFonts w:ascii="Times New Roman" w:eastAsia="Calibri" w:hAnsi="Times New Roman" w:cs="Times New Roman"/>
          <w:sz w:val="24"/>
          <w:szCs w:val="24"/>
          <w:lang w:val="ru-RU"/>
        </w:rPr>
        <w:t>загальної</w:t>
      </w:r>
      <w:proofErr w:type="spellEnd"/>
      <w:r w:rsidRPr="00717188">
        <w:rPr>
          <w:rFonts w:ascii="Times New Roman" w:eastAsia="Calibri" w:hAnsi="Times New Roman" w:cs="Times New Roman"/>
          <w:sz w:val="24"/>
          <w:szCs w:val="24"/>
          <w:lang w:val="ru-RU"/>
        </w:rPr>
        <w:t xml:space="preserve"> </w:t>
      </w:r>
      <w:proofErr w:type="spellStart"/>
      <w:r w:rsidRPr="00717188">
        <w:rPr>
          <w:rFonts w:ascii="Times New Roman" w:eastAsia="Calibri" w:hAnsi="Times New Roman" w:cs="Times New Roman"/>
          <w:sz w:val="24"/>
          <w:szCs w:val="24"/>
          <w:lang w:val="ru-RU"/>
        </w:rPr>
        <w:t>середньої</w:t>
      </w:r>
      <w:proofErr w:type="spellEnd"/>
      <w:r w:rsidRPr="00717188">
        <w:rPr>
          <w:rFonts w:ascii="Times New Roman" w:eastAsia="Calibri" w:hAnsi="Times New Roman" w:cs="Times New Roman"/>
          <w:sz w:val="24"/>
          <w:szCs w:val="24"/>
          <w:lang w:val="ru-RU"/>
        </w:rPr>
        <w:t xml:space="preserve"> освіти Ананьївської міської </w:t>
      </w:r>
      <w:proofErr w:type="gramStart"/>
      <w:r w:rsidRPr="00717188">
        <w:rPr>
          <w:rFonts w:ascii="Times New Roman" w:eastAsia="Calibri" w:hAnsi="Times New Roman" w:cs="Times New Roman"/>
          <w:sz w:val="24"/>
          <w:szCs w:val="24"/>
          <w:lang w:val="ru-RU"/>
        </w:rPr>
        <w:t>ради</w:t>
      </w:r>
      <w:proofErr w:type="gramEnd"/>
      <w:r w:rsidRPr="00717188">
        <w:rPr>
          <w:rFonts w:ascii="Times New Roman" w:eastAsia="Calibri" w:hAnsi="Times New Roman" w:cs="Times New Roman"/>
          <w:sz w:val="24"/>
          <w:szCs w:val="24"/>
        </w:rPr>
        <w:t xml:space="preserve"> на 2024-2027 роки </w:t>
      </w:r>
    </w:p>
    <w:p w:rsidR="00CD6C95" w:rsidRPr="00CD6C95" w:rsidRDefault="00CD6C95" w:rsidP="00CD6C95">
      <w:pPr>
        <w:spacing w:after="0" w:line="20" w:lineRule="atLeast"/>
        <w:contextualSpacing/>
        <w:jc w:val="right"/>
        <w:rPr>
          <w:rFonts w:ascii="Times New Roman" w:eastAsia="Calibri" w:hAnsi="Times New Roman" w:cs="Times New Roman"/>
          <w:sz w:val="24"/>
          <w:szCs w:val="24"/>
        </w:rPr>
      </w:pPr>
    </w:p>
    <w:p w:rsidR="00CD6C95" w:rsidRPr="00CD6C95" w:rsidRDefault="00CD6C95" w:rsidP="00CD6C95">
      <w:pPr>
        <w:spacing w:after="0" w:line="20" w:lineRule="atLeast"/>
        <w:jc w:val="right"/>
        <w:rPr>
          <w:rFonts w:ascii="Times New Roman" w:eastAsia="Calibri" w:hAnsi="Times New Roman" w:cs="Times New Roman"/>
          <w:noProof/>
          <w:sz w:val="24"/>
          <w:szCs w:val="24"/>
        </w:rPr>
      </w:pPr>
    </w:p>
    <w:p w:rsidR="00CD6C95" w:rsidRPr="00CD6C95" w:rsidRDefault="00CD6C95" w:rsidP="00410AC0">
      <w:pPr>
        <w:tabs>
          <w:tab w:val="left" w:pos="1843"/>
        </w:tabs>
        <w:spacing w:after="0" w:line="240" w:lineRule="auto"/>
        <w:ind w:left="1843"/>
        <w:contextualSpacing/>
        <w:jc w:val="center"/>
        <w:rPr>
          <w:rFonts w:ascii="Times New Roman" w:eastAsia="Times New Roman" w:hAnsi="Times New Roman" w:cs="Times New Roman"/>
          <w:b/>
          <w:bCs/>
          <w:color w:val="000000"/>
          <w:sz w:val="28"/>
          <w:szCs w:val="28"/>
          <w:lang w:val="ru-RU" w:eastAsia="ru-RU"/>
        </w:rPr>
      </w:pPr>
      <w:proofErr w:type="spellStart"/>
      <w:r w:rsidRPr="00CD6C95">
        <w:rPr>
          <w:rFonts w:ascii="Times New Roman" w:eastAsia="Times New Roman" w:hAnsi="Times New Roman" w:cs="Times New Roman"/>
          <w:b/>
          <w:bCs/>
          <w:sz w:val="28"/>
          <w:szCs w:val="28"/>
          <w:lang w:val="ru-RU" w:eastAsia="ru-RU"/>
        </w:rPr>
        <w:t>Вартість</w:t>
      </w:r>
      <w:proofErr w:type="spellEnd"/>
      <w:r w:rsidRPr="00CD6C95">
        <w:rPr>
          <w:rFonts w:ascii="Times New Roman" w:eastAsia="Times New Roman" w:hAnsi="Times New Roman" w:cs="Times New Roman"/>
          <w:b/>
          <w:bCs/>
          <w:sz w:val="28"/>
          <w:szCs w:val="28"/>
          <w:lang w:val="ru-RU" w:eastAsia="ru-RU"/>
        </w:rPr>
        <w:t xml:space="preserve"> </w:t>
      </w:r>
      <w:proofErr w:type="spellStart"/>
      <w:r w:rsidRPr="00CD6C95">
        <w:rPr>
          <w:rFonts w:ascii="Times New Roman" w:eastAsia="Times New Roman" w:hAnsi="Times New Roman" w:cs="Times New Roman"/>
          <w:b/>
          <w:bCs/>
          <w:sz w:val="28"/>
          <w:szCs w:val="28"/>
          <w:lang w:val="ru-RU" w:eastAsia="ru-RU"/>
        </w:rPr>
        <w:t>утримання</w:t>
      </w:r>
      <w:proofErr w:type="spellEnd"/>
      <w:r w:rsidRPr="00CD6C95">
        <w:rPr>
          <w:rFonts w:ascii="Times New Roman" w:eastAsia="Times New Roman" w:hAnsi="Times New Roman" w:cs="Times New Roman"/>
          <w:b/>
          <w:bCs/>
          <w:sz w:val="28"/>
          <w:szCs w:val="28"/>
          <w:lang w:val="ru-RU" w:eastAsia="ru-RU"/>
        </w:rPr>
        <w:t xml:space="preserve"> </w:t>
      </w:r>
      <w:proofErr w:type="spellStart"/>
      <w:r w:rsidRPr="00CD6C95">
        <w:rPr>
          <w:rFonts w:ascii="Times New Roman" w:eastAsia="Times New Roman" w:hAnsi="Times New Roman" w:cs="Times New Roman"/>
          <w:b/>
          <w:bCs/>
          <w:sz w:val="28"/>
          <w:szCs w:val="28"/>
          <w:lang w:val="ru-RU" w:eastAsia="ru-RU"/>
        </w:rPr>
        <w:t>учня</w:t>
      </w:r>
      <w:proofErr w:type="spellEnd"/>
      <w:r w:rsidRPr="00CD6C95">
        <w:rPr>
          <w:rFonts w:ascii="Times New Roman" w:eastAsia="Times New Roman" w:hAnsi="Times New Roman" w:cs="Times New Roman"/>
          <w:b/>
          <w:bCs/>
          <w:sz w:val="28"/>
          <w:szCs w:val="28"/>
          <w:lang w:val="ru-RU" w:eastAsia="ru-RU"/>
        </w:rPr>
        <w:t xml:space="preserve"> </w:t>
      </w:r>
      <w:proofErr w:type="gramStart"/>
      <w:r w:rsidRPr="00CD6C95">
        <w:rPr>
          <w:rFonts w:ascii="Times New Roman" w:eastAsia="Times New Roman" w:hAnsi="Times New Roman" w:cs="Times New Roman"/>
          <w:b/>
          <w:bCs/>
          <w:sz w:val="28"/>
          <w:szCs w:val="28"/>
          <w:lang w:eastAsia="ru-RU"/>
        </w:rPr>
        <w:t>по</w:t>
      </w:r>
      <w:proofErr w:type="gramEnd"/>
      <w:r w:rsidRPr="00CD6C95">
        <w:rPr>
          <w:rFonts w:ascii="Times New Roman" w:eastAsia="Times New Roman" w:hAnsi="Times New Roman" w:cs="Times New Roman"/>
          <w:b/>
          <w:bCs/>
          <w:sz w:val="28"/>
          <w:szCs w:val="28"/>
          <w:lang w:eastAsia="ru-RU"/>
        </w:rPr>
        <w:t xml:space="preserve"> </w:t>
      </w:r>
      <w:r w:rsidRPr="00CD6C95">
        <w:rPr>
          <w:rFonts w:ascii="Times New Roman" w:eastAsia="Calibri" w:hAnsi="Times New Roman" w:cs="Times New Roman"/>
          <w:b/>
          <w:sz w:val="28"/>
          <w:szCs w:val="28"/>
          <w:lang w:val="ru-RU" w:eastAsia="ru-RU"/>
        </w:rPr>
        <w:t xml:space="preserve">закладах </w:t>
      </w:r>
      <w:proofErr w:type="spellStart"/>
      <w:r w:rsidRPr="00CD6C95">
        <w:rPr>
          <w:rFonts w:ascii="Times New Roman" w:eastAsia="Calibri" w:hAnsi="Times New Roman" w:cs="Times New Roman"/>
          <w:b/>
          <w:sz w:val="28"/>
          <w:szCs w:val="28"/>
          <w:lang w:val="ru-RU" w:eastAsia="ru-RU"/>
        </w:rPr>
        <w:t>загальної</w:t>
      </w:r>
      <w:proofErr w:type="spellEnd"/>
      <w:r w:rsidRPr="00CD6C95">
        <w:rPr>
          <w:rFonts w:ascii="Times New Roman" w:eastAsia="Calibri" w:hAnsi="Times New Roman" w:cs="Times New Roman"/>
          <w:b/>
          <w:sz w:val="28"/>
          <w:szCs w:val="28"/>
          <w:lang w:val="ru-RU" w:eastAsia="ru-RU"/>
        </w:rPr>
        <w:t xml:space="preserve"> </w:t>
      </w:r>
      <w:proofErr w:type="spellStart"/>
      <w:r w:rsidRPr="00CD6C95">
        <w:rPr>
          <w:rFonts w:ascii="Times New Roman" w:eastAsia="Calibri" w:hAnsi="Times New Roman" w:cs="Times New Roman"/>
          <w:b/>
          <w:sz w:val="28"/>
          <w:szCs w:val="28"/>
          <w:lang w:val="ru-RU" w:eastAsia="ru-RU"/>
        </w:rPr>
        <w:t>середньої</w:t>
      </w:r>
      <w:proofErr w:type="spellEnd"/>
      <w:r w:rsidRPr="00CD6C95">
        <w:rPr>
          <w:rFonts w:ascii="Times New Roman" w:eastAsia="Calibri" w:hAnsi="Times New Roman" w:cs="Times New Roman"/>
          <w:b/>
          <w:sz w:val="28"/>
          <w:szCs w:val="28"/>
          <w:lang w:val="ru-RU" w:eastAsia="ru-RU"/>
        </w:rPr>
        <w:t xml:space="preserve"> освіти</w:t>
      </w:r>
    </w:p>
    <w:p w:rsidR="00CD6C95" w:rsidRPr="00CD6C95" w:rsidRDefault="00CD6C95" w:rsidP="00410AC0">
      <w:pPr>
        <w:tabs>
          <w:tab w:val="left" w:pos="1843"/>
        </w:tabs>
        <w:spacing w:after="0" w:line="240" w:lineRule="auto"/>
        <w:ind w:left="1843"/>
        <w:contextualSpacing/>
        <w:jc w:val="center"/>
        <w:rPr>
          <w:rFonts w:ascii="Times New Roman" w:eastAsia="Times New Roman" w:hAnsi="Times New Roman" w:cs="Times New Roman"/>
          <w:b/>
          <w:bCs/>
          <w:color w:val="000000"/>
          <w:sz w:val="28"/>
          <w:szCs w:val="28"/>
          <w:lang w:val="ru-RU" w:eastAsia="ru-RU"/>
        </w:rPr>
      </w:pPr>
      <w:r w:rsidRPr="00CD6C95">
        <w:rPr>
          <w:rFonts w:ascii="Times New Roman" w:eastAsia="Calibri" w:hAnsi="Times New Roman" w:cs="Times New Roman"/>
          <w:b/>
          <w:sz w:val="28"/>
          <w:szCs w:val="28"/>
          <w:lang w:val="ru-RU" w:eastAsia="ru-RU"/>
        </w:rPr>
        <w:t>Ананьївської міської ради</w:t>
      </w:r>
    </w:p>
    <w:p w:rsidR="00CD6C95" w:rsidRPr="00CD6C95" w:rsidRDefault="00CD6C95" w:rsidP="00CD6C95">
      <w:pPr>
        <w:tabs>
          <w:tab w:val="left" w:pos="1134"/>
          <w:tab w:val="left" w:pos="1843"/>
        </w:tabs>
        <w:spacing w:after="0" w:line="240" w:lineRule="auto"/>
        <w:ind w:left="1843"/>
        <w:rPr>
          <w:rFonts w:ascii="Times New Roman" w:eastAsia="Times New Roman" w:hAnsi="Times New Roman" w:cs="Times New Roman"/>
          <w:b/>
          <w:bCs/>
          <w:noProof/>
          <w:sz w:val="28"/>
          <w:szCs w:val="28"/>
          <w:lang w:eastAsia="ru-RU"/>
        </w:rPr>
      </w:pPr>
    </w:p>
    <w:p w:rsidR="00CD6C95" w:rsidRPr="00CD6C95" w:rsidRDefault="00CD6C95" w:rsidP="00CD6C95">
      <w:pPr>
        <w:spacing w:after="0" w:line="20" w:lineRule="atLeast"/>
        <w:jc w:val="center"/>
        <w:rPr>
          <w:rFonts w:ascii="Times New Roman" w:eastAsia="Calibri" w:hAnsi="Times New Roman" w:cs="Times New Roman"/>
          <w:noProof/>
          <w:sz w:val="24"/>
          <w:szCs w:val="24"/>
        </w:rPr>
      </w:pPr>
      <w:r w:rsidRPr="00CD6C95">
        <w:rPr>
          <w:rFonts w:ascii="Times New Roman" w:eastAsia="Calibri" w:hAnsi="Times New Roman" w:cs="Times New Roman"/>
          <w:noProof/>
          <w:sz w:val="24"/>
          <w:szCs w:val="24"/>
        </w:rPr>
        <w:t xml:space="preserve">                                                                                                                                                                                                      тис.грн.</w:t>
      </w:r>
    </w:p>
    <w:tbl>
      <w:tblPr>
        <w:tblW w:w="13322" w:type="dxa"/>
        <w:tblInd w:w="1245" w:type="dxa"/>
        <w:tblLook w:val="04A0" w:firstRow="1" w:lastRow="0" w:firstColumn="1" w:lastColumn="0" w:noHBand="0" w:noVBand="1"/>
      </w:tblPr>
      <w:tblGrid>
        <w:gridCol w:w="740"/>
        <w:gridCol w:w="1927"/>
        <w:gridCol w:w="5977"/>
        <w:gridCol w:w="1985"/>
        <w:gridCol w:w="2693"/>
      </w:tblGrid>
      <w:tr w:rsidR="00CD6C95" w:rsidRPr="00CD6C95" w:rsidTr="00CD6C95">
        <w:trPr>
          <w:gridAfter w:val="3"/>
          <w:wAfter w:w="10655" w:type="dxa"/>
          <w:trHeight w:val="195"/>
        </w:trPr>
        <w:tc>
          <w:tcPr>
            <w:tcW w:w="740" w:type="dxa"/>
            <w:noWrap/>
            <w:vAlign w:val="bottom"/>
            <w:hideMark/>
          </w:tcPr>
          <w:p w:rsidR="00CD6C95" w:rsidRPr="00CD6C95" w:rsidRDefault="00CD6C95" w:rsidP="00CD6C95">
            <w:pPr>
              <w:rPr>
                <w:rFonts w:ascii="Calibri" w:eastAsia="Calibri" w:hAnsi="Calibri" w:cs="Times New Roman"/>
                <w:lang w:val="ru-RU"/>
              </w:rPr>
            </w:pPr>
          </w:p>
        </w:tc>
        <w:tc>
          <w:tcPr>
            <w:tcW w:w="1927" w:type="dxa"/>
          </w:tcPr>
          <w:p w:rsidR="00CD6C95" w:rsidRPr="00CD6C95" w:rsidRDefault="00CD6C95" w:rsidP="00CD6C95">
            <w:pPr>
              <w:spacing w:after="0" w:line="240" w:lineRule="auto"/>
              <w:rPr>
                <w:rFonts w:ascii="Times New Roman" w:eastAsia="Times New Roman" w:hAnsi="Times New Roman" w:cs="Times New Roman"/>
                <w:noProof/>
                <w:sz w:val="28"/>
                <w:szCs w:val="28"/>
                <w:lang w:val="ru-RU" w:eastAsia="ru-RU"/>
              </w:rPr>
            </w:pPr>
          </w:p>
        </w:tc>
      </w:tr>
      <w:tr w:rsidR="00CD6C95" w:rsidRPr="00CD6C95" w:rsidTr="00CD6C95">
        <w:trPr>
          <w:trHeight w:val="708"/>
        </w:trPr>
        <w:tc>
          <w:tcPr>
            <w:tcW w:w="740" w:type="dxa"/>
            <w:tcBorders>
              <w:top w:val="single" w:sz="4" w:space="0" w:color="auto"/>
              <w:left w:val="single" w:sz="4" w:space="0" w:color="auto"/>
              <w:bottom w:val="single" w:sz="4" w:space="0" w:color="auto"/>
              <w:right w:val="single" w:sz="4" w:space="0" w:color="auto"/>
            </w:tcBorders>
            <w:noWrap/>
            <w:vAlign w:val="center"/>
            <w:hideMark/>
          </w:tcPr>
          <w:p w:rsidR="00CD6C95" w:rsidRPr="00410AC0" w:rsidRDefault="00CD6C95" w:rsidP="00CD6C95">
            <w:pPr>
              <w:spacing w:after="0" w:line="240" w:lineRule="auto"/>
              <w:jc w:val="center"/>
              <w:rPr>
                <w:rFonts w:ascii="Times New Roman" w:eastAsia="Times New Roman" w:hAnsi="Times New Roman" w:cs="Times New Roman"/>
                <w:b/>
                <w:bCs/>
                <w:noProof/>
                <w:sz w:val="24"/>
                <w:szCs w:val="24"/>
                <w:lang w:val="ru-RU" w:eastAsia="ru-RU"/>
              </w:rPr>
            </w:pPr>
            <w:r w:rsidRPr="00410AC0">
              <w:rPr>
                <w:rFonts w:ascii="Times New Roman" w:eastAsia="Times New Roman" w:hAnsi="Times New Roman" w:cs="Times New Roman"/>
                <w:b/>
                <w:bCs/>
                <w:noProof/>
                <w:sz w:val="24"/>
                <w:szCs w:val="24"/>
                <w:lang w:val="ru-RU" w:eastAsia="ru-RU"/>
              </w:rPr>
              <w:t>№ з/п</w:t>
            </w:r>
          </w:p>
        </w:tc>
        <w:tc>
          <w:tcPr>
            <w:tcW w:w="7904" w:type="dxa"/>
            <w:gridSpan w:val="2"/>
            <w:tcBorders>
              <w:top w:val="single" w:sz="4" w:space="0" w:color="auto"/>
              <w:left w:val="single" w:sz="4" w:space="0" w:color="auto"/>
              <w:bottom w:val="single" w:sz="4" w:space="0" w:color="auto"/>
              <w:right w:val="single" w:sz="4" w:space="0" w:color="auto"/>
            </w:tcBorders>
            <w:vAlign w:val="center"/>
            <w:hideMark/>
          </w:tcPr>
          <w:p w:rsidR="00CD6C95" w:rsidRPr="00410AC0" w:rsidRDefault="00CD6C95" w:rsidP="00CD6C95">
            <w:pPr>
              <w:spacing w:after="0" w:line="240" w:lineRule="auto"/>
              <w:jc w:val="center"/>
              <w:rPr>
                <w:rFonts w:ascii="Times New Roman" w:eastAsia="Times New Roman" w:hAnsi="Times New Roman" w:cs="Times New Roman"/>
                <w:b/>
                <w:bCs/>
                <w:noProof/>
                <w:sz w:val="24"/>
                <w:szCs w:val="24"/>
                <w:lang w:val="ru-RU" w:eastAsia="ru-RU"/>
              </w:rPr>
            </w:pPr>
            <w:r w:rsidRPr="00410AC0">
              <w:rPr>
                <w:rFonts w:ascii="Times New Roman" w:eastAsia="Times New Roman" w:hAnsi="Times New Roman" w:cs="Times New Roman"/>
                <w:b/>
                <w:bCs/>
                <w:noProof/>
                <w:sz w:val="24"/>
                <w:szCs w:val="24"/>
                <w:lang w:val="ru-RU" w:eastAsia="ru-RU"/>
              </w:rPr>
              <w:t>Заклад освіти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CD6C95" w:rsidRPr="00410AC0" w:rsidRDefault="00CD6C95" w:rsidP="00CD6C95">
            <w:pPr>
              <w:spacing w:after="0" w:line="240" w:lineRule="auto"/>
              <w:jc w:val="center"/>
              <w:rPr>
                <w:rFonts w:ascii="Times New Roman" w:eastAsia="Times New Roman" w:hAnsi="Times New Roman" w:cs="Times New Roman"/>
                <w:b/>
                <w:bCs/>
                <w:noProof/>
                <w:sz w:val="24"/>
                <w:szCs w:val="24"/>
                <w:lang w:val="ru-RU" w:eastAsia="ru-RU"/>
              </w:rPr>
            </w:pPr>
            <w:r w:rsidRPr="00410AC0">
              <w:rPr>
                <w:rFonts w:ascii="Times New Roman" w:eastAsia="Calibri" w:hAnsi="Times New Roman" w:cs="Times New Roman"/>
                <w:b/>
                <w:noProof/>
                <w:sz w:val="24"/>
                <w:szCs w:val="24"/>
                <w:lang w:val="ru-RU"/>
              </w:rPr>
              <w:t>Вартість утримання 1-го учня в 2023 році</w:t>
            </w:r>
          </w:p>
        </w:tc>
        <w:tc>
          <w:tcPr>
            <w:tcW w:w="2693" w:type="dxa"/>
            <w:tcBorders>
              <w:top w:val="single" w:sz="4" w:space="0" w:color="auto"/>
              <w:left w:val="single" w:sz="4" w:space="0" w:color="auto"/>
              <w:bottom w:val="single" w:sz="4" w:space="0" w:color="auto"/>
              <w:right w:val="single" w:sz="4" w:space="0" w:color="auto"/>
            </w:tcBorders>
            <w:hideMark/>
          </w:tcPr>
          <w:p w:rsidR="00CD6C95" w:rsidRPr="00410AC0" w:rsidRDefault="00CD6C95" w:rsidP="00CD6C95">
            <w:pPr>
              <w:spacing w:after="0" w:line="240" w:lineRule="auto"/>
              <w:jc w:val="center"/>
              <w:rPr>
                <w:rFonts w:ascii="Times New Roman" w:eastAsia="Times New Roman" w:hAnsi="Times New Roman" w:cs="Times New Roman"/>
                <w:b/>
                <w:bCs/>
                <w:noProof/>
                <w:sz w:val="24"/>
                <w:szCs w:val="24"/>
                <w:lang w:val="ru-RU" w:eastAsia="ru-RU"/>
              </w:rPr>
            </w:pPr>
            <w:r w:rsidRPr="00410AC0">
              <w:rPr>
                <w:rFonts w:ascii="Times New Roman" w:eastAsia="Calibri" w:hAnsi="Times New Roman" w:cs="Times New Roman"/>
                <w:b/>
                <w:noProof/>
                <w:sz w:val="24"/>
                <w:szCs w:val="24"/>
                <w:lang w:val="ru-RU"/>
              </w:rPr>
              <w:t>З них за рахунок коштів освітньої субвенції</w:t>
            </w:r>
          </w:p>
        </w:tc>
      </w:tr>
      <w:tr w:rsidR="00CD6C95" w:rsidRPr="00CD6C95" w:rsidTr="00CD6C95">
        <w:trPr>
          <w:trHeight w:val="242"/>
        </w:trPr>
        <w:tc>
          <w:tcPr>
            <w:tcW w:w="740" w:type="dxa"/>
            <w:tcBorders>
              <w:top w:val="single" w:sz="4" w:space="0" w:color="auto"/>
              <w:left w:val="single" w:sz="8" w:space="0" w:color="auto"/>
              <w:bottom w:val="single" w:sz="4" w:space="0" w:color="auto"/>
              <w:right w:val="single" w:sz="8" w:space="0" w:color="auto"/>
            </w:tcBorders>
            <w:noWrap/>
            <w:hideMark/>
          </w:tcPr>
          <w:p w:rsidR="00410AC0" w:rsidRDefault="00410AC0" w:rsidP="00CD6C95">
            <w:pPr>
              <w:spacing w:after="0" w:line="240" w:lineRule="auto"/>
              <w:jc w:val="center"/>
              <w:rPr>
                <w:rFonts w:ascii="Times New Roman" w:eastAsia="Times New Roman" w:hAnsi="Times New Roman" w:cs="Times New Roman"/>
                <w:noProof/>
                <w:sz w:val="24"/>
                <w:szCs w:val="24"/>
                <w:lang w:val="ru-RU" w:eastAsia="ru-RU"/>
              </w:rPr>
            </w:pPr>
          </w:p>
          <w:p w:rsidR="00CD6C95" w:rsidRPr="00410AC0" w:rsidRDefault="00CD6C95" w:rsidP="00CD6C95">
            <w:pPr>
              <w:spacing w:after="0" w:line="240" w:lineRule="auto"/>
              <w:jc w:val="center"/>
              <w:rPr>
                <w:rFonts w:ascii="Times New Roman" w:eastAsia="Times New Roman" w:hAnsi="Times New Roman" w:cs="Times New Roman"/>
                <w:noProof/>
                <w:sz w:val="24"/>
                <w:szCs w:val="24"/>
                <w:lang w:val="ru-RU" w:eastAsia="ru-RU"/>
              </w:rPr>
            </w:pPr>
            <w:r w:rsidRPr="00410AC0">
              <w:rPr>
                <w:rFonts w:ascii="Times New Roman" w:eastAsia="Times New Roman" w:hAnsi="Times New Roman" w:cs="Times New Roman"/>
                <w:noProof/>
                <w:sz w:val="24"/>
                <w:szCs w:val="24"/>
                <w:lang w:val="ru-RU" w:eastAsia="ru-RU"/>
              </w:rPr>
              <w:t>1</w:t>
            </w:r>
          </w:p>
        </w:tc>
        <w:tc>
          <w:tcPr>
            <w:tcW w:w="7904" w:type="dxa"/>
            <w:gridSpan w:val="2"/>
            <w:tcBorders>
              <w:top w:val="single" w:sz="4" w:space="0" w:color="auto"/>
              <w:left w:val="single" w:sz="4" w:space="0" w:color="auto"/>
              <w:bottom w:val="single" w:sz="4" w:space="0" w:color="auto"/>
              <w:right w:val="single" w:sz="4" w:space="0" w:color="auto"/>
            </w:tcBorders>
            <w:noWrap/>
            <w:hideMark/>
          </w:tcPr>
          <w:p w:rsidR="00CD6C95" w:rsidRPr="00410AC0" w:rsidRDefault="00CD6C95" w:rsidP="00CD6C95">
            <w:pPr>
              <w:spacing w:after="160" w:line="254" w:lineRule="auto"/>
              <w:jc w:val="center"/>
              <w:rPr>
                <w:rFonts w:ascii="Times New Roman" w:eastAsia="Calibri" w:hAnsi="Times New Roman" w:cs="Times New Roman"/>
                <w:noProof/>
                <w:sz w:val="24"/>
                <w:szCs w:val="24"/>
                <w:lang w:val="ru-RU"/>
              </w:rPr>
            </w:pPr>
            <w:r w:rsidRPr="00410AC0">
              <w:rPr>
                <w:rFonts w:ascii="Times New Roman" w:eastAsia="Calibri" w:hAnsi="Times New Roman" w:cs="Times New Roman"/>
                <w:noProof/>
                <w:sz w:val="24"/>
                <w:szCs w:val="24"/>
                <w:lang w:val="ru-RU"/>
              </w:rPr>
              <w:t xml:space="preserve">Комунальна установа «Ананьївський ліцей №1 Ананьївської міської ради» </w:t>
            </w:r>
          </w:p>
        </w:tc>
        <w:tc>
          <w:tcPr>
            <w:tcW w:w="1985" w:type="dxa"/>
            <w:tcBorders>
              <w:top w:val="single" w:sz="4" w:space="0" w:color="auto"/>
              <w:left w:val="nil"/>
              <w:bottom w:val="single" w:sz="8" w:space="0" w:color="auto"/>
              <w:right w:val="single" w:sz="8" w:space="0" w:color="auto"/>
            </w:tcBorders>
            <w:vAlign w:val="center"/>
            <w:hideMark/>
          </w:tcPr>
          <w:p w:rsidR="00CD6C95" w:rsidRPr="00410AC0" w:rsidRDefault="00CD6C95" w:rsidP="00CD6C95">
            <w:pPr>
              <w:spacing w:after="0" w:line="240" w:lineRule="auto"/>
              <w:jc w:val="center"/>
              <w:rPr>
                <w:rFonts w:ascii="Times New Roman" w:eastAsia="Times New Roman" w:hAnsi="Times New Roman" w:cs="Times New Roman"/>
                <w:noProof/>
                <w:sz w:val="24"/>
                <w:szCs w:val="24"/>
                <w:lang w:val="ru-RU" w:eastAsia="ru-RU"/>
              </w:rPr>
            </w:pPr>
            <w:r w:rsidRPr="00410AC0">
              <w:rPr>
                <w:rFonts w:ascii="Times New Roman" w:eastAsia="Times New Roman" w:hAnsi="Times New Roman" w:cs="Times New Roman"/>
                <w:noProof/>
                <w:sz w:val="24"/>
                <w:szCs w:val="24"/>
                <w:lang w:val="ru-RU" w:eastAsia="ru-RU"/>
              </w:rPr>
              <w:t>54,15</w:t>
            </w:r>
          </w:p>
        </w:tc>
        <w:tc>
          <w:tcPr>
            <w:tcW w:w="2693" w:type="dxa"/>
            <w:tcBorders>
              <w:top w:val="single" w:sz="4" w:space="0" w:color="auto"/>
              <w:left w:val="nil"/>
              <w:bottom w:val="single" w:sz="8" w:space="0" w:color="auto"/>
              <w:right w:val="single" w:sz="8" w:space="0" w:color="auto"/>
            </w:tcBorders>
            <w:vAlign w:val="center"/>
            <w:hideMark/>
          </w:tcPr>
          <w:p w:rsidR="00CD6C95" w:rsidRPr="00410AC0" w:rsidRDefault="00CD6C95" w:rsidP="00CD6C95">
            <w:pPr>
              <w:spacing w:after="0" w:line="240" w:lineRule="auto"/>
              <w:jc w:val="center"/>
              <w:rPr>
                <w:rFonts w:ascii="Times New Roman" w:eastAsia="Times New Roman" w:hAnsi="Times New Roman" w:cs="Times New Roman"/>
                <w:noProof/>
                <w:sz w:val="24"/>
                <w:szCs w:val="24"/>
                <w:lang w:val="ru-RU" w:eastAsia="ru-RU"/>
              </w:rPr>
            </w:pPr>
            <w:r w:rsidRPr="00410AC0">
              <w:rPr>
                <w:rFonts w:ascii="Times New Roman" w:eastAsia="Times New Roman" w:hAnsi="Times New Roman" w:cs="Times New Roman"/>
                <w:noProof/>
                <w:sz w:val="24"/>
                <w:szCs w:val="24"/>
                <w:lang w:val="ru-RU" w:eastAsia="ru-RU"/>
              </w:rPr>
              <w:t>23,34</w:t>
            </w:r>
          </w:p>
        </w:tc>
      </w:tr>
      <w:tr w:rsidR="00CD6C95" w:rsidRPr="00CD6C95" w:rsidTr="00CD6C95">
        <w:trPr>
          <w:trHeight w:val="242"/>
        </w:trPr>
        <w:tc>
          <w:tcPr>
            <w:tcW w:w="740" w:type="dxa"/>
            <w:tcBorders>
              <w:top w:val="single" w:sz="4" w:space="0" w:color="auto"/>
              <w:left w:val="single" w:sz="4" w:space="0" w:color="auto"/>
              <w:bottom w:val="single" w:sz="4" w:space="0" w:color="auto"/>
              <w:right w:val="nil"/>
            </w:tcBorders>
            <w:noWrap/>
            <w:hideMark/>
          </w:tcPr>
          <w:p w:rsidR="00410AC0" w:rsidRDefault="00410AC0" w:rsidP="00CD6C95">
            <w:pPr>
              <w:spacing w:after="0" w:line="240" w:lineRule="auto"/>
              <w:jc w:val="center"/>
              <w:rPr>
                <w:rFonts w:ascii="Times New Roman" w:eastAsia="Times New Roman" w:hAnsi="Times New Roman" w:cs="Times New Roman"/>
                <w:noProof/>
                <w:sz w:val="24"/>
                <w:szCs w:val="24"/>
                <w:lang w:val="ru-RU" w:eastAsia="ru-RU"/>
              </w:rPr>
            </w:pPr>
          </w:p>
          <w:p w:rsidR="00CD6C95" w:rsidRPr="00410AC0" w:rsidRDefault="00CD6C95" w:rsidP="00CD6C95">
            <w:pPr>
              <w:spacing w:after="0" w:line="240" w:lineRule="auto"/>
              <w:jc w:val="center"/>
              <w:rPr>
                <w:rFonts w:ascii="Times New Roman" w:eastAsia="Times New Roman" w:hAnsi="Times New Roman" w:cs="Times New Roman"/>
                <w:noProof/>
                <w:sz w:val="24"/>
                <w:szCs w:val="24"/>
                <w:lang w:val="ru-RU" w:eastAsia="ru-RU"/>
              </w:rPr>
            </w:pPr>
            <w:r w:rsidRPr="00410AC0">
              <w:rPr>
                <w:rFonts w:ascii="Times New Roman" w:eastAsia="Times New Roman" w:hAnsi="Times New Roman" w:cs="Times New Roman"/>
                <w:noProof/>
                <w:sz w:val="24"/>
                <w:szCs w:val="24"/>
                <w:lang w:val="ru-RU" w:eastAsia="ru-RU"/>
              </w:rPr>
              <w:t>2</w:t>
            </w:r>
          </w:p>
        </w:tc>
        <w:tc>
          <w:tcPr>
            <w:tcW w:w="7904" w:type="dxa"/>
            <w:gridSpan w:val="2"/>
            <w:tcBorders>
              <w:top w:val="single" w:sz="4" w:space="0" w:color="auto"/>
              <w:left w:val="single" w:sz="4" w:space="0" w:color="auto"/>
              <w:bottom w:val="single" w:sz="4" w:space="0" w:color="auto"/>
              <w:right w:val="single" w:sz="4" w:space="0" w:color="auto"/>
            </w:tcBorders>
            <w:hideMark/>
          </w:tcPr>
          <w:p w:rsidR="00CD6C95" w:rsidRPr="00410AC0" w:rsidRDefault="00CD6C95" w:rsidP="00CD6C95">
            <w:pPr>
              <w:spacing w:after="160" w:line="254" w:lineRule="auto"/>
              <w:jc w:val="center"/>
              <w:rPr>
                <w:rFonts w:ascii="Times New Roman" w:eastAsia="Calibri" w:hAnsi="Times New Roman" w:cs="Times New Roman"/>
                <w:noProof/>
                <w:sz w:val="24"/>
                <w:szCs w:val="24"/>
                <w:lang w:val="ru-RU"/>
              </w:rPr>
            </w:pPr>
            <w:r w:rsidRPr="00410AC0">
              <w:rPr>
                <w:rFonts w:ascii="Times New Roman" w:eastAsia="Calibri" w:hAnsi="Times New Roman" w:cs="Times New Roman"/>
                <w:noProof/>
                <w:sz w:val="24"/>
                <w:szCs w:val="24"/>
                <w:lang w:val="ru-RU"/>
              </w:rPr>
              <w:t xml:space="preserve">Комунальна установа «Ананьївський ліцей №2 Ананьївської міської ради» </w:t>
            </w:r>
          </w:p>
        </w:tc>
        <w:tc>
          <w:tcPr>
            <w:tcW w:w="1985" w:type="dxa"/>
            <w:tcBorders>
              <w:top w:val="nil"/>
              <w:left w:val="nil"/>
              <w:bottom w:val="single" w:sz="8" w:space="0" w:color="auto"/>
              <w:right w:val="single" w:sz="8" w:space="0" w:color="auto"/>
            </w:tcBorders>
            <w:vAlign w:val="center"/>
            <w:hideMark/>
          </w:tcPr>
          <w:p w:rsidR="00CD6C95" w:rsidRPr="00410AC0" w:rsidRDefault="00CD6C95" w:rsidP="00CD6C95">
            <w:pPr>
              <w:spacing w:after="0" w:line="240" w:lineRule="auto"/>
              <w:jc w:val="center"/>
              <w:rPr>
                <w:rFonts w:ascii="Times New Roman" w:eastAsia="Times New Roman" w:hAnsi="Times New Roman" w:cs="Times New Roman"/>
                <w:noProof/>
                <w:sz w:val="24"/>
                <w:szCs w:val="24"/>
                <w:lang w:val="ru-RU" w:eastAsia="ru-RU"/>
              </w:rPr>
            </w:pPr>
            <w:r w:rsidRPr="00410AC0">
              <w:rPr>
                <w:rFonts w:ascii="Times New Roman" w:eastAsia="Times New Roman" w:hAnsi="Times New Roman" w:cs="Times New Roman"/>
                <w:noProof/>
                <w:sz w:val="24"/>
                <w:szCs w:val="24"/>
                <w:lang w:val="ru-RU" w:eastAsia="ru-RU"/>
              </w:rPr>
              <w:t>60,14</w:t>
            </w:r>
          </w:p>
        </w:tc>
        <w:tc>
          <w:tcPr>
            <w:tcW w:w="2693" w:type="dxa"/>
            <w:tcBorders>
              <w:top w:val="nil"/>
              <w:left w:val="nil"/>
              <w:bottom w:val="single" w:sz="8" w:space="0" w:color="auto"/>
              <w:right w:val="single" w:sz="8" w:space="0" w:color="auto"/>
            </w:tcBorders>
            <w:vAlign w:val="center"/>
            <w:hideMark/>
          </w:tcPr>
          <w:p w:rsidR="00CD6C95" w:rsidRPr="00410AC0" w:rsidRDefault="00CD6C95" w:rsidP="00CD6C95">
            <w:pPr>
              <w:spacing w:after="0" w:line="240" w:lineRule="auto"/>
              <w:jc w:val="center"/>
              <w:rPr>
                <w:rFonts w:ascii="Times New Roman" w:eastAsia="Times New Roman" w:hAnsi="Times New Roman" w:cs="Times New Roman"/>
                <w:noProof/>
                <w:sz w:val="24"/>
                <w:szCs w:val="24"/>
                <w:lang w:val="ru-RU" w:eastAsia="ru-RU"/>
              </w:rPr>
            </w:pPr>
            <w:r w:rsidRPr="00410AC0">
              <w:rPr>
                <w:rFonts w:ascii="Times New Roman" w:eastAsia="Times New Roman" w:hAnsi="Times New Roman" w:cs="Times New Roman"/>
                <w:noProof/>
                <w:sz w:val="24"/>
                <w:szCs w:val="24"/>
                <w:lang w:val="ru-RU" w:eastAsia="ru-RU"/>
              </w:rPr>
              <w:t>32,3</w:t>
            </w:r>
          </w:p>
        </w:tc>
      </w:tr>
      <w:tr w:rsidR="00CD6C95" w:rsidRPr="00CD6C95" w:rsidTr="00CD6C95">
        <w:trPr>
          <w:trHeight w:val="242"/>
        </w:trPr>
        <w:tc>
          <w:tcPr>
            <w:tcW w:w="740" w:type="dxa"/>
            <w:tcBorders>
              <w:top w:val="single" w:sz="4" w:space="0" w:color="auto"/>
              <w:left w:val="single" w:sz="4" w:space="0" w:color="auto"/>
              <w:bottom w:val="single" w:sz="4" w:space="0" w:color="auto"/>
              <w:right w:val="nil"/>
            </w:tcBorders>
            <w:noWrap/>
            <w:hideMark/>
          </w:tcPr>
          <w:p w:rsidR="00CD6C95" w:rsidRPr="00410AC0" w:rsidRDefault="00CD6C95" w:rsidP="00CD6C95">
            <w:pPr>
              <w:spacing w:after="0" w:line="240" w:lineRule="auto"/>
              <w:jc w:val="center"/>
              <w:rPr>
                <w:rFonts w:ascii="Times New Roman" w:eastAsia="Times New Roman" w:hAnsi="Times New Roman" w:cs="Times New Roman"/>
                <w:noProof/>
                <w:sz w:val="24"/>
                <w:szCs w:val="24"/>
                <w:lang w:val="ru-RU" w:eastAsia="ru-RU"/>
              </w:rPr>
            </w:pPr>
            <w:r w:rsidRPr="00410AC0">
              <w:rPr>
                <w:rFonts w:ascii="Times New Roman" w:eastAsia="Times New Roman" w:hAnsi="Times New Roman" w:cs="Times New Roman"/>
                <w:noProof/>
                <w:sz w:val="24"/>
                <w:szCs w:val="24"/>
                <w:lang w:val="ru-RU" w:eastAsia="ru-RU"/>
              </w:rPr>
              <w:t>3</w:t>
            </w:r>
          </w:p>
        </w:tc>
        <w:tc>
          <w:tcPr>
            <w:tcW w:w="7904" w:type="dxa"/>
            <w:gridSpan w:val="2"/>
            <w:tcBorders>
              <w:top w:val="single" w:sz="4" w:space="0" w:color="auto"/>
              <w:left w:val="single" w:sz="4" w:space="0" w:color="auto"/>
              <w:bottom w:val="single" w:sz="4" w:space="0" w:color="auto"/>
              <w:right w:val="single" w:sz="4" w:space="0" w:color="auto"/>
            </w:tcBorders>
            <w:hideMark/>
          </w:tcPr>
          <w:p w:rsidR="00CD6C95" w:rsidRPr="00410AC0" w:rsidRDefault="00CD6C95" w:rsidP="00CD6C95">
            <w:pPr>
              <w:spacing w:after="160" w:line="254" w:lineRule="auto"/>
              <w:jc w:val="center"/>
              <w:rPr>
                <w:rFonts w:ascii="Times New Roman" w:eastAsia="Calibri" w:hAnsi="Times New Roman" w:cs="Times New Roman"/>
                <w:noProof/>
                <w:sz w:val="24"/>
                <w:szCs w:val="24"/>
                <w:lang w:val="ru-RU"/>
              </w:rPr>
            </w:pPr>
            <w:r w:rsidRPr="00410AC0">
              <w:rPr>
                <w:rFonts w:ascii="Times New Roman" w:eastAsia="Calibri" w:hAnsi="Times New Roman" w:cs="Times New Roman"/>
                <w:noProof/>
                <w:sz w:val="24"/>
                <w:szCs w:val="24"/>
                <w:lang w:val="ru-RU"/>
              </w:rPr>
              <w:t>Комунальна установа «Жеребківський ліцей  Ананьївської міської ради»</w:t>
            </w:r>
          </w:p>
        </w:tc>
        <w:tc>
          <w:tcPr>
            <w:tcW w:w="1985" w:type="dxa"/>
            <w:tcBorders>
              <w:top w:val="nil"/>
              <w:left w:val="nil"/>
              <w:bottom w:val="single" w:sz="8" w:space="0" w:color="auto"/>
              <w:right w:val="single" w:sz="8" w:space="0" w:color="auto"/>
            </w:tcBorders>
            <w:vAlign w:val="center"/>
            <w:hideMark/>
          </w:tcPr>
          <w:p w:rsidR="00CD6C95" w:rsidRPr="00410AC0" w:rsidRDefault="00CD6C95" w:rsidP="00CD6C95">
            <w:pPr>
              <w:spacing w:after="0" w:line="240" w:lineRule="auto"/>
              <w:jc w:val="center"/>
              <w:rPr>
                <w:rFonts w:ascii="Times New Roman" w:eastAsia="Times New Roman" w:hAnsi="Times New Roman" w:cs="Times New Roman"/>
                <w:noProof/>
                <w:sz w:val="24"/>
                <w:szCs w:val="24"/>
                <w:lang w:val="ru-RU" w:eastAsia="ru-RU"/>
              </w:rPr>
            </w:pPr>
            <w:r w:rsidRPr="00410AC0">
              <w:rPr>
                <w:rFonts w:ascii="Times New Roman" w:eastAsia="Times New Roman" w:hAnsi="Times New Roman" w:cs="Times New Roman"/>
                <w:noProof/>
                <w:sz w:val="24"/>
                <w:szCs w:val="24"/>
                <w:lang w:val="ru-RU" w:eastAsia="ru-RU"/>
              </w:rPr>
              <w:t>20,72</w:t>
            </w:r>
          </w:p>
        </w:tc>
        <w:tc>
          <w:tcPr>
            <w:tcW w:w="2693" w:type="dxa"/>
            <w:tcBorders>
              <w:top w:val="nil"/>
              <w:left w:val="nil"/>
              <w:bottom w:val="single" w:sz="8" w:space="0" w:color="auto"/>
              <w:right w:val="single" w:sz="8" w:space="0" w:color="auto"/>
            </w:tcBorders>
            <w:vAlign w:val="center"/>
            <w:hideMark/>
          </w:tcPr>
          <w:p w:rsidR="00CD6C95" w:rsidRPr="00410AC0" w:rsidRDefault="00CD6C95" w:rsidP="00CD6C95">
            <w:pPr>
              <w:spacing w:after="0" w:line="240" w:lineRule="auto"/>
              <w:jc w:val="center"/>
              <w:rPr>
                <w:rFonts w:ascii="Times New Roman" w:eastAsia="Times New Roman" w:hAnsi="Times New Roman" w:cs="Times New Roman"/>
                <w:noProof/>
                <w:sz w:val="24"/>
                <w:szCs w:val="24"/>
                <w:lang w:val="ru-RU" w:eastAsia="ru-RU"/>
              </w:rPr>
            </w:pPr>
            <w:r w:rsidRPr="00410AC0">
              <w:rPr>
                <w:rFonts w:ascii="Times New Roman" w:eastAsia="Times New Roman" w:hAnsi="Times New Roman" w:cs="Times New Roman"/>
                <w:noProof/>
                <w:sz w:val="24"/>
                <w:szCs w:val="24"/>
                <w:lang w:val="ru-RU" w:eastAsia="ru-RU"/>
              </w:rPr>
              <w:t>15,8</w:t>
            </w:r>
          </w:p>
        </w:tc>
      </w:tr>
      <w:tr w:rsidR="00CD6C95" w:rsidRPr="00CD6C95" w:rsidTr="00CD6C95">
        <w:trPr>
          <w:trHeight w:val="242"/>
        </w:trPr>
        <w:tc>
          <w:tcPr>
            <w:tcW w:w="740" w:type="dxa"/>
            <w:tcBorders>
              <w:top w:val="single" w:sz="4" w:space="0" w:color="auto"/>
              <w:left w:val="single" w:sz="4" w:space="0" w:color="auto"/>
              <w:bottom w:val="single" w:sz="4" w:space="0" w:color="auto"/>
              <w:right w:val="nil"/>
            </w:tcBorders>
            <w:noWrap/>
            <w:hideMark/>
          </w:tcPr>
          <w:p w:rsidR="00410AC0" w:rsidRDefault="00410AC0" w:rsidP="00CD6C95">
            <w:pPr>
              <w:spacing w:after="0" w:line="240" w:lineRule="auto"/>
              <w:jc w:val="center"/>
              <w:rPr>
                <w:rFonts w:ascii="Times New Roman" w:eastAsia="Times New Roman" w:hAnsi="Times New Roman" w:cs="Times New Roman"/>
                <w:noProof/>
                <w:sz w:val="24"/>
                <w:szCs w:val="24"/>
                <w:lang w:val="ru-RU" w:eastAsia="ru-RU"/>
              </w:rPr>
            </w:pPr>
          </w:p>
          <w:p w:rsidR="00CD6C95" w:rsidRPr="00410AC0" w:rsidRDefault="00CD6C95" w:rsidP="00CD6C95">
            <w:pPr>
              <w:spacing w:after="0" w:line="240" w:lineRule="auto"/>
              <w:jc w:val="center"/>
              <w:rPr>
                <w:rFonts w:ascii="Times New Roman" w:eastAsia="Times New Roman" w:hAnsi="Times New Roman" w:cs="Times New Roman"/>
                <w:noProof/>
                <w:sz w:val="24"/>
                <w:szCs w:val="24"/>
                <w:lang w:val="ru-RU" w:eastAsia="ru-RU"/>
              </w:rPr>
            </w:pPr>
            <w:r w:rsidRPr="00410AC0">
              <w:rPr>
                <w:rFonts w:ascii="Times New Roman" w:eastAsia="Times New Roman" w:hAnsi="Times New Roman" w:cs="Times New Roman"/>
                <w:noProof/>
                <w:sz w:val="24"/>
                <w:szCs w:val="24"/>
                <w:lang w:val="ru-RU" w:eastAsia="ru-RU"/>
              </w:rPr>
              <w:t>4</w:t>
            </w:r>
          </w:p>
        </w:tc>
        <w:tc>
          <w:tcPr>
            <w:tcW w:w="7904" w:type="dxa"/>
            <w:gridSpan w:val="2"/>
            <w:tcBorders>
              <w:top w:val="single" w:sz="4" w:space="0" w:color="auto"/>
              <w:left w:val="single" w:sz="4" w:space="0" w:color="auto"/>
              <w:bottom w:val="single" w:sz="4" w:space="0" w:color="auto"/>
              <w:right w:val="single" w:sz="4" w:space="0" w:color="auto"/>
            </w:tcBorders>
            <w:hideMark/>
          </w:tcPr>
          <w:p w:rsidR="00CD6C95" w:rsidRPr="00410AC0" w:rsidRDefault="00CD6C95" w:rsidP="00CD6C95">
            <w:pPr>
              <w:spacing w:after="160" w:line="254" w:lineRule="auto"/>
              <w:jc w:val="center"/>
              <w:rPr>
                <w:rFonts w:ascii="Times New Roman" w:eastAsia="Calibri" w:hAnsi="Times New Roman" w:cs="Times New Roman"/>
                <w:noProof/>
                <w:sz w:val="24"/>
                <w:szCs w:val="24"/>
                <w:lang w:val="ru-RU"/>
              </w:rPr>
            </w:pPr>
            <w:r w:rsidRPr="00410AC0">
              <w:rPr>
                <w:rFonts w:ascii="Times New Roman" w:eastAsia="Calibri" w:hAnsi="Times New Roman" w:cs="Times New Roman"/>
                <w:noProof/>
                <w:sz w:val="24"/>
                <w:szCs w:val="24"/>
                <w:lang w:val="ru-RU"/>
              </w:rPr>
              <w:t>Комунальна установа «Гандрабурівський ліцей Ананьївської міської ради»</w:t>
            </w:r>
          </w:p>
        </w:tc>
        <w:tc>
          <w:tcPr>
            <w:tcW w:w="1985" w:type="dxa"/>
            <w:tcBorders>
              <w:top w:val="nil"/>
              <w:left w:val="nil"/>
              <w:bottom w:val="single" w:sz="8" w:space="0" w:color="auto"/>
              <w:right w:val="single" w:sz="8" w:space="0" w:color="auto"/>
            </w:tcBorders>
            <w:vAlign w:val="center"/>
            <w:hideMark/>
          </w:tcPr>
          <w:p w:rsidR="00CD6C95" w:rsidRPr="00410AC0" w:rsidRDefault="00CD6C95" w:rsidP="00CD6C95">
            <w:pPr>
              <w:spacing w:after="0" w:line="240" w:lineRule="auto"/>
              <w:jc w:val="center"/>
              <w:rPr>
                <w:rFonts w:ascii="Times New Roman" w:eastAsia="Times New Roman" w:hAnsi="Times New Roman" w:cs="Times New Roman"/>
                <w:noProof/>
                <w:sz w:val="24"/>
                <w:szCs w:val="24"/>
                <w:lang w:val="ru-RU" w:eastAsia="ru-RU"/>
              </w:rPr>
            </w:pPr>
            <w:r w:rsidRPr="00410AC0">
              <w:rPr>
                <w:rFonts w:ascii="Times New Roman" w:eastAsia="Times New Roman" w:hAnsi="Times New Roman" w:cs="Times New Roman"/>
                <w:noProof/>
                <w:sz w:val="24"/>
                <w:szCs w:val="24"/>
                <w:lang w:val="ru-RU" w:eastAsia="ru-RU"/>
              </w:rPr>
              <w:t>47,0</w:t>
            </w:r>
          </w:p>
        </w:tc>
        <w:tc>
          <w:tcPr>
            <w:tcW w:w="2693" w:type="dxa"/>
            <w:tcBorders>
              <w:top w:val="nil"/>
              <w:left w:val="nil"/>
              <w:bottom w:val="single" w:sz="8" w:space="0" w:color="auto"/>
              <w:right w:val="single" w:sz="8" w:space="0" w:color="auto"/>
            </w:tcBorders>
            <w:vAlign w:val="center"/>
            <w:hideMark/>
          </w:tcPr>
          <w:p w:rsidR="00CD6C95" w:rsidRPr="00410AC0" w:rsidRDefault="00CD6C95" w:rsidP="00CD6C95">
            <w:pPr>
              <w:spacing w:after="0" w:line="240" w:lineRule="auto"/>
              <w:jc w:val="center"/>
              <w:rPr>
                <w:rFonts w:ascii="Times New Roman" w:eastAsia="Times New Roman" w:hAnsi="Times New Roman" w:cs="Times New Roman"/>
                <w:noProof/>
                <w:sz w:val="24"/>
                <w:szCs w:val="24"/>
                <w:lang w:val="ru-RU" w:eastAsia="ru-RU"/>
              </w:rPr>
            </w:pPr>
            <w:r w:rsidRPr="00410AC0">
              <w:rPr>
                <w:rFonts w:ascii="Times New Roman" w:eastAsia="Times New Roman" w:hAnsi="Times New Roman" w:cs="Times New Roman"/>
                <w:noProof/>
                <w:sz w:val="24"/>
                <w:szCs w:val="24"/>
                <w:lang w:val="ru-RU" w:eastAsia="ru-RU"/>
              </w:rPr>
              <w:t>35,29</w:t>
            </w:r>
          </w:p>
        </w:tc>
      </w:tr>
    </w:tbl>
    <w:p w:rsidR="00CD6C95" w:rsidRPr="00CD6C95" w:rsidRDefault="00CD6C95" w:rsidP="00CD6C95">
      <w:pPr>
        <w:spacing w:after="0" w:line="20" w:lineRule="atLeast"/>
        <w:jc w:val="right"/>
        <w:rPr>
          <w:rFonts w:ascii="Times New Roman" w:eastAsia="Calibri" w:hAnsi="Times New Roman" w:cs="Times New Roman"/>
          <w:noProof/>
          <w:sz w:val="24"/>
          <w:szCs w:val="24"/>
        </w:rPr>
      </w:pPr>
    </w:p>
    <w:p w:rsidR="00CD6C95" w:rsidRPr="00CD6C95" w:rsidRDefault="00CD6C95" w:rsidP="00CD6C95">
      <w:pPr>
        <w:tabs>
          <w:tab w:val="left" w:pos="1628"/>
        </w:tabs>
        <w:spacing w:after="0" w:line="20" w:lineRule="atLeast"/>
        <w:rPr>
          <w:rFonts w:ascii="Times New Roman" w:eastAsia="Calibri" w:hAnsi="Times New Roman" w:cs="Times New Roman"/>
          <w:noProof/>
          <w:sz w:val="24"/>
          <w:szCs w:val="24"/>
        </w:rPr>
      </w:pPr>
      <w:r w:rsidRPr="00CD6C95">
        <w:rPr>
          <w:rFonts w:ascii="Times New Roman" w:eastAsia="Calibri" w:hAnsi="Times New Roman" w:cs="Times New Roman"/>
          <w:noProof/>
          <w:sz w:val="24"/>
          <w:szCs w:val="24"/>
        </w:rPr>
        <w:tab/>
      </w:r>
      <w:r w:rsidRPr="00CD6C95">
        <w:rPr>
          <w:rFonts w:ascii="Times New Roman" w:eastAsia="Calibri" w:hAnsi="Times New Roman" w:cs="Times New Roman"/>
          <w:noProof/>
          <w:sz w:val="24"/>
          <w:szCs w:val="24"/>
        </w:rPr>
        <w:tab/>
      </w:r>
    </w:p>
    <w:p w:rsidR="00CD6C95" w:rsidRPr="00CD6C95" w:rsidRDefault="00CD6C95" w:rsidP="00CD6C95">
      <w:pPr>
        <w:tabs>
          <w:tab w:val="left" w:pos="1628"/>
        </w:tabs>
        <w:spacing w:after="0" w:line="20" w:lineRule="atLeast"/>
        <w:ind w:firstLine="1134"/>
        <w:rPr>
          <w:rFonts w:ascii="Times New Roman" w:eastAsia="Calibri" w:hAnsi="Times New Roman" w:cs="Times New Roman"/>
          <w:b/>
          <w:noProof/>
          <w:sz w:val="28"/>
          <w:szCs w:val="24"/>
        </w:rPr>
      </w:pPr>
      <w:r w:rsidRPr="00CD6C95">
        <w:rPr>
          <w:rFonts w:ascii="Times New Roman" w:eastAsia="Calibri" w:hAnsi="Times New Roman" w:cs="Times New Roman"/>
          <w:b/>
          <w:noProof/>
          <w:sz w:val="28"/>
          <w:szCs w:val="24"/>
        </w:rPr>
        <w:t>Освітня субвенція на одного учня складає  25,329 тис.грн.</w:t>
      </w:r>
    </w:p>
    <w:p w:rsidR="00CD6C95" w:rsidRPr="00CD6C95" w:rsidRDefault="00CD6C95" w:rsidP="00CD6C95">
      <w:pPr>
        <w:spacing w:after="0" w:line="20" w:lineRule="atLeast"/>
        <w:contextualSpacing/>
        <w:jc w:val="right"/>
        <w:rPr>
          <w:rFonts w:ascii="Times New Roman" w:eastAsia="Calibri" w:hAnsi="Times New Roman" w:cs="Times New Roman"/>
          <w:sz w:val="24"/>
          <w:szCs w:val="24"/>
        </w:rPr>
      </w:pPr>
    </w:p>
    <w:p w:rsidR="00CD6C95" w:rsidRPr="00CD6C95" w:rsidRDefault="00CD6C95" w:rsidP="00CD6C95">
      <w:pPr>
        <w:spacing w:after="0" w:line="20" w:lineRule="atLeast"/>
        <w:contextualSpacing/>
        <w:rPr>
          <w:rFonts w:ascii="Times New Roman" w:eastAsia="Calibri" w:hAnsi="Times New Roman" w:cs="Times New Roman"/>
          <w:sz w:val="24"/>
          <w:szCs w:val="24"/>
        </w:rPr>
      </w:pPr>
    </w:p>
    <w:p w:rsidR="00210AAE" w:rsidRDefault="00210AAE" w:rsidP="00CD6C95">
      <w:pPr>
        <w:spacing w:after="0" w:line="240" w:lineRule="auto"/>
        <w:ind w:left="9072"/>
        <w:contextualSpacing/>
        <w:rPr>
          <w:rFonts w:ascii="Times New Roman" w:eastAsia="Calibri" w:hAnsi="Times New Roman" w:cs="Times New Roman"/>
          <w:b/>
          <w:sz w:val="28"/>
          <w:szCs w:val="28"/>
          <w:lang w:val="ru-RU"/>
        </w:rPr>
      </w:pPr>
    </w:p>
    <w:p w:rsidR="00410AC0" w:rsidRDefault="00410AC0" w:rsidP="00CD6C95">
      <w:pPr>
        <w:spacing w:after="0" w:line="240" w:lineRule="auto"/>
        <w:ind w:left="9072"/>
        <w:contextualSpacing/>
        <w:rPr>
          <w:rFonts w:ascii="Times New Roman" w:eastAsia="Calibri" w:hAnsi="Times New Roman" w:cs="Times New Roman"/>
          <w:b/>
          <w:sz w:val="28"/>
          <w:szCs w:val="28"/>
          <w:lang w:val="ru-RU"/>
        </w:rPr>
      </w:pPr>
    </w:p>
    <w:p w:rsidR="00410AC0" w:rsidRDefault="00410AC0" w:rsidP="00CD6C95">
      <w:pPr>
        <w:spacing w:after="0" w:line="240" w:lineRule="auto"/>
        <w:ind w:left="9072"/>
        <w:contextualSpacing/>
        <w:rPr>
          <w:rFonts w:ascii="Times New Roman" w:eastAsia="Calibri" w:hAnsi="Times New Roman" w:cs="Times New Roman"/>
          <w:b/>
          <w:sz w:val="28"/>
          <w:szCs w:val="28"/>
          <w:lang w:val="ru-RU"/>
        </w:rPr>
      </w:pPr>
    </w:p>
    <w:p w:rsidR="00CA7B87" w:rsidRDefault="00CA7B87" w:rsidP="00410AC0">
      <w:pPr>
        <w:spacing w:after="0" w:line="240" w:lineRule="auto"/>
        <w:ind w:left="10915"/>
        <w:contextualSpacing/>
        <w:rPr>
          <w:rFonts w:ascii="Times New Roman" w:eastAsia="Calibri" w:hAnsi="Times New Roman" w:cs="Times New Roman"/>
          <w:b/>
          <w:sz w:val="24"/>
          <w:szCs w:val="24"/>
          <w:lang w:val="ru-RU"/>
        </w:rPr>
      </w:pPr>
    </w:p>
    <w:p w:rsidR="00CD6C95" w:rsidRPr="00410AC0" w:rsidRDefault="00CD6C95" w:rsidP="00410AC0">
      <w:pPr>
        <w:spacing w:after="0" w:line="240" w:lineRule="auto"/>
        <w:ind w:left="10915"/>
        <w:contextualSpacing/>
        <w:rPr>
          <w:rFonts w:ascii="Times New Roman" w:eastAsia="Calibri" w:hAnsi="Times New Roman" w:cs="Times New Roman"/>
          <w:b/>
          <w:sz w:val="24"/>
          <w:szCs w:val="24"/>
          <w:lang w:val="ru-RU"/>
        </w:rPr>
      </w:pPr>
      <w:proofErr w:type="spellStart"/>
      <w:r w:rsidRPr="00410AC0">
        <w:rPr>
          <w:rFonts w:ascii="Times New Roman" w:eastAsia="Calibri" w:hAnsi="Times New Roman" w:cs="Times New Roman"/>
          <w:b/>
          <w:sz w:val="24"/>
          <w:szCs w:val="24"/>
          <w:lang w:val="ru-RU"/>
        </w:rPr>
        <w:lastRenderedPageBreak/>
        <w:t>Додаток</w:t>
      </w:r>
      <w:proofErr w:type="spellEnd"/>
      <w:r w:rsidRPr="00410AC0">
        <w:rPr>
          <w:rFonts w:ascii="Times New Roman" w:eastAsia="Calibri" w:hAnsi="Times New Roman" w:cs="Times New Roman"/>
          <w:b/>
          <w:sz w:val="24"/>
          <w:szCs w:val="24"/>
          <w:lang w:val="ru-RU"/>
        </w:rPr>
        <w:t xml:space="preserve"> 6</w:t>
      </w:r>
    </w:p>
    <w:p w:rsidR="00CD6C95" w:rsidRPr="00410AC0" w:rsidRDefault="00CD6C95" w:rsidP="00410AC0">
      <w:pPr>
        <w:spacing w:after="0" w:line="240" w:lineRule="auto"/>
        <w:ind w:left="10915"/>
        <w:contextualSpacing/>
        <w:rPr>
          <w:rFonts w:ascii="Times New Roman" w:eastAsia="Calibri" w:hAnsi="Times New Roman" w:cs="Times New Roman"/>
          <w:sz w:val="24"/>
          <w:szCs w:val="24"/>
          <w:lang w:val="ru-RU"/>
        </w:rPr>
      </w:pPr>
      <w:r w:rsidRPr="00410AC0">
        <w:rPr>
          <w:rFonts w:ascii="Times New Roman" w:eastAsia="Calibri" w:hAnsi="Times New Roman" w:cs="Times New Roman"/>
          <w:sz w:val="24"/>
          <w:szCs w:val="24"/>
          <w:lang w:val="ru-RU"/>
        </w:rPr>
        <w:t xml:space="preserve">до </w:t>
      </w:r>
      <w:proofErr w:type="gramStart"/>
      <w:r w:rsidRPr="00410AC0">
        <w:rPr>
          <w:rFonts w:ascii="Times New Roman" w:eastAsia="Calibri" w:hAnsi="Times New Roman" w:cs="Times New Roman"/>
          <w:sz w:val="24"/>
          <w:szCs w:val="24"/>
          <w:lang w:val="ru-RU"/>
        </w:rPr>
        <w:t>перспективного</w:t>
      </w:r>
      <w:proofErr w:type="gramEnd"/>
      <w:r w:rsidRPr="00410AC0">
        <w:rPr>
          <w:rFonts w:ascii="Times New Roman" w:eastAsia="Calibri" w:hAnsi="Times New Roman" w:cs="Times New Roman"/>
          <w:sz w:val="24"/>
          <w:szCs w:val="24"/>
          <w:lang w:val="ru-RU"/>
        </w:rPr>
        <w:t xml:space="preserve"> Плану </w:t>
      </w:r>
      <w:proofErr w:type="spellStart"/>
      <w:r w:rsidRPr="00410AC0">
        <w:rPr>
          <w:rFonts w:ascii="Times New Roman" w:eastAsia="Calibri" w:hAnsi="Times New Roman" w:cs="Times New Roman"/>
          <w:sz w:val="24"/>
          <w:szCs w:val="24"/>
          <w:lang w:val="ru-RU"/>
        </w:rPr>
        <w:t>трансформації</w:t>
      </w:r>
      <w:proofErr w:type="spellEnd"/>
    </w:p>
    <w:p w:rsidR="00CD6C95" w:rsidRPr="00410AC0" w:rsidRDefault="00CD6C95" w:rsidP="00410AC0">
      <w:pPr>
        <w:spacing w:after="0" w:line="20" w:lineRule="atLeast"/>
        <w:ind w:left="10915"/>
        <w:contextualSpacing/>
        <w:rPr>
          <w:rFonts w:ascii="Times New Roman" w:eastAsia="Calibri" w:hAnsi="Times New Roman" w:cs="Times New Roman"/>
          <w:b/>
          <w:sz w:val="24"/>
          <w:szCs w:val="24"/>
        </w:rPr>
      </w:pPr>
      <w:r w:rsidRPr="00410AC0">
        <w:rPr>
          <w:rFonts w:ascii="Times New Roman" w:eastAsia="Calibri" w:hAnsi="Times New Roman" w:cs="Times New Roman"/>
          <w:sz w:val="24"/>
          <w:szCs w:val="24"/>
          <w:lang w:val="ru-RU"/>
        </w:rPr>
        <w:t xml:space="preserve">та </w:t>
      </w:r>
      <w:proofErr w:type="spellStart"/>
      <w:r w:rsidRPr="00410AC0">
        <w:rPr>
          <w:rFonts w:ascii="Times New Roman" w:eastAsia="Calibri" w:hAnsi="Times New Roman" w:cs="Times New Roman"/>
          <w:sz w:val="24"/>
          <w:szCs w:val="24"/>
          <w:lang w:val="ru-RU"/>
        </w:rPr>
        <w:t>оптимізації</w:t>
      </w:r>
      <w:proofErr w:type="spellEnd"/>
      <w:r w:rsidRPr="00410AC0">
        <w:rPr>
          <w:rFonts w:ascii="Times New Roman" w:eastAsia="Calibri" w:hAnsi="Times New Roman" w:cs="Times New Roman"/>
          <w:sz w:val="24"/>
          <w:szCs w:val="24"/>
          <w:lang w:val="ru-RU"/>
        </w:rPr>
        <w:t xml:space="preserve"> </w:t>
      </w:r>
      <w:proofErr w:type="spellStart"/>
      <w:r w:rsidRPr="00410AC0">
        <w:rPr>
          <w:rFonts w:ascii="Times New Roman" w:eastAsia="Calibri" w:hAnsi="Times New Roman" w:cs="Times New Roman"/>
          <w:sz w:val="24"/>
          <w:szCs w:val="24"/>
          <w:lang w:val="ru-RU"/>
        </w:rPr>
        <w:t>закладів</w:t>
      </w:r>
      <w:proofErr w:type="spellEnd"/>
      <w:r w:rsidRPr="00410AC0">
        <w:rPr>
          <w:rFonts w:ascii="Times New Roman" w:eastAsia="Calibri" w:hAnsi="Times New Roman" w:cs="Times New Roman"/>
          <w:sz w:val="24"/>
          <w:szCs w:val="24"/>
          <w:lang w:val="ru-RU"/>
        </w:rPr>
        <w:t xml:space="preserve"> </w:t>
      </w:r>
      <w:proofErr w:type="spellStart"/>
      <w:r w:rsidRPr="00410AC0">
        <w:rPr>
          <w:rFonts w:ascii="Times New Roman" w:eastAsia="Calibri" w:hAnsi="Times New Roman" w:cs="Times New Roman"/>
          <w:sz w:val="24"/>
          <w:szCs w:val="24"/>
          <w:lang w:val="ru-RU"/>
        </w:rPr>
        <w:t>загальної</w:t>
      </w:r>
      <w:proofErr w:type="spellEnd"/>
      <w:r w:rsidRPr="00410AC0">
        <w:rPr>
          <w:rFonts w:ascii="Times New Roman" w:eastAsia="Calibri" w:hAnsi="Times New Roman" w:cs="Times New Roman"/>
          <w:sz w:val="24"/>
          <w:szCs w:val="24"/>
          <w:lang w:val="ru-RU"/>
        </w:rPr>
        <w:t xml:space="preserve"> </w:t>
      </w:r>
      <w:proofErr w:type="spellStart"/>
      <w:r w:rsidRPr="00410AC0">
        <w:rPr>
          <w:rFonts w:ascii="Times New Roman" w:eastAsia="Calibri" w:hAnsi="Times New Roman" w:cs="Times New Roman"/>
          <w:sz w:val="24"/>
          <w:szCs w:val="24"/>
          <w:lang w:val="ru-RU"/>
        </w:rPr>
        <w:t>середньої</w:t>
      </w:r>
      <w:proofErr w:type="spellEnd"/>
      <w:r w:rsidRPr="00410AC0">
        <w:rPr>
          <w:rFonts w:ascii="Times New Roman" w:eastAsia="Calibri" w:hAnsi="Times New Roman" w:cs="Times New Roman"/>
          <w:sz w:val="24"/>
          <w:szCs w:val="24"/>
          <w:lang w:val="ru-RU"/>
        </w:rPr>
        <w:t xml:space="preserve"> освіти Ананьївської міської </w:t>
      </w:r>
      <w:proofErr w:type="gramStart"/>
      <w:r w:rsidRPr="00410AC0">
        <w:rPr>
          <w:rFonts w:ascii="Times New Roman" w:eastAsia="Calibri" w:hAnsi="Times New Roman" w:cs="Times New Roman"/>
          <w:sz w:val="24"/>
          <w:szCs w:val="24"/>
          <w:lang w:val="ru-RU"/>
        </w:rPr>
        <w:t>ради</w:t>
      </w:r>
      <w:proofErr w:type="gramEnd"/>
      <w:r w:rsidRPr="00410AC0">
        <w:rPr>
          <w:rFonts w:ascii="Times New Roman" w:eastAsia="Calibri" w:hAnsi="Times New Roman" w:cs="Times New Roman"/>
          <w:sz w:val="24"/>
          <w:szCs w:val="24"/>
        </w:rPr>
        <w:t xml:space="preserve"> на 2024-2027 роки</w:t>
      </w:r>
    </w:p>
    <w:p w:rsidR="00CD6C95" w:rsidRPr="00CD6C95" w:rsidRDefault="00CD6C95" w:rsidP="00CD6C95">
      <w:pPr>
        <w:spacing w:after="0" w:line="240" w:lineRule="auto"/>
        <w:ind w:left="3184"/>
        <w:contextualSpacing/>
        <w:rPr>
          <w:rFonts w:ascii="Times New Roman" w:eastAsia="Calibri" w:hAnsi="Times New Roman" w:cs="Times New Roman"/>
          <w:b/>
          <w:sz w:val="24"/>
          <w:szCs w:val="32"/>
          <w:lang w:val="ru-RU"/>
        </w:rPr>
      </w:pPr>
    </w:p>
    <w:p w:rsidR="00CD6C95" w:rsidRPr="00CD6C95" w:rsidRDefault="00CD6C95" w:rsidP="00CD6C95">
      <w:pPr>
        <w:spacing w:after="0" w:line="240" w:lineRule="auto"/>
        <w:contextualSpacing/>
        <w:jc w:val="center"/>
        <w:rPr>
          <w:rFonts w:ascii="Times New Roman" w:eastAsia="Times New Roman" w:hAnsi="Times New Roman" w:cs="Times New Roman"/>
          <w:b/>
          <w:bCs/>
          <w:color w:val="000000"/>
          <w:sz w:val="28"/>
          <w:szCs w:val="28"/>
          <w:lang w:eastAsia="ru-RU"/>
        </w:rPr>
      </w:pPr>
      <w:r w:rsidRPr="00CD6C95">
        <w:rPr>
          <w:rFonts w:ascii="Times New Roman" w:eastAsia="Times New Roman" w:hAnsi="Times New Roman" w:cs="Times New Roman"/>
          <w:b/>
          <w:bCs/>
          <w:sz w:val="28"/>
          <w:szCs w:val="28"/>
          <w:lang w:eastAsia="ru-RU"/>
        </w:rPr>
        <w:t xml:space="preserve">Підвезення учнів до </w:t>
      </w:r>
      <w:r w:rsidRPr="00CD6C95">
        <w:rPr>
          <w:rFonts w:ascii="Times New Roman" w:eastAsia="Calibri" w:hAnsi="Times New Roman" w:cs="Times New Roman"/>
          <w:b/>
          <w:sz w:val="28"/>
          <w:szCs w:val="28"/>
          <w:lang w:eastAsia="ru-RU"/>
        </w:rPr>
        <w:t>закладів загальної середньої освіти Ананьївської міської ради</w:t>
      </w:r>
    </w:p>
    <w:tbl>
      <w:tblPr>
        <w:tblpPr w:leftFromText="180" w:rightFromText="180" w:bottomFromText="160" w:vertAnchor="text" w:horzAnchor="margin" w:tblpXSpec="center" w:tblpY="391"/>
        <w:tblW w:w="14280" w:type="dxa"/>
        <w:tblLayout w:type="fixed"/>
        <w:tblLook w:val="04A0" w:firstRow="1" w:lastRow="0" w:firstColumn="1" w:lastColumn="0" w:noHBand="0" w:noVBand="1"/>
      </w:tblPr>
      <w:tblGrid>
        <w:gridCol w:w="652"/>
        <w:gridCol w:w="5776"/>
        <w:gridCol w:w="2327"/>
        <w:gridCol w:w="5525"/>
      </w:tblGrid>
      <w:tr w:rsidR="00CD6C95" w:rsidRPr="00B6530C" w:rsidTr="00CD6C95">
        <w:trPr>
          <w:trHeight w:val="684"/>
        </w:trPr>
        <w:tc>
          <w:tcPr>
            <w:tcW w:w="653" w:type="dxa"/>
            <w:tcBorders>
              <w:top w:val="single" w:sz="8" w:space="0" w:color="auto"/>
              <w:left w:val="single" w:sz="8" w:space="0" w:color="auto"/>
              <w:bottom w:val="single" w:sz="8" w:space="0" w:color="auto"/>
              <w:right w:val="single" w:sz="8" w:space="0" w:color="auto"/>
            </w:tcBorders>
            <w:noWrap/>
            <w:hideMark/>
          </w:tcPr>
          <w:p w:rsidR="00CD6C95" w:rsidRPr="00CD6C95" w:rsidRDefault="00CD6C95" w:rsidP="00CD6C95">
            <w:pPr>
              <w:spacing w:after="0" w:line="240" w:lineRule="auto"/>
              <w:jc w:val="center"/>
              <w:rPr>
                <w:rFonts w:ascii="Times New Roman" w:eastAsia="Times New Roman" w:hAnsi="Times New Roman" w:cs="Times New Roman"/>
                <w:b/>
                <w:bCs/>
                <w:color w:val="000000"/>
                <w:sz w:val="24"/>
                <w:szCs w:val="24"/>
                <w:lang w:val="ru-RU" w:eastAsia="ru-RU"/>
              </w:rPr>
            </w:pPr>
            <w:r w:rsidRPr="00CD6C95">
              <w:rPr>
                <w:rFonts w:ascii="Times New Roman" w:eastAsia="Times New Roman" w:hAnsi="Times New Roman" w:cs="Times New Roman"/>
                <w:b/>
                <w:bCs/>
                <w:color w:val="000000"/>
                <w:sz w:val="24"/>
                <w:szCs w:val="24"/>
                <w:lang w:val="ru-RU" w:eastAsia="ru-RU"/>
              </w:rPr>
              <w:t>№ з/</w:t>
            </w:r>
            <w:proofErr w:type="gramStart"/>
            <w:r w:rsidRPr="00CD6C95">
              <w:rPr>
                <w:rFonts w:ascii="Times New Roman" w:eastAsia="Times New Roman" w:hAnsi="Times New Roman" w:cs="Times New Roman"/>
                <w:b/>
                <w:bCs/>
                <w:color w:val="000000"/>
                <w:sz w:val="24"/>
                <w:szCs w:val="24"/>
                <w:lang w:val="ru-RU" w:eastAsia="ru-RU"/>
              </w:rPr>
              <w:t>п</w:t>
            </w:r>
            <w:proofErr w:type="gramEnd"/>
          </w:p>
        </w:tc>
        <w:tc>
          <w:tcPr>
            <w:tcW w:w="5777" w:type="dxa"/>
            <w:tcBorders>
              <w:top w:val="single" w:sz="8" w:space="0" w:color="auto"/>
              <w:left w:val="single" w:sz="8" w:space="0" w:color="auto"/>
              <w:bottom w:val="single" w:sz="8" w:space="0" w:color="auto"/>
              <w:right w:val="single" w:sz="8" w:space="0" w:color="auto"/>
            </w:tcBorders>
            <w:noWrap/>
            <w:hideMark/>
          </w:tcPr>
          <w:p w:rsidR="00CD6C95" w:rsidRPr="00B6530C" w:rsidRDefault="00CD6C95" w:rsidP="00CD6C95">
            <w:pPr>
              <w:spacing w:after="0" w:line="240" w:lineRule="auto"/>
              <w:jc w:val="center"/>
              <w:rPr>
                <w:rFonts w:ascii="Times New Roman" w:eastAsia="Times New Roman" w:hAnsi="Times New Roman" w:cs="Times New Roman"/>
                <w:b/>
                <w:bCs/>
                <w:color w:val="000000"/>
                <w:sz w:val="24"/>
                <w:szCs w:val="24"/>
                <w:lang w:val="ru-RU" w:eastAsia="ru-RU"/>
              </w:rPr>
            </w:pPr>
            <w:r w:rsidRPr="00B6530C">
              <w:rPr>
                <w:rFonts w:ascii="Times New Roman" w:eastAsia="Times New Roman" w:hAnsi="Times New Roman" w:cs="Times New Roman"/>
                <w:b/>
                <w:bCs/>
                <w:color w:val="000000"/>
                <w:sz w:val="24"/>
                <w:szCs w:val="24"/>
                <w:lang w:val="ru-RU" w:eastAsia="ru-RU"/>
              </w:rPr>
              <w:t>Заклад освіти</w:t>
            </w:r>
          </w:p>
        </w:tc>
        <w:tc>
          <w:tcPr>
            <w:tcW w:w="2327" w:type="dxa"/>
            <w:tcBorders>
              <w:top w:val="single" w:sz="8" w:space="0" w:color="auto"/>
              <w:left w:val="single" w:sz="8" w:space="0" w:color="auto"/>
              <w:bottom w:val="single" w:sz="8" w:space="0" w:color="auto"/>
              <w:right w:val="single" w:sz="8" w:space="0" w:color="auto"/>
            </w:tcBorders>
            <w:hideMark/>
          </w:tcPr>
          <w:p w:rsidR="00CD6C95" w:rsidRPr="00B6530C" w:rsidRDefault="00CD6C95" w:rsidP="00CD6C95">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B6530C">
              <w:rPr>
                <w:rFonts w:ascii="Times New Roman" w:eastAsia="Times New Roman" w:hAnsi="Times New Roman" w:cs="Times New Roman"/>
                <w:b/>
                <w:bCs/>
                <w:color w:val="000000"/>
                <w:sz w:val="24"/>
                <w:szCs w:val="24"/>
                <w:lang w:val="ru-RU" w:eastAsia="ru-RU"/>
              </w:rPr>
              <w:t>Кількість</w:t>
            </w:r>
            <w:proofErr w:type="spellEnd"/>
            <w:r w:rsidRPr="00B6530C">
              <w:rPr>
                <w:rFonts w:ascii="Times New Roman" w:eastAsia="Times New Roman" w:hAnsi="Times New Roman" w:cs="Times New Roman"/>
                <w:b/>
                <w:bCs/>
                <w:color w:val="000000"/>
                <w:sz w:val="24"/>
                <w:szCs w:val="24"/>
                <w:lang w:val="ru-RU" w:eastAsia="ru-RU"/>
              </w:rPr>
              <w:t xml:space="preserve"> </w:t>
            </w:r>
            <w:proofErr w:type="spellStart"/>
            <w:r w:rsidRPr="00B6530C">
              <w:rPr>
                <w:rFonts w:ascii="Times New Roman" w:eastAsia="Times New Roman" w:hAnsi="Times New Roman" w:cs="Times New Roman"/>
                <w:b/>
                <w:bCs/>
                <w:color w:val="000000"/>
                <w:sz w:val="24"/>
                <w:szCs w:val="24"/>
                <w:lang w:val="ru-RU" w:eastAsia="ru-RU"/>
              </w:rPr>
              <w:t>учнів</w:t>
            </w:r>
            <w:proofErr w:type="spellEnd"/>
            <w:r w:rsidRPr="00B6530C">
              <w:rPr>
                <w:rFonts w:ascii="Times New Roman" w:eastAsia="Times New Roman" w:hAnsi="Times New Roman" w:cs="Times New Roman"/>
                <w:b/>
                <w:bCs/>
                <w:color w:val="000000"/>
                <w:sz w:val="24"/>
                <w:szCs w:val="24"/>
                <w:lang w:val="ru-RU" w:eastAsia="ru-RU"/>
              </w:rPr>
              <w:t xml:space="preserve">, </w:t>
            </w:r>
            <w:proofErr w:type="spellStart"/>
            <w:r w:rsidRPr="00B6530C">
              <w:rPr>
                <w:rFonts w:ascii="Times New Roman" w:eastAsia="Times New Roman" w:hAnsi="Times New Roman" w:cs="Times New Roman"/>
                <w:b/>
                <w:bCs/>
                <w:color w:val="000000"/>
                <w:sz w:val="24"/>
                <w:szCs w:val="24"/>
                <w:lang w:val="ru-RU" w:eastAsia="ru-RU"/>
              </w:rPr>
              <w:t>що</w:t>
            </w:r>
            <w:proofErr w:type="spellEnd"/>
            <w:r w:rsidRPr="00B6530C">
              <w:rPr>
                <w:rFonts w:ascii="Times New Roman" w:eastAsia="Times New Roman" w:hAnsi="Times New Roman" w:cs="Times New Roman"/>
                <w:b/>
                <w:bCs/>
                <w:color w:val="000000"/>
                <w:sz w:val="24"/>
                <w:szCs w:val="24"/>
                <w:lang w:val="ru-RU" w:eastAsia="ru-RU"/>
              </w:rPr>
              <w:t xml:space="preserve"> </w:t>
            </w:r>
            <w:proofErr w:type="spellStart"/>
            <w:proofErr w:type="gramStart"/>
            <w:r w:rsidRPr="00B6530C">
              <w:rPr>
                <w:rFonts w:ascii="Times New Roman" w:eastAsia="Times New Roman" w:hAnsi="Times New Roman" w:cs="Times New Roman"/>
                <w:b/>
                <w:bCs/>
                <w:color w:val="000000"/>
                <w:sz w:val="24"/>
                <w:szCs w:val="24"/>
                <w:lang w:val="ru-RU" w:eastAsia="ru-RU"/>
              </w:rPr>
              <w:t>п</w:t>
            </w:r>
            <w:proofErr w:type="gramEnd"/>
            <w:r w:rsidRPr="00B6530C">
              <w:rPr>
                <w:rFonts w:ascii="Times New Roman" w:eastAsia="Times New Roman" w:hAnsi="Times New Roman" w:cs="Times New Roman"/>
                <w:b/>
                <w:bCs/>
                <w:color w:val="000000"/>
                <w:sz w:val="24"/>
                <w:szCs w:val="24"/>
                <w:lang w:val="ru-RU" w:eastAsia="ru-RU"/>
              </w:rPr>
              <w:t>ідвозяться</w:t>
            </w:r>
            <w:proofErr w:type="spellEnd"/>
          </w:p>
        </w:tc>
        <w:tc>
          <w:tcPr>
            <w:tcW w:w="5526" w:type="dxa"/>
            <w:tcBorders>
              <w:top w:val="single" w:sz="8" w:space="0" w:color="auto"/>
              <w:left w:val="single" w:sz="8" w:space="0" w:color="auto"/>
              <w:bottom w:val="nil"/>
              <w:right w:val="single" w:sz="8" w:space="0" w:color="auto"/>
            </w:tcBorders>
            <w:hideMark/>
          </w:tcPr>
          <w:p w:rsidR="00CD6C95" w:rsidRPr="00B6530C" w:rsidRDefault="00CD6C95" w:rsidP="00CD6C95">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B6530C">
              <w:rPr>
                <w:rFonts w:ascii="Times New Roman" w:eastAsia="Times New Roman" w:hAnsi="Times New Roman" w:cs="Times New Roman"/>
                <w:b/>
                <w:bCs/>
                <w:color w:val="000000"/>
                <w:sz w:val="24"/>
                <w:szCs w:val="24"/>
                <w:lang w:val="ru-RU" w:eastAsia="ru-RU"/>
              </w:rPr>
              <w:t>Населені</w:t>
            </w:r>
            <w:proofErr w:type="spellEnd"/>
            <w:r w:rsidRPr="00B6530C">
              <w:rPr>
                <w:rFonts w:ascii="Times New Roman" w:eastAsia="Times New Roman" w:hAnsi="Times New Roman" w:cs="Times New Roman"/>
                <w:b/>
                <w:bCs/>
                <w:color w:val="000000"/>
                <w:sz w:val="24"/>
                <w:szCs w:val="24"/>
                <w:lang w:val="ru-RU" w:eastAsia="ru-RU"/>
              </w:rPr>
              <w:t xml:space="preserve"> </w:t>
            </w:r>
            <w:proofErr w:type="spellStart"/>
            <w:r w:rsidRPr="00B6530C">
              <w:rPr>
                <w:rFonts w:ascii="Times New Roman" w:eastAsia="Times New Roman" w:hAnsi="Times New Roman" w:cs="Times New Roman"/>
                <w:b/>
                <w:bCs/>
                <w:color w:val="000000"/>
                <w:sz w:val="24"/>
                <w:szCs w:val="24"/>
                <w:lang w:val="ru-RU" w:eastAsia="ru-RU"/>
              </w:rPr>
              <w:t>пункти</w:t>
            </w:r>
            <w:proofErr w:type="spellEnd"/>
            <w:r w:rsidRPr="00B6530C">
              <w:rPr>
                <w:rFonts w:ascii="Times New Roman" w:eastAsia="Times New Roman" w:hAnsi="Times New Roman" w:cs="Times New Roman"/>
                <w:b/>
                <w:bCs/>
                <w:color w:val="000000"/>
                <w:sz w:val="24"/>
                <w:szCs w:val="24"/>
                <w:lang w:val="ru-RU" w:eastAsia="ru-RU"/>
              </w:rPr>
              <w:t xml:space="preserve">, з </w:t>
            </w:r>
            <w:proofErr w:type="spellStart"/>
            <w:r w:rsidRPr="00B6530C">
              <w:rPr>
                <w:rFonts w:ascii="Times New Roman" w:eastAsia="Times New Roman" w:hAnsi="Times New Roman" w:cs="Times New Roman"/>
                <w:b/>
                <w:bCs/>
                <w:color w:val="000000"/>
                <w:sz w:val="24"/>
                <w:szCs w:val="24"/>
                <w:lang w:val="ru-RU" w:eastAsia="ru-RU"/>
              </w:rPr>
              <w:t>яких</w:t>
            </w:r>
            <w:proofErr w:type="spellEnd"/>
            <w:r w:rsidRPr="00B6530C">
              <w:rPr>
                <w:rFonts w:ascii="Times New Roman" w:eastAsia="Times New Roman" w:hAnsi="Times New Roman" w:cs="Times New Roman"/>
                <w:b/>
                <w:bCs/>
                <w:color w:val="000000"/>
                <w:sz w:val="24"/>
                <w:szCs w:val="24"/>
                <w:lang w:val="ru-RU" w:eastAsia="ru-RU"/>
              </w:rPr>
              <w:t xml:space="preserve"> </w:t>
            </w:r>
            <w:proofErr w:type="spellStart"/>
            <w:r w:rsidRPr="00B6530C">
              <w:rPr>
                <w:rFonts w:ascii="Times New Roman" w:eastAsia="Times New Roman" w:hAnsi="Times New Roman" w:cs="Times New Roman"/>
                <w:b/>
                <w:bCs/>
                <w:color w:val="000000"/>
                <w:sz w:val="24"/>
                <w:szCs w:val="24"/>
                <w:lang w:val="ru-RU" w:eastAsia="ru-RU"/>
              </w:rPr>
              <w:t>здійснюється</w:t>
            </w:r>
            <w:proofErr w:type="spellEnd"/>
            <w:r w:rsidRPr="00B6530C">
              <w:rPr>
                <w:rFonts w:ascii="Times New Roman" w:eastAsia="Times New Roman" w:hAnsi="Times New Roman" w:cs="Times New Roman"/>
                <w:b/>
                <w:bCs/>
                <w:color w:val="000000"/>
                <w:sz w:val="24"/>
                <w:szCs w:val="24"/>
                <w:lang w:val="ru-RU" w:eastAsia="ru-RU"/>
              </w:rPr>
              <w:t xml:space="preserve"> </w:t>
            </w:r>
            <w:proofErr w:type="spellStart"/>
            <w:proofErr w:type="gramStart"/>
            <w:r w:rsidRPr="00B6530C">
              <w:rPr>
                <w:rFonts w:ascii="Times New Roman" w:eastAsia="Times New Roman" w:hAnsi="Times New Roman" w:cs="Times New Roman"/>
                <w:b/>
                <w:bCs/>
                <w:color w:val="000000"/>
                <w:sz w:val="24"/>
                <w:szCs w:val="24"/>
                <w:lang w:val="ru-RU" w:eastAsia="ru-RU"/>
              </w:rPr>
              <w:t>п</w:t>
            </w:r>
            <w:proofErr w:type="gramEnd"/>
            <w:r w:rsidRPr="00B6530C">
              <w:rPr>
                <w:rFonts w:ascii="Times New Roman" w:eastAsia="Times New Roman" w:hAnsi="Times New Roman" w:cs="Times New Roman"/>
                <w:b/>
                <w:bCs/>
                <w:color w:val="000000"/>
                <w:sz w:val="24"/>
                <w:szCs w:val="24"/>
                <w:lang w:val="ru-RU" w:eastAsia="ru-RU"/>
              </w:rPr>
              <w:t>ідвіз</w:t>
            </w:r>
            <w:proofErr w:type="spellEnd"/>
            <w:r w:rsidRPr="00B6530C">
              <w:rPr>
                <w:rFonts w:ascii="Times New Roman" w:eastAsia="Times New Roman" w:hAnsi="Times New Roman" w:cs="Times New Roman"/>
                <w:b/>
                <w:bCs/>
                <w:color w:val="000000"/>
                <w:sz w:val="24"/>
                <w:szCs w:val="24"/>
                <w:lang w:val="ru-RU" w:eastAsia="ru-RU"/>
              </w:rPr>
              <w:t xml:space="preserve"> </w:t>
            </w:r>
            <w:proofErr w:type="spellStart"/>
            <w:r w:rsidRPr="00B6530C">
              <w:rPr>
                <w:rFonts w:ascii="Times New Roman" w:eastAsia="Times New Roman" w:hAnsi="Times New Roman" w:cs="Times New Roman"/>
                <w:b/>
                <w:bCs/>
                <w:color w:val="000000"/>
                <w:sz w:val="24"/>
                <w:szCs w:val="24"/>
                <w:lang w:val="ru-RU" w:eastAsia="ru-RU"/>
              </w:rPr>
              <w:t>учнів</w:t>
            </w:r>
            <w:proofErr w:type="spellEnd"/>
            <w:r w:rsidRPr="00B6530C">
              <w:rPr>
                <w:rFonts w:ascii="Times New Roman" w:eastAsia="Times New Roman" w:hAnsi="Times New Roman" w:cs="Times New Roman"/>
                <w:b/>
                <w:bCs/>
                <w:color w:val="000000"/>
                <w:sz w:val="24"/>
                <w:szCs w:val="24"/>
                <w:lang w:val="ru-RU" w:eastAsia="ru-RU"/>
              </w:rPr>
              <w:t xml:space="preserve"> та </w:t>
            </w:r>
            <w:proofErr w:type="spellStart"/>
            <w:r w:rsidRPr="00B6530C">
              <w:rPr>
                <w:rFonts w:ascii="Times New Roman" w:eastAsia="Times New Roman" w:hAnsi="Times New Roman" w:cs="Times New Roman"/>
                <w:b/>
                <w:bCs/>
                <w:color w:val="000000"/>
                <w:sz w:val="24"/>
                <w:szCs w:val="24"/>
                <w:lang w:val="ru-RU" w:eastAsia="ru-RU"/>
              </w:rPr>
              <w:t>їх</w:t>
            </w:r>
            <w:proofErr w:type="spellEnd"/>
            <w:r w:rsidRPr="00B6530C">
              <w:rPr>
                <w:rFonts w:ascii="Times New Roman" w:eastAsia="Times New Roman" w:hAnsi="Times New Roman" w:cs="Times New Roman"/>
                <w:b/>
                <w:bCs/>
                <w:color w:val="000000"/>
                <w:sz w:val="24"/>
                <w:szCs w:val="24"/>
                <w:lang w:val="ru-RU" w:eastAsia="ru-RU"/>
              </w:rPr>
              <w:t xml:space="preserve"> </w:t>
            </w:r>
            <w:proofErr w:type="spellStart"/>
            <w:r w:rsidRPr="00B6530C">
              <w:rPr>
                <w:rFonts w:ascii="Times New Roman" w:eastAsia="Times New Roman" w:hAnsi="Times New Roman" w:cs="Times New Roman"/>
                <w:b/>
                <w:bCs/>
                <w:color w:val="000000"/>
                <w:sz w:val="24"/>
                <w:szCs w:val="24"/>
                <w:lang w:val="ru-RU" w:eastAsia="ru-RU"/>
              </w:rPr>
              <w:t>кількість</w:t>
            </w:r>
            <w:proofErr w:type="spellEnd"/>
          </w:p>
        </w:tc>
      </w:tr>
      <w:tr w:rsidR="00CD6C95" w:rsidRPr="00B6530C" w:rsidTr="00CD6C95">
        <w:trPr>
          <w:trHeight w:hRule="exact" w:val="2000"/>
        </w:trPr>
        <w:tc>
          <w:tcPr>
            <w:tcW w:w="653" w:type="dxa"/>
            <w:tcBorders>
              <w:top w:val="nil"/>
              <w:left w:val="single" w:sz="8" w:space="0" w:color="auto"/>
              <w:bottom w:val="single" w:sz="8" w:space="0" w:color="auto"/>
              <w:right w:val="single" w:sz="4" w:space="0" w:color="auto"/>
            </w:tcBorders>
            <w:noWrap/>
            <w:hideMark/>
          </w:tcPr>
          <w:p w:rsidR="00410AC0" w:rsidRDefault="00410AC0" w:rsidP="00CD6C95">
            <w:pPr>
              <w:spacing w:after="0" w:line="240" w:lineRule="auto"/>
              <w:jc w:val="center"/>
              <w:rPr>
                <w:rFonts w:ascii="Times New Roman" w:eastAsia="Times New Roman" w:hAnsi="Times New Roman" w:cs="Times New Roman"/>
                <w:sz w:val="24"/>
                <w:szCs w:val="24"/>
                <w:lang w:val="ru-RU" w:eastAsia="ru-RU"/>
              </w:rPr>
            </w:pPr>
          </w:p>
          <w:p w:rsidR="00410AC0" w:rsidRDefault="00410AC0" w:rsidP="00CD6C95">
            <w:pPr>
              <w:spacing w:after="0" w:line="240" w:lineRule="auto"/>
              <w:jc w:val="center"/>
              <w:rPr>
                <w:rFonts w:ascii="Times New Roman" w:eastAsia="Times New Roman" w:hAnsi="Times New Roman" w:cs="Times New Roman"/>
                <w:sz w:val="24"/>
                <w:szCs w:val="24"/>
                <w:lang w:val="ru-RU" w:eastAsia="ru-RU"/>
              </w:rPr>
            </w:pPr>
          </w:p>
          <w:p w:rsidR="00CD6C95" w:rsidRPr="00CD6C95" w:rsidRDefault="00CD6C95" w:rsidP="00CD6C95">
            <w:pPr>
              <w:spacing w:after="0" w:line="240" w:lineRule="auto"/>
              <w:jc w:val="center"/>
              <w:rPr>
                <w:rFonts w:ascii="Times New Roman" w:eastAsia="Times New Roman" w:hAnsi="Times New Roman" w:cs="Times New Roman"/>
                <w:sz w:val="24"/>
                <w:szCs w:val="24"/>
                <w:lang w:val="ru-RU" w:eastAsia="ru-RU"/>
              </w:rPr>
            </w:pPr>
            <w:r w:rsidRPr="00CD6C95">
              <w:rPr>
                <w:rFonts w:ascii="Times New Roman" w:eastAsia="Times New Roman" w:hAnsi="Times New Roman" w:cs="Times New Roman"/>
                <w:sz w:val="24"/>
                <w:szCs w:val="24"/>
                <w:lang w:val="ru-RU" w:eastAsia="ru-RU"/>
              </w:rPr>
              <w:t>1</w:t>
            </w:r>
          </w:p>
        </w:tc>
        <w:tc>
          <w:tcPr>
            <w:tcW w:w="5777" w:type="dxa"/>
            <w:tcBorders>
              <w:top w:val="single" w:sz="4" w:space="0" w:color="auto"/>
              <w:left w:val="single" w:sz="4" w:space="0" w:color="auto"/>
              <w:bottom w:val="single" w:sz="4" w:space="0" w:color="auto"/>
              <w:right w:val="single" w:sz="4" w:space="0" w:color="auto"/>
            </w:tcBorders>
            <w:noWrap/>
          </w:tcPr>
          <w:p w:rsidR="00CD6C95" w:rsidRPr="00B6530C" w:rsidRDefault="00CD6C95" w:rsidP="00CD6C95">
            <w:pPr>
              <w:spacing w:after="0" w:line="240" w:lineRule="auto"/>
              <w:jc w:val="center"/>
              <w:rPr>
                <w:rFonts w:ascii="Times New Roman" w:eastAsia="Calibri" w:hAnsi="Times New Roman" w:cs="Times New Roman"/>
                <w:noProof/>
                <w:szCs w:val="24"/>
                <w:lang w:val="ru-RU"/>
              </w:rPr>
            </w:pPr>
            <w:r w:rsidRPr="00B6530C">
              <w:rPr>
                <w:rFonts w:ascii="Times New Roman" w:eastAsia="Calibri" w:hAnsi="Times New Roman" w:cs="Times New Roman"/>
                <w:noProof/>
                <w:szCs w:val="24"/>
                <w:lang w:val="ru-RU"/>
              </w:rPr>
              <w:t>Комунальна установа «Ананьївський ліцей №1 Ананьївської міської ради» + філії</w:t>
            </w:r>
          </w:p>
          <w:p w:rsidR="00CD6C95" w:rsidRPr="00B6530C" w:rsidRDefault="00CD6C95" w:rsidP="00CD6C95">
            <w:pPr>
              <w:spacing w:after="0" w:line="240" w:lineRule="auto"/>
              <w:rPr>
                <w:rFonts w:ascii="Times New Roman" w:eastAsia="Calibri" w:hAnsi="Times New Roman" w:cs="Times New Roman"/>
                <w:sz w:val="24"/>
                <w:szCs w:val="24"/>
                <w:lang w:val="ru-RU"/>
              </w:rPr>
            </w:pPr>
          </w:p>
        </w:tc>
        <w:tc>
          <w:tcPr>
            <w:tcW w:w="2327" w:type="dxa"/>
            <w:tcBorders>
              <w:top w:val="single" w:sz="4" w:space="0" w:color="auto"/>
              <w:left w:val="single" w:sz="4" w:space="0" w:color="auto"/>
              <w:bottom w:val="single" w:sz="4" w:space="0" w:color="auto"/>
              <w:right w:val="single" w:sz="4" w:space="0" w:color="auto"/>
            </w:tcBorders>
            <w:noWrap/>
          </w:tcPr>
          <w:p w:rsidR="00CD6C95" w:rsidRPr="00B6530C" w:rsidRDefault="00CD6C95" w:rsidP="00CD6C95">
            <w:pPr>
              <w:spacing w:after="0" w:line="240" w:lineRule="auto"/>
              <w:contextualSpacing/>
              <w:jc w:val="center"/>
              <w:rPr>
                <w:rFonts w:ascii="Times New Roman" w:eastAsia="Calibri" w:hAnsi="Times New Roman" w:cs="Times New Roman"/>
                <w:sz w:val="24"/>
                <w:szCs w:val="24"/>
                <w:lang w:val="ru-RU" w:eastAsia="ru-RU"/>
              </w:rPr>
            </w:pPr>
            <w:r w:rsidRPr="00B6530C">
              <w:rPr>
                <w:rFonts w:ascii="Times New Roman" w:eastAsia="Calibri" w:hAnsi="Times New Roman" w:cs="Times New Roman"/>
                <w:sz w:val="24"/>
                <w:szCs w:val="24"/>
                <w:lang w:val="ru-RU" w:eastAsia="ru-RU"/>
              </w:rPr>
              <w:t>133</w:t>
            </w:r>
          </w:p>
          <w:p w:rsidR="00CD6C95" w:rsidRPr="00B6530C" w:rsidRDefault="00CD6C95" w:rsidP="00CD6C95">
            <w:pPr>
              <w:spacing w:after="0" w:line="240" w:lineRule="auto"/>
              <w:contextualSpacing/>
              <w:rPr>
                <w:rFonts w:ascii="Times New Roman" w:eastAsia="Calibri" w:hAnsi="Times New Roman" w:cs="Times New Roman"/>
                <w:sz w:val="24"/>
                <w:szCs w:val="24"/>
                <w:lang w:val="ru-RU" w:eastAsia="ru-RU"/>
              </w:rPr>
            </w:pPr>
            <w:r w:rsidRPr="00B6530C">
              <w:rPr>
                <w:rFonts w:ascii="Times New Roman" w:eastAsia="Calibri" w:hAnsi="Times New Roman" w:cs="Times New Roman"/>
                <w:sz w:val="24"/>
                <w:szCs w:val="24"/>
                <w:lang w:val="ru-RU" w:eastAsia="ru-RU"/>
              </w:rPr>
              <w:t xml:space="preserve">                11</w:t>
            </w:r>
          </w:p>
          <w:p w:rsidR="00CD6C95" w:rsidRPr="00B6530C" w:rsidRDefault="00CD6C95" w:rsidP="00CD6C95">
            <w:pPr>
              <w:spacing w:after="0" w:line="240" w:lineRule="auto"/>
              <w:contextualSpacing/>
              <w:rPr>
                <w:rFonts w:ascii="Times New Roman" w:eastAsia="Calibri" w:hAnsi="Times New Roman" w:cs="Times New Roman"/>
                <w:sz w:val="24"/>
                <w:szCs w:val="24"/>
                <w:lang w:val="ru-RU" w:eastAsia="ru-RU"/>
              </w:rPr>
            </w:pPr>
            <w:r w:rsidRPr="00B6530C">
              <w:rPr>
                <w:rFonts w:ascii="Times New Roman" w:eastAsia="Calibri" w:hAnsi="Times New Roman" w:cs="Times New Roman"/>
                <w:sz w:val="24"/>
                <w:szCs w:val="24"/>
                <w:lang w:val="ru-RU" w:eastAsia="ru-RU"/>
              </w:rPr>
              <w:t xml:space="preserve">                   </w:t>
            </w:r>
          </w:p>
          <w:p w:rsidR="00CD6C95" w:rsidRPr="00B6530C" w:rsidRDefault="00CD6C95" w:rsidP="00CD6C95">
            <w:pPr>
              <w:spacing w:after="0" w:line="240" w:lineRule="auto"/>
              <w:contextualSpacing/>
              <w:rPr>
                <w:rFonts w:ascii="Times New Roman" w:eastAsia="Calibri" w:hAnsi="Times New Roman" w:cs="Times New Roman"/>
                <w:sz w:val="24"/>
                <w:szCs w:val="24"/>
                <w:lang w:val="ru-RU" w:eastAsia="ru-RU"/>
              </w:rPr>
            </w:pPr>
            <w:r w:rsidRPr="00B6530C">
              <w:rPr>
                <w:rFonts w:ascii="Times New Roman" w:eastAsia="Calibri" w:hAnsi="Times New Roman" w:cs="Times New Roman"/>
                <w:sz w:val="24"/>
                <w:szCs w:val="24"/>
                <w:lang w:val="ru-RU" w:eastAsia="ru-RU"/>
              </w:rPr>
              <w:t xml:space="preserve">                4</w:t>
            </w:r>
          </w:p>
          <w:p w:rsidR="00CD6C95" w:rsidRPr="00B6530C" w:rsidRDefault="00CD6C95" w:rsidP="00CD6C95">
            <w:pPr>
              <w:spacing w:after="0" w:line="240" w:lineRule="auto"/>
              <w:contextualSpacing/>
              <w:rPr>
                <w:rFonts w:ascii="Times New Roman" w:eastAsia="Calibri" w:hAnsi="Times New Roman" w:cs="Times New Roman"/>
                <w:sz w:val="24"/>
                <w:szCs w:val="24"/>
                <w:lang w:val="ru-RU" w:eastAsia="ru-RU"/>
              </w:rPr>
            </w:pPr>
          </w:p>
          <w:p w:rsidR="00CD6C95" w:rsidRPr="00B6530C" w:rsidRDefault="00CD6C95" w:rsidP="00CD6C95">
            <w:pPr>
              <w:spacing w:after="0" w:line="240" w:lineRule="auto"/>
              <w:contextualSpacing/>
              <w:rPr>
                <w:rFonts w:ascii="Times New Roman" w:eastAsia="Calibri" w:hAnsi="Times New Roman" w:cs="Times New Roman"/>
                <w:sz w:val="24"/>
                <w:szCs w:val="24"/>
                <w:lang w:val="ru-RU" w:eastAsia="ru-RU"/>
              </w:rPr>
            </w:pPr>
            <w:r w:rsidRPr="00B6530C">
              <w:rPr>
                <w:rFonts w:ascii="Times New Roman" w:eastAsia="Calibri" w:hAnsi="Times New Roman" w:cs="Times New Roman"/>
                <w:sz w:val="24"/>
                <w:szCs w:val="24"/>
                <w:lang w:val="ru-RU" w:eastAsia="ru-RU"/>
              </w:rPr>
              <w:t xml:space="preserve">               44</w:t>
            </w:r>
          </w:p>
          <w:p w:rsidR="00CD6C95" w:rsidRPr="00B6530C" w:rsidRDefault="00CD6C95" w:rsidP="00CD6C95">
            <w:pPr>
              <w:spacing w:after="0" w:line="240" w:lineRule="auto"/>
              <w:contextualSpacing/>
              <w:rPr>
                <w:rFonts w:ascii="Times New Roman" w:eastAsia="Calibri" w:hAnsi="Times New Roman" w:cs="Times New Roman"/>
                <w:sz w:val="24"/>
                <w:szCs w:val="24"/>
                <w:lang w:val="ru-RU" w:eastAsia="ru-RU"/>
              </w:rPr>
            </w:pPr>
            <w:r w:rsidRPr="00B6530C">
              <w:rPr>
                <w:rFonts w:ascii="Times New Roman" w:eastAsia="Calibri" w:hAnsi="Times New Roman" w:cs="Times New Roman"/>
                <w:sz w:val="24"/>
                <w:szCs w:val="24"/>
                <w:lang w:val="ru-RU" w:eastAsia="ru-RU"/>
              </w:rPr>
              <w:t xml:space="preserve">               50</w:t>
            </w:r>
          </w:p>
        </w:tc>
        <w:tc>
          <w:tcPr>
            <w:tcW w:w="5526" w:type="dxa"/>
            <w:tcBorders>
              <w:top w:val="single" w:sz="4" w:space="0" w:color="auto"/>
              <w:left w:val="single" w:sz="4" w:space="0" w:color="auto"/>
              <w:bottom w:val="single" w:sz="4" w:space="0" w:color="auto"/>
              <w:right w:val="single" w:sz="4" w:space="0" w:color="auto"/>
            </w:tcBorders>
          </w:tcPr>
          <w:p w:rsidR="00CD6C95" w:rsidRPr="00B6530C" w:rsidRDefault="00CD6C95" w:rsidP="00CD6C95">
            <w:pPr>
              <w:spacing w:after="0" w:line="240" w:lineRule="auto"/>
              <w:contextualSpacing/>
              <w:rPr>
                <w:rFonts w:ascii="Times New Roman" w:eastAsia="Calibri" w:hAnsi="Times New Roman" w:cs="Times New Roman"/>
                <w:sz w:val="20"/>
                <w:szCs w:val="20"/>
                <w:lang w:val="ru-RU" w:eastAsia="ru-RU"/>
              </w:rPr>
            </w:pPr>
            <w:proofErr w:type="spellStart"/>
            <w:r w:rsidRPr="00B6530C">
              <w:rPr>
                <w:rFonts w:ascii="Times New Roman" w:eastAsia="Calibri" w:hAnsi="Times New Roman" w:cs="Times New Roman"/>
                <w:sz w:val="20"/>
                <w:szCs w:val="20"/>
                <w:lang w:val="ru-RU" w:eastAsia="ru-RU"/>
              </w:rPr>
              <w:t>Байтали</w:t>
            </w:r>
            <w:proofErr w:type="spellEnd"/>
            <w:r w:rsidRPr="00B6530C">
              <w:rPr>
                <w:rFonts w:ascii="Times New Roman" w:eastAsia="Calibri" w:hAnsi="Times New Roman" w:cs="Times New Roman"/>
                <w:sz w:val="20"/>
                <w:szCs w:val="20"/>
                <w:lang w:val="ru-RU" w:eastAsia="ru-RU"/>
              </w:rPr>
              <w:t xml:space="preserve"> – 10, </w:t>
            </w:r>
            <w:proofErr w:type="spellStart"/>
            <w:r w:rsidRPr="00B6530C">
              <w:rPr>
                <w:rFonts w:ascii="Times New Roman" w:eastAsia="Calibri" w:hAnsi="Times New Roman" w:cs="Times New Roman"/>
                <w:sz w:val="20"/>
                <w:szCs w:val="20"/>
                <w:lang w:val="ru-RU" w:eastAsia="ru-RU"/>
              </w:rPr>
              <w:t>Селіванівка</w:t>
            </w:r>
            <w:proofErr w:type="spellEnd"/>
            <w:r w:rsidRPr="00B6530C">
              <w:rPr>
                <w:rFonts w:ascii="Times New Roman" w:eastAsia="Calibri" w:hAnsi="Times New Roman" w:cs="Times New Roman"/>
                <w:sz w:val="20"/>
                <w:szCs w:val="20"/>
                <w:lang w:val="ru-RU" w:eastAsia="ru-RU"/>
              </w:rPr>
              <w:t xml:space="preserve">  - 7, Ананьїв – І   - 27, Ананьїв-І</w:t>
            </w:r>
            <w:r w:rsidRPr="00B6530C">
              <w:rPr>
                <w:rFonts w:ascii="Times New Roman" w:eastAsia="Calibri" w:hAnsi="Times New Roman" w:cs="Times New Roman"/>
                <w:sz w:val="20"/>
                <w:szCs w:val="20"/>
                <w:lang w:val="en-US" w:eastAsia="ru-RU"/>
              </w:rPr>
              <w:t>V</w:t>
            </w:r>
            <w:r w:rsidRPr="00B6530C">
              <w:rPr>
                <w:rFonts w:ascii="Times New Roman" w:eastAsia="Calibri" w:hAnsi="Times New Roman" w:cs="Times New Roman"/>
                <w:sz w:val="20"/>
                <w:szCs w:val="20"/>
                <w:lang w:val="ru-RU" w:eastAsia="ru-RU"/>
              </w:rPr>
              <w:t xml:space="preserve"> – 36, Ананьїв ІІІ – 20, Ананьїв ІІ -  30</w:t>
            </w:r>
          </w:p>
          <w:p w:rsidR="00CD6C95" w:rsidRPr="00B6530C" w:rsidRDefault="00CD6C95" w:rsidP="00CD6C95">
            <w:pPr>
              <w:spacing w:after="0" w:line="240" w:lineRule="auto"/>
              <w:rPr>
                <w:rFonts w:ascii="Times New Roman" w:eastAsia="Calibri" w:hAnsi="Times New Roman" w:cs="Times New Roman"/>
                <w:sz w:val="20"/>
                <w:szCs w:val="20"/>
                <w:lang w:val="ru-RU" w:eastAsia="ru-RU"/>
              </w:rPr>
            </w:pPr>
          </w:p>
          <w:p w:rsidR="00CD6C95" w:rsidRPr="00B6530C" w:rsidRDefault="00CD6C95" w:rsidP="00CD6C95">
            <w:pPr>
              <w:spacing w:after="0" w:line="240" w:lineRule="auto"/>
              <w:rPr>
                <w:rFonts w:ascii="Times New Roman" w:eastAsia="Times New Roman" w:hAnsi="Times New Roman" w:cs="Times New Roman"/>
                <w:color w:val="000000"/>
                <w:sz w:val="18"/>
                <w:szCs w:val="18"/>
                <w:lang w:val="ru-RU" w:eastAsia="ru-RU"/>
              </w:rPr>
            </w:pPr>
            <w:r w:rsidRPr="00B6530C">
              <w:rPr>
                <w:rFonts w:ascii="Times New Roman" w:eastAsia="Times New Roman" w:hAnsi="Times New Roman" w:cs="Times New Roman"/>
                <w:color w:val="000000"/>
                <w:sz w:val="18"/>
                <w:szCs w:val="18"/>
                <w:lang w:val="ru-RU" w:eastAsia="ru-RU"/>
              </w:rPr>
              <w:t xml:space="preserve">с. </w:t>
            </w:r>
            <w:proofErr w:type="spellStart"/>
            <w:r w:rsidRPr="00B6530C">
              <w:rPr>
                <w:rFonts w:ascii="Times New Roman" w:eastAsia="Times New Roman" w:hAnsi="Times New Roman" w:cs="Times New Roman"/>
                <w:color w:val="000000"/>
                <w:sz w:val="18"/>
                <w:szCs w:val="18"/>
                <w:lang w:val="ru-RU" w:eastAsia="ru-RU"/>
              </w:rPr>
              <w:t>Байтали</w:t>
            </w:r>
            <w:proofErr w:type="spellEnd"/>
            <w:r w:rsidRPr="00B6530C">
              <w:rPr>
                <w:rFonts w:ascii="Times New Roman" w:eastAsia="Times New Roman" w:hAnsi="Times New Roman" w:cs="Times New Roman"/>
                <w:color w:val="000000"/>
                <w:sz w:val="18"/>
                <w:szCs w:val="18"/>
                <w:lang w:val="ru-RU" w:eastAsia="ru-RU"/>
              </w:rPr>
              <w:t xml:space="preserve"> – 0, с. </w:t>
            </w:r>
            <w:proofErr w:type="spellStart"/>
            <w:r w:rsidRPr="00B6530C">
              <w:rPr>
                <w:rFonts w:ascii="Times New Roman" w:eastAsia="Times New Roman" w:hAnsi="Times New Roman" w:cs="Times New Roman"/>
                <w:color w:val="000000"/>
                <w:sz w:val="18"/>
                <w:szCs w:val="18"/>
                <w:lang w:val="ru-RU" w:eastAsia="ru-RU"/>
              </w:rPr>
              <w:t>Селіванівка</w:t>
            </w:r>
            <w:proofErr w:type="spellEnd"/>
            <w:r w:rsidRPr="00B6530C">
              <w:rPr>
                <w:rFonts w:ascii="Times New Roman" w:eastAsia="Times New Roman" w:hAnsi="Times New Roman" w:cs="Times New Roman"/>
                <w:color w:val="000000"/>
                <w:sz w:val="18"/>
                <w:szCs w:val="18"/>
                <w:lang w:val="ru-RU" w:eastAsia="ru-RU"/>
              </w:rPr>
              <w:t xml:space="preserve"> – 2, Ананьї</w:t>
            </w:r>
            <w:proofErr w:type="gramStart"/>
            <w:r w:rsidRPr="00B6530C">
              <w:rPr>
                <w:rFonts w:ascii="Times New Roman" w:eastAsia="Times New Roman" w:hAnsi="Times New Roman" w:cs="Times New Roman"/>
                <w:color w:val="000000"/>
                <w:sz w:val="18"/>
                <w:szCs w:val="18"/>
                <w:lang w:val="ru-RU" w:eastAsia="ru-RU"/>
              </w:rPr>
              <w:t>в–</w:t>
            </w:r>
            <w:proofErr w:type="gramEnd"/>
            <w:r w:rsidRPr="00B6530C">
              <w:rPr>
                <w:rFonts w:ascii="Times New Roman" w:eastAsia="Times New Roman" w:hAnsi="Times New Roman" w:cs="Times New Roman"/>
                <w:color w:val="000000"/>
                <w:sz w:val="18"/>
                <w:szCs w:val="18"/>
                <w:lang w:val="ru-RU" w:eastAsia="ru-RU"/>
              </w:rPr>
              <w:t xml:space="preserve">І </w:t>
            </w:r>
            <w:proofErr w:type="spellStart"/>
            <w:r w:rsidRPr="00B6530C">
              <w:rPr>
                <w:rFonts w:ascii="Times New Roman" w:eastAsia="Times New Roman" w:hAnsi="Times New Roman" w:cs="Times New Roman"/>
                <w:color w:val="000000"/>
                <w:sz w:val="18"/>
                <w:szCs w:val="18"/>
                <w:lang w:val="ru-RU" w:eastAsia="ru-RU"/>
              </w:rPr>
              <w:t>дільниця</w:t>
            </w:r>
            <w:proofErr w:type="spellEnd"/>
            <w:r w:rsidRPr="00B6530C">
              <w:rPr>
                <w:rFonts w:ascii="Times New Roman" w:eastAsia="Times New Roman" w:hAnsi="Times New Roman" w:cs="Times New Roman"/>
                <w:color w:val="000000"/>
                <w:sz w:val="18"/>
                <w:szCs w:val="18"/>
                <w:lang w:val="ru-RU" w:eastAsia="ru-RU"/>
              </w:rPr>
              <w:t xml:space="preserve">  -  9</w:t>
            </w:r>
          </w:p>
          <w:p w:rsidR="00CD6C95" w:rsidRPr="00B6530C" w:rsidRDefault="00CD6C95" w:rsidP="00CD6C95">
            <w:pPr>
              <w:spacing w:after="0" w:line="240" w:lineRule="auto"/>
              <w:rPr>
                <w:rFonts w:ascii="Times New Roman" w:eastAsia="Times New Roman" w:hAnsi="Times New Roman" w:cs="Times New Roman"/>
                <w:color w:val="000000"/>
                <w:sz w:val="20"/>
                <w:szCs w:val="20"/>
                <w:lang w:val="ru-RU" w:eastAsia="ru-RU"/>
              </w:rPr>
            </w:pPr>
            <w:r w:rsidRPr="00B6530C">
              <w:rPr>
                <w:rFonts w:ascii="Times New Roman" w:eastAsia="Times New Roman" w:hAnsi="Times New Roman" w:cs="Times New Roman"/>
                <w:color w:val="000000"/>
                <w:sz w:val="20"/>
                <w:szCs w:val="20"/>
                <w:lang w:val="ru-RU" w:eastAsia="ru-RU"/>
              </w:rPr>
              <w:t xml:space="preserve">с. </w:t>
            </w:r>
            <w:proofErr w:type="spellStart"/>
            <w:r w:rsidRPr="00B6530C">
              <w:rPr>
                <w:rFonts w:ascii="Times New Roman" w:eastAsia="Times New Roman" w:hAnsi="Times New Roman" w:cs="Times New Roman"/>
                <w:color w:val="000000"/>
                <w:sz w:val="20"/>
                <w:szCs w:val="20"/>
                <w:lang w:val="ru-RU" w:eastAsia="ru-RU"/>
              </w:rPr>
              <w:t>Вербово</w:t>
            </w:r>
            <w:proofErr w:type="spellEnd"/>
            <w:r w:rsidRPr="00B6530C">
              <w:rPr>
                <w:rFonts w:ascii="Times New Roman" w:eastAsia="Times New Roman" w:hAnsi="Times New Roman" w:cs="Times New Roman"/>
                <w:color w:val="000000"/>
                <w:sz w:val="20"/>
                <w:szCs w:val="20"/>
                <w:lang w:val="ru-RU" w:eastAsia="ru-RU"/>
              </w:rPr>
              <w:t xml:space="preserve"> – 1, с. </w:t>
            </w:r>
            <w:proofErr w:type="spellStart"/>
            <w:r w:rsidRPr="00B6530C">
              <w:rPr>
                <w:rFonts w:ascii="Times New Roman" w:eastAsia="Times New Roman" w:hAnsi="Times New Roman" w:cs="Times New Roman"/>
                <w:color w:val="000000"/>
                <w:sz w:val="20"/>
                <w:szCs w:val="20"/>
                <w:lang w:val="ru-RU" w:eastAsia="ru-RU"/>
              </w:rPr>
              <w:t>Шимкове</w:t>
            </w:r>
            <w:proofErr w:type="spellEnd"/>
            <w:r w:rsidRPr="00B6530C">
              <w:rPr>
                <w:rFonts w:ascii="Times New Roman" w:eastAsia="Times New Roman" w:hAnsi="Times New Roman" w:cs="Times New Roman"/>
                <w:color w:val="000000"/>
                <w:sz w:val="20"/>
                <w:szCs w:val="20"/>
                <w:lang w:val="ru-RU" w:eastAsia="ru-RU"/>
              </w:rPr>
              <w:t xml:space="preserve"> – 3</w:t>
            </w:r>
          </w:p>
          <w:p w:rsidR="00CD6C95" w:rsidRPr="00B6530C" w:rsidRDefault="00CD6C95" w:rsidP="00CD6C95">
            <w:pPr>
              <w:spacing w:after="0" w:line="240" w:lineRule="auto"/>
              <w:rPr>
                <w:rFonts w:ascii="Times New Roman" w:eastAsia="Times New Roman" w:hAnsi="Times New Roman" w:cs="Times New Roman"/>
                <w:color w:val="000000"/>
                <w:sz w:val="20"/>
                <w:szCs w:val="20"/>
                <w:lang w:val="ru-RU" w:eastAsia="ru-RU"/>
              </w:rPr>
            </w:pPr>
          </w:p>
          <w:p w:rsidR="00CD6C95" w:rsidRPr="00B6530C" w:rsidRDefault="00CD6C95" w:rsidP="00CD6C95">
            <w:pPr>
              <w:spacing w:after="0" w:line="240" w:lineRule="auto"/>
              <w:rPr>
                <w:rFonts w:ascii="Times New Roman" w:eastAsia="Times New Roman" w:hAnsi="Times New Roman" w:cs="Times New Roman"/>
                <w:color w:val="000000"/>
                <w:sz w:val="20"/>
                <w:szCs w:val="20"/>
                <w:lang w:val="ru-RU" w:eastAsia="ru-RU"/>
              </w:rPr>
            </w:pPr>
            <w:r w:rsidRPr="00B6530C">
              <w:rPr>
                <w:rFonts w:ascii="Times New Roman" w:eastAsia="Times New Roman" w:hAnsi="Times New Roman" w:cs="Times New Roman"/>
                <w:color w:val="000000"/>
                <w:sz w:val="20"/>
                <w:szCs w:val="20"/>
                <w:lang w:val="ru-RU" w:eastAsia="ru-RU"/>
              </w:rPr>
              <w:t xml:space="preserve">с. </w:t>
            </w:r>
            <w:proofErr w:type="spellStart"/>
            <w:r w:rsidRPr="00B6530C">
              <w:rPr>
                <w:rFonts w:ascii="Times New Roman" w:eastAsia="Times New Roman" w:hAnsi="Times New Roman" w:cs="Times New Roman"/>
                <w:color w:val="000000"/>
                <w:sz w:val="20"/>
                <w:szCs w:val="20"/>
                <w:lang w:val="ru-RU" w:eastAsia="ru-RU"/>
              </w:rPr>
              <w:t>Шимкове</w:t>
            </w:r>
            <w:proofErr w:type="spellEnd"/>
            <w:r w:rsidRPr="00B6530C">
              <w:rPr>
                <w:rFonts w:ascii="Times New Roman" w:eastAsia="Times New Roman" w:hAnsi="Times New Roman" w:cs="Times New Roman"/>
                <w:color w:val="000000"/>
                <w:sz w:val="20"/>
                <w:szCs w:val="20"/>
                <w:lang w:val="ru-RU" w:eastAsia="ru-RU"/>
              </w:rPr>
              <w:t xml:space="preserve"> – 23 </w:t>
            </w:r>
            <w:proofErr w:type="spellStart"/>
            <w:r w:rsidRPr="00B6530C">
              <w:rPr>
                <w:rFonts w:ascii="Times New Roman" w:eastAsia="Times New Roman" w:hAnsi="Times New Roman" w:cs="Times New Roman"/>
                <w:color w:val="000000"/>
                <w:sz w:val="20"/>
                <w:szCs w:val="20"/>
                <w:lang w:val="ru-RU" w:eastAsia="ru-RU"/>
              </w:rPr>
              <w:t>учні</w:t>
            </w:r>
            <w:proofErr w:type="spellEnd"/>
            <w:r w:rsidRPr="00B6530C">
              <w:rPr>
                <w:rFonts w:ascii="Times New Roman" w:eastAsia="Times New Roman" w:hAnsi="Times New Roman" w:cs="Times New Roman"/>
                <w:color w:val="000000"/>
                <w:sz w:val="20"/>
                <w:szCs w:val="20"/>
                <w:lang w:val="ru-RU" w:eastAsia="ru-RU"/>
              </w:rPr>
              <w:t xml:space="preserve">, с. </w:t>
            </w:r>
            <w:proofErr w:type="spellStart"/>
            <w:r w:rsidRPr="00B6530C">
              <w:rPr>
                <w:rFonts w:ascii="Times New Roman" w:eastAsia="Times New Roman" w:hAnsi="Times New Roman" w:cs="Times New Roman"/>
                <w:color w:val="000000"/>
                <w:sz w:val="20"/>
                <w:szCs w:val="20"/>
                <w:lang w:val="ru-RU" w:eastAsia="ru-RU"/>
              </w:rPr>
              <w:t>Новодачне</w:t>
            </w:r>
            <w:proofErr w:type="spellEnd"/>
            <w:r w:rsidRPr="00B6530C">
              <w:rPr>
                <w:rFonts w:ascii="Times New Roman" w:eastAsia="Times New Roman" w:hAnsi="Times New Roman" w:cs="Times New Roman"/>
                <w:color w:val="000000"/>
                <w:sz w:val="20"/>
                <w:szCs w:val="20"/>
                <w:lang w:val="ru-RU" w:eastAsia="ru-RU"/>
              </w:rPr>
              <w:t xml:space="preserve"> – 21</w:t>
            </w:r>
          </w:p>
          <w:p w:rsidR="00CD6C95" w:rsidRPr="00B6530C" w:rsidRDefault="00CD6C95" w:rsidP="00CD6C95">
            <w:pPr>
              <w:spacing w:after="0" w:line="240" w:lineRule="auto"/>
              <w:rPr>
                <w:rFonts w:ascii="Times New Roman" w:eastAsia="Calibri" w:hAnsi="Times New Roman" w:cs="Times New Roman"/>
                <w:noProof/>
                <w:sz w:val="20"/>
                <w:szCs w:val="20"/>
                <w:lang w:val="ru-RU"/>
              </w:rPr>
            </w:pPr>
            <w:r w:rsidRPr="00B6530C">
              <w:rPr>
                <w:rFonts w:ascii="Times New Roman" w:eastAsia="Calibri" w:hAnsi="Times New Roman" w:cs="Times New Roman"/>
                <w:noProof/>
                <w:sz w:val="24"/>
                <w:szCs w:val="24"/>
                <w:lang w:val="ru-RU"/>
              </w:rPr>
              <w:t>с</w:t>
            </w:r>
            <w:r w:rsidRPr="00B6530C">
              <w:rPr>
                <w:rFonts w:ascii="Times New Roman" w:eastAsia="Calibri" w:hAnsi="Times New Roman" w:cs="Times New Roman"/>
                <w:noProof/>
                <w:sz w:val="20"/>
                <w:szCs w:val="20"/>
                <w:lang w:val="ru-RU"/>
              </w:rPr>
              <w:t>. Шелехове – 21, с. Великобоярка – 21, с. Кохівка -  8</w:t>
            </w:r>
          </w:p>
        </w:tc>
      </w:tr>
      <w:tr w:rsidR="00CD6C95" w:rsidRPr="00B6530C" w:rsidTr="00CD6C95">
        <w:trPr>
          <w:trHeight w:hRule="exact" w:val="1418"/>
        </w:trPr>
        <w:tc>
          <w:tcPr>
            <w:tcW w:w="653" w:type="dxa"/>
            <w:tcBorders>
              <w:top w:val="nil"/>
              <w:left w:val="single" w:sz="8" w:space="0" w:color="auto"/>
              <w:bottom w:val="single" w:sz="8" w:space="0" w:color="auto"/>
              <w:right w:val="single" w:sz="4" w:space="0" w:color="auto"/>
            </w:tcBorders>
            <w:noWrap/>
            <w:hideMark/>
          </w:tcPr>
          <w:p w:rsidR="00410AC0" w:rsidRDefault="00410AC0" w:rsidP="00CD6C95">
            <w:pPr>
              <w:spacing w:after="0" w:line="240" w:lineRule="auto"/>
              <w:jc w:val="center"/>
              <w:rPr>
                <w:rFonts w:ascii="Times New Roman" w:eastAsia="Times New Roman" w:hAnsi="Times New Roman" w:cs="Times New Roman"/>
                <w:sz w:val="24"/>
                <w:szCs w:val="24"/>
                <w:lang w:val="ru-RU" w:eastAsia="ru-RU"/>
              </w:rPr>
            </w:pPr>
          </w:p>
          <w:p w:rsidR="00410AC0" w:rsidRDefault="00410AC0" w:rsidP="00CD6C95">
            <w:pPr>
              <w:spacing w:after="0" w:line="240" w:lineRule="auto"/>
              <w:jc w:val="center"/>
              <w:rPr>
                <w:rFonts w:ascii="Times New Roman" w:eastAsia="Times New Roman" w:hAnsi="Times New Roman" w:cs="Times New Roman"/>
                <w:sz w:val="24"/>
                <w:szCs w:val="24"/>
                <w:lang w:val="ru-RU" w:eastAsia="ru-RU"/>
              </w:rPr>
            </w:pPr>
          </w:p>
          <w:p w:rsidR="00CD6C95" w:rsidRPr="00CD6C95" w:rsidRDefault="00CD6C95" w:rsidP="00CD6C95">
            <w:pPr>
              <w:spacing w:after="0" w:line="240" w:lineRule="auto"/>
              <w:jc w:val="center"/>
              <w:rPr>
                <w:rFonts w:ascii="Times New Roman" w:eastAsia="Times New Roman" w:hAnsi="Times New Roman" w:cs="Times New Roman"/>
                <w:sz w:val="24"/>
                <w:szCs w:val="24"/>
                <w:lang w:val="ru-RU" w:eastAsia="ru-RU"/>
              </w:rPr>
            </w:pPr>
            <w:r w:rsidRPr="00CD6C95">
              <w:rPr>
                <w:rFonts w:ascii="Times New Roman" w:eastAsia="Times New Roman" w:hAnsi="Times New Roman" w:cs="Times New Roman"/>
                <w:sz w:val="24"/>
                <w:szCs w:val="24"/>
                <w:lang w:val="ru-RU" w:eastAsia="ru-RU"/>
              </w:rPr>
              <w:t>2</w:t>
            </w:r>
          </w:p>
        </w:tc>
        <w:tc>
          <w:tcPr>
            <w:tcW w:w="5777" w:type="dxa"/>
            <w:tcBorders>
              <w:top w:val="single" w:sz="4" w:space="0" w:color="auto"/>
              <w:left w:val="single" w:sz="4" w:space="0" w:color="auto"/>
              <w:bottom w:val="single" w:sz="4" w:space="0" w:color="auto"/>
              <w:right w:val="single" w:sz="4" w:space="0" w:color="auto"/>
            </w:tcBorders>
            <w:noWrap/>
            <w:hideMark/>
          </w:tcPr>
          <w:p w:rsidR="00CD6C95" w:rsidRPr="00B6530C" w:rsidRDefault="00CD6C95" w:rsidP="00CD6C95">
            <w:pPr>
              <w:spacing w:after="0" w:line="240" w:lineRule="auto"/>
              <w:jc w:val="center"/>
              <w:rPr>
                <w:rFonts w:ascii="Times New Roman" w:eastAsia="Calibri" w:hAnsi="Times New Roman" w:cs="Times New Roman"/>
                <w:noProof/>
                <w:szCs w:val="24"/>
                <w:lang w:val="ru-RU"/>
              </w:rPr>
            </w:pPr>
            <w:r w:rsidRPr="00B6530C">
              <w:rPr>
                <w:rFonts w:ascii="Times New Roman" w:eastAsia="Calibri" w:hAnsi="Times New Roman" w:cs="Times New Roman"/>
                <w:noProof/>
                <w:szCs w:val="24"/>
                <w:lang w:val="ru-RU"/>
              </w:rPr>
              <w:t>Комунальна установа «Ананьївський ліцей №2 Ананьївської міської ради» + філії</w:t>
            </w:r>
          </w:p>
        </w:tc>
        <w:tc>
          <w:tcPr>
            <w:tcW w:w="2327" w:type="dxa"/>
            <w:tcBorders>
              <w:top w:val="single" w:sz="4" w:space="0" w:color="auto"/>
              <w:left w:val="single" w:sz="4" w:space="0" w:color="auto"/>
              <w:bottom w:val="single" w:sz="4" w:space="0" w:color="auto"/>
              <w:right w:val="single" w:sz="4" w:space="0" w:color="auto"/>
            </w:tcBorders>
            <w:noWrap/>
            <w:hideMark/>
          </w:tcPr>
          <w:p w:rsidR="00CD6C95" w:rsidRPr="00B6530C" w:rsidRDefault="00CD6C95" w:rsidP="00CD6C95">
            <w:pPr>
              <w:spacing w:after="0" w:line="240" w:lineRule="auto"/>
              <w:contextualSpacing/>
              <w:jc w:val="center"/>
              <w:rPr>
                <w:rFonts w:ascii="Times New Roman" w:eastAsia="Calibri" w:hAnsi="Times New Roman" w:cs="Times New Roman"/>
                <w:sz w:val="24"/>
                <w:szCs w:val="24"/>
                <w:lang w:val="ru-RU" w:eastAsia="ru-RU"/>
              </w:rPr>
            </w:pPr>
            <w:r w:rsidRPr="00B6530C">
              <w:rPr>
                <w:rFonts w:ascii="Times New Roman" w:eastAsia="Calibri" w:hAnsi="Times New Roman" w:cs="Times New Roman"/>
                <w:sz w:val="24"/>
                <w:szCs w:val="24"/>
                <w:lang w:val="ru-RU" w:eastAsia="ru-RU"/>
              </w:rPr>
              <w:t>56</w:t>
            </w:r>
          </w:p>
          <w:p w:rsidR="00CD6C95" w:rsidRPr="00B6530C" w:rsidRDefault="00CD6C95" w:rsidP="00CD6C95">
            <w:pPr>
              <w:spacing w:after="0" w:line="240" w:lineRule="auto"/>
              <w:contextualSpacing/>
              <w:jc w:val="center"/>
              <w:rPr>
                <w:rFonts w:ascii="Times New Roman" w:eastAsia="Calibri" w:hAnsi="Times New Roman" w:cs="Times New Roman"/>
                <w:sz w:val="24"/>
                <w:szCs w:val="24"/>
                <w:lang w:val="ru-RU" w:eastAsia="ru-RU"/>
              </w:rPr>
            </w:pPr>
            <w:r w:rsidRPr="00B6530C">
              <w:rPr>
                <w:rFonts w:ascii="Times New Roman" w:eastAsia="Calibri" w:hAnsi="Times New Roman" w:cs="Times New Roman"/>
                <w:sz w:val="24"/>
                <w:szCs w:val="24"/>
                <w:lang w:val="ru-RU" w:eastAsia="ru-RU"/>
              </w:rPr>
              <w:t>37</w:t>
            </w:r>
          </w:p>
          <w:p w:rsidR="00CD6C95" w:rsidRPr="00B6530C" w:rsidRDefault="00CD6C95" w:rsidP="00CD6C95">
            <w:pPr>
              <w:spacing w:after="0" w:line="240" w:lineRule="auto"/>
              <w:contextualSpacing/>
              <w:jc w:val="center"/>
              <w:rPr>
                <w:rFonts w:ascii="Times New Roman" w:eastAsia="Calibri" w:hAnsi="Times New Roman" w:cs="Times New Roman"/>
                <w:sz w:val="24"/>
                <w:szCs w:val="24"/>
                <w:lang w:val="ru-RU" w:eastAsia="ru-RU"/>
              </w:rPr>
            </w:pPr>
            <w:r w:rsidRPr="00B6530C">
              <w:rPr>
                <w:rFonts w:ascii="Times New Roman" w:eastAsia="Calibri" w:hAnsi="Times New Roman" w:cs="Times New Roman"/>
                <w:sz w:val="24"/>
                <w:szCs w:val="24"/>
                <w:lang w:val="ru-RU" w:eastAsia="ru-RU"/>
              </w:rPr>
              <w:t>30</w:t>
            </w:r>
          </w:p>
          <w:p w:rsidR="00CD6C95" w:rsidRPr="00B6530C" w:rsidRDefault="00CD6C95" w:rsidP="00CD6C95">
            <w:pPr>
              <w:spacing w:after="0" w:line="240" w:lineRule="auto"/>
              <w:contextualSpacing/>
              <w:jc w:val="center"/>
              <w:rPr>
                <w:rFonts w:ascii="Times New Roman" w:eastAsia="Calibri" w:hAnsi="Times New Roman" w:cs="Times New Roman"/>
                <w:sz w:val="24"/>
                <w:szCs w:val="24"/>
                <w:lang w:val="ru-RU" w:eastAsia="ru-RU"/>
              </w:rPr>
            </w:pPr>
            <w:r w:rsidRPr="00B6530C">
              <w:rPr>
                <w:rFonts w:ascii="Times New Roman" w:eastAsia="Calibri" w:hAnsi="Times New Roman" w:cs="Times New Roman"/>
                <w:sz w:val="24"/>
                <w:szCs w:val="24"/>
                <w:lang w:val="ru-RU" w:eastAsia="ru-RU"/>
              </w:rPr>
              <w:t>25</w:t>
            </w:r>
          </w:p>
          <w:p w:rsidR="00CD6C95" w:rsidRPr="00B6530C" w:rsidRDefault="00CD6C95" w:rsidP="00CD6C95">
            <w:pPr>
              <w:spacing w:after="0" w:line="240" w:lineRule="auto"/>
              <w:contextualSpacing/>
              <w:jc w:val="center"/>
              <w:rPr>
                <w:rFonts w:ascii="Times New Roman" w:eastAsia="Calibri" w:hAnsi="Times New Roman" w:cs="Times New Roman"/>
                <w:sz w:val="24"/>
                <w:szCs w:val="24"/>
                <w:lang w:val="ru-RU" w:eastAsia="ru-RU"/>
              </w:rPr>
            </w:pPr>
            <w:r w:rsidRPr="00B6530C">
              <w:rPr>
                <w:rFonts w:ascii="Times New Roman" w:eastAsia="Calibri" w:hAnsi="Times New Roman" w:cs="Times New Roman"/>
                <w:sz w:val="24"/>
                <w:szCs w:val="24"/>
                <w:lang w:val="ru-RU" w:eastAsia="ru-RU"/>
              </w:rPr>
              <w:t>52</w:t>
            </w:r>
          </w:p>
        </w:tc>
        <w:tc>
          <w:tcPr>
            <w:tcW w:w="5526" w:type="dxa"/>
            <w:tcBorders>
              <w:top w:val="single" w:sz="4" w:space="0" w:color="auto"/>
              <w:left w:val="single" w:sz="4" w:space="0" w:color="auto"/>
              <w:bottom w:val="single" w:sz="4" w:space="0" w:color="auto"/>
              <w:right w:val="single" w:sz="4" w:space="0" w:color="auto"/>
            </w:tcBorders>
            <w:hideMark/>
          </w:tcPr>
          <w:p w:rsidR="00CD6C95" w:rsidRPr="00B6530C" w:rsidRDefault="00CD6C95" w:rsidP="00CD6C95">
            <w:pPr>
              <w:spacing w:after="0" w:line="240" w:lineRule="auto"/>
              <w:contextualSpacing/>
              <w:jc w:val="center"/>
              <w:rPr>
                <w:rFonts w:ascii="Times New Roman" w:eastAsia="Calibri" w:hAnsi="Times New Roman" w:cs="Times New Roman"/>
                <w:sz w:val="24"/>
                <w:szCs w:val="24"/>
                <w:lang w:val="ru-RU" w:eastAsia="ru-RU"/>
              </w:rPr>
            </w:pPr>
            <w:proofErr w:type="spellStart"/>
            <w:r w:rsidRPr="00B6530C">
              <w:rPr>
                <w:rFonts w:ascii="Times New Roman" w:eastAsia="Calibri" w:hAnsi="Times New Roman" w:cs="Times New Roman"/>
                <w:sz w:val="24"/>
                <w:szCs w:val="24"/>
                <w:lang w:val="ru-RU" w:eastAsia="ru-RU"/>
              </w:rPr>
              <w:t>м</w:t>
            </w:r>
            <w:proofErr w:type="gramStart"/>
            <w:r w:rsidRPr="00B6530C">
              <w:rPr>
                <w:rFonts w:ascii="Times New Roman" w:eastAsia="Calibri" w:hAnsi="Times New Roman" w:cs="Times New Roman"/>
                <w:sz w:val="24"/>
                <w:szCs w:val="24"/>
                <w:lang w:val="ru-RU" w:eastAsia="ru-RU"/>
              </w:rPr>
              <w:t>.А</w:t>
            </w:r>
            <w:proofErr w:type="gramEnd"/>
            <w:r w:rsidRPr="00B6530C">
              <w:rPr>
                <w:rFonts w:ascii="Times New Roman" w:eastAsia="Calibri" w:hAnsi="Times New Roman" w:cs="Times New Roman"/>
                <w:sz w:val="24"/>
                <w:szCs w:val="24"/>
                <w:lang w:val="ru-RU" w:eastAsia="ru-RU"/>
              </w:rPr>
              <w:t>наньїв</w:t>
            </w:r>
            <w:proofErr w:type="spellEnd"/>
            <w:r w:rsidRPr="00B6530C">
              <w:rPr>
                <w:rFonts w:ascii="Times New Roman" w:eastAsia="Calibri" w:hAnsi="Times New Roman" w:cs="Times New Roman"/>
                <w:sz w:val="24"/>
                <w:szCs w:val="24"/>
                <w:lang w:val="ru-RU" w:eastAsia="ru-RU"/>
              </w:rPr>
              <w:t xml:space="preserve">- </w:t>
            </w:r>
            <w:proofErr w:type="spellStart"/>
            <w:r w:rsidRPr="00B6530C">
              <w:rPr>
                <w:rFonts w:ascii="Times New Roman" w:eastAsia="Calibri" w:hAnsi="Times New Roman" w:cs="Times New Roman"/>
                <w:sz w:val="24"/>
                <w:szCs w:val="24"/>
                <w:lang w:val="ru-RU" w:eastAsia="ru-RU"/>
              </w:rPr>
              <w:t>с.Шелехове</w:t>
            </w:r>
            <w:proofErr w:type="spellEnd"/>
            <w:r w:rsidRPr="00B6530C">
              <w:rPr>
                <w:rFonts w:ascii="Times New Roman" w:eastAsia="Calibri" w:hAnsi="Times New Roman" w:cs="Times New Roman"/>
                <w:sz w:val="24"/>
                <w:szCs w:val="24"/>
                <w:lang w:val="ru-RU" w:eastAsia="ru-RU"/>
              </w:rPr>
              <w:t xml:space="preserve">- </w:t>
            </w:r>
            <w:proofErr w:type="spellStart"/>
            <w:r w:rsidRPr="00B6530C">
              <w:rPr>
                <w:rFonts w:ascii="Times New Roman" w:eastAsia="Calibri" w:hAnsi="Times New Roman" w:cs="Times New Roman"/>
                <w:sz w:val="24"/>
                <w:szCs w:val="24"/>
                <w:lang w:val="ru-RU" w:eastAsia="ru-RU"/>
              </w:rPr>
              <w:t>с.Кохівка</w:t>
            </w:r>
            <w:proofErr w:type="spellEnd"/>
            <w:r w:rsidRPr="00B6530C">
              <w:rPr>
                <w:rFonts w:ascii="Times New Roman" w:eastAsia="Calibri" w:hAnsi="Times New Roman" w:cs="Times New Roman"/>
                <w:sz w:val="24"/>
                <w:szCs w:val="24"/>
                <w:lang w:val="ru-RU" w:eastAsia="ru-RU"/>
              </w:rPr>
              <w:t xml:space="preserve"> –с.</w:t>
            </w:r>
          </w:p>
          <w:p w:rsidR="00CD6C95" w:rsidRPr="00B6530C" w:rsidRDefault="00CD6C95" w:rsidP="00CD6C95">
            <w:pPr>
              <w:spacing w:after="0" w:line="240" w:lineRule="auto"/>
              <w:contextualSpacing/>
              <w:jc w:val="center"/>
              <w:rPr>
                <w:rFonts w:ascii="Times New Roman" w:eastAsia="Calibri" w:hAnsi="Times New Roman" w:cs="Times New Roman"/>
                <w:sz w:val="24"/>
                <w:szCs w:val="24"/>
                <w:lang w:val="ru-RU" w:eastAsia="ru-RU"/>
              </w:rPr>
            </w:pPr>
            <w:proofErr w:type="spellStart"/>
            <w:r w:rsidRPr="00B6530C">
              <w:rPr>
                <w:rFonts w:ascii="Times New Roman" w:eastAsia="Calibri" w:hAnsi="Times New Roman" w:cs="Times New Roman"/>
                <w:sz w:val="24"/>
                <w:szCs w:val="24"/>
                <w:lang w:val="ru-RU" w:eastAsia="ru-RU"/>
              </w:rPr>
              <w:t>м</w:t>
            </w:r>
            <w:proofErr w:type="gramStart"/>
            <w:r w:rsidRPr="00B6530C">
              <w:rPr>
                <w:rFonts w:ascii="Times New Roman" w:eastAsia="Calibri" w:hAnsi="Times New Roman" w:cs="Times New Roman"/>
                <w:sz w:val="24"/>
                <w:szCs w:val="24"/>
                <w:lang w:val="ru-RU" w:eastAsia="ru-RU"/>
              </w:rPr>
              <w:t>.А</w:t>
            </w:r>
            <w:proofErr w:type="gramEnd"/>
            <w:r w:rsidRPr="00B6530C">
              <w:rPr>
                <w:rFonts w:ascii="Times New Roman" w:eastAsia="Calibri" w:hAnsi="Times New Roman" w:cs="Times New Roman"/>
                <w:sz w:val="24"/>
                <w:szCs w:val="24"/>
                <w:lang w:val="ru-RU" w:eastAsia="ru-RU"/>
              </w:rPr>
              <w:t>наньїв</w:t>
            </w:r>
            <w:proofErr w:type="spellEnd"/>
            <w:r w:rsidRPr="00B6530C">
              <w:rPr>
                <w:rFonts w:ascii="Times New Roman" w:eastAsia="Calibri" w:hAnsi="Times New Roman" w:cs="Times New Roman"/>
                <w:sz w:val="24"/>
                <w:szCs w:val="24"/>
                <w:lang w:val="ru-RU" w:eastAsia="ru-RU"/>
              </w:rPr>
              <w:t xml:space="preserve">- </w:t>
            </w:r>
            <w:proofErr w:type="spellStart"/>
            <w:r w:rsidRPr="00B6530C">
              <w:rPr>
                <w:rFonts w:ascii="Times New Roman" w:eastAsia="Calibri" w:hAnsi="Times New Roman" w:cs="Times New Roman"/>
                <w:sz w:val="24"/>
                <w:szCs w:val="24"/>
                <w:lang w:val="ru-RU" w:eastAsia="ru-RU"/>
              </w:rPr>
              <w:t>с.Ананьїв</w:t>
            </w:r>
            <w:proofErr w:type="spellEnd"/>
            <w:r w:rsidRPr="00B6530C">
              <w:rPr>
                <w:rFonts w:ascii="Times New Roman" w:eastAsia="Calibri" w:hAnsi="Times New Roman" w:cs="Times New Roman"/>
                <w:sz w:val="24"/>
                <w:szCs w:val="24"/>
                <w:lang w:val="ru-RU" w:eastAsia="ru-RU"/>
              </w:rPr>
              <w:t xml:space="preserve"> 2д.- </w:t>
            </w:r>
            <w:proofErr w:type="spellStart"/>
            <w:r w:rsidRPr="00B6530C">
              <w:rPr>
                <w:rFonts w:ascii="Times New Roman" w:eastAsia="Calibri" w:hAnsi="Times New Roman" w:cs="Times New Roman"/>
                <w:sz w:val="24"/>
                <w:szCs w:val="24"/>
                <w:lang w:val="ru-RU" w:eastAsia="ru-RU"/>
              </w:rPr>
              <w:t>с.Ананьїв</w:t>
            </w:r>
            <w:proofErr w:type="spellEnd"/>
            <w:r w:rsidRPr="00B6530C">
              <w:rPr>
                <w:rFonts w:ascii="Times New Roman" w:eastAsia="Calibri" w:hAnsi="Times New Roman" w:cs="Times New Roman"/>
                <w:sz w:val="24"/>
                <w:szCs w:val="24"/>
                <w:lang w:val="ru-RU" w:eastAsia="ru-RU"/>
              </w:rPr>
              <w:t xml:space="preserve"> 3д. –с.</w:t>
            </w:r>
          </w:p>
          <w:p w:rsidR="00CD6C95" w:rsidRPr="00B6530C" w:rsidRDefault="00CD6C95" w:rsidP="00CD6C95">
            <w:pPr>
              <w:spacing w:after="0" w:line="240" w:lineRule="auto"/>
              <w:contextualSpacing/>
              <w:jc w:val="center"/>
              <w:rPr>
                <w:rFonts w:ascii="Times New Roman" w:eastAsia="Calibri" w:hAnsi="Times New Roman" w:cs="Times New Roman"/>
                <w:sz w:val="24"/>
                <w:szCs w:val="24"/>
                <w:lang w:val="ru-RU" w:eastAsia="ru-RU"/>
              </w:rPr>
            </w:pPr>
            <w:proofErr w:type="spellStart"/>
            <w:r w:rsidRPr="00B6530C">
              <w:rPr>
                <w:rFonts w:ascii="Times New Roman" w:eastAsia="Calibri" w:hAnsi="Times New Roman" w:cs="Times New Roman"/>
                <w:sz w:val="24"/>
                <w:szCs w:val="24"/>
                <w:lang w:val="ru-RU" w:eastAsia="ru-RU"/>
              </w:rPr>
              <w:t>с</w:t>
            </w:r>
            <w:proofErr w:type="gramStart"/>
            <w:r w:rsidRPr="00B6530C">
              <w:rPr>
                <w:rFonts w:ascii="Times New Roman" w:eastAsia="Calibri" w:hAnsi="Times New Roman" w:cs="Times New Roman"/>
                <w:sz w:val="24"/>
                <w:szCs w:val="24"/>
                <w:lang w:val="ru-RU" w:eastAsia="ru-RU"/>
              </w:rPr>
              <w:t>.П</w:t>
            </w:r>
            <w:proofErr w:type="gramEnd"/>
            <w:r w:rsidRPr="00B6530C">
              <w:rPr>
                <w:rFonts w:ascii="Times New Roman" w:eastAsia="Calibri" w:hAnsi="Times New Roman" w:cs="Times New Roman"/>
                <w:sz w:val="24"/>
                <w:szCs w:val="24"/>
                <w:lang w:val="ru-RU" w:eastAsia="ru-RU"/>
              </w:rPr>
              <w:t>асицели</w:t>
            </w:r>
            <w:proofErr w:type="spellEnd"/>
            <w:r w:rsidRPr="00B6530C">
              <w:rPr>
                <w:rFonts w:ascii="Times New Roman" w:eastAsia="Calibri" w:hAnsi="Times New Roman" w:cs="Times New Roman"/>
                <w:sz w:val="24"/>
                <w:szCs w:val="24"/>
                <w:lang w:val="ru-RU" w:eastAsia="ru-RU"/>
              </w:rPr>
              <w:t xml:space="preserve">- </w:t>
            </w:r>
            <w:proofErr w:type="spellStart"/>
            <w:r w:rsidRPr="00B6530C">
              <w:rPr>
                <w:rFonts w:ascii="Times New Roman" w:eastAsia="Calibri" w:hAnsi="Times New Roman" w:cs="Times New Roman"/>
                <w:sz w:val="24"/>
                <w:szCs w:val="24"/>
                <w:lang w:val="ru-RU" w:eastAsia="ru-RU"/>
              </w:rPr>
              <w:t>с.Новоселівка</w:t>
            </w:r>
            <w:proofErr w:type="spellEnd"/>
            <w:r w:rsidRPr="00B6530C">
              <w:rPr>
                <w:rFonts w:ascii="Times New Roman" w:eastAsia="Calibri" w:hAnsi="Times New Roman" w:cs="Times New Roman"/>
                <w:sz w:val="24"/>
                <w:szCs w:val="24"/>
                <w:lang w:val="ru-RU" w:eastAsia="ru-RU"/>
              </w:rPr>
              <w:t xml:space="preserve"> –</w:t>
            </w:r>
            <w:proofErr w:type="spellStart"/>
            <w:r w:rsidRPr="00B6530C">
              <w:rPr>
                <w:rFonts w:ascii="Times New Roman" w:eastAsia="Calibri" w:hAnsi="Times New Roman" w:cs="Times New Roman"/>
                <w:sz w:val="24"/>
                <w:szCs w:val="24"/>
                <w:lang w:val="ru-RU" w:eastAsia="ru-RU"/>
              </w:rPr>
              <w:t>с.Коханівка</w:t>
            </w:r>
            <w:proofErr w:type="spellEnd"/>
          </w:p>
          <w:p w:rsidR="00CD6C95" w:rsidRPr="00B6530C" w:rsidRDefault="00CD6C95" w:rsidP="00CD6C95">
            <w:pPr>
              <w:spacing w:after="0" w:line="240" w:lineRule="auto"/>
              <w:contextualSpacing/>
              <w:jc w:val="center"/>
              <w:rPr>
                <w:rFonts w:ascii="Times New Roman" w:eastAsia="Calibri" w:hAnsi="Times New Roman" w:cs="Times New Roman"/>
                <w:sz w:val="24"/>
                <w:szCs w:val="24"/>
                <w:lang w:val="ru-RU" w:eastAsia="ru-RU"/>
              </w:rPr>
            </w:pPr>
            <w:proofErr w:type="spellStart"/>
            <w:r w:rsidRPr="00B6530C">
              <w:rPr>
                <w:rFonts w:ascii="Times New Roman" w:eastAsia="Calibri" w:hAnsi="Times New Roman" w:cs="Times New Roman"/>
                <w:sz w:val="24"/>
                <w:szCs w:val="24"/>
                <w:lang w:val="ru-RU" w:eastAsia="ru-RU"/>
              </w:rPr>
              <w:t>с</w:t>
            </w:r>
            <w:proofErr w:type="gramStart"/>
            <w:r w:rsidRPr="00B6530C">
              <w:rPr>
                <w:rFonts w:ascii="Times New Roman" w:eastAsia="Calibri" w:hAnsi="Times New Roman" w:cs="Times New Roman"/>
                <w:sz w:val="24"/>
                <w:szCs w:val="24"/>
                <w:lang w:val="ru-RU" w:eastAsia="ru-RU"/>
              </w:rPr>
              <w:t>.К</w:t>
            </w:r>
            <w:proofErr w:type="gramEnd"/>
            <w:r w:rsidRPr="00B6530C">
              <w:rPr>
                <w:rFonts w:ascii="Times New Roman" w:eastAsia="Calibri" w:hAnsi="Times New Roman" w:cs="Times New Roman"/>
                <w:sz w:val="24"/>
                <w:szCs w:val="24"/>
                <w:lang w:val="ru-RU" w:eastAsia="ru-RU"/>
              </w:rPr>
              <w:t>оханівка-с.Боярка</w:t>
            </w:r>
            <w:proofErr w:type="spellEnd"/>
            <w:r w:rsidRPr="00B6530C">
              <w:rPr>
                <w:rFonts w:ascii="Times New Roman" w:eastAsia="Calibri" w:hAnsi="Times New Roman" w:cs="Times New Roman"/>
                <w:sz w:val="24"/>
                <w:szCs w:val="24"/>
                <w:lang w:val="ru-RU" w:eastAsia="ru-RU"/>
              </w:rPr>
              <w:t xml:space="preserve"> –</w:t>
            </w:r>
            <w:proofErr w:type="spellStart"/>
            <w:r w:rsidRPr="00B6530C">
              <w:rPr>
                <w:rFonts w:ascii="Times New Roman" w:eastAsia="Calibri" w:hAnsi="Times New Roman" w:cs="Times New Roman"/>
                <w:sz w:val="24"/>
                <w:szCs w:val="24"/>
                <w:lang w:val="ru-RU" w:eastAsia="ru-RU"/>
              </w:rPr>
              <w:t>м.Ананьїв</w:t>
            </w:r>
            <w:proofErr w:type="spellEnd"/>
          </w:p>
          <w:p w:rsidR="00CD6C95" w:rsidRPr="00B6530C" w:rsidRDefault="00CD6C95" w:rsidP="00CD6C95">
            <w:pPr>
              <w:spacing w:after="0" w:line="240" w:lineRule="auto"/>
              <w:contextualSpacing/>
              <w:jc w:val="center"/>
              <w:rPr>
                <w:rFonts w:ascii="Times New Roman" w:eastAsia="Calibri" w:hAnsi="Times New Roman" w:cs="Times New Roman"/>
                <w:sz w:val="24"/>
                <w:szCs w:val="24"/>
                <w:lang w:val="ru-RU" w:eastAsia="ru-RU"/>
              </w:rPr>
            </w:pPr>
            <w:proofErr w:type="spellStart"/>
            <w:r w:rsidRPr="00B6530C">
              <w:rPr>
                <w:rFonts w:ascii="Times New Roman" w:eastAsia="Calibri" w:hAnsi="Times New Roman" w:cs="Times New Roman"/>
                <w:sz w:val="24"/>
                <w:szCs w:val="24"/>
                <w:lang w:val="ru-RU" w:eastAsia="ru-RU"/>
              </w:rPr>
              <w:t>с</w:t>
            </w:r>
            <w:proofErr w:type="gramStart"/>
            <w:r w:rsidRPr="00B6530C">
              <w:rPr>
                <w:rFonts w:ascii="Times New Roman" w:eastAsia="Calibri" w:hAnsi="Times New Roman" w:cs="Times New Roman"/>
                <w:sz w:val="24"/>
                <w:szCs w:val="24"/>
                <w:lang w:val="ru-RU" w:eastAsia="ru-RU"/>
              </w:rPr>
              <w:t>.Н</w:t>
            </w:r>
            <w:proofErr w:type="gramEnd"/>
            <w:r w:rsidRPr="00B6530C">
              <w:rPr>
                <w:rFonts w:ascii="Times New Roman" w:eastAsia="Calibri" w:hAnsi="Times New Roman" w:cs="Times New Roman"/>
                <w:sz w:val="24"/>
                <w:szCs w:val="24"/>
                <w:lang w:val="ru-RU" w:eastAsia="ru-RU"/>
              </w:rPr>
              <w:t>овоолександрівка-с.Шевченкове</w:t>
            </w:r>
            <w:proofErr w:type="spellEnd"/>
          </w:p>
        </w:tc>
      </w:tr>
      <w:tr w:rsidR="00CD6C95" w:rsidRPr="00B6530C" w:rsidTr="00CD6C95">
        <w:trPr>
          <w:trHeight w:hRule="exact" w:val="843"/>
        </w:trPr>
        <w:tc>
          <w:tcPr>
            <w:tcW w:w="653" w:type="dxa"/>
            <w:tcBorders>
              <w:top w:val="nil"/>
              <w:left w:val="single" w:sz="8" w:space="0" w:color="auto"/>
              <w:bottom w:val="single" w:sz="8" w:space="0" w:color="auto"/>
              <w:right w:val="single" w:sz="4" w:space="0" w:color="auto"/>
            </w:tcBorders>
            <w:noWrap/>
            <w:hideMark/>
          </w:tcPr>
          <w:p w:rsidR="00410AC0" w:rsidRDefault="00410AC0" w:rsidP="00CD6C95">
            <w:pPr>
              <w:spacing w:after="0" w:line="240" w:lineRule="auto"/>
              <w:jc w:val="center"/>
              <w:rPr>
                <w:rFonts w:ascii="Times New Roman" w:eastAsia="Times New Roman" w:hAnsi="Times New Roman" w:cs="Times New Roman"/>
                <w:sz w:val="24"/>
                <w:szCs w:val="24"/>
                <w:lang w:val="ru-RU" w:eastAsia="ru-RU"/>
              </w:rPr>
            </w:pPr>
          </w:p>
          <w:p w:rsidR="00CD6C95" w:rsidRPr="00CD6C95" w:rsidRDefault="00CD6C95" w:rsidP="00CD6C95">
            <w:pPr>
              <w:spacing w:after="0" w:line="240" w:lineRule="auto"/>
              <w:jc w:val="center"/>
              <w:rPr>
                <w:rFonts w:ascii="Times New Roman" w:eastAsia="Times New Roman" w:hAnsi="Times New Roman" w:cs="Times New Roman"/>
                <w:sz w:val="24"/>
                <w:szCs w:val="24"/>
                <w:lang w:val="ru-RU" w:eastAsia="ru-RU"/>
              </w:rPr>
            </w:pPr>
            <w:r w:rsidRPr="00CD6C95">
              <w:rPr>
                <w:rFonts w:ascii="Times New Roman" w:eastAsia="Times New Roman" w:hAnsi="Times New Roman" w:cs="Times New Roman"/>
                <w:sz w:val="24"/>
                <w:szCs w:val="24"/>
                <w:lang w:val="ru-RU" w:eastAsia="ru-RU"/>
              </w:rPr>
              <w:t>3</w:t>
            </w:r>
          </w:p>
        </w:tc>
        <w:tc>
          <w:tcPr>
            <w:tcW w:w="5777" w:type="dxa"/>
            <w:tcBorders>
              <w:top w:val="single" w:sz="4" w:space="0" w:color="auto"/>
              <w:left w:val="single" w:sz="4" w:space="0" w:color="auto"/>
              <w:bottom w:val="single" w:sz="4" w:space="0" w:color="auto"/>
              <w:right w:val="single" w:sz="4" w:space="0" w:color="auto"/>
            </w:tcBorders>
            <w:noWrap/>
            <w:hideMark/>
          </w:tcPr>
          <w:p w:rsidR="00CD6C95" w:rsidRPr="00B6530C" w:rsidRDefault="00CD6C95" w:rsidP="00CD6C95">
            <w:pPr>
              <w:spacing w:after="0" w:line="240" w:lineRule="auto"/>
              <w:jc w:val="center"/>
              <w:rPr>
                <w:rFonts w:ascii="Times New Roman" w:eastAsia="Calibri" w:hAnsi="Times New Roman" w:cs="Times New Roman"/>
                <w:noProof/>
                <w:szCs w:val="24"/>
                <w:lang w:val="ru-RU"/>
              </w:rPr>
            </w:pPr>
            <w:r w:rsidRPr="00B6530C">
              <w:rPr>
                <w:rFonts w:ascii="Times New Roman" w:eastAsia="Calibri" w:hAnsi="Times New Roman" w:cs="Times New Roman"/>
                <w:noProof/>
                <w:szCs w:val="24"/>
                <w:lang w:val="ru-RU"/>
              </w:rPr>
              <w:t>Комунальна установа «Жеребківський ліцей  Ананьївської міської ради»</w:t>
            </w:r>
          </w:p>
        </w:tc>
        <w:tc>
          <w:tcPr>
            <w:tcW w:w="2327" w:type="dxa"/>
            <w:tcBorders>
              <w:top w:val="single" w:sz="4" w:space="0" w:color="auto"/>
              <w:left w:val="single" w:sz="4" w:space="0" w:color="auto"/>
              <w:bottom w:val="single" w:sz="4" w:space="0" w:color="auto"/>
              <w:right w:val="single" w:sz="4" w:space="0" w:color="auto"/>
            </w:tcBorders>
            <w:noWrap/>
            <w:vAlign w:val="center"/>
            <w:hideMark/>
          </w:tcPr>
          <w:p w:rsidR="00CD6C95" w:rsidRPr="00B6530C"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r w:rsidRPr="00B6530C">
              <w:rPr>
                <w:rFonts w:ascii="Times New Roman" w:eastAsia="Times New Roman" w:hAnsi="Times New Roman" w:cs="Times New Roman"/>
                <w:color w:val="000000"/>
                <w:sz w:val="24"/>
                <w:szCs w:val="24"/>
                <w:lang w:val="ru-RU" w:eastAsia="ru-RU"/>
              </w:rPr>
              <w:t>72</w:t>
            </w:r>
          </w:p>
        </w:tc>
        <w:tc>
          <w:tcPr>
            <w:tcW w:w="5526" w:type="dxa"/>
            <w:tcBorders>
              <w:top w:val="single" w:sz="4" w:space="0" w:color="auto"/>
              <w:left w:val="single" w:sz="4" w:space="0" w:color="auto"/>
              <w:bottom w:val="single" w:sz="4" w:space="0" w:color="auto"/>
              <w:right w:val="single" w:sz="4" w:space="0" w:color="auto"/>
            </w:tcBorders>
            <w:hideMark/>
          </w:tcPr>
          <w:p w:rsidR="00CD6C95" w:rsidRPr="00B6530C"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r w:rsidRPr="00B6530C">
              <w:rPr>
                <w:rFonts w:ascii="Times New Roman" w:eastAsia="Times New Roman" w:hAnsi="Times New Roman" w:cs="Times New Roman"/>
                <w:color w:val="000000"/>
                <w:sz w:val="24"/>
                <w:szCs w:val="24"/>
                <w:lang w:val="ru-RU" w:eastAsia="ru-RU"/>
              </w:rPr>
              <w:t xml:space="preserve">с. </w:t>
            </w:r>
            <w:proofErr w:type="spellStart"/>
            <w:r w:rsidRPr="00B6530C">
              <w:rPr>
                <w:rFonts w:ascii="Times New Roman" w:eastAsia="Times New Roman" w:hAnsi="Times New Roman" w:cs="Times New Roman"/>
                <w:color w:val="000000"/>
                <w:sz w:val="24"/>
                <w:szCs w:val="24"/>
                <w:lang w:val="ru-RU" w:eastAsia="ru-RU"/>
              </w:rPr>
              <w:t>Жеребкове</w:t>
            </w:r>
            <w:proofErr w:type="spellEnd"/>
            <w:r w:rsidRPr="00B6530C">
              <w:rPr>
                <w:rFonts w:ascii="Times New Roman" w:eastAsia="Times New Roman" w:hAnsi="Times New Roman" w:cs="Times New Roman"/>
                <w:color w:val="000000"/>
                <w:sz w:val="24"/>
                <w:szCs w:val="24"/>
                <w:lang w:val="ru-RU" w:eastAsia="ru-RU"/>
              </w:rPr>
              <w:t xml:space="preserve"> – 66</w:t>
            </w:r>
          </w:p>
          <w:p w:rsidR="00CD6C95" w:rsidRPr="00B6530C"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r w:rsidRPr="00B6530C">
              <w:rPr>
                <w:rFonts w:ascii="Times New Roman" w:eastAsia="Times New Roman" w:hAnsi="Times New Roman" w:cs="Times New Roman"/>
                <w:color w:val="000000"/>
                <w:sz w:val="24"/>
                <w:szCs w:val="24"/>
                <w:lang w:val="ru-RU" w:eastAsia="ru-RU"/>
              </w:rPr>
              <w:t xml:space="preserve">с. </w:t>
            </w:r>
            <w:proofErr w:type="spellStart"/>
            <w:r w:rsidRPr="00B6530C">
              <w:rPr>
                <w:rFonts w:ascii="Times New Roman" w:eastAsia="Times New Roman" w:hAnsi="Times New Roman" w:cs="Times New Roman"/>
                <w:color w:val="000000"/>
                <w:sz w:val="24"/>
                <w:szCs w:val="24"/>
                <w:lang w:val="ru-RU" w:eastAsia="ru-RU"/>
              </w:rPr>
              <w:t>Михайлівка</w:t>
            </w:r>
            <w:proofErr w:type="spellEnd"/>
            <w:r w:rsidRPr="00B6530C">
              <w:rPr>
                <w:rFonts w:ascii="Times New Roman" w:eastAsia="Times New Roman" w:hAnsi="Times New Roman" w:cs="Times New Roman"/>
                <w:color w:val="000000"/>
                <w:sz w:val="24"/>
                <w:szCs w:val="24"/>
                <w:lang w:val="ru-RU" w:eastAsia="ru-RU"/>
              </w:rPr>
              <w:t xml:space="preserve"> - 5</w:t>
            </w:r>
          </w:p>
          <w:p w:rsidR="00CD6C95" w:rsidRPr="00B6530C"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r w:rsidRPr="00B6530C">
              <w:rPr>
                <w:rFonts w:ascii="Times New Roman" w:eastAsia="Times New Roman" w:hAnsi="Times New Roman" w:cs="Times New Roman"/>
                <w:color w:val="000000"/>
                <w:sz w:val="24"/>
                <w:szCs w:val="24"/>
                <w:lang w:val="ru-RU" w:eastAsia="ru-RU"/>
              </w:rPr>
              <w:t xml:space="preserve">с. </w:t>
            </w:r>
            <w:proofErr w:type="spellStart"/>
            <w:r w:rsidRPr="00B6530C">
              <w:rPr>
                <w:rFonts w:ascii="Times New Roman" w:eastAsia="Times New Roman" w:hAnsi="Times New Roman" w:cs="Times New Roman"/>
                <w:color w:val="000000"/>
                <w:sz w:val="24"/>
                <w:szCs w:val="24"/>
                <w:lang w:val="ru-RU" w:eastAsia="ru-RU"/>
              </w:rPr>
              <w:t>Струтинка</w:t>
            </w:r>
            <w:proofErr w:type="spellEnd"/>
            <w:r w:rsidRPr="00B6530C">
              <w:rPr>
                <w:rFonts w:ascii="Times New Roman" w:eastAsia="Times New Roman" w:hAnsi="Times New Roman" w:cs="Times New Roman"/>
                <w:color w:val="000000"/>
                <w:sz w:val="24"/>
                <w:szCs w:val="24"/>
                <w:lang w:val="ru-RU" w:eastAsia="ru-RU"/>
              </w:rPr>
              <w:t xml:space="preserve"> - 1</w:t>
            </w:r>
          </w:p>
        </w:tc>
      </w:tr>
      <w:tr w:rsidR="00CD6C95" w:rsidRPr="00B6530C" w:rsidTr="00CD6C95">
        <w:trPr>
          <w:trHeight w:hRule="exact" w:val="575"/>
        </w:trPr>
        <w:tc>
          <w:tcPr>
            <w:tcW w:w="653" w:type="dxa"/>
            <w:tcBorders>
              <w:top w:val="nil"/>
              <w:left w:val="single" w:sz="8" w:space="0" w:color="auto"/>
              <w:bottom w:val="single" w:sz="8" w:space="0" w:color="auto"/>
              <w:right w:val="single" w:sz="4" w:space="0" w:color="auto"/>
            </w:tcBorders>
            <w:noWrap/>
            <w:hideMark/>
          </w:tcPr>
          <w:p w:rsidR="00CD6C95" w:rsidRPr="00CD6C95" w:rsidRDefault="00CD6C95" w:rsidP="00CD6C95">
            <w:pPr>
              <w:spacing w:after="0" w:line="240" w:lineRule="auto"/>
              <w:jc w:val="center"/>
              <w:rPr>
                <w:rFonts w:ascii="Times New Roman" w:eastAsia="Times New Roman" w:hAnsi="Times New Roman" w:cs="Times New Roman"/>
                <w:sz w:val="24"/>
                <w:szCs w:val="24"/>
                <w:lang w:val="ru-RU" w:eastAsia="ru-RU"/>
              </w:rPr>
            </w:pPr>
            <w:r w:rsidRPr="00CD6C95">
              <w:rPr>
                <w:rFonts w:ascii="Times New Roman" w:eastAsia="Times New Roman" w:hAnsi="Times New Roman" w:cs="Times New Roman"/>
                <w:sz w:val="24"/>
                <w:szCs w:val="24"/>
                <w:lang w:val="ru-RU" w:eastAsia="ru-RU"/>
              </w:rPr>
              <w:t>4</w:t>
            </w:r>
          </w:p>
        </w:tc>
        <w:tc>
          <w:tcPr>
            <w:tcW w:w="5777" w:type="dxa"/>
            <w:tcBorders>
              <w:top w:val="single" w:sz="4" w:space="0" w:color="auto"/>
              <w:left w:val="single" w:sz="4" w:space="0" w:color="auto"/>
              <w:bottom w:val="single" w:sz="4" w:space="0" w:color="auto"/>
              <w:right w:val="single" w:sz="4" w:space="0" w:color="auto"/>
            </w:tcBorders>
            <w:noWrap/>
          </w:tcPr>
          <w:p w:rsidR="00CD6C95" w:rsidRPr="00B6530C" w:rsidRDefault="00CD6C95" w:rsidP="00CD6C95">
            <w:pPr>
              <w:spacing w:after="0" w:line="240" w:lineRule="auto"/>
              <w:jc w:val="center"/>
              <w:rPr>
                <w:rFonts w:ascii="Times New Roman" w:eastAsia="Calibri" w:hAnsi="Times New Roman" w:cs="Times New Roman"/>
                <w:noProof/>
                <w:szCs w:val="24"/>
                <w:lang w:val="ru-RU"/>
              </w:rPr>
            </w:pPr>
            <w:r w:rsidRPr="00B6530C">
              <w:rPr>
                <w:rFonts w:ascii="Times New Roman" w:eastAsia="Calibri" w:hAnsi="Times New Roman" w:cs="Times New Roman"/>
                <w:noProof/>
                <w:szCs w:val="24"/>
                <w:lang w:val="ru-RU"/>
              </w:rPr>
              <w:t>Комунальна установа «Гандрабурівський ліцей  Ананьївської міської ради»</w:t>
            </w:r>
          </w:p>
          <w:p w:rsidR="00CD6C95" w:rsidRPr="00B6530C" w:rsidRDefault="00CD6C95" w:rsidP="00CD6C95">
            <w:pPr>
              <w:spacing w:after="0" w:line="240" w:lineRule="auto"/>
              <w:jc w:val="center"/>
              <w:rPr>
                <w:rFonts w:ascii="Times New Roman" w:eastAsia="Calibri" w:hAnsi="Times New Roman" w:cs="Times New Roman"/>
                <w:noProof/>
                <w:szCs w:val="24"/>
                <w:lang w:val="ru-RU"/>
              </w:rPr>
            </w:pPr>
          </w:p>
        </w:tc>
        <w:tc>
          <w:tcPr>
            <w:tcW w:w="2327" w:type="dxa"/>
            <w:tcBorders>
              <w:top w:val="single" w:sz="4" w:space="0" w:color="auto"/>
              <w:left w:val="single" w:sz="4" w:space="0" w:color="auto"/>
              <w:bottom w:val="single" w:sz="4" w:space="0" w:color="auto"/>
              <w:right w:val="single" w:sz="4" w:space="0" w:color="auto"/>
            </w:tcBorders>
            <w:noWrap/>
            <w:vAlign w:val="bottom"/>
            <w:hideMark/>
          </w:tcPr>
          <w:p w:rsidR="00CD6C95" w:rsidRPr="00B6530C"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r w:rsidRPr="00B6530C">
              <w:rPr>
                <w:rFonts w:ascii="Times New Roman" w:eastAsia="Times New Roman" w:hAnsi="Times New Roman" w:cs="Times New Roman"/>
                <w:color w:val="000000"/>
                <w:sz w:val="24"/>
                <w:szCs w:val="24"/>
                <w:lang w:val="ru-RU" w:eastAsia="ru-RU"/>
              </w:rPr>
              <w:t>-</w:t>
            </w:r>
          </w:p>
        </w:tc>
        <w:tc>
          <w:tcPr>
            <w:tcW w:w="5526" w:type="dxa"/>
            <w:tcBorders>
              <w:top w:val="single" w:sz="4" w:space="0" w:color="auto"/>
              <w:left w:val="single" w:sz="4" w:space="0" w:color="auto"/>
              <w:bottom w:val="single" w:sz="4" w:space="0" w:color="auto"/>
              <w:right w:val="single" w:sz="4" w:space="0" w:color="auto"/>
            </w:tcBorders>
            <w:hideMark/>
          </w:tcPr>
          <w:p w:rsidR="00CD6C95" w:rsidRPr="00B6530C"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r w:rsidRPr="00B6530C">
              <w:rPr>
                <w:rFonts w:ascii="Times New Roman" w:eastAsia="Times New Roman" w:hAnsi="Times New Roman" w:cs="Times New Roman"/>
                <w:color w:val="000000"/>
                <w:sz w:val="24"/>
                <w:szCs w:val="24"/>
                <w:lang w:val="ru-RU" w:eastAsia="ru-RU"/>
              </w:rPr>
              <w:t>-</w:t>
            </w:r>
          </w:p>
        </w:tc>
      </w:tr>
      <w:tr w:rsidR="00CD6C95" w:rsidRPr="00B6530C" w:rsidTr="00CD6C95">
        <w:trPr>
          <w:trHeight w:val="314"/>
        </w:trPr>
        <w:tc>
          <w:tcPr>
            <w:tcW w:w="6430" w:type="dxa"/>
            <w:gridSpan w:val="2"/>
            <w:tcBorders>
              <w:top w:val="nil"/>
              <w:left w:val="single" w:sz="8" w:space="0" w:color="auto"/>
              <w:bottom w:val="single" w:sz="8" w:space="0" w:color="auto"/>
              <w:right w:val="single" w:sz="8" w:space="0" w:color="auto"/>
            </w:tcBorders>
            <w:noWrap/>
            <w:vAlign w:val="bottom"/>
            <w:hideMark/>
          </w:tcPr>
          <w:p w:rsidR="00CD6C95" w:rsidRPr="00076B5F" w:rsidRDefault="00CD6C95" w:rsidP="00CD6C95">
            <w:pPr>
              <w:spacing w:after="0" w:line="240" w:lineRule="auto"/>
              <w:rPr>
                <w:rFonts w:ascii="Times New Roman" w:eastAsia="Times New Roman" w:hAnsi="Times New Roman" w:cs="Times New Roman"/>
                <w:b/>
                <w:bCs/>
                <w:sz w:val="24"/>
                <w:szCs w:val="24"/>
                <w:lang w:val="ru-RU" w:eastAsia="ru-RU"/>
              </w:rPr>
            </w:pPr>
            <w:r w:rsidRPr="00076B5F">
              <w:rPr>
                <w:rFonts w:ascii="Times New Roman" w:eastAsia="Times New Roman" w:hAnsi="Times New Roman" w:cs="Times New Roman"/>
                <w:b/>
                <w:bCs/>
                <w:sz w:val="24"/>
                <w:szCs w:val="24"/>
                <w:lang w:val="ru-RU" w:eastAsia="ru-RU"/>
              </w:rPr>
              <w:t> </w:t>
            </w:r>
          </w:p>
          <w:p w:rsidR="00CD6C95" w:rsidRPr="00076B5F" w:rsidRDefault="00CD6C95" w:rsidP="00CD6C95">
            <w:pPr>
              <w:spacing w:after="0" w:line="240" w:lineRule="auto"/>
              <w:rPr>
                <w:rFonts w:ascii="Times New Roman" w:eastAsia="Times New Roman" w:hAnsi="Times New Roman" w:cs="Times New Roman"/>
                <w:b/>
                <w:bCs/>
                <w:sz w:val="24"/>
                <w:szCs w:val="24"/>
                <w:lang w:val="ru-RU" w:eastAsia="ru-RU"/>
              </w:rPr>
            </w:pPr>
            <w:r w:rsidRPr="00076B5F">
              <w:rPr>
                <w:rFonts w:ascii="Times New Roman" w:eastAsia="Times New Roman" w:hAnsi="Times New Roman" w:cs="Times New Roman"/>
                <w:b/>
                <w:bCs/>
                <w:sz w:val="24"/>
                <w:szCs w:val="24"/>
                <w:lang w:val="ru-RU" w:eastAsia="ru-RU"/>
              </w:rPr>
              <w:t>РАЗОМ</w:t>
            </w:r>
          </w:p>
        </w:tc>
        <w:tc>
          <w:tcPr>
            <w:tcW w:w="2327" w:type="dxa"/>
            <w:tcBorders>
              <w:top w:val="nil"/>
              <w:left w:val="nil"/>
              <w:bottom w:val="single" w:sz="8" w:space="0" w:color="auto"/>
              <w:right w:val="single" w:sz="8" w:space="0" w:color="auto"/>
            </w:tcBorders>
            <w:noWrap/>
            <w:vAlign w:val="bottom"/>
            <w:hideMark/>
          </w:tcPr>
          <w:p w:rsidR="00CD6C95" w:rsidRPr="00076B5F" w:rsidRDefault="00CD6C95" w:rsidP="00CD6C95">
            <w:pPr>
              <w:spacing w:after="0" w:line="240" w:lineRule="auto"/>
              <w:jc w:val="center"/>
              <w:rPr>
                <w:rFonts w:ascii="Times New Roman" w:eastAsia="Times New Roman" w:hAnsi="Times New Roman" w:cs="Times New Roman"/>
                <w:b/>
                <w:color w:val="000000"/>
                <w:sz w:val="24"/>
                <w:szCs w:val="24"/>
                <w:lang w:val="ru-RU" w:eastAsia="ru-RU"/>
              </w:rPr>
            </w:pPr>
            <w:r w:rsidRPr="00076B5F">
              <w:rPr>
                <w:rFonts w:ascii="Times New Roman" w:eastAsia="Times New Roman" w:hAnsi="Times New Roman" w:cs="Times New Roman"/>
                <w:b/>
                <w:color w:val="000000"/>
                <w:sz w:val="24"/>
                <w:szCs w:val="24"/>
                <w:lang w:val="ru-RU" w:eastAsia="ru-RU"/>
              </w:rPr>
              <w:t>514</w:t>
            </w:r>
          </w:p>
        </w:tc>
        <w:tc>
          <w:tcPr>
            <w:tcW w:w="5526" w:type="dxa"/>
            <w:tcBorders>
              <w:top w:val="nil"/>
              <w:left w:val="nil"/>
              <w:bottom w:val="single" w:sz="8" w:space="0" w:color="auto"/>
              <w:right w:val="single" w:sz="8" w:space="0" w:color="auto"/>
            </w:tcBorders>
            <w:hideMark/>
          </w:tcPr>
          <w:p w:rsidR="00CD6C95" w:rsidRPr="00B6530C" w:rsidRDefault="00CD6C95" w:rsidP="00CD6C95">
            <w:pPr>
              <w:spacing w:after="0" w:line="240" w:lineRule="auto"/>
              <w:jc w:val="center"/>
              <w:rPr>
                <w:rFonts w:ascii="Times New Roman" w:eastAsia="Times New Roman" w:hAnsi="Times New Roman" w:cs="Times New Roman"/>
                <w:color w:val="000000"/>
                <w:sz w:val="24"/>
                <w:szCs w:val="24"/>
                <w:lang w:val="ru-RU" w:eastAsia="ru-RU"/>
              </w:rPr>
            </w:pPr>
            <w:r w:rsidRPr="00B6530C">
              <w:rPr>
                <w:rFonts w:ascii="Times New Roman" w:eastAsia="Times New Roman" w:hAnsi="Times New Roman" w:cs="Times New Roman"/>
                <w:color w:val="000000"/>
                <w:sz w:val="24"/>
                <w:szCs w:val="24"/>
                <w:lang w:val="ru-RU" w:eastAsia="ru-RU"/>
              </w:rPr>
              <w:t>-</w:t>
            </w:r>
          </w:p>
        </w:tc>
      </w:tr>
    </w:tbl>
    <w:p w:rsidR="00CD6C95" w:rsidRPr="00CD6C95" w:rsidRDefault="00CD6C95" w:rsidP="00CD6C95">
      <w:pPr>
        <w:spacing w:after="0" w:line="240" w:lineRule="auto"/>
        <w:contextualSpacing/>
        <w:rPr>
          <w:rFonts w:ascii="Times New Roman" w:eastAsia="Calibri" w:hAnsi="Times New Roman" w:cs="Times New Roman"/>
          <w:b/>
          <w:sz w:val="28"/>
          <w:szCs w:val="28"/>
          <w:lang w:val="ru-RU"/>
        </w:rPr>
      </w:pPr>
    </w:p>
    <w:p w:rsidR="005F00A2" w:rsidRDefault="005F00A2"/>
    <w:sectPr w:rsidR="005F00A2" w:rsidSect="00210AAE">
      <w:pgSz w:w="16838" w:h="11906" w:orient="landscape"/>
      <w:pgMar w:top="709"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A7EBC"/>
    <w:multiLevelType w:val="hybridMultilevel"/>
    <w:tmpl w:val="B69E63C8"/>
    <w:lvl w:ilvl="0" w:tplc="3C4A5A9E">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D6770F"/>
    <w:multiLevelType w:val="hybridMultilevel"/>
    <w:tmpl w:val="99562318"/>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
    <w:nsid w:val="4F4B3B67"/>
    <w:multiLevelType w:val="hybridMultilevel"/>
    <w:tmpl w:val="EE1E8C50"/>
    <w:lvl w:ilvl="0" w:tplc="3AA67FA6">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A4"/>
    <w:rsid w:val="000046AE"/>
    <w:rsid w:val="00076B5F"/>
    <w:rsid w:val="000A11D0"/>
    <w:rsid w:val="00125B74"/>
    <w:rsid w:val="00126148"/>
    <w:rsid w:val="00162523"/>
    <w:rsid w:val="001D7E88"/>
    <w:rsid w:val="00210AAE"/>
    <w:rsid w:val="00263387"/>
    <w:rsid w:val="002A3FF2"/>
    <w:rsid w:val="00336C5C"/>
    <w:rsid w:val="0036339B"/>
    <w:rsid w:val="00364A2C"/>
    <w:rsid w:val="003916B7"/>
    <w:rsid w:val="003B4AA1"/>
    <w:rsid w:val="003F1978"/>
    <w:rsid w:val="00410AC0"/>
    <w:rsid w:val="004220FC"/>
    <w:rsid w:val="0044508E"/>
    <w:rsid w:val="004719ED"/>
    <w:rsid w:val="004B4E4C"/>
    <w:rsid w:val="00512796"/>
    <w:rsid w:val="00512E4F"/>
    <w:rsid w:val="00531DD2"/>
    <w:rsid w:val="00557BC4"/>
    <w:rsid w:val="005F00A2"/>
    <w:rsid w:val="00717188"/>
    <w:rsid w:val="00777342"/>
    <w:rsid w:val="007775D9"/>
    <w:rsid w:val="007D70D9"/>
    <w:rsid w:val="00850ED9"/>
    <w:rsid w:val="00874487"/>
    <w:rsid w:val="008E235E"/>
    <w:rsid w:val="008F67B9"/>
    <w:rsid w:val="00943FDB"/>
    <w:rsid w:val="00996BD5"/>
    <w:rsid w:val="00A902A8"/>
    <w:rsid w:val="00AB5779"/>
    <w:rsid w:val="00AD5CDE"/>
    <w:rsid w:val="00B6530C"/>
    <w:rsid w:val="00B743E4"/>
    <w:rsid w:val="00CA7B87"/>
    <w:rsid w:val="00CC4783"/>
    <w:rsid w:val="00CD6C95"/>
    <w:rsid w:val="00CE39D8"/>
    <w:rsid w:val="00DC61A4"/>
    <w:rsid w:val="00E43853"/>
    <w:rsid w:val="00F5483D"/>
    <w:rsid w:val="00FF22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D6C95"/>
    <w:pPr>
      <w:keepNext/>
      <w:keepLines/>
      <w:spacing w:before="200" w:after="0"/>
      <w:outlineLvl w:val="1"/>
    </w:pPr>
    <w:rPr>
      <w:rFonts w:ascii="Calibri Light" w:eastAsia="Times New Roman" w:hAnsi="Calibri Light" w:cs="Times New Roman"/>
      <w:color w:val="2E74B5"/>
      <w:sz w:val="26"/>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D6C95"/>
    <w:rPr>
      <w:rFonts w:ascii="Calibri Light" w:eastAsia="Times New Roman" w:hAnsi="Calibri Light" w:cs="Times New Roman"/>
      <w:color w:val="2E74B5"/>
      <w:sz w:val="26"/>
      <w:szCs w:val="26"/>
      <w:lang w:val="ru-RU" w:eastAsia="ar-SA"/>
    </w:rPr>
  </w:style>
  <w:style w:type="numbering" w:customStyle="1" w:styleId="1">
    <w:name w:val="Нет списка1"/>
    <w:next w:val="a2"/>
    <w:uiPriority w:val="99"/>
    <w:semiHidden/>
    <w:unhideWhenUsed/>
    <w:rsid w:val="00CD6C95"/>
  </w:style>
  <w:style w:type="character" w:styleId="a3">
    <w:name w:val="Hyperlink"/>
    <w:uiPriority w:val="99"/>
    <w:semiHidden/>
    <w:unhideWhenUsed/>
    <w:rsid w:val="00CD6C95"/>
    <w:rPr>
      <w:color w:val="0066CC"/>
      <w:u w:val="single"/>
    </w:rPr>
  </w:style>
  <w:style w:type="character" w:styleId="a4">
    <w:name w:val="FollowedHyperlink"/>
    <w:basedOn w:val="a0"/>
    <w:uiPriority w:val="99"/>
    <w:semiHidden/>
    <w:unhideWhenUsed/>
    <w:rsid w:val="00CD6C95"/>
    <w:rPr>
      <w:color w:val="800080" w:themeColor="followedHyperlink"/>
      <w:u w:val="single"/>
    </w:rPr>
  </w:style>
  <w:style w:type="character" w:customStyle="1" w:styleId="a5">
    <w:name w:val="Обычный (веб) Знак"/>
    <w:link w:val="a6"/>
    <w:uiPriority w:val="99"/>
    <w:semiHidden/>
    <w:locked/>
    <w:rsid w:val="00CD6C95"/>
    <w:rPr>
      <w:rFonts w:ascii="Times New Roman" w:hAnsi="Times New Roman" w:cs="Times New Roman"/>
      <w:noProof/>
      <w:sz w:val="24"/>
      <w:szCs w:val="24"/>
    </w:rPr>
  </w:style>
  <w:style w:type="paragraph" w:styleId="a6">
    <w:name w:val="Normal (Web)"/>
    <w:basedOn w:val="a"/>
    <w:link w:val="a5"/>
    <w:uiPriority w:val="99"/>
    <w:semiHidden/>
    <w:unhideWhenUsed/>
    <w:rsid w:val="00CD6C95"/>
    <w:rPr>
      <w:rFonts w:ascii="Times New Roman" w:hAnsi="Times New Roman" w:cs="Times New Roman"/>
      <w:noProof/>
      <w:sz w:val="24"/>
      <w:szCs w:val="24"/>
    </w:rPr>
  </w:style>
  <w:style w:type="paragraph" w:styleId="a7">
    <w:name w:val="annotation text"/>
    <w:basedOn w:val="a"/>
    <w:link w:val="21"/>
    <w:uiPriority w:val="99"/>
    <w:semiHidden/>
    <w:unhideWhenUsed/>
    <w:rsid w:val="00CD6C95"/>
    <w:pPr>
      <w:spacing w:line="240" w:lineRule="auto"/>
    </w:pPr>
    <w:rPr>
      <w:rFonts w:ascii="Calibri" w:eastAsia="Calibri" w:hAnsi="Calibri" w:cs="Times New Roman"/>
      <w:sz w:val="20"/>
      <w:szCs w:val="20"/>
    </w:rPr>
  </w:style>
  <w:style w:type="character" w:customStyle="1" w:styleId="a8">
    <w:name w:val="Текст примечания Знак"/>
    <w:basedOn w:val="a0"/>
    <w:link w:val="10"/>
    <w:uiPriority w:val="99"/>
    <w:semiHidden/>
    <w:rsid w:val="00CD6C95"/>
    <w:rPr>
      <w:sz w:val="20"/>
      <w:szCs w:val="20"/>
    </w:rPr>
  </w:style>
  <w:style w:type="paragraph" w:styleId="a9">
    <w:name w:val="Title"/>
    <w:basedOn w:val="a"/>
    <w:next w:val="a"/>
    <w:link w:val="aa"/>
    <w:uiPriority w:val="10"/>
    <w:qFormat/>
    <w:rsid w:val="00CD6C95"/>
    <w:pPr>
      <w:pBdr>
        <w:bottom w:val="single" w:sz="8" w:space="4" w:color="4F81BD" w:themeColor="accent1"/>
      </w:pBdr>
      <w:spacing w:after="300" w:line="240" w:lineRule="auto"/>
      <w:contextualSpacing/>
    </w:pPr>
    <w:rPr>
      <w:rFonts w:ascii="Calibri Light" w:eastAsia="Times New Roman" w:hAnsi="Calibri Light" w:cs="Times New Roman"/>
      <w:noProof/>
      <w:spacing w:val="-10"/>
      <w:kern w:val="28"/>
      <w:sz w:val="56"/>
      <w:szCs w:val="56"/>
    </w:rPr>
  </w:style>
  <w:style w:type="character" w:customStyle="1" w:styleId="aa">
    <w:name w:val="Название Знак"/>
    <w:basedOn w:val="a0"/>
    <w:link w:val="a9"/>
    <w:uiPriority w:val="10"/>
    <w:rsid w:val="00CD6C95"/>
    <w:rPr>
      <w:rFonts w:ascii="Calibri Light" w:eastAsia="Times New Roman" w:hAnsi="Calibri Light" w:cs="Times New Roman"/>
      <w:noProof/>
      <w:spacing w:val="-10"/>
      <w:kern w:val="28"/>
      <w:sz w:val="56"/>
      <w:szCs w:val="56"/>
    </w:rPr>
  </w:style>
  <w:style w:type="paragraph" w:styleId="ab">
    <w:name w:val="annotation subject"/>
    <w:basedOn w:val="a7"/>
    <w:next w:val="a7"/>
    <w:link w:val="ac"/>
    <w:uiPriority w:val="99"/>
    <w:semiHidden/>
    <w:unhideWhenUsed/>
    <w:rsid w:val="00CD6C95"/>
    <w:pPr>
      <w:spacing w:after="160"/>
    </w:pPr>
    <w:rPr>
      <w:b/>
      <w:bCs/>
      <w:noProof/>
    </w:rPr>
  </w:style>
  <w:style w:type="character" w:customStyle="1" w:styleId="ac">
    <w:name w:val="Тема примечания Знак"/>
    <w:basedOn w:val="a8"/>
    <w:link w:val="ab"/>
    <w:uiPriority w:val="99"/>
    <w:semiHidden/>
    <w:rsid w:val="00CD6C95"/>
    <w:rPr>
      <w:rFonts w:ascii="Calibri" w:eastAsia="Calibri" w:hAnsi="Calibri" w:cs="Times New Roman"/>
      <w:b/>
      <w:bCs/>
      <w:noProof/>
      <w:sz w:val="20"/>
      <w:szCs w:val="20"/>
    </w:rPr>
  </w:style>
  <w:style w:type="paragraph" w:styleId="ad">
    <w:name w:val="Balloon Text"/>
    <w:basedOn w:val="a"/>
    <w:link w:val="ae"/>
    <w:uiPriority w:val="99"/>
    <w:semiHidden/>
    <w:unhideWhenUsed/>
    <w:rsid w:val="00CD6C95"/>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CD6C95"/>
    <w:rPr>
      <w:rFonts w:ascii="Tahoma" w:eastAsia="Calibri" w:hAnsi="Tahoma" w:cs="Tahoma"/>
      <w:sz w:val="16"/>
      <w:szCs w:val="16"/>
    </w:rPr>
  </w:style>
  <w:style w:type="character" w:customStyle="1" w:styleId="af">
    <w:name w:val="Без интервала Знак"/>
    <w:link w:val="af0"/>
    <w:uiPriority w:val="1"/>
    <w:locked/>
    <w:rsid w:val="00CD6C95"/>
  </w:style>
  <w:style w:type="paragraph" w:styleId="af0">
    <w:name w:val="No Spacing"/>
    <w:link w:val="af"/>
    <w:uiPriority w:val="1"/>
    <w:qFormat/>
    <w:rsid w:val="00CD6C95"/>
    <w:pPr>
      <w:spacing w:after="0" w:line="240" w:lineRule="auto"/>
    </w:pPr>
  </w:style>
  <w:style w:type="paragraph" w:styleId="af1">
    <w:name w:val="List Paragraph"/>
    <w:basedOn w:val="a"/>
    <w:uiPriority w:val="34"/>
    <w:qFormat/>
    <w:rsid w:val="00CD6C95"/>
    <w:pPr>
      <w:ind w:left="720"/>
      <w:contextualSpacing/>
    </w:pPr>
    <w:rPr>
      <w:rFonts w:ascii="Calibri" w:eastAsia="Calibri" w:hAnsi="Calibri" w:cs="Times New Roman"/>
    </w:rPr>
  </w:style>
  <w:style w:type="paragraph" w:customStyle="1" w:styleId="210">
    <w:name w:val="Заголовок 21"/>
    <w:basedOn w:val="a"/>
    <w:next w:val="a"/>
    <w:uiPriority w:val="9"/>
    <w:semiHidden/>
    <w:qFormat/>
    <w:rsid w:val="00CD6C95"/>
    <w:pPr>
      <w:keepNext/>
      <w:keepLines/>
      <w:suppressAutoHyphens/>
      <w:spacing w:before="40" w:after="0" w:line="240" w:lineRule="auto"/>
      <w:outlineLvl w:val="1"/>
    </w:pPr>
    <w:rPr>
      <w:rFonts w:ascii="Calibri Light" w:eastAsia="Times New Roman" w:hAnsi="Calibri Light" w:cs="Times New Roman"/>
      <w:color w:val="2E74B5"/>
      <w:sz w:val="26"/>
      <w:szCs w:val="26"/>
      <w:lang w:val="ru-RU" w:eastAsia="ar-SA"/>
    </w:rPr>
  </w:style>
  <w:style w:type="paragraph" w:customStyle="1" w:styleId="111">
    <w:name w:val="Знак1 Знак1 Знак Знак Знак Знак1"/>
    <w:basedOn w:val="a"/>
    <w:next w:val="a6"/>
    <w:uiPriority w:val="99"/>
    <w:semiHidden/>
    <w:qFormat/>
    <w:rsid w:val="00CD6C95"/>
    <w:pPr>
      <w:spacing w:after="160" w:line="254" w:lineRule="auto"/>
      <w:ind w:left="720"/>
      <w:contextualSpacing/>
    </w:pPr>
    <w:rPr>
      <w:rFonts w:ascii="Times New Roman" w:eastAsia="Calibri" w:hAnsi="Times New Roman" w:cs="Times New Roman"/>
      <w:noProof/>
      <w:sz w:val="24"/>
      <w:szCs w:val="24"/>
    </w:rPr>
  </w:style>
  <w:style w:type="paragraph" w:customStyle="1" w:styleId="10">
    <w:name w:val="Текст примечания1"/>
    <w:basedOn w:val="a"/>
    <w:next w:val="a7"/>
    <w:link w:val="a8"/>
    <w:uiPriority w:val="99"/>
    <w:semiHidden/>
    <w:rsid w:val="00CD6C95"/>
    <w:pPr>
      <w:spacing w:after="160" w:line="240" w:lineRule="auto"/>
    </w:pPr>
    <w:rPr>
      <w:sz w:val="20"/>
      <w:szCs w:val="20"/>
    </w:rPr>
  </w:style>
  <w:style w:type="character" w:customStyle="1" w:styleId="5">
    <w:name w:val="Основной текст (5)_"/>
    <w:link w:val="50"/>
    <w:semiHidden/>
    <w:locked/>
    <w:rsid w:val="00CD6C95"/>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semiHidden/>
    <w:qFormat/>
    <w:rsid w:val="00CD6C95"/>
    <w:pPr>
      <w:widowControl w:val="0"/>
      <w:shd w:val="clear" w:color="auto" w:fill="FFFFFF"/>
      <w:spacing w:after="0" w:line="298" w:lineRule="exact"/>
      <w:jc w:val="center"/>
    </w:pPr>
    <w:rPr>
      <w:rFonts w:ascii="Times New Roman" w:eastAsia="Times New Roman" w:hAnsi="Times New Roman" w:cs="Times New Roman"/>
      <w:b/>
      <w:bCs/>
      <w:sz w:val="26"/>
      <w:szCs w:val="26"/>
    </w:rPr>
  </w:style>
  <w:style w:type="character" w:customStyle="1" w:styleId="6">
    <w:name w:val="Основной текст (6)_"/>
    <w:link w:val="60"/>
    <w:semiHidden/>
    <w:locked/>
    <w:rsid w:val="00CD6C95"/>
    <w:rPr>
      <w:rFonts w:ascii="Times New Roman" w:eastAsia="Times New Roman" w:hAnsi="Times New Roman" w:cs="Times New Roman"/>
      <w:b/>
      <w:bCs/>
      <w:shd w:val="clear" w:color="auto" w:fill="FFFFFF"/>
    </w:rPr>
  </w:style>
  <w:style w:type="paragraph" w:customStyle="1" w:styleId="60">
    <w:name w:val="Основной текст (6)"/>
    <w:basedOn w:val="a"/>
    <w:link w:val="6"/>
    <w:semiHidden/>
    <w:qFormat/>
    <w:rsid w:val="00CD6C95"/>
    <w:pPr>
      <w:widowControl w:val="0"/>
      <w:shd w:val="clear" w:color="auto" w:fill="FFFFFF"/>
      <w:spacing w:after="0" w:line="0" w:lineRule="atLeast"/>
      <w:ind w:hanging="320"/>
      <w:jc w:val="both"/>
    </w:pPr>
    <w:rPr>
      <w:rFonts w:ascii="Times New Roman" w:eastAsia="Times New Roman" w:hAnsi="Times New Roman" w:cs="Times New Roman"/>
      <w:b/>
      <w:bCs/>
    </w:rPr>
  </w:style>
  <w:style w:type="character" w:customStyle="1" w:styleId="7">
    <w:name w:val="Основной текст (7)_"/>
    <w:link w:val="70"/>
    <w:semiHidden/>
    <w:locked/>
    <w:rsid w:val="00CD6C95"/>
    <w:rPr>
      <w:rFonts w:ascii="Times New Roman" w:eastAsia="Times New Roman" w:hAnsi="Times New Roman" w:cs="Times New Roman"/>
      <w:b/>
      <w:bCs/>
      <w:i/>
      <w:iCs/>
      <w:sz w:val="26"/>
      <w:szCs w:val="26"/>
      <w:shd w:val="clear" w:color="auto" w:fill="FFFFFF"/>
    </w:rPr>
  </w:style>
  <w:style w:type="paragraph" w:customStyle="1" w:styleId="70">
    <w:name w:val="Основной текст (7)"/>
    <w:basedOn w:val="a"/>
    <w:link w:val="7"/>
    <w:semiHidden/>
    <w:qFormat/>
    <w:rsid w:val="00CD6C95"/>
    <w:pPr>
      <w:widowControl w:val="0"/>
      <w:shd w:val="clear" w:color="auto" w:fill="FFFFFF"/>
      <w:spacing w:after="0" w:line="298" w:lineRule="exact"/>
      <w:ind w:firstLine="440"/>
      <w:jc w:val="both"/>
    </w:pPr>
    <w:rPr>
      <w:rFonts w:ascii="Times New Roman" w:eastAsia="Times New Roman" w:hAnsi="Times New Roman" w:cs="Times New Roman"/>
      <w:b/>
      <w:bCs/>
      <w:i/>
      <w:iCs/>
      <w:sz w:val="26"/>
      <w:szCs w:val="26"/>
    </w:rPr>
  </w:style>
  <w:style w:type="character" w:customStyle="1" w:styleId="11">
    <w:name w:val="Заголовок №1_"/>
    <w:link w:val="12"/>
    <w:semiHidden/>
    <w:locked/>
    <w:rsid w:val="00CD6C95"/>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semiHidden/>
    <w:qFormat/>
    <w:rsid w:val="00CD6C95"/>
    <w:pPr>
      <w:widowControl w:val="0"/>
      <w:shd w:val="clear" w:color="auto" w:fill="FFFFFF"/>
      <w:spacing w:after="0" w:line="298" w:lineRule="exact"/>
      <w:ind w:hanging="340"/>
      <w:jc w:val="both"/>
      <w:outlineLvl w:val="0"/>
    </w:pPr>
    <w:rPr>
      <w:rFonts w:ascii="Times New Roman" w:eastAsia="Times New Roman" w:hAnsi="Times New Roman" w:cs="Times New Roman"/>
      <w:b/>
      <w:bCs/>
      <w:sz w:val="26"/>
      <w:szCs w:val="26"/>
    </w:rPr>
  </w:style>
  <w:style w:type="character" w:customStyle="1" w:styleId="22">
    <w:name w:val="Основний текст (2)_"/>
    <w:basedOn w:val="a0"/>
    <w:link w:val="23"/>
    <w:semiHidden/>
    <w:locked/>
    <w:rsid w:val="00CD6C95"/>
    <w:rPr>
      <w:rFonts w:ascii="Times New Roman" w:eastAsia="Times New Roman" w:hAnsi="Times New Roman" w:cs="Times New Roman"/>
      <w:b/>
      <w:bCs/>
      <w:shd w:val="clear" w:color="auto" w:fill="FFFFFF"/>
    </w:rPr>
  </w:style>
  <w:style w:type="paragraph" w:customStyle="1" w:styleId="23">
    <w:name w:val="Основний текст (2)"/>
    <w:basedOn w:val="a"/>
    <w:link w:val="22"/>
    <w:semiHidden/>
    <w:qFormat/>
    <w:rsid w:val="00CD6C95"/>
    <w:pPr>
      <w:widowControl w:val="0"/>
      <w:shd w:val="clear" w:color="auto" w:fill="FFFFFF"/>
      <w:spacing w:after="180" w:line="274" w:lineRule="exact"/>
      <w:jc w:val="center"/>
    </w:pPr>
    <w:rPr>
      <w:rFonts w:ascii="Times New Roman" w:eastAsia="Times New Roman" w:hAnsi="Times New Roman" w:cs="Times New Roman"/>
      <w:b/>
      <w:bCs/>
    </w:rPr>
  </w:style>
  <w:style w:type="character" w:customStyle="1" w:styleId="3">
    <w:name w:val="Основний текст (3)_"/>
    <w:basedOn w:val="a0"/>
    <w:link w:val="30"/>
    <w:semiHidden/>
    <w:locked/>
    <w:rsid w:val="00CD6C95"/>
    <w:rPr>
      <w:rFonts w:ascii="Times New Roman" w:eastAsia="Times New Roman" w:hAnsi="Times New Roman" w:cs="Times New Roman"/>
      <w:shd w:val="clear" w:color="auto" w:fill="FFFFFF"/>
    </w:rPr>
  </w:style>
  <w:style w:type="paragraph" w:customStyle="1" w:styleId="30">
    <w:name w:val="Основний текст (3)"/>
    <w:basedOn w:val="a"/>
    <w:link w:val="3"/>
    <w:semiHidden/>
    <w:qFormat/>
    <w:rsid w:val="00CD6C95"/>
    <w:pPr>
      <w:widowControl w:val="0"/>
      <w:shd w:val="clear" w:color="auto" w:fill="FFFFFF"/>
      <w:spacing w:before="180" w:after="180" w:line="269" w:lineRule="exact"/>
      <w:jc w:val="both"/>
    </w:pPr>
    <w:rPr>
      <w:rFonts w:ascii="Times New Roman" w:eastAsia="Times New Roman" w:hAnsi="Times New Roman" w:cs="Times New Roman"/>
    </w:rPr>
  </w:style>
  <w:style w:type="paragraph" w:customStyle="1" w:styleId="af2">
    <w:name w:val="Нормальний текст"/>
    <w:basedOn w:val="a"/>
    <w:uiPriority w:val="99"/>
    <w:semiHidden/>
    <w:qFormat/>
    <w:rsid w:val="00CD6C95"/>
    <w:pPr>
      <w:spacing w:before="120" w:after="0" w:line="240" w:lineRule="auto"/>
      <w:ind w:firstLine="567"/>
    </w:pPr>
    <w:rPr>
      <w:rFonts w:ascii="Antiqua" w:eastAsia="Times New Roman" w:hAnsi="Antiqua" w:cs="Times New Roman"/>
      <w:sz w:val="26"/>
      <w:szCs w:val="20"/>
      <w:lang w:eastAsia="ru-RU"/>
    </w:rPr>
  </w:style>
  <w:style w:type="paragraph" w:customStyle="1" w:styleId="bodytext0">
    <w:name w:val="bodytext0"/>
    <w:basedOn w:val="a"/>
    <w:uiPriority w:val="99"/>
    <w:semiHidden/>
    <w:qFormat/>
    <w:rsid w:val="00CD6C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Название1"/>
    <w:basedOn w:val="a"/>
    <w:next w:val="a"/>
    <w:uiPriority w:val="10"/>
    <w:semiHidden/>
    <w:qFormat/>
    <w:rsid w:val="00CD6C95"/>
    <w:pPr>
      <w:pBdr>
        <w:bottom w:val="single" w:sz="8" w:space="4" w:color="5B9BD5"/>
      </w:pBdr>
      <w:spacing w:after="300" w:line="240" w:lineRule="auto"/>
      <w:contextualSpacing/>
    </w:pPr>
    <w:rPr>
      <w:rFonts w:ascii="Calibri Light" w:eastAsia="Times New Roman" w:hAnsi="Calibri Light" w:cs="Times New Roman"/>
      <w:noProof/>
      <w:spacing w:val="-10"/>
      <w:kern w:val="28"/>
      <w:sz w:val="56"/>
      <w:szCs w:val="56"/>
    </w:rPr>
  </w:style>
  <w:style w:type="character" w:styleId="af3">
    <w:name w:val="annotation reference"/>
    <w:basedOn w:val="a0"/>
    <w:uiPriority w:val="99"/>
    <w:semiHidden/>
    <w:unhideWhenUsed/>
    <w:rsid w:val="00CD6C95"/>
    <w:rPr>
      <w:sz w:val="16"/>
      <w:szCs w:val="16"/>
    </w:rPr>
  </w:style>
  <w:style w:type="character" w:styleId="af4">
    <w:name w:val="Subtle Emphasis"/>
    <w:basedOn w:val="a0"/>
    <w:uiPriority w:val="19"/>
    <w:qFormat/>
    <w:rsid w:val="00CD6C95"/>
    <w:rPr>
      <w:i/>
      <w:iCs/>
      <w:color w:val="808080" w:themeColor="text1" w:themeTint="7F"/>
    </w:rPr>
  </w:style>
  <w:style w:type="character" w:customStyle="1" w:styleId="14">
    <w:name w:val="Просмотренная гиперссылка1"/>
    <w:basedOn w:val="a0"/>
    <w:uiPriority w:val="99"/>
    <w:semiHidden/>
    <w:rsid w:val="00CD6C95"/>
    <w:rPr>
      <w:color w:val="954F72"/>
      <w:u w:val="single"/>
    </w:rPr>
  </w:style>
  <w:style w:type="character" w:customStyle="1" w:styleId="15">
    <w:name w:val="Текст примечания Знак1"/>
    <w:basedOn w:val="a0"/>
    <w:uiPriority w:val="99"/>
    <w:semiHidden/>
    <w:rsid w:val="00CD6C95"/>
    <w:rPr>
      <w:rFonts w:ascii="Calibri" w:eastAsia="Calibri" w:hAnsi="Calibri" w:cs="Times New Roman" w:hint="default"/>
      <w:noProof/>
      <w:sz w:val="20"/>
      <w:szCs w:val="20"/>
      <w:lang w:val="uk-UA"/>
    </w:rPr>
  </w:style>
  <w:style w:type="character" w:customStyle="1" w:styleId="16">
    <w:name w:val="Слабое выделение1"/>
    <w:basedOn w:val="a0"/>
    <w:uiPriority w:val="19"/>
    <w:qFormat/>
    <w:rsid w:val="00CD6C95"/>
    <w:rPr>
      <w:i/>
      <w:iCs/>
      <w:color w:val="404040"/>
    </w:rPr>
  </w:style>
  <w:style w:type="character" w:customStyle="1" w:styleId="24">
    <w:name w:val="Основной текст (2) + Полужирный"/>
    <w:rsid w:val="00CD6C95"/>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25">
    <w:name w:val="Основной текст (2)"/>
    <w:rsid w:val="00CD6C9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character" w:customStyle="1" w:styleId="512pt">
    <w:name w:val="Основной текст (5) + 12 pt"/>
    <w:aliases w:val="Малые прописные"/>
    <w:rsid w:val="00CD6C95"/>
    <w:rPr>
      <w:rFonts w:ascii="Times New Roman" w:eastAsia="Times New Roman" w:hAnsi="Times New Roman" w:cs="Times New Roman" w:hint="default"/>
      <w:b/>
      <w:bCs/>
      <w:i w:val="0"/>
      <w:iCs w:val="0"/>
      <w:smallCaps/>
      <w:strike w:val="0"/>
      <w:dstrike w:val="0"/>
      <w:color w:val="000000"/>
      <w:spacing w:val="0"/>
      <w:w w:val="100"/>
      <w:position w:val="0"/>
      <w:sz w:val="24"/>
      <w:szCs w:val="24"/>
      <w:u w:val="none"/>
      <w:effect w:val="none"/>
      <w:lang w:val="uk-UA" w:eastAsia="uk-UA" w:bidi="uk-UA"/>
    </w:rPr>
  </w:style>
  <w:style w:type="character" w:customStyle="1" w:styleId="31">
    <w:name w:val="Основний текст (3) + Напівжирний"/>
    <w:basedOn w:val="3"/>
    <w:rsid w:val="00CD6C95"/>
    <w:rPr>
      <w:rFonts w:ascii="Times New Roman" w:eastAsia="Times New Roman" w:hAnsi="Times New Roman" w:cs="Times New Roman"/>
      <w:b/>
      <w:bCs/>
      <w:color w:val="000000"/>
      <w:spacing w:val="0"/>
      <w:w w:val="100"/>
      <w:position w:val="0"/>
      <w:shd w:val="clear" w:color="auto" w:fill="FFFFFF"/>
      <w:lang w:val="uk-UA" w:eastAsia="uk-UA" w:bidi="uk-UA"/>
    </w:rPr>
  </w:style>
  <w:style w:type="character" w:customStyle="1" w:styleId="26">
    <w:name w:val="Основний текст (2) + Не напівжирний"/>
    <w:basedOn w:val="22"/>
    <w:rsid w:val="00CD6C95"/>
    <w:rPr>
      <w:rFonts w:ascii="Times New Roman" w:eastAsia="Times New Roman" w:hAnsi="Times New Roman" w:cs="Times New Roman"/>
      <w:b/>
      <w:bCs/>
      <w:color w:val="000000"/>
      <w:spacing w:val="0"/>
      <w:w w:val="100"/>
      <w:position w:val="0"/>
      <w:shd w:val="clear" w:color="auto" w:fill="FFFFFF"/>
      <w:lang w:val="uk-UA" w:eastAsia="uk-UA" w:bidi="uk-UA"/>
    </w:rPr>
  </w:style>
  <w:style w:type="character" w:customStyle="1" w:styleId="17">
    <w:name w:val="Текст выноски Знак1"/>
    <w:basedOn w:val="a0"/>
    <w:uiPriority w:val="99"/>
    <w:semiHidden/>
    <w:rsid w:val="00CD6C95"/>
    <w:rPr>
      <w:rFonts w:ascii="Tahoma" w:eastAsia="Calibri" w:hAnsi="Tahoma" w:cs="Tahoma" w:hint="default"/>
      <w:noProof/>
      <w:sz w:val="16"/>
      <w:szCs w:val="16"/>
      <w:lang w:val="uk-UA"/>
    </w:rPr>
  </w:style>
  <w:style w:type="character" w:customStyle="1" w:styleId="21">
    <w:name w:val="Текст примечания Знак2"/>
    <w:basedOn w:val="a0"/>
    <w:link w:val="a7"/>
    <w:uiPriority w:val="99"/>
    <w:semiHidden/>
    <w:locked/>
    <w:rsid w:val="00CD6C95"/>
    <w:rPr>
      <w:rFonts w:ascii="Calibri" w:eastAsia="Calibri" w:hAnsi="Calibri" w:cs="Times New Roman"/>
      <w:sz w:val="20"/>
      <w:szCs w:val="20"/>
    </w:rPr>
  </w:style>
  <w:style w:type="character" w:customStyle="1" w:styleId="18">
    <w:name w:val="Тема примечания Знак1"/>
    <w:basedOn w:val="21"/>
    <w:uiPriority w:val="99"/>
    <w:semiHidden/>
    <w:rsid w:val="00CD6C95"/>
    <w:rPr>
      <w:rFonts w:ascii="Calibri" w:eastAsia="Calibri" w:hAnsi="Calibri" w:cs="Times New Roman"/>
      <w:b/>
      <w:bCs/>
      <w:sz w:val="20"/>
      <w:szCs w:val="20"/>
    </w:rPr>
  </w:style>
  <w:style w:type="character" w:customStyle="1" w:styleId="apple-converted-space">
    <w:name w:val="apple-converted-space"/>
    <w:basedOn w:val="a0"/>
    <w:rsid w:val="00CD6C95"/>
  </w:style>
  <w:style w:type="character" w:customStyle="1" w:styleId="rvts9">
    <w:name w:val="rvts9"/>
    <w:basedOn w:val="a0"/>
    <w:rsid w:val="00CD6C95"/>
  </w:style>
  <w:style w:type="character" w:customStyle="1" w:styleId="19">
    <w:name w:val="Название Знак1"/>
    <w:basedOn w:val="a0"/>
    <w:uiPriority w:val="10"/>
    <w:rsid w:val="00CD6C95"/>
    <w:rPr>
      <w:rFonts w:ascii="Calibri Light" w:eastAsia="Times New Roman" w:hAnsi="Calibri Light" w:cs="Times New Roman" w:hint="default"/>
      <w:noProof/>
      <w:color w:val="323E4F"/>
      <w:spacing w:val="5"/>
      <w:kern w:val="28"/>
      <w:sz w:val="52"/>
      <w:szCs w:val="52"/>
      <w:lang w:val="uk-UA"/>
    </w:rPr>
  </w:style>
  <w:style w:type="character" w:customStyle="1" w:styleId="211">
    <w:name w:val="Заголовок 2 Знак1"/>
    <w:basedOn w:val="a0"/>
    <w:uiPriority w:val="9"/>
    <w:semiHidden/>
    <w:rsid w:val="00CD6C95"/>
    <w:rPr>
      <w:rFonts w:ascii="Cambria" w:eastAsia="Times New Roman" w:hAnsi="Cambria" w:cs="Times New Roman" w:hint="default"/>
      <w:b/>
      <w:bCs/>
      <w:color w:val="4F81BD" w:themeColor="accent1"/>
      <w:sz w:val="26"/>
      <w:szCs w:val="26"/>
      <w:lang w:val="uk-UA"/>
    </w:rPr>
  </w:style>
  <w:style w:type="character" w:customStyle="1" w:styleId="27">
    <w:name w:val="Название Знак2"/>
    <w:basedOn w:val="a0"/>
    <w:uiPriority w:val="10"/>
    <w:rsid w:val="00CD6C95"/>
    <w:rPr>
      <w:rFonts w:ascii="Cambria" w:eastAsia="Times New Roman" w:hAnsi="Cambria" w:cs="Times New Roman" w:hint="default"/>
      <w:color w:val="17365D" w:themeColor="text2" w:themeShade="BF"/>
      <w:spacing w:val="5"/>
      <w:kern w:val="28"/>
      <w:sz w:val="52"/>
      <w:szCs w:val="52"/>
      <w:lang w:val="uk-UA"/>
    </w:rPr>
  </w:style>
  <w:style w:type="table" w:styleId="af5">
    <w:name w:val="Table Grid"/>
    <w:basedOn w:val="a1"/>
    <w:uiPriority w:val="59"/>
    <w:rsid w:val="00CD6C95"/>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D6C95"/>
    <w:pPr>
      <w:keepNext/>
      <w:keepLines/>
      <w:spacing w:before="200" w:after="0"/>
      <w:outlineLvl w:val="1"/>
    </w:pPr>
    <w:rPr>
      <w:rFonts w:ascii="Calibri Light" w:eastAsia="Times New Roman" w:hAnsi="Calibri Light" w:cs="Times New Roman"/>
      <w:color w:val="2E74B5"/>
      <w:sz w:val="26"/>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D6C95"/>
    <w:rPr>
      <w:rFonts w:ascii="Calibri Light" w:eastAsia="Times New Roman" w:hAnsi="Calibri Light" w:cs="Times New Roman"/>
      <w:color w:val="2E74B5"/>
      <w:sz w:val="26"/>
      <w:szCs w:val="26"/>
      <w:lang w:val="ru-RU" w:eastAsia="ar-SA"/>
    </w:rPr>
  </w:style>
  <w:style w:type="numbering" w:customStyle="1" w:styleId="1">
    <w:name w:val="Нет списка1"/>
    <w:next w:val="a2"/>
    <w:uiPriority w:val="99"/>
    <w:semiHidden/>
    <w:unhideWhenUsed/>
    <w:rsid w:val="00CD6C95"/>
  </w:style>
  <w:style w:type="character" w:styleId="a3">
    <w:name w:val="Hyperlink"/>
    <w:uiPriority w:val="99"/>
    <w:semiHidden/>
    <w:unhideWhenUsed/>
    <w:rsid w:val="00CD6C95"/>
    <w:rPr>
      <w:color w:val="0066CC"/>
      <w:u w:val="single"/>
    </w:rPr>
  </w:style>
  <w:style w:type="character" w:styleId="a4">
    <w:name w:val="FollowedHyperlink"/>
    <w:basedOn w:val="a0"/>
    <w:uiPriority w:val="99"/>
    <w:semiHidden/>
    <w:unhideWhenUsed/>
    <w:rsid w:val="00CD6C95"/>
    <w:rPr>
      <w:color w:val="800080" w:themeColor="followedHyperlink"/>
      <w:u w:val="single"/>
    </w:rPr>
  </w:style>
  <w:style w:type="character" w:customStyle="1" w:styleId="a5">
    <w:name w:val="Обычный (веб) Знак"/>
    <w:link w:val="a6"/>
    <w:uiPriority w:val="99"/>
    <w:semiHidden/>
    <w:locked/>
    <w:rsid w:val="00CD6C95"/>
    <w:rPr>
      <w:rFonts w:ascii="Times New Roman" w:hAnsi="Times New Roman" w:cs="Times New Roman"/>
      <w:noProof/>
      <w:sz w:val="24"/>
      <w:szCs w:val="24"/>
    </w:rPr>
  </w:style>
  <w:style w:type="paragraph" w:styleId="a6">
    <w:name w:val="Normal (Web)"/>
    <w:basedOn w:val="a"/>
    <w:link w:val="a5"/>
    <w:uiPriority w:val="99"/>
    <w:semiHidden/>
    <w:unhideWhenUsed/>
    <w:rsid w:val="00CD6C95"/>
    <w:rPr>
      <w:rFonts w:ascii="Times New Roman" w:hAnsi="Times New Roman" w:cs="Times New Roman"/>
      <w:noProof/>
      <w:sz w:val="24"/>
      <w:szCs w:val="24"/>
    </w:rPr>
  </w:style>
  <w:style w:type="paragraph" w:styleId="a7">
    <w:name w:val="annotation text"/>
    <w:basedOn w:val="a"/>
    <w:link w:val="21"/>
    <w:uiPriority w:val="99"/>
    <w:semiHidden/>
    <w:unhideWhenUsed/>
    <w:rsid w:val="00CD6C95"/>
    <w:pPr>
      <w:spacing w:line="240" w:lineRule="auto"/>
    </w:pPr>
    <w:rPr>
      <w:rFonts w:ascii="Calibri" w:eastAsia="Calibri" w:hAnsi="Calibri" w:cs="Times New Roman"/>
      <w:sz w:val="20"/>
      <w:szCs w:val="20"/>
    </w:rPr>
  </w:style>
  <w:style w:type="character" w:customStyle="1" w:styleId="a8">
    <w:name w:val="Текст примечания Знак"/>
    <w:basedOn w:val="a0"/>
    <w:link w:val="10"/>
    <w:uiPriority w:val="99"/>
    <w:semiHidden/>
    <w:rsid w:val="00CD6C95"/>
    <w:rPr>
      <w:sz w:val="20"/>
      <w:szCs w:val="20"/>
    </w:rPr>
  </w:style>
  <w:style w:type="paragraph" w:styleId="a9">
    <w:name w:val="Title"/>
    <w:basedOn w:val="a"/>
    <w:next w:val="a"/>
    <w:link w:val="aa"/>
    <w:uiPriority w:val="10"/>
    <w:qFormat/>
    <w:rsid w:val="00CD6C95"/>
    <w:pPr>
      <w:pBdr>
        <w:bottom w:val="single" w:sz="8" w:space="4" w:color="4F81BD" w:themeColor="accent1"/>
      </w:pBdr>
      <w:spacing w:after="300" w:line="240" w:lineRule="auto"/>
      <w:contextualSpacing/>
    </w:pPr>
    <w:rPr>
      <w:rFonts w:ascii="Calibri Light" w:eastAsia="Times New Roman" w:hAnsi="Calibri Light" w:cs="Times New Roman"/>
      <w:noProof/>
      <w:spacing w:val="-10"/>
      <w:kern w:val="28"/>
      <w:sz w:val="56"/>
      <w:szCs w:val="56"/>
    </w:rPr>
  </w:style>
  <w:style w:type="character" w:customStyle="1" w:styleId="aa">
    <w:name w:val="Название Знак"/>
    <w:basedOn w:val="a0"/>
    <w:link w:val="a9"/>
    <w:uiPriority w:val="10"/>
    <w:rsid w:val="00CD6C95"/>
    <w:rPr>
      <w:rFonts w:ascii="Calibri Light" w:eastAsia="Times New Roman" w:hAnsi="Calibri Light" w:cs="Times New Roman"/>
      <w:noProof/>
      <w:spacing w:val="-10"/>
      <w:kern w:val="28"/>
      <w:sz w:val="56"/>
      <w:szCs w:val="56"/>
    </w:rPr>
  </w:style>
  <w:style w:type="paragraph" w:styleId="ab">
    <w:name w:val="annotation subject"/>
    <w:basedOn w:val="a7"/>
    <w:next w:val="a7"/>
    <w:link w:val="ac"/>
    <w:uiPriority w:val="99"/>
    <w:semiHidden/>
    <w:unhideWhenUsed/>
    <w:rsid w:val="00CD6C95"/>
    <w:pPr>
      <w:spacing w:after="160"/>
    </w:pPr>
    <w:rPr>
      <w:b/>
      <w:bCs/>
      <w:noProof/>
    </w:rPr>
  </w:style>
  <w:style w:type="character" w:customStyle="1" w:styleId="ac">
    <w:name w:val="Тема примечания Знак"/>
    <w:basedOn w:val="a8"/>
    <w:link w:val="ab"/>
    <w:uiPriority w:val="99"/>
    <w:semiHidden/>
    <w:rsid w:val="00CD6C95"/>
    <w:rPr>
      <w:rFonts w:ascii="Calibri" w:eastAsia="Calibri" w:hAnsi="Calibri" w:cs="Times New Roman"/>
      <w:b/>
      <w:bCs/>
      <w:noProof/>
      <w:sz w:val="20"/>
      <w:szCs w:val="20"/>
    </w:rPr>
  </w:style>
  <w:style w:type="paragraph" w:styleId="ad">
    <w:name w:val="Balloon Text"/>
    <w:basedOn w:val="a"/>
    <w:link w:val="ae"/>
    <w:uiPriority w:val="99"/>
    <w:semiHidden/>
    <w:unhideWhenUsed/>
    <w:rsid w:val="00CD6C95"/>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CD6C95"/>
    <w:rPr>
      <w:rFonts w:ascii="Tahoma" w:eastAsia="Calibri" w:hAnsi="Tahoma" w:cs="Tahoma"/>
      <w:sz w:val="16"/>
      <w:szCs w:val="16"/>
    </w:rPr>
  </w:style>
  <w:style w:type="character" w:customStyle="1" w:styleId="af">
    <w:name w:val="Без интервала Знак"/>
    <w:link w:val="af0"/>
    <w:uiPriority w:val="1"/>
    <w:locked/>
    <w:rsid w:val="00CD6C95"/>
  </w:style>
  <w:style w:type="paragraph" w:styleId="af0">
    <w:name w:val="No Spacing"/>
    <w:link w:val="af"/>
    <w:uiPriority w:val="1"/>
    <w:qFormat/>
    <w:rsid w:val="00CD6C95"/>
    <w:pPr>
      <w:spacing w:after="0" w:line="240" w:lineRule="auto"/>
    </w:pPr>
  </w:style>
  <w:style w:type="paragraph" w:styleId="af1">
    <w:name w:val="List Paragraph"/>
    <w:basedOn w:val="a"/>
    <w:uiPriority w:val="34"/>
    <w:qFormat/>
    <w:rsid w:val="00CD6C95"/>
    <w:pPr>
      <w:ind w:left="720"/>
      <w:contextualSpacing/>
    </w:pPr>
    <w:rPr>
      <w:rFonts w:ascii="Calibri" w:eastAsia="Calibri" w:hAnsi="Calibri" w:cs="Times New Roman"/>
    </w:rPr>
  </w:style>
  <w:style w:type="paragraph" w:customStyle="1" w:styleId="210">
    <w:name w:val="Заголовок 21"/>
    <w:basedOn w:val="a"/>
    <w:next w:val="a"/>
    <w:uiPriority w:val="9"/>
    <w:semiHidden/>
    <w:qFormat/>
    <w:rsid w:val="00CD6C95"/>
    <w:pPr>
      <w:keepNext/>
      <w:keepLines/>
      <w:suppressAutoHyphens/>
      <w:spacing w:before="40" w:after="0" w:line="240" w:lineRule="auto"/>
      <w:outlineLvl w:val="1"/>
    </w:pPr>
    <w:rPr>
      <w:rFonts w:ascii="Calibri Light" w:eastAsia="Times New Roman" w:hAnsi="Calibri Light" w:cs="Times New Roman"/>
      <w:color w:val="2E74B5"/>
      <w:sz w:val="26"/>
      <w:szCs w:val="26"/>
      <w:lang w:val="ru-RU" w:eastAsia="ar-SA"/>
    </w:rPr>
  </w:style>
  <w:style w:type="paragraph" w:customStyle="1" w:styleId="111">
    <w:name w:val="Знак1 Знак1 Знак Знак Знак Знак1"/>
    <w:basedOn w:val="a"/>
    <w:next w:val="a6"/>
    <w:uiPriority w:val="99"/>
    <w:semiHidden/>
    <w:qFormat/>
    <w:rsid w:val="00CD6C95"/>
    <w:pPr>
      <w:spacing w:after="160" w:line="254" w:lineRule="auto"/>
      <w:ind w:left="720"/>
      <w:contextualSpacing/>
    </w:pPr>
    <w:rPr>
      <w:rFonts w:ascii="Times New Roman" w:eastAsia="Calibri" w:hAnsi="Times New Roman" w:cs="Times New Roman"/>
      <w:noProof/>
      <w:sz w:val="24"/>
      <w:szCs w:val="24"/>
    </w:rPr>
  </w:style>
  <w:style w:type="paragraph" w:customStyle="1" w:styleId="10">
    <w:name w:val="Текст примечания1"/>
    <w:basedOn w:val="a"/>
    <w:next w:val="a7"/>
    <w:link w:val="a8"/>
    <w:uiPriority w:val="99"/>
    <w:semiHidden/>
    <w:rsid w:val="00CD6C95"/>
    <w:pPr>
      <w:spacing w:after="160" w:line="240" w:lineRule="auto"/>
    </w:pPr>
    <w:rPr>
      <w:sz w:val="20"/>
      <w:szCs w:val="20"/>
    </w:rPr>
  </w:style>
  <w:style w:type="character" w:customStyle="1" w:styleId="5">
    <w:name w:val="Основной текст (5)_"/>
    <w:link w:val="50"/>
    <w:semiHidden/>
    <w:locked/>
    <w:rsid w:val="00CD6C95"/>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semiHidden/>
    <w:qFormat/>
    <w:rsid w:val="00CD6C95"/>
    <w:pPr>
      <w:widowControl w:val="0"/>
      <w:shd w:val="clear" w:color="auto" w:fill="FFFFFF"/>
      <w:spacing w:after="0" w:line="298" w:lineRule="exact"/>
      <w:jc w:val="center"/>
    </w:pPr>
    <w:rPr>
      <w:rFonts w:ascii="Times New Roman" w:eastAsia="Times New Roman" w:hAnsi="Times New Roman" w:cs="Times New Roman"/>
      <w:b/>
      <w:bCs/>
      <w:sz w:val="26"/>
      <w:szCs w:val="26"/>
    </w:rPr>
  </w:style>
  <w:style w:type="character" w:customStyle="1" w:styleId="6">
    <w:name w:val="Основной текст (6)_"/>
    <w:link w:val="60"/>
    <w:semiHidden/>
    <w:locked/>
    <w:rsid w:val="00CD6C95"/>
    <w:rPr>
      <w:rFonts w:ascii="Times New Roman" w:eastAsia="Times New Roman" w:hAnsi="Times New Roman" w:cs="Times New Roman"/>
      <w:b/>
      <w:bCs/>
      <w:shd w:val="clear" w:color="auto" w:fill="FFFFFF"/>
    </w:rPr>
  </w:style>
  <w:style w:type="paragraph" w:customStyle="1" w:styleId="60">
    <w:name w:val="Основной текст (6)"/>
    <w:basedOn w:val="a"/>
    <w:link w:val="6"/>
    <w:semiHidden/>
    <w:qFormat/>
    <w:rsid w:val="00CD6C95"/>
    <w:pPr>
      <w:widowControl w:val="0"/>
      <w:shd w:val="clear" w:color="auto" w:fill="FFFFFF"/>
      <w:spacing w:after="0" w:line="0" w:lineRule="atLeast"/>
      <w:ind w:hanging="320"/>
      <w:jc w:val="both"/>
    </w:pPr>
    <w:rPr>
      <w:rFonts w:ascii="Times New Roman" w:eastAsia="Times New Roman" w:hAnsi="Times New Roman" w:cs="Times New Roman"/>
      <w:b/>
      <w:bCs/>
    </w:rPr>
  </w:style>
  <w:style w:type="character" w:customStyle="1" w:styleId="7">
    <w:name w:val="Основной текст (7)_"/>
    <w:link w:val="70"/>
    <w:semiHidden/>
    <w:locked/>
    <w:rsid w:val="00CD6C95"/>
    <w:rPr>
      <w:rFonts w:ascii="Times New Roman" w:eastAsia="Times New Roman" w:hAnsi="Times New Roman" w:cs="Times New Roman"/>
      <w:b/>
      <w:bCs/>
      <w:i/>
      <w:iCs/>
      <w:sz w:val="26"/>
      <w:szCs w:val="26"/>
      <w:shd w:val="clear" w:color="auto" w:fill="FFFFFF"/>
    </w:rPr>
  </w:style>
  <w:style w:type="paragraph" w:customStyle="1" w:styleId="70">
    <w:name w:val="Основной текст (7)"/>
    <w:basedOn w:val="a"/>
    <w:link w:val="7"/>
    <w:semiHidden/>
    <w:qFormat/>
    <w:rsid w:val="00CD6C95"/>
    <w:pPr>
      <w:widowControl w:val="0"/>
      <w:shd w:val="clear" w:color="auto" w:fill="FFFFFF"/>
      <w:spacing w:after="0" w:line="298" w:lineRule="exact"/>
      <w:ind w:firstLine="440"/>
      <w:jc w:val="both"/>
    </w:pPr>
    <w:rPr>
      <w:rFonts w:ascii="Times New Roman" w:eastAsia="Times New Roman" w:hAnsi="Times New Roman" w:cs="Times New Roman"/>
      <w:b/>
      <w:bCs/>
      <w:i/>
      <w:iCs/>
      <w:sz w:val="26"/>
      <w:szCs w:val="26"/>
    </w:rPr>
  </w:style>
  <w:style w:type="character" w:customStyle="1" w:styleId="11">
    <w:name w:val="Заголовок №1_"/>
    <w:link w:val="12"/>
    <w:semiHidden/>
    <w:locked/>
    <w:rsid w:val="00CD6C95"/>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semiHidden/>
    <w:qFormat/>
    <w:rsid w:val="00CD6C95"/>
    <w:pPr>
      <w:widowControl w:val="0"/>
      <w:shd w:val="clear" w:color="auto" w:fill="FFFFFF"/>
      <w:spacing w:after="0" w:line="298" w:lineRule="exact"/>
      <w:ind w:hanging="340"/>
      <w:jc w:val="both"/>
      <w:outlineLvl w:val="0"/>
    </w:pPr>
    <w:rPr>
      <w:rFonts w:ascii="Times New Roman" w:eastAsia="Times New Roman" w:hAnsi="Times New Roman" w:cs="Times New Roman"/>
      <w:b/>
      <w:bCs/>
      <w:sz w:val="26"/>
      <w:szCs w:val="26"/>
    </w:rPr>
  </w:style>
  <w:style w:type="character" w:customStyle="1" w:styleId="22">
    <w:name w:val="Основний текст (2)_"/>
    <w:basedOn w:val="a0"/>
    <w:link w:val="23"/>
    <w:semiHidden/>
    <w:locked/>
    <w:rsid w:val="00CD6C95"/>
    <w:rPr>
      <w:rFonts w:ascii="Times New Roman" w:eastAsia="Times New Roman" w:hAnsi="Times New Roman" w:cs="Times New Roman"/>
      <w:b/>
      <w:bCs/>
      <w:shd w:val="clear" w:color="auto" w:fill="FFFFFF"/>
    </w:rPr>
  </w:style>
  <w:style w:type="paragraph" w:customStyle="1" w:styleId="23">
    <w:name w:val="Основний текст (2)"/>
    <w:basedOn w:val="a"/>
    <w:link w:val="22"/>
    <w:semiHidden/>
    <w:qFormat/>
    <w:rsid w:val="00CD6C95"/>
    <w:pPr>
      <w:widowControl w:val="0"/>
      <w:shd w:val="clear" w:color="auto" w:fill="FFFFFF"/>
      <w:spacing w:after="180" w:line="274" w:lineRule="exact"/>
      <w:jc w:val="center"/>
    </w:pPr>
    <w:rPr>
      <w:rFonts w:ascii="Times New Roman" w:eastAsia="Times New Roman" w:hAnsi="Times New Roman" w:cs="Times New Roman"/>
      <w:b/>
      <w:bCs/>
    </w:rPr>
  </w:style>
  <w:style w:type="character" w:customStyle="1" w:styleId="3">
    <w:name w:val="Основний текст (3)_"/>
    <w:basedOn w:val="a0"/>
    <w:link w:val="30"/>
    <w:semiHidden/>
    <w:locked/>
    <w:rsid w:val="00CD6C95"/>
    <w:rPr>
      <w:rFonts w:ascii="Times New Roman" w:eastAsia="Times New Roman" w:hAnsi="Times New Roman" w:cs="Times New Roman"/>
      <w:shd w:val="clear" w:color="auto" w:fill="FFFFFF"/>
    </w:rPr>
  </w:style>
  <w:style w:type="paragraph" w:customStyle="1" w:styleId="30">
    <w:name w:val="Основний текст (3)"/>
    <w:basedOn w:val="a"/>
    <w:link w:val="3"/>
    <w:semiHidden/>
    <w:qFormat/>
    <w:rsid w:val="00CD6C95"/>
    <w:pPr>
      <w:widowControl w:val="0"/>
      <w:shd w:val="clear" w:color="auto" w:fill="FFFFFF"/>
      <w:spacing w:before="180" w:after="180" w:line="269" w:lineRule="exact"/>
      <w:jc w:val="both"/>
    </w:pPr>
    <w:rPr>
      <w:rFonts w:ascii="Times New Roman" w:eastAsia="Times New Roman" w:hAnsi="Times New Roman" w:cs="Times New Roman"/>
    </w:rPr>
  </w:style>
  <w:style w:type="paragraph" w:customStyle="1" w:styleId="af2">
    <w:name w:val="Нормальний текст"/>
    <w:basedOn w:val="a"/>
    <w:uiPriority w:val="99"/>
    <w:semiHidden/>
    <w:qFormat/>
    <w:rsid w:val="00CD6C95"/>
    <w:pPr>
      <w:spacing w:before="120" w:after="0" w:line="240" w:lineRule="auto"/>
      <w:ind w:firstLine="567"/>
    </w:pPr>
    <w:rPr>
      <w:rFonts w:ascii="Antiqua" w:eastAsia="Times New Roman" w:hAnsi="Antiqua" w:cs="Times New Roman"/>
      <w:sz w:val="26"/>
      <w:szCs w:val="20"/>
      <w:lang w:eastAsia="ru-RU"/>
    </w:rPr>
  </w:style>
  <w:style w:type="paragraph" w:customStyle="1" w:styleId="bodytext0">
    <w:name w:val="bodytext0"/>
    <w:basedOn w:val="a"/>
    <w:uiPriority w:val="99"/>
    <w:semiHidden/>
    <w:qFormat/>
    <w:rsid w:val="00CD6C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Название1"/>
    <w:basedOn w:val="a"/>
    <w:next w:val="a"/>
    <w:uiPriority w:val="10"/>
    <w:semiHidden/>
    <w:qFormat/>
    <w:rsid w:val="00CD6C95"/>
    <w:pPr>
      <w:pBdr>
        <w:bottom w:val="single" w:sz="8" w:space="4" w:color="5B9BD5"/>
      </w:pBdr>
      <w:spacing w:after="300" w:line="240" w:lineRule="auto"/>
      <w:contextualSpacing/>
    </w:pPr>
    <w:rPr>
      <w:rFonts w:ascii="Calibri Light" w:eastAsia="Times New Roman" w:hAnsi="Calibri Light" w:cs="Times New Roman"/>
      <w:noProof/>
      <w:spacing w:val="-10"/>
      <w:kern w:val="28"/>
      <w:sz w:val="56"/>
      <w:szCs w:val="56"/>
    </w:rPr>
  </w:style>
  <w:style w:type="character" w:styleId="af3">
    <w:name w:val="annotation reference"/>
    <w:basedOn w:val="a0"/>
    <w:uiPriority w:val="99"/>
    <w:semiHidden/>
    <w:unhideWhenUsed/>
    <w:rsid w:val="00CD6C95"/>
    <w:rPr>
      <w:sz w:val="16"/>
      <w:szCs w:val="16"/>
    </w:rPr>
  </w:style>
  <w:style w:type="character" w:styleId="af4">
    <w:name w:val="Subtle Emphasis"/>
    <w:basedOn w:val="a0"/>
    <w:uiPriority w:val="19"/>
    <w:qFormat/>
    <w:rsid w:val="00CD6C95"/>
    <w:rPr>
      <w:i/>
      <w:iCs/>
      <w:color w:val="808080" w:themeColor="text1" w:themeTint="7F"/>
    </w:rPr>
  </w:style>
  <w:style w:type="character" w:customStyle="1" w:styleId="14">
    <w:name w:val="Просмотренная гиперссылка1"/>
    <w:basedOn w:val="a0"/>
    <w:uiPriority w:val="99"/>
    <w:semiHidden/>
    <w:rsid w:val="00CD6C95"/>
    <w:rPr>
      <w:color w:val="954F72"/>
      <w:u w:val="single"/>
    </w:rPr>
  </w:style>
  <w:style w:type="character" w:customStyle="1" w:styleId="15">
    <w:name w:val="Текст примечания Знак1"/>
    <w:basedOn w:val="a0"/>
    <w:uiPriority w:val="99"/>
    <w:semiHidden/>
    <w:rsid w:val="00CD6C95"/>
    <w:rPr>
      <w:rFonts w:ascii="Calibri" w:eastAsia="Calibri" w:hAnsi="Calibri" w:cs="Times New Roman" w:hint="default"/>
      <w:noProof/>
      <w:sz w:val="20"/>
      <w:szCs w:val="20"/>
      <w:lang w:val="uk-UA"/>
    </w:rPr>
  </w:style>
  <w:style w:type="character" w:customStyle="1" w:styleId="16">
    <w:name w:val="Слабое выделение1"/>
    <w:basedOn w:val="a0"/>
    <w:uiPriority w:val="19"/>
    <w:qFormat/>
    <w:rsid w:val="00CD6C95"/>
    <w:rPr>
      <w:i/>
      <w:iCs/>
      <w:color w:val="404040"/>
    </w:rPr>
  </w:style>
  <w:style w:type="character" w:customStyle="1" w:styleId="24">
    <w:name w:val="Основной текст (2) + Полужирный"/>
    <w:rsid w:val="00CD6C95"/>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25">
    <w:name w:val="Основной текст (2)"/>
    <w:rsid w:val="00CD6C9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character" w:customStyle="1" w:styleId="512pt">
    <w:name w:val="Основной текст (5) + 12 pt"/>
    <w:aliases w:val="Малые прописные"/>
    <w:rsid w:val="00CD6C95"/>
    <w:rPr>
      <w:rFonts w:ascii="Times New Roman" w:eastAsia="Times New Roman" w:hAnsi="Times New Roman" w:cs="Times New Roman" w:hint="default"/>
      <w:b/>
      <w:bCs/>
      <w:i w:val="0"/>
      <w:iCs w:val="0"/>
      <w:smallCaps/>
      <w:strike w:val="0"/>
      <w:dstrike w:val="0"/>
      <w:color w:val="000000"/>
      <w:spacing w:val="0"/>
      <w:w w:val="100"/>
      <w:position w:val="0"/>
      <w:sz w:val="24"/>
      <w:szCs w:val="24"/>
      <w:u w:val="none"/>
      <w:effect w:val="none"/>
      <w:lang w:val="uk-UA" w:eastAsia="uk-UA" w:bidi="uk-UA"/>
    </w:rPr>
  </w:style>
  <w:style w:type="character" w:customStyle="1" w:styleId="31">
    <w:name w:val="Основний текст (3) + Напівжирний"/>
    <w:basedOn w:val="3"/>
    <w:rsid w:val="00CD6C95"/>
    <w:rPr>
      <w:rFonts w:ascii="Times New Roman" w:eastAsia="Times New Roman" w:hAnsi="Times New Roman" w:cs="Times New Roman"/>
      <w:b/>
      <w:bCs/>
      <w:color w:val="000000"/>
      <w:spacing w:val="0"/>
      <w:w w:val="100"/>
      <w:position w:val="0"/>
      <w:shd w:val="clear" w:color="auto" w:fill="FFFFFF"/>
      <w:lang w:val="uk-UA" w:eastAsia="uk-UA" w:bidi="uk-UA"/>
    </w:rPr>
  </w:style>
  <w:style w:type="character" w:customStyle="1" w:styleId="26">
    <w:name w:val="Основний текст (2) + Не напівжирний"/>
    <w:basedOn w:val="22"/>
    <w:rsid w:val="00CD6C95"/>
    <w:rPr>
      <w:rFonts w:ascii="Times New Roman" w:eastAsia="Times New Roman" w:hAnsi="Times New Roman" w:cs="Times New Roman"/>
      <w:b/>
      <w:bCs/>
      <w:color w:val="000000"/>
      <w:spacing w:val="0"/>
      <w:w w:val="100"/>
      <w:position w:val="0"/>
      <w:shd w:val="clear" w:color="auto" w:fill="FFFFFF"/>
      <w:lang w:val="uk-UA" w:eastAsia="uk-UA" w:bidi="uk-UA"/>
    </w:rPr>
  </w:style>
  <w:style w:type="character" w:customStyle="1" w:styleId="17">
    <w:name w:val="Текст выноски Знак1"/>
    <w:basedOn w:val="a0"/>
    <w:uiPriority w:val="99"/>
    <w:semiHidden/>
    <w:rsid w:val="00CD6C95"/>
    <w:rPr>
      <w:rFonts w:ascii="Tahoma" w:eastAsia="Calibri" w:hAnsi="Tahoma" w:cs="Tahoma" w:hint="default"/>
      <w:noProof/>
      <w:sz w:val="16"/>
      <w:szCs w:val="16"/>
      <w:lang w:val="uk-UA"/>
    </w:rPr>
  </w:style>
  <w:style w:type="character" w:customStyle="1" w:styleId="21">
    <w:name w:val="Текст примечания Знак2"/>
    <w:basedOn w:val="a0"/>
    <w:link w:val="a7"/>
    <w:uiPriority w:val="99"/>
    <w:semiHidden/>
    <w:locked/>
    <w:rsid w:val="00CD6C95"/>
    <w:rPr>
      <w:rFonts w:ascii="Calibri" w:eastAsia="Calibri" w:hAnsi="Calibri" w:cs="Times New Roman"/>
      <w:sz w:val="20"/>
      <w:szCs w:val="20"/>
    </w:rPr>
  </w:style>
  <w:style w:type="character" w:customStyle="1" w:styleId="18">
    <w:name w:val="Тема примечания Знак1"/>
    <w:basedOn w:val="21"/>
    <w:uiPriority w:val="99"/>
    <w:semiHidden/>
    <w:rsid w:val="00CD6C95"/>
    <w:rPr>
      <w:rFonts w:ascii="Calibri" w:eastAsia="Calibri" w:hAnsi="Calibri" w:cs="Times New Roman"/>
      <w:b/>
      <w:bCs/>
      <w:sz w:val="20"/>
      <w:szCs w:val="20"/>
    </w:rPr>
  </w:style>
  <w:style w:type="character" w:customStyle="1" w:styleId="apple-converted-space">
    <w:name w:val="apple-converted-space"/>
    <w:basedOn w:val="a0"/>
    <w:rsid w:val="00CD6C95"/>
  </w:style>
  <w:style w:type="character" w:customStyle="1" w:styleId="rvts9">
    <w:name w:val="rvts9"/>
    <w:basedOn w:val="a0"/>
    <w:rsid w:val="00CD6C95"/>
  </w:style>
  <w:style w:type="character" w:customStyle="1" w:styleId="19">
    <w:name w:val="Название Знак1"/>
    <w:basedOn w:val="a0"/>
    <w:uiPriority w:val="10"/>
    <w:rsid w:val="00CD6C95"/>
    <w:rPr>
      <w:rFonts w:ascii="Calibri Light" w:eastAsia="Times New Roman" w:hAnsi="Calibri Light" w:cs="Times New Roman" w:hint="default"/>
      <w:noProof/>
      <w:color w:val="323E4F"/>
      <w:spacing w:val="5"/>
      <w:kern w:val="28"/>
      <w:sz w:val="52"/>
      <w:szCs w:val="52"/>
      <w:lang w:val="uk-UA"/>
    </w:rPr>
  </w:style>
  <w:style w:type="character" w:customStyle="1" w:styleId="211">
    <w:name w:val="Заголовок 2 Знак1"/>
    <w:basedOn w:val="a0"/>
    <w:uiPriority w:val="9"/>
    <w:semiHidden/>
    <w:rsid w:val="00CD6C95"/>
    <w:rPr>
      <w:rFonts w:ascii="Cambria" w:eastAsia="Times New Roman" w:hAnsi="Cambria" w:cs="Times New Roman" w:hint="default"/>
      <w:b/>
      <w:bCs/>
      <w:color w:val="4F81BD" w:themeColor="accent1"/>
      <w:sz w:val="26"/>
      <w:szCs w:val="26"/>
      <w:lang w:val="uk-UA"/>
    </w:rPr>
  </w:style>
  <w:style w:type="character" w:customStyle="1" w:styleId="27">
    <w:name w:val="Название Знак2"/>
    <w:basedOn w:val="a0"/>
    <w:uiPriority w:val="10"/>
    <w:rsid w:val="00CD6C95"/>
    <w:rPr>
      <w:rFonts w:ascii="Cambria" w:eastAsia="Times New Roman" w:hAnsi="Cambria" w:cs="Times New Roman" w:hint="default"/>
      <w:color w:val="17365D" w:themeColor="text2" w:themeShade="BF"/>
      <w:spacing w:val="5"/>
      <w:kern w:val="28"/>
      <w:sz w:val="52"/>
      <w:szCs w:val="52"/>
      <w:lang w:val="uk-UA"/>
    </w:rPr>
  </w:style>
  <w:style w:type="table" w:styleId="af5">
    <w:name w:val="Table Grid"/>
    <w:basedOn w:val="a1"/>
    <w:uiPriority w:val="59"/>
    <w:rsid w:val="00CD6C95"/>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044128">
      <w:bodyDiv w:val="1"/>
      <w:marLeft w:val="0"/>
      <w:marRight w:val="0"/>
      <w:marTop w:val="0"/>
      <w:marBottom w:val="0"/>
      <w:divBdr>
        <w:top w:val="none" w:sz="0" w:space="0" w:color="auto"/>
        <w:left w:val="none" w:sz="0" w:space="0" w:color="auto"/>
        <w:bottom w:val="none" w:sz="0" w:space="0" w:color="auto"/>
        <w:right w:val="none" w:sz="0" w:space="0" w:color="auto"/>
      </w:divBdr>
    </w:div>
    <w:div w:id="20212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18667</Words>
  <Characters>10641</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2024-01-19T12:25:00Z</cp:lastPrinted>
  <dcterms:created xsi:type="dcterms:W3CDTF">2024-01-09T06:49:00Z</dcterms:created>
  <dcterms:modified xsi:type="dcterms:W3CDTF">2024-01-19T12:28:00Z</dcterms:modified>
</cp:coreProperties>
</file>