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371439"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371439">
        <w:rPr>
          <w:rFonts w:ascii="Times New Roman" w:eastAsia="Times New Roman" w:hAnsi="Times New Roman" w:cs="Times New Roman"/>
          <w:b/>
          <w:color w:val="000000"/>
          <w:lang w:val="ru-RU"/>
        </w:rPr>
        <w:t>Обґрунтування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технічних</w:t>
      </w:r>
      <w:proofErr w:type="spellEnd"/>
      <w:r w:rsidRPr="00371439">
        <w:rPr>
          <w:rFonts w:ascii="Times New Roman" w:eastAsia="Times New Roman" w:hAnsi="Times New Roman" w:cs="Times New Roman"/>
          <w:b/>
          <w:color w:val="000000"/>
          <w:lang w:val="ru-RU"/>
        </w:rPr>
        <w:t xml:space="preserve"> та </w:t>
      </w:r>
      <w:proofErr w:type="spellStart"/>
      <w:r w:rsidRPr="00371439">
        <w:rPr>
          <w:rFonts w:ascii="Times New Roman" w:eastAsia="Times New Roman" w:hAnsi="Times New Roman" w:cs="Times New Roman"/>
          <w:b/>
          <w:color w:val="000000"/>
          <w:lang w:val="ru-RU"/>
        </w:rPr>
        <w:t>якісних</w:t>
      </w:r>
      <w:proofErr w:type="spellEnd"/>
      <w:r w:rsidRPr="00371439">
        <w:rPr>
          <w:rFonts w:ascii="Times New Roman" w:eastAsia="Times New Roman" w:hAnsi="Times New Roman" w:cs="Times New Roman"/>
          <w:b/>
          <w:color w:val="000000"/>
          <w:lang w:val="ru-RU"/>
        </w:rPr>
        <w:t xml:space="preserve"> характеристик предмета </w:t>
      </w:r>
      <w:proofErr w:type="spellStart"/>
      <w:r w:rsidRPr="00371439">
        <w:rPr>
          <w:rFonts w:ascii="Times New Roman" w:eastAsia="Times New Roman" w:hAnsi="Times New Roman" w:cs="Times New Roman"/>
          <w:b/>
          <w:color w:val="000000"/>
          <w:lang w:val="ru-RU"/>
        </w:rPr>
        <w:t>закупівлі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розміру</w:t>
      </w:r>
      <w:proofErr w:type="spellEnd"/>
      <w:r w:rsidRPr="00371439">
        <w:rPr>
          <w:rFonts w:ascii="Times New Roman" w:eastAsia="Times New Roman" w:hAnsi="Times New Roman" w:cs="Times New Roman"/>
          <w:b/>
          <w:color w:val="000000"/>
          <w:lang w:val="ru-RU"/>
        </w:rPr>
        <w:t xml:space="preserve"> бюджетного </w:t>
      </w:r>
      <w:proofErr w:type="spellStart"/>
      <w:r w:rsidRPr="00371439">
        <w:rPr>
          <w:rFonts w:ascii="Times New Roman" w:eastAsia="Times New Roman" w:hAnsi="Times New Roman" w:cs="Times New Roman"/>
          <w:b/>
          <w:color w:val="000000"/>
          <w:lang w:val="ru-RU"/>
        </w:rPr>
        <w:t>призначення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очікуваної</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вартості</w:t>
      </w:r>
      <w:proofErr w:type="spellEnd"/>
      <w:r w:rsidRPr="00371439">
        <w:rPr>
          <w:rFonts w:ascii="Times New Roman" w:eastAsia="Times New Roman" w:hAnsi="Times New Roman" w:cs="Times New Roman"/>
          <w:b/>
          <w:color w:val="000000"/>
          <w:lang w:val="ru-RU"/>
        </w:rPr>
        <w:t xml:space="preserve"> предмета </w:t>
      </w:r>
      <w:proofErr w:type="spellStart"/>
      <w:r w:rsidRPr="00371439">
        <w:rPr>
          <w:rFonts w:ascii="Times New Roman" w:eastAsia="Times New Roman" w:hAnsi="Times New Roman" w:cs="Times New Roman"/>
          <w:b/>
          <w:color w:val="000000"/>
          <w:lang w:val="ru-RU"/>
        </w:rPr>
        <w:t>закупівлі</w:t>
      </w:r>
      <w:proofErr w:type="spellEnd"/>
    </w:p>
    <w:p w:rsidR="00371439" w:rsidRPr="00371439" w:rsidRDefault="00371439" w:rsidP="00371439">
      <w:pPr>
        <w:spacing w:after="0" w:line="300" w:lineRule="atLeast"/>
        <w:jc w:val="center"/>
        <w:rPr>
          <w:rFonts w:ascii="Times New Roman" w:eastAsia="Times New Roman" w:hAnsi="Times New Roman" w:cs="Times New Roman"/>
          <w:b/>
          <w:color w:val="000000"/>
          <w:lang w:val="ru-RU"/>
        </w:rPr>
      </w:pPr>
    </w:p>
    <w:p w:rsidR="00766506" w:rsidRPr="007402B4" w:rsidRDefault="00766506" w:rsidP="007402B4">
      <w:pPr>
        <w:spacing w:before="300" w:after="300" w:line="300" w:lineRule="atLeast"/>
        <w:jc w:val="center"/>
        <w:rPr>
          <w:rFonts w:ascii="Times New Roman" w:eastAsia="Times New Roman" w:hAnsi="Times New Roman" w:cs="Times New Roman"/>
          <w:b/>
          <w:color w:val="000000"/>
          <w:lang w:val="ru-RU"/>
        </w:rPr>
      </w:pPr>
      <w:r w:rsidRPr="00371439">
        <w:rPr>
          <w:rFonts w:ascii="Times New Roman" w:eastAsia="Times New Roman" w:hAnsi="Times New Roman" w:cs="Times New Roman"/>
          <w:b/>
          <w:color w:val="000000"/>
          <w:lang w:val="ru-RU"/>
        </w:rPr>
        <w:t>(</w:t>
      </w:r>
      <w:proofErr w:type="spellStart"/>
      <w:r w:rsidRPr="00371439">
        <w:rPr>
          <w:rFonts w:ascii="Times New Roman" w:eastAsia="Times New Roman" w:hAnsi="Times New Roman" w:cs="Times New Roman"/>
          <w:b/>
          <w:color w:val="000000"/>
          <w:lang w:val="ru-RU"/>
        </w:rPr>
        <w:t>відповідно</w:t>
      </w:r>
      <w:proofErr w:type="spellEnd"/>
      <w:r w:rsidRPr="00371439">
        <w:rPr>
          <w:rFonts w:ascii="Times New Roman" w:eastAsia="Times New Roman" w:hAnsi="Times New Roman" w:cs="Times New Roman"/>
          <w:b/>
          <w:color w:val="000000"/>
          <w:lang w:val="ru-RU"/>
        </w:rPr>
        <w:t xml:space="preserve"> </w:t>
      </w:r>
      <w:proofErr w:type="gramStart"/>
      <w:r w:rsidRPr="00371439">
        <w:rPr>
          <w:rFonts w:ascii="Times New Roman" w:eastAsia="Times New Roman" w:hAnsi="Times New Roman" w:cs="Times New Roman"/>
          <w:b/>
          <w:color w:val="000000"/>
          <w:lang w:val="ru-RU"/>
        </w:rPr>
        <w:t>до пункту</w:t>
      </w:r>
      <w:proofErr w:type="gramEnd"/>
      <w:r w:rsidRPr="00371439">
        <w:rPr>
          <w:rFonts w:ascii="Times New Roman" w:eastAsia="Times New Roman" w:hAnsi="Times New Roman" w:cs="Times New Roman"/>
          <w:b/>
          <w:color w:val="000000"/>
          <w:lang w:val="ru-RU"/>
        </w:rPr>
        <w:t xml:space="preserve"> 41 постанови КМУ </w:t>
      </w:r>
      <w:proofErr w:type="spellStart"/>
      <w:r w:rsidRPr="00371439">
        <w:rPr>
          <w:rFonts w:ascii="Times New Roman" w:eastAsia="Times New Roman" w:hAnsi="Times New Roman" w:cs="Times New Roman"/>
          <w:b/>
          <w:color w:val="000000"/>
          <w:lang w:val="ru-RU"/>
        </w:rPr>
        <w:t>від</w:t>
      </w:r>
      <w:proofErr w:type="spellEnd"/>
      <w:r w:rsidRPr="00371439">
        <w:rPr>
          <w:rFonts w:ascii="Times New Roman" w:eastAsia="Times New Roman" w:hAnsi="Times New Roman" w:cs="Times New Roman"/>
          <w:b/>
          <w:color w:val="000000"/>
          <w:lang w:val="ru-RU"/>
        </w:rPr>
        <w:t xml:space="preserve"> 11.10.2016 № 710 «Про </w:t>
      </w:r>
      <w:proofErr w:type="spellStart"/>
      <w:r w:rsidRPr="00371439">
        <w:rPr>
          <w:rFonts w:ascii="Times New Roman" w:eastAsia="Times New Roman" w:hAnsi="Times New Roman" w:cs="Times New Roman"/>
          <w:b/>
          <w:color w:val="000000"/>
          <w:lang w:val="ru-RU"/>
        </w:rPr>
        <w:t>ефективне</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використання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державних</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коштів</w:t>
      </w:r>
      <w:proofErr w:type="spellEnd"/>
      <w:r w:rsidRPr="00371439">
        <w:rPr>
          <w:rFonts w:ascii="Times New Roman" w:eastAsia="Times New Roman" w:hAnsi="Times New Roman" w:cs="Times New Roman"/>
          <w:b/>
          <w:color w:val="000000"/>
          <w:lang w:val="ru-RU"/>
        </w:rPr>
        <w:t>» (</w:t>
      </w:r>
      <w:proofErr w:type="spellStart"/>
      <w:r w:rsidRPr="00371439">
        <w:rPr>
          <w:rFonts w:ascii="Times New Roman" w:eastAsia="Times New Roman" w:hAnsi="Times New Roman" w:cs="Times New Roman"/>
          <w:b/>
          <w:color w:val="000000"/>
          <w:lang w:val="ru-RU"/>
        </w:rPr>
        <w:t>зі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змінами</w:t>
      </w:r>
      <w:proofErr w:type="spellEnd"/>
      <w:r w:rsidRPr="00371439">
        <w:rPr>
          <w:rFonts w:ascii="Times New Roman" w:eastAsia="Times New Roman" w:hAnsi="Times New Roman" w:cs="Times New Roman"/>
          <w:b/>
          <w:color w:val="000000"/>
          <w:lang w:val="ru-RU"/>
        </w:rPr>
        <w:t>))</w:t>
      </w:r>
    </w:p>
    <w:p w:rsidR="00371439"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371439">
        <w:rPr>
          <w:rFonts w:ascii="Times New Roman" w:eastAsia="Times New Roman" w:hAnsi="Times New Roman" w:cs="Times New Roman"/>
          <w:b/>
          <w:sz w:val="22"/>
          <w:szCs w:val="22"/>
          <w:lang w:val="ru-RU"/>
        </w:rPr>
        <w:t>Найменування</w:t>
      </w:r>
      <w:proofErr w:type="spellEnd"/>
      <w:r w:rsidRPr="00371439">
        <w:rPr>
          <w:rFonts w:ascii="Times New Roman" w:eastAsia="Times New Roman" w:hAnsi="Times New Roman" w:cs="Times New Roman"/>
          <w:b/>
          <w:sz w:val="22"/>
          <w:szCs w:val="22"/>
          <w:lang w:val="ru-RU"/>
        </w:rPr>
        <w:t>,</w:t>
      </w:r>
      <w:r w:rsidRPr="00371439">
        <w:rPr>
          <w:rFonts w:ascii="Times New Roman" w:eastAsia="Times New Roman" w:hAnsi="Times New Roman" w:cs="Times New Roman"/>
          <w:b/>
          <w:sz w:val="22"/>
          <w:szCs w:val="22"/>
        </w:rPr>
        <w:t> </w:t>
      </w:r>
      <w:proofErr w:type="spellStart"/>
      <w:r w:rsidRPr="00371439">
        <w:rPr>
          <w:rFonts w:ascii="Times New Roman" w:eastAsia="Times New Roman" w:hAnsi="Times New Roman" w:cs="Times New Roman"/>
          <w:b/>
          <w:sz w:val="22"/>
          <w:szCs w:val="22"/>
          <w:lang w:val="ru-RU"/>
        </w:rPr>
        <w:t>місцезнаходження</w:t>
      </w:r>
      <w:proofErr w:type="spellEnd"/>
      <w:r w:rsidRPr="00371439">
        <w:rPr>
          <w:rFonts w:ascii="Times New Roman" w:eastAsia="Times New Roman" w:hAnsi="Times New Roman" w:cs="Times New Roman"/>
          <w:b/>
          <w:sz w:val="22"/>
          <w:szCs w:val="22"/>
        </w:rPr>
        <w:t> </w:t>
      </w:r>
      <w:r w:rsidRPr="00371439">
        <w:rPr>
          <w:rFonts w:ascii="Times New Roman" w:eastAsia="Times New Roman" w:hAnsi="Times New Roman" w:cs="Times New Roman"/>
          <w:b/>
          <w:sz w:val="22"/>
          <w:szCs w:val="22"/>
          <w:lang w:val="ru-RU"/>
        </w:rPr>
        <w:t>та</w:t>
      </w:r>
      <w:r w:rsidRPr="00371439">
        <w:rPr>
          <w:rFonts w:ascii="Times New Roman" w:eastAsia="Times New Roman" w:hAnsi="Times New Roman" w:cs="Times New Roman"/>
          <w:b/>
          <w:sz w:val="22"/>
          <w:szCs w:val="22"/>
        </w:rPr>
        <w:t> </w:t>
      </w:r>
      <w:proofErr w:type="spellStart"/>
      <w:r w:rsidRPr="00371439">
        <w:rPr>
          <w:rFonts w:ascii="Times New Roman" w:eastAsia="Times New Roman" w:hAnsi="Times New Roman" w:cs="Times New Roman"/>
          <w:b/>
          <w:sz w:val="22"/>
          <w:szCs w:val="22"/>
          <w:lang w:val="ru-RU"/>
        </w:rPr>
        <w:t>ідентифікаційний</w:t>
      </w:r>
      <w:proofErr w:type="spellEnd"/>
      <w:r w:rsidRPr="00371439">
        <w:rPr>
          <w:rFonts w:ascii="Times New Roman" w:eastAsia="Times New Roman" w:hAnsi="Times New Roman" w:cs="Times New Roman"/>
          <w:b/>
          <w:sz w:val="22"/>
          <w:szCs w:val="22"/>
        </w:rPr>
        <w:t> </w:t>
      </w:r>
      <w:r w:rsidR="00371439">
        <w:rPr>
          <w:rFonts w:ascii="Times New Roman" w:eastAsia="Times New Roman" w:hAnsi="Times New Roman" w:cs="Times New Roman"/>
          <w:b/>
          <w:lang w:val="ru-RU"/>
        </w:rPr>
        <w:t>код</w:t>
      </w:r>
      <w:r w:rsidR="008C7DB7">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замовника</w:t>
      </w:r>
      <w:proofErr w:type="spellEnd"/>
      <w:r w:rsidR="00371439">
        <w:rPr>
          <w:rFonts w:ascii="Times New Roman" w:eastAsia="Times New Roman" w:hAnsi="Times New Roman" w:cs="Times New Roman"/>
          <w:b/>
          <w:lang w:val="ru-RU"/>
        </w:rPr>
        <w:t xml:space="preserve"> в </w:t>
      </w:r>
      <w:proofErr w:type="spellStart"/>
      <w:r w:rsidR="00371439">
        <w:rPr>
          <w:rFonts w:ascii="Times New Roman" w:eastAsia="Times New Roman" w:hAnsi="Times New Roman" w:cs="Times New Roman"/>
          <w:b/>
          <w:lang w:val="ru-RU"/>
        </w:rPr>
        <w:t>Єдиному</w:t>
      </w:r>
      <w:proofErr w:type="spellEnd"/>
      <w:r w:rsidR="00371439">
        <w:rPr>
          <w:rFonts w:ascii="Times New Roman" w:eastAsia="Times New Roman" w:hAnsi="Times New Roman" w:cs="Times New Roman"/>
          <w:b/>
          <w:lang w:val="ru-RU"/>
        </w:rPr>
        <w:t xml:space="preserve"> державному </w:t>
      </w:r>
      <w:proofErr w:type="spellStart"/>
      <w:r w:rsidR="00371439">
        <w:rPr>
          <w:rFonts w:ascii="Times New Roman" w:eastAsia="Times New Roman" w:hAnsi="Times New Roman" w:cs="Times New Roman"/>
          <w:b/>
          <w:lang w:val="ru-RU"/>
        </w:rPr>
        <w:t>реєстрі</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юридичних</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осіб</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фізичних</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осіб-підприємців</w:t>
      </w:r>
      <w:proofErr w:type="spellEnd"/>
      <w:r w:rsidR="00371439">
        <w:rPr>
          <w:rFonts w:ascii="Times New Roman" w:eastAsia="Times New Roman" w:hAnsi="Times New Roman" w:cs="Times New Roman"/>
          <w:b/>
          <w:lang w:val="ru-RU"/>
        </w:rPr>
        <w:t xml:space="preserve"> та </w:t>
      </w:r>
      <w:proofErr w:type="spellStart"/>
      <w:r w:rsidR="00371439">
        <w:rPr>
          <w:rFonts w:ascii="Times New Roman" w:eastAsia="Times New Roman" w:hAnsi="Times New Roman" w:cs="Times New Roman"/>
          <w:b/>
          <w:lang w:val="ru-RU"/>
        </w:rPr>
        <w:t>громадських</w:t>
      </w:r>
      <w:proofErr w:type="spellEnd"/>
      <w:r w:rsidR="00371439">
        <w:rPr>
          <w:rFonts w:ascii="Times New Roman" w:eastAsia="Times New Roman" w:hAnsi="Times New Roman" w:cs="Times New Roman"/>
          <w:b/>
          <w:lang w:val="ru-RU"/>
        </w:rPr>
        <w:t xml:space="preserve"> </w:t>
      </w:r>
      <w:proofErr w:type="spellStart"/>
      <w:proofErr w:type="gramStart"/>
      <w:r w:rsidR="00371439">
        <w:rPr>
          <w:rFonts w:ascii="Times New Roman" w:eastAsia="Times New Roman" w:hAnsi="Times New Roman" w:cs="Times New Roman"/>
          <w:b/>
          <w:lang w:val="ru-RU"/>
        </w:rPr>
        <w:t>формувань</w:t>
      </w:r>
      <w:proofErr w:type="spellEnd"/>
      <w:r w:rsidR="00371439" w:rsidRPr="00371439">
        <w:rPr>
          <w:rFonts w:ascii="Times New Roman" w:eastAsia="Times New Roman" w:hAnsi="Times New Roman" w:cs="Times New Roman"/>
          <w:b/>
          <w:lang w:val="ru-RU"/>
        </w:rPr>
        <w:t xml:space="preserve">: </w:t>
      </w:r>
      <w:r w:rsidR="00371439" w:rsidRPr="00371439">
        <w:rPr>
          <w:rFonts w:ascii="Times New Roman" w:eastAsia="Times New Roman" w:hAnsi="Times New Roman" w:cs="Times New Roman"/>
          <w:color w:val="FF7B1C"/>
          <w:sz w:val="20"/>
          <w:szCs w:val="20"/>
        </w:rPr>
        <w:t> </w:t>
      </w:r>
      <w:r w:rsidR="00371439" w:rsidRPr="00371439">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371439">
        <w:rPr>
          <w:rFonts w:ascii="Times New Roman" w:eastAsia="Calibri" w:hAnsi="Times New Roman" w:cs="Times New Roman"/>
          <w:bCs/>
          <w:kern w:val="0"/>
          <w:sz w:val="22"/>
          <w:szCs w:val="22"/>
          <w:shd w:val="clear" w:color="auto" w:fill="FFFFFF"/>
          <w:lang w:val="uk-UA" w:eastAsia="en-US" w:bidi="ar-SA"/>
        </w:rPr>
        <w:t xml:space="preserve"> установа</w:t>
      </w:r>
      <w:r w:rsidR="00371439">
        <w:rPr>
          <w:rFonts w:ascii="Times New Roman" w:eastAsia="Calibri" w:hAnsi="Times New Roman" w:cs="Times New Roman"/>
          <w:bCs/>
          <w:kern w:val="0"/>
          <w:sz w:val="22"/>
          <w:szCs w:val="22"/>
          <w:shd w:val="clear" w:color="auto" w:fill="FFFFFF"/>
          <w:lang w:val="uk-UA" w:eastAsia="en-US" w:bidi="ar-SA"/>
        </w:rPr>
        <w:t xml:space="preserve"> </w:t>
      </w:r>
      <w:r w:rsidR="00371439" w:rsidRPr="00371439">
        <w:rPr>
          <w:rFonts w:ascii="Times New Roman" w:eastAsia="Calibri" w:hAnsi="Times New Roman" w:cs="Times New Roman"/>
          <w:bCs/>
          <w:kern w:val="0"/>
          <w:sz w:val="22"/>
          <w:szCs w:val="22"/>
          <w:shd w:val="clear" w:color="auto" w:fill="FFFFFF"/>
          <w:lang w:val="uk-UA" w:eastAsia="en-US" w:bidi="ar-SA"/>
        </w:rPr>
        <w:t xml:space="preserve">«Центр фінансування та господарського обслуговування закладів освіти, фізичної культури </w:t>
      </w:r>
      <w:r w:rsidR="00371439">
        <w:rPr>
          <w:rFonts w:ascii="Times New Roman" w:eastAsia="Calibri" w:hAnsi="Times New Roman" w:cs="Times New Roman"/>
          <w:bCs/>
          <w:kern w:val="0"/>
          <w:sz w:val="22"/>
          <w:szCs w:val="22"/>
          <w:shd w:val="clear" w:color="auto" w:fill="FFFFFF"/>
          <w:lang w:val="uk-UA" w:eastAsia="en-US" w:bidi="ar-SA"/>
        </w:rPr>
        <w:t>і</w:t>
      </w:r>
      <w:r w:rsidR="00371439" w:rsidRPr="00371439">
        <w:rPr>
          <w:rFonts w:ascii="Times New Roman" w:eastAsia="Calibri" w:hAnsi="Times New Roman" w:cs="Times New Roman"/>
          <w:bCs/>
          <w:kern w:val="0"/>
          <w:sz w:val="22"/>
          <w:szCs w:val="22"/>
          <w:shd w:val="clear" w:color="auto" w:fill="FFFFFF"/>
          <w:lang w:val="uk-UA" w:eastAsia="en-US" w:bidi="ar-SA"/>
        </w:rPr>
        <w:t xml:space="preserve"> спорту</w:t>
      </w:r>
      <w:r w:rsidR="00371439">
        <w:rPr>
          <w:rFonts w:ascii="Times New Roman" w:eastAsia="Calibri" w:hAnsi="Times New Roman" w:cs="Times New Roman"/>
          <w:bCs/>
          <w:kern w:val="0"/>
          <w:sz w:val="22"/>
          <w:szCs w:val="22"/>
          <w:shd w:val="clear" w:color="auto" w:fill="FFFFFF"/>
          <w:lang w:val="uk-UA" w:eastAsia="en-US" w:bidi="ar-SA"/>
        </w:rPr>
        <w:t xml:space="preserve"> </w:t>
      </w:r>
      <w:proofErr w:type="spellStart"/>
      <w:r w:rsidR="00371439">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Pr>
          <w:rFonts w:ascii="Times New Roman" w:eastAsia="Calibri" w:hAnsi="Times New Roman" w:cs="Times New Roman"/>
          <w:bCs/>
          <w:kern w:val="0"/>
          <w:sz w:val="22"/>
          <w:szCs w:val="22"/>
          <w:shd w:val="clear" w:color="auto" w:fill="FFFFFF"/>
          <w:lang w:val="uk-UA" w:eastAsia="en-US" w:bidi="ar-SA"/>
        </w:rPr>
        <w:t xml:space="preserve"> міської ради</w:t>
      </w:r>
      <w:r w:rsidR="00371439" w:rsidRPr="00371439">
        <w:rPr>
          <w:rFonts w:ascii="Times New Roman" w:eastAsia="Calibri" w:hAnsi="Times New Roman" w:cs="Times New Roman"/>
          <w:bCs/>
          <w:kern w:val="0"/>
          <w:sz w:val="22"/>
          <w:szCs w:val="22"/>
          <w:shd w:val="clear" w:color="auto" w:fill="FFFFFF"/>
          <w:lang w:val="uk-UA" w:eastAsia="en-US" w:bidi="ar-SA"/>
        </w:rPr>
        <w:t>»</w:t>
      </w:r>
      <w:r w:rsidR="00371439">
        <w:rPr>
          <w:rFonts w:ascii="Times New Roman" w:eastAsia="Calibri" w:hAnsi="Times New Roman" w:cs="Times New Roman"/>
          <w:bCs/>
          <w:kern w:val="0"/>
          <w:sz w:val="22"/>
          <w:szCs w:val="22"/>
          <w:shd w:val="clear" w:color="auto" w:fill="FFFFFF"/>
          <w:lang w:val="uk-UA" w:eastAsia="en-US" w:bidi="ar-SA"/>
        </w:rPr>
        <w:t xml:space="preserve">, Одеська обл., м. </w:t>
      </w:r>
      <w:proofErr w:type="spellStart"/>
      <w:r w:rsidR="00371439">
        <w:rPr>
          <w:rFonts w:ascii="Times New Roman" w:eastAsia="Calibri" w:hAnsi="Times New Roman" w:cs="Times New Roman"/>
          <w:bCs/>
          <w:kern w:val="0"/>
          <w:sz w:val="22"/>
          <w:szCs w:val="22"/>
          <w:shd w:val="clear" w:color="auto" w:fill="FFFFFF"/>
          <w:lang w:val="uk-UA" w:eastAsia="en-US" w:bidi="ar-SA"/>
        </w:rPr>
        <w:t>Ананьїв</w:t>
      </w:r>
      <w:proofErr w:type="spellEnd"/>
      <w:r w:rsidR="00371439">
        <w:rPr>
          <w:rFonts w:ascii="Times New Roman" w:eastAsia="Calibri" w:hAnsi="Times New Roman" w:cs="Times New Roman"/>
          <w:bCs/>
          <w:kern w:val="0"/>
          <w:sz w:val="22"/>
          <w:szCs w:val="22"/>
          <w:shd w:val="clear" w:color="auto" w:fill="FFFFFF"/>
          <w:lang w:val="uk-UA" w:eastAsia="en-US" w:bidi="ar-SA"/>
        </w:rPr>
        <w:t xml:space="preserve">, вул. </w:t>
      </w:r>
      <w:proofErr w:type="spellStart"/>
      <w:r w:rsidR="00371439">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371439">
        <w:rPr>
          <w:rFonts w:ascii="Times New Roman" w:eastAsia="Times New Roman" w:hAnsi="Times New Roman" w:cs="Times New Roman"/>
          <w:sz w:val="22"/>
          <w:szCs w:val="22"/>
          <w:lang w:val="uk-UA"/>
        </w:rPr>
        <w:t>код ЄДРПОУ 37880290.</w:t>
      </w:r>
    </w:p>
    <w:p w:rsidR="00CB72AA" w:rsidRPr="00371439"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A4553A" w:rsidRDefault="00766506" w:rsidP="00A4553A">
      <w:pPr>
        <w:suppressAutoHyphens/>
        <w:spacing w:line="0" w:lineRule="atLeast"/>
        <w:ind w:firstLine="720"/>
        <w:jc w:val="both"/>
        <w:rPr>
          <w:rFonts w:ascii="Times New Roman" w:hAnsi="Times New Roman" w:cs="Times New Roman"/>
          <w:b/>
          <w:lang w:val="uk-UA"/>
        </w:rPr>
      </w:pPr>
      <w:r w:rsidRPr="00A4553A">
        <w:rPr>
          <w:rFonts w:ascii="Times New Roman" w:eastAsia="Times New Roman" w:hAnsi="Times New Roman" w:cs="Times New Roman"/>
          <w:b/>
          <w:color w:val="000000"/>
          <w:lang w:val="uk-UA"/>
        </w:rPr>
        <w:t>Назва предмету закупівлі:</w:t>
      </w:r>
      <w:r w:rsidRPr="00A4553A">
        <w:rPr>
          <w:rFonts w:ascii="Times New Roman" w:eastAsia="Times New Roman" w:hAnsi="Times New Roman" w:cs="Times New Roman"/>
          <w:color w:val="000000"/>
          <w:lang w:val="uk-UA"/>
        </w:rPr>
        <w:t xml:space="preserve"> </w:t>
      </w:r>
      <w:r w:rsidR="00A4553A" w:rsidRPr="00A4553A">
        <w:rPr>
          <w:rFonts w:ascii="Times New Roman" w:hAnsi="Times New Roman" w:cs="Times New Roman"/>
          <w:b/>
          <w:lang w:val="uk-UA"/>
        </w:rPr>
        <w:t xml:space="preserve">Овочі, плодові овочі  та фрукти (буряк столовий, капуста качанна білоголова, морква, ріпчаста цибуля, квасоля, яблука, апельсини) </w:t>
      </w:r>
      <w:r w:rsidR="00371439" w:rsidRPr="00A4553A">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371439" w:rsidRPr="00A4553A">
        <w:rPr>
          <w:rFonts w:ascii="Times New Roman" w:eastAsia="Times New Roman" w:hAnsi="Times New Roman" w:cs="Times New Roman"/>
          <w:color w:val="000000"/>
          <w:shd w:val="clear" w:color="auto" w:fill="FFFFFF"/>
          <w:lang w:val="uk-UA"/>
        </w:rPr>
        <w:t xml:space="preserve"> </w:t>
      </w:r>
      <w:r w:rsidR="00371439" w:rsidRPr="00A4553A">
        <w:rPr>
          <w:rFonts w:ascii="Times New Roman" w:eastAsia="Times New Roman" w:hAnsi="Times New Roman" w:cs="Times New Roman"/>
          <w:b/>
          <w:color w:val="000000"/>
          <w:shd w:val="clear" w:color="auto" w:fill="FFFFFF"/>
          <w:lang w:val="uk-UA"/>
        </w:rPr>
        <w:t xml:space="preserve">ДК 021:2015: </w:t>
      </w:r>
      <w:r w:rsidR="00A4553A" w:rsidRPr="00A4553A">
        <w:rPr>
          <w:rFonts w:ascii="Times New Roman" w:hAnsi="Times New Roman" w:cs="Times New Roman"/>
          <w:b/>
          <w:lang w:val="uk-UA"/>
        </w:rPr>
        <w:t>03220000-9 Овочі, фрукти      та горіхи (03221111-7 Буряк; 03221410-3 Капуста качанна; 03221112-4 Морква; 03221113-1   Цибуля; 03221210-1 Квасоля; 03222321-9 Яблука; 03222220-1 Апельсини)</w:t>
      </w:r>
      <w:r w:rsidR="00371439" w:rsidRPr="00A4553A">
        <w:rPr>
          <w:rFonts w:ascii="Times New Roman" w:eastAsia="Times New Roman" w:hAnsi="Times New Roman" w:cs="Times New Roman"/>
          <w:lang w:val="uk-UA"/>
        </w:rPr>
        <w:t>.</w:t>
      </w:r>
      <w:r w:rsidRPr="00A4553A">
        <w:rPr>
          <w:rFonts w:ascii="Times New Roman" w:eastAsia="Times New Roman" w:hAnsi="Times New Roman" w:cs="Times New Roman"/>
          <w:color w:val="000000"/>
        </w:rPr>
        <w:t> </w:t>
      </w:r>
    </w:p>
    <w:p w:rsidR="007E19E7" w:rsidRPr="00CB72AA"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CB72AA">
        <w:rPr>
          <w:rFonts w:ascii="Times New Roman" w:eastAsia="Times New Roman" w:hAnsi="Times New Roman" w:cs="Times New Roman"/>
          <w:b/>
          <w:color w:val="000000"/>
          <w:lang w:val="uk-UA"/>
        </w:rPr>
        <w:t xml:space="preserve">Ідентифікатор закупівлі: </w:t>
      </w:r>
      <w:r w:rsidRPr="00CB72AA">
        <w:rPr>
          <w:rFonts w:ascii="Times New Roman" w:eastAsia="Times New Roman" w:hAnsi="Times New Roman" w:cs="Times New Roman"/>
          <w:b/>
          <w:color w:val="000000"/>
        </w:rPr>
        <w:t>UA</w:t>
      </w:r>
      <w:r w:rsidRPr="00CB72AA">
        <w:rPr>
          <w:rFonts w:ascii="Times New Roman" w:eastAsia="Times New Roman" w:hAnsi="Times New Roman" w:cs="Times New Roman"/>
          <w:b/>
          <w:color w:val="000000"/>
          <w:lang w:val="ru-RU"/>
        </w:rPr>
        <w:t>-2023-1</w:t>
      </w:r>
      <w:r w:rsidR="00CB72AA">
        <w:rPr>
          <w:rFonts w:ascii="Times New Roman" w:eastAsia="Times New Roman" w:hAnsi="Times New Roman" w:cs="Times New Roman"/>
          <w:b/>
          <w:color w:val="000000"/>
          <w:lang w:val="ru-RU"/>
        </w:rPr>
        <w:t>2</w:t>
      </w:r>
      <w:r w:rsidRPr="00CB72AA">
        <w:rPr>
          <w:rFonts w:ascii="Times New Roman" w:eastAsia="Times New Roman" w:hAnsi="Times New Roman" w:cs="Times New Roman"/>
          <w:b/>
          <w:color w:val="000000"/>
          <w:lang w:val="ru-RU"/>
        </w:rPr>
        <w:t>-</w:t>
      </w:r>
      <w:r w:rsidR="00CB72AA">
        <w:rPr>
          <w:rFonts w:ascii="Times New Roman" w:eastAsia="Times New Roman" w:hAnsi="Times New Roman" w:cs="Times New Roman"/>
          <w:b/>
          <w:color w:val="000000"/>
          <w:lang w:val="ru-RU"/>
        </w:rPr>
        <w:t>2</w:t>
      </w:r>
      <w:r w:rsidR="00A4553A">
        <w:rPr>
          <w:rFonts w:ascii="Times New Roman" w:eastAsia="Times New Roman" w:hAnsi="Times New Roman" w:cs="Times New Roman"/>
          <w:b/>
          <w:color w:val="000000"/>
          <w:lang w:val="ru-RU"/>
        </w:rPr>
        <w:t>9</w:t>
      </w:r>
      <w:r w:rsidRPr="00CB72AA">
        <w:rPr>
          <w:rFonts w:ascii="Times New Roman" w:eastAsia="Times New Roman" w:hAnsi="Times New Roman" w:cs="Times New Roman"/>
          <w:b/>
          <w:color w:val="000000"/>
          <w:lang w:val="ru-RU"/>
        </w:rPr>
        <w:t>-</w:t>
      </w:r>
      <w:r w:rsidR="00CB72AA">
        <w:rPr>
          <w:rFonts w:ascii="Times New Roman" w:eastAsia="Times New Roman" w:hAnsi="Times New Roman" w:cs="Times New Roman"/>
          <w:b/>
          <w:color w:val="000000"/>
          <w:lang w:val="ru-RU"/>
        </w:rPr>
        <w:t>00</w:t>
      </w:r>
      <w:r w:rsidR="00A4553A">
        <w:rPr>
          <w:rFonts w:ascii="Times New Roman" w:eastAsia="Times New Roman" w:hAnsi="Times New Roman" w:cs="Times New Roman"/>
          <w:b/>
          <w:color w:val="000000"/>
          <w:lang w:val="ru-RU"/>
        </w:rPr>
        <w:t>6786</w:t>
      </w:r>
      <w:r w:rsidRPr="00CB72AA">
        <w:rPr>
          <w:rFonts w:ascii="Times New Roman" w:eastAsia="Times New Roman" w:hAnsi="Times New Roman" w:cs="Times New Roman"/>
          <w:b/>
          <w:color w:val="000000"/>
          <w:lang w:val="ru-RU"/>
        </w:rPr>
        <w:t>-а</w:t>
      </w:r>
    </w:p>
    <w:p w:rsidR="00371439" w:rsidRPr="004F772D" w:rsidRDefault="00766506" w:rsidP="007E19E7">
      <w:pPr>
        <w:spacing w:after="0" w:line="240" w:lineRule="auto"/>
        <w:ind w:firstLine="709"/>
        <w:jc w:val="both"/>
        <w:rPr>
          <w:rFonts w:ascii="Times New Roman" w:hAnsi="Times New Roman"/>
          <w:lang w:val="uk-UA"/>
        </w:rPr>
      </w:pPr>
      <w:r w:rsidRPr="00371439">
        <w:rPr>
          <w:rFonts w:ascii="Times New Roman" w:eastAsia="Times New Roman" w:hAnsi="Times New Roman" w:cs="Times New Roman"/>
          <w:b/>
          <w:color w:val="000000"/>
          <w:lang w:val="uk-UA"/>
        </w:rPr>
        <w:t>Мета закупівлі:</w:t>
      </w:r>
      <w:r w:rsidRPr="00371439">
        <w:rPr>
          <w:rFonts w:ascii="Times New Roman" w:eastAsia="Times New Roman" w:hAnsi="Times New Roman" w:cs="Times New Roman"/>
          <w:color w:val="000000"/>
          <w:lang w:val="uk-UA"/>
        </w:rPr>
        <w:t xml:space="preserve"> для харчування дітей </w:t>
      </w:r>
      <w:r w:rsidR="00371439" w:rsidRPr="00371439">
        <w:rPr>
          <w:rFonts w:ascii="Times New Roman" w:hAnsi="Times New Roman" w:cs="Times New Roman"/>
          <w:lang w:val="uk-UA"/>
        </w:rPr>
        <w:t xml:space="preserve">зазначених нижче закладах </w:t>
      </w:r>
      <w:r w:rsidR="00371439" w:rsidRPr="004F772D">
        <w:rPr>
          <w:rFonts w:ascii="Times New Roman" w:hAnsi="Times New Roman" w:cs="Times New Roman"/>
          <w:lang w:val="uk-UA"/>
        </w:rPr>
        <w:t>освіти</w:t>
      </w:r>
      <w:r w:rsidR="004F772D" w:rsidRPr="004F772D">
        <w:rPr>
          <w:rFonts w:ascii="Times New Roman" w:hAnsi="Times New Roman" w:cs="Times New Roman"/>
          <w:lang w:val="uk-UA"/>
        </w:rPr>
        <w:t xml:space="preserve"> </w:t>
      </w:r>
      <w:r w:rsidR="004F772D" w:rsidRPr="004F772D">
        <w:rPr>
          <w:rFonts w:ascii="Times New Roman" w:hAnsi="Times New Roman"/>
          <w:lang w:val="uk-UA"/>
        </w:rPr>
        <w:t>(далі по тексту  - Заклади освіти):</w:t>
      </w:r>
    </w:p>
    <w:p w:rsidR="00371439" w:rsidRPr="00371439" w:rsidRDefault="00371439" w:rsidP="00371439">
      <w:pPr>
        <w:spacing w:after="0" w:line="240" w:lineRule="auto"/>
        <w:ind w:firstLine="425"/>
        <w:jc w:val="both"/>
        <w:rPr>
          <w:rFonts w:ascii="Times New Roman" w:hAnsi="Times New Roman" w:cs="Times New Roman"/>
          <w:b/>
          <w:i/>
          <w:lang w:val="uk-UA"/>
        </w:rPr>
      </w:pPr>
      <w:r w:rsidRPr="00371439">
        <w:rPr>
          <w:rFonts w:ascii="Times New Roman" w:hAnsi="Times New Roman"/>
          <w:b/>
          <w:lang w:val="uk-UA"/>
        </w:rPr>
        <w:t>*</w:t>
      </w:r>
      <w:r w:rsidRPr="00371439">
        <w:rPr>
          <w:rFonts w:ascii="Times New Roman" w:hAnsi="Times New Roman"/>
          <w:lang w:val="uk-UA"/>
        </w:rPr>
        <w:t xml:space="preserve"> </w:t>
      </w:r>
      <w:r w:rsidRPr="00371439">
        <w:rPr>
          <w:rFonts w:ascii="Times New Roman" w:hAnsi="Times New Roman" w:cs="Times New Roman"/>
          <w:b/>
          <w:i/>
          <w:lang w:val="uk-UA"/>
        </w:rPr>
        <w:t xml:space="preserve">Комунальна установа «Заклад дошкільної освіти (ясла-садок) «Сонечко» </w:t>
      </w:r>
      <w:proofErr w:type="spellStart"/>
      <w:r w:rsidRPr="00371439">
        <w:rPr>
          <w:rFonts w:ascii="Times New Roman" w:hAnsi="Times New Roman" w:cs="Times New Roman"/>
          <w:b/>
          <w:i/>
          <w:lang w:val="uk-UA"/>
        </w:rPr>
        <w:t>Ананьївської</w:t>
      </w:r>
      <w:proofErr w:type="spellEnd"/>
      <w:r w:rsidRPr="00371439">
        <w:rPr>
          <w:rFonts w:ascii="Times New Roman" w:hAnsi="Times New Roman" w:cs="Times New Roman"/>
          <w:b/>
          <w:i/>
          <w:lang w:val="uk-UA"/>
        </w:rPr>
        <w:t xml:space="preserve"> міської ради»;</w:t>
      </w:r>
    </w:p>
    <w:p w:rsidR="00371439" w:rsidRPr="00371439" w:rsidRDefault="00371439" w:rsidP="00371439">
      <w:pPr>
        <w:spacing w:after="0" w:line="240" w:lineRule="auto"/>
        <w:ind w:firstLine="425"/>
        <w:jc w:val="both"/>
        <w:rPr>
          <w:rFonts w:ascii="Times New Roman" w:hAnsi="Times New Roman" w:cs="Times New Roman"/>
          <w:b/>
          <w:i/>
          <w:lang w:val="uk-UA"/>
        </w:rPr>
      </w:pPr>
      <w:r w:rsidRPr="00371439">
        <w:rPr>
          <w:rFonts w:ascii="Times New Roman" w:hAnsi="Times New Roman" w:cs="Times New Roman"/>
          <w:b/>
          <w:i/>
          <w:lang w:val="ru-RU"/>
        </w:rPr>
        <w:t xml:space="preserve">* </w:t>
      </w:r>
      <w:r w:rsidRPr="00371439">
        <w:rPr>
          <w:rFonts w:ascii="Times New Roman" w:hAnsi="Times New Roman" w:cs="Times New Roman"/>
          <w:b/>
          <w:i/>
          <w:lang w:val="uk-UA"/>
        </w:rPr>
        <w:t xml:space="preserve">Комунальна установа «Заклад дошкільної освіти (ясла-садок) «Ромашка» </w:t>
      </w:r>
      <w:proofErr w:type="spellStart"/>
      <w:r w:rsidRPr="00371439">
        <w:rPr>
          <w:rFonts w:ascii="Times New Roman" w:hAnsi="Times New Roman" w:cs="Times New Roman"/>
          <w:b/>
          <w:i/>
          <w:lang w:val="uk-UA"/>
        </w:rPr>
        <w:t>Ананьївської</w:t>
      </w:r>
      <w:proofErr w:type="spellEnd"/>
      <w:r w:rsidRPr="00371439">
        <w:rPr>
          <w:rFonts w:ascii="Times New Roman" w:hAnsi="Times New Roman" w:cs="Times New Roman"/>
          <w:b/>
          <w:i/>
          <w:lang w:val="uk-UA"/>
        </w:rPr>
        <w:t xml:space="preserve"> міської ради»;</w:t>
      </w:r>
    </w:p>
    <w:p w:rsidR="00371439" w:rsidRPr="00371439" w:rsidRDefault="00371439" w:rsidP="00371439">
      <w:pPr>
        <w:spacing w:after="0" w:line="240" w:lineRule="auto"/>
        <w:ind w:firstLine="425"/>
        <w:jc w:val="both"/>
        <w:rPr>
          <w:rFonts w:ascii="Times New Roman" w:hAnsi="Times New Roman" w:cs="Times New Roman"/>
          <w:b/>
          <w:i/>
          <w:lang w:val="ru-RU"/>
        </w:rPr>
      </w:pPr>
      <w:r w:rsidRPr="00371439">
        <w:rPr>
          <w:rFonts w:ascii="Times New Roman" w:hAnsi="Times New Roman" w:cs="Times New Roman"/>
          <w:b/>
          <w:i/>
          <w:lang w:val="uk-UA"/>
        </w:rPr>
        <w:t>*</w:t>
      </w:r>
      <w:r w:rsidR="004F772D">
        <w:rPr>
          <w:rFonts w:ascii="Times New Roman" w:hAnsi="Times New Roman" w:cs="Times New Roman"/>
          <w:b/>
          <w:i/>
          <w:lang w:val="uk-UA"/>
        </w:rPr>
        <w:t xml:space="preserve"> </w:t>
      </w:r>
      <w:r w:rsidRPr="00371439">
        <w:rPr>
          <w:rFonts w:ascii="Times New Roman" w:hAnsi="Times New Roman" w:cs="Times New Roman"/>
          <w:b/>
          <w:i/>
          <w:lang w:val="uk-UA"/>
        </w:rPr>
        <w:t xml:space="preserve">Комунальна установа «Заклад дошкільної освіти (ясла-садок) «Золотий ключик» </w:t>
      </w:r>
      <w:proofErr w:type="spellStart"/>
      <w:r w:rsidRPr="00371439">
        <w:rPr>
          <w:rFonts w:ascii="Times New Roman" w:hAnsi="Times New Roman" w:cs="Times New Roman"/>
          <w:b/>
          <w:i/>
          <w:lang w:val="uk-UA"/>
        </w:rPr>
        <w:t>Ананьївської</w:t>
      </w:r>
      <w:proofErr w:type="spellEnd"/>
      <w:r w:rsidRPr="00371439">
        <w:rPr>
          <w:rFonts w:ascii="Times New Roman" w:hAnsi="Times New Roman" w:cs="Times New Roman"/>
          <w:b/>
          <w:i/>
          <w:lang w:val="uk-UA"/>
        </w:rPr>
        <w:t xml:space="preserve"> міської ради»</w:t>
      </w:r>
    </w:p>
    <w:p w:rsidR="00371439" w:rsidRPr="00371439" w:rsidRDefault="00371439" w:rsidP="00371439">
      <w:pPr>
        <w:spacing w:after="0" w:line="240" w:lineRule="auto"/>
        <w:ind w:firstLine="425"/>
        <w:jc w:val="both"/>
        <w:rPr>
          <w:rFonts w:ascii="Times New Roman" w:hAnsi="Times New Roman"/>
          <w:b/>
          <w:lang w:val="uk-UA"/>
        </w:rPr>
      </w:pPr>
      <w:r w:rsidRPr="00371439">
        <w:rPr>
          <w:rFonts w:ascii="Times New Roman" w:hAnsi="Times New Roman" w:cs="Times New Roman"/>
          <w:b/>
          <w:i/>
          <w:lang w:val="uk-UA"/>
        </w:rPr>
        <w:t xml:space="preserve">* </w:t>
      </w:r>
      <w:r w:rsidRPr="00371439">
        <w:rPr>
          <w:rFonts w:ascii="Times New Roman" w:hAnsi="Times New Roman"/>
          <w:b/>
          <w:i/>
          <w:lang w:val="uk-UA"/>
        </w:rPr>
        <w:t>Комунальна  установа «</w:t>
      </w:r>
      <w:proofErr w:type="spellStart"/>
      <w:r w:rsidRPr="00371439">
        <w:rPr>
          <w:rFonts w:ascii="Times New Roman" w:hAnsi="Times New Roman"/>
          <w:b/>
          <w:i/>
          <w:lang w:val="uk-UA"/>
        </w:rPr>
        <w:t>Гандрабурівський</w:t>
      </w:r>
      <w:proofErr w:type="spellEnd"/>
      <w:r w:rsidRPr="00371439">
        <w:rPr>
          <w:rFonts w:ascii="Times New Roman" w:hAnsi="Times New Roman"/>
          <w:b/>
          <w:i/>
          <w:lang w:val="uk-UA"/>
        </w:rPr>
        <w:t xml:space="preserve"> ліцей </w:t>
      </w:r>
      <w:proofErr w:type="spellStart"/>
      <w:r w:rsidRPr="00371439">
        <w:rPr>
          <w:rFonts w:ascii="Times New Roman" w:hAnsi="Times New Roman"/>
          <w:b/>
          <w:i/>
          <w:lang w:val="uk-UA"/>
        </w:rPr>
        <w:t>Ананьївської</w:t>
      </w:r>
      <w:proofErr w:type="spellEnd"/>
      <w:r w:rsidRPr="00371439">
        <w:rPr>
          <w:rFonts w:ascii="Times New Roman" w:hAnsi="Times New Roman"/>
          <w:b/>
          <w:i/>
          <w:lang w:val="uk-UA"/>
        </w:rPr>
        <w:t xml:space="preserve"> міської ради</w:t>
      </w:r>
      <w:r w:rsidRPr="00371439">
        <w:rPr>
          <w:rFonts w:ascii="Times New Roman" w:hAnsi="Times New Roman"/>
          <w:b/>
          <w:lang w:val="uk-UA"/>
        </w:rPr>
        <w:t>»;</w:t>
      </w:r>
    </w:p>
    <w:p w:rsidR="00371439" w:rsidRPr="00371439" w:rsidRDefault="00371439" w:rsidP="00371439">
      <w:pPr>
        <w:spacing w:after="0" w:line="240" w:lineRule="auto"/>
        <w:ind w:firstLine="425"/>
        <w:jc w:val="both"/>
        <w:rPr>
          <w:rFonts w:ascii="Times New Roman" w:hAnsi="Times New Roman" w:cs="Times New Roman"/>
          <w:b/>
          <w:i/>
          <w:lang w:val="uk-UA"/>
        </w:rPr>
      </w:pPr>
      <w:r w:rsidRPr="00371439">
        <w:rPr>
          <w:rFonts w:ascii="Times New Roman" w:hAnsi="Times New Roman"/>
          <w:b/>
          <w:lang w:val="uk-UA"/>
        </w:rPr>
        <w:t>*</w:t>
      </w:r>
      <w:r w:rsidRPr="00371439">
        <w:rPr>
          <w:rFonts w:ascii="Times New Roman" w:hAnsi="Times New Roman"/>
          <w:lang w:val="uk-UA"/>
        </w:rPr>
        <w:t xml:space="preserve"> </w:t>
      </w:r>
      <w:r w:rsidRPr="00371439">
        <w:rPr>
          <w:rFonts w:ascii="Times New Roman" w:hAnsi="Times New Roman"/>
          <w:b/>
          <w:i/>
          <w:lang w:val="uk-UA"/>
        </w:rPr>
        <w:t>Комунальної  установи «</w:t>
      </w:r>
      <w:proofErr w:type="spellStart"/>
      <w:r w:rsidRPr="00371439">
        <w:rPr>
          <w:rFonts w:ascii="Times New Roman" w:hAnsi="Times New Roman"/>
          <w:b/>
          <w:i/>
          <w:lang w:val="uk-UA"/>
        </w:rPr>
        <w:t>Жеребківський</w:t>
      </w:r>
      <w:proofErr w:type="spellEnd"/>
      <w:r w:rsidRPr="00371439">
        <w:rPr>
          <w:rFonts w:ascii="Times New Roman" w:hAnsi="Times New Roman"/>
          <w:b/>
          <w:i/>
          <w:lang w:val="uk-UA"/>
        </w:rPr>
        <w:t xml:space="preserve"> ліцей  </w:t>
      </w:r>
      <w:proofErr w:type="spellStart"/>
      <w:r w:rsidRPr="00371439">
        <w:rPr>
          <w:rFonts w:ascii="Times New Roman" w:hAnsi="Times New Roman"/>
          <w:b/>
          <w:i/>
          <w:lang w:val="uk-UA"/>
        </w:rPr>
        <w:t>Ананьївської</w:t>
      </w:r>
      <w:proofErr w:type="spellEnd"/>
      <w:r w:rsidRPr="00371439">
        <w:rPr>
          <w:rFonts w:ascii="Times New Roman" w:hAnsi="Times New Roman"/>
          <w:b/>
          <w:i/>
          <w:lang w:val="uk-UA"/>
        </w:rPr>
        <w:t xml:space="preserve"> міської ради».</w:t>
      </w:r>
    </w:p>
    <w:p w:rsidR="00766506" w:rsidRPr="00371439" w:rsidRDefault="004F772D" w:rsidP="007E19E7">
      <w:pPr>
        <w:spacing w:before="300" w:after="300" w:line="300" w:lineRule="atLeast"/>
        <w:ind w:firstLine="709"/>
        <w:jc w:val="both"/>
        <w:rPr>
          <w:rFonts w:ascii="Times New Roman" w:eastAsia="Times New Roman" w:hAnsi="Times New Roman" w:cs="Times New Roman"/>
          <w:color w:val="000000"/>
          <w:lang w:val="ru-RU"/>
        </w:rPr>
      </w:pPr>
      <w:proofErr w:type="spellStart"/>
      <w:r>
        <w:rPr>
          <w:rFonts w:ascii="Times New Roman" w:eastAsia="Times New Roman" w:hAnsi="Times New Roman" w:cs="Times New Roman"/>
          <w:b/>
          <w:color w:val="000000"/>
          <w:lang w:val="ru-RU"/>
        </w:rPr>
        <w:t>Умови</w:t>
      </w:r>
      <w:proofErr w:type="spellEnd"/>
      <w:r>
        <w:rPr>
          <w:rFonts w:ascii="Times New Roman" w:eastAsia="Times New Roman" w:hAnsi="Times New Roman" w:cs="Times New Roman"/>
          <w:b/>
          <w:color w:val="000000"/>
          <w:lang w:val="ru-RU"/>
        </w:rPr>
        <w:t xml:space="preserve"> та </w:t>
      </w:r>
      <w:proofErr w:type="spellStart"/>
      <w:r>
        <w:rPr>
          <w:rFonts w:ascii="Times New Roman" w:eastAsia="Times New Roman" w:hAnsi="Times New Roman" w:cs="Times New Roman"/>
          <w:b/>
          <w:color w:val="000000"/>
          <w:lang w:val="ru-RU"/>
        </w:rPr>
        <w:t>м</w:t>
      </w:r>
      <w:r w:rsidR="00766506" w:rsidRPr="00371439">
        <w:rPr>
          <w:rFonts w:ascii="Times New Roman" w:eastAsia="Times New Roman" w:hAnsi="Times New Roman" w:cs="Times New Roman"/>
          <w:b/>
          <w:color w:val="000000"/>
          <w:lang w:val="ru-RU"/>
        </w:rPr>
        <w:t>ісце</w:t>
      </w:r>
      <w:proofErr w:type="spellEnd"/>
      <w:r w:rsidR="00766506" w:rsidRPr="00371439">
        <w:rPr>
          <w:rFonts w:ascii="Times New Roman" w:eastAsia="Times New Roman" w:hAnsi="Times New Roman" w:cs="Times New Roman"/>
          <w:b/>
          <w:color w:val="000000"/>
          <w:lang w:val="ru-RU"/>
        </w:rPr>
        <w:t xml:space="preserve"> поставки </w:t>
      </w:r>
      <w:proofErr w:type="spellStart"/>
      <w:r w:rsidR="00766506" w:rsidRPr="00371439">
        <w:rPr>
          <w:rFonts w:ascii="Times New Roman" w:eastAsia="Times New Roman" w:hAnsi="Times New Roman" w:cs="Times New Roman"/>
          <w:b/>
          <w:color w:val="000000"/>
          <w:lang w:val="ru-RU"/>
        </w:rPr>
        <w:t>товарів</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або</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місце</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виконання</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робіт</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чи</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надання</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послуг</w:t>
      </w:r>
      <w:proofErr w:type="spellEnd"/>
      <w:r w:rsidR="00766506" w:rsidRPr="00371439">
        <w:rPr>
          <w:rFonts w:ascii="Times New Roman" w:eastAsia="Times New Roman" w:hAnsi="Times New Roman" w:cs="Times New Roman"/>
          <w:b/>
          <w:color w:val="000000"/>
          <w:lang w:val="ru-RU"/>
        </w:rPr>
        <w:t>:</w:t>
      </w:r>
      <w:r w:rsidR="00371439">
        <w:rPr>
          <w:rFonts w:ascii="Times New Roman" w:eastAsia="Times New Roman" w:hAnsi="Times New Roman" w:cs="Times New Roman"/>
          <w:b/>
          <w:color w:val="000000"/>
          <w:lang w:val="ru-RU"/>
        </w:rPr>
        <w:t xml:space="preserve"> </w:t>
      </w:r>
      <w:r w:rsidRPr="004F772D">
        <w:rPr>
          <w:rFonts w:ascii="Times New Roman" w:hAnsi="Times New Roman" w:cs="Times New Roman"/>
          <w:color w:val="000000"/>
          <w:lang w:val="uk-UA"/>
        </w:rPr>
        <w:t xml:space="preserve">Поставка Товару здійснюється Постачальником </w:t>
      </w:r>
      <w:r w:rsidRPr="004F772D">
        <w:rPr>
          <w:rFonts w:ascii="Times New Roman" w:hAnsi="Times New Roman" w:cs="Times New Roman"/>
          <w:b/>
          <w:lang w:val="uk-UA"/>
        </w:rPr>
        <w:t>щотижнево</w:t>
      </w:r>
      <w:r w:rsidRPr="004F772D">
        <w:rPr>
          <w:rFonts w:ascii="Times New Roman" w:hAnsi="Times New Roman" w:cs="Times New Roman"/>
          <w:color w:val="000000"/>
          <w:lang w:val="uk-UA"/>
        </w:rPr>
        <w:t xml:space="preserve">, дрібними партіями, відповідно до потреб </w:t>
      </w:r>
      <w:r w:rsidRPr="004F772D">
        <w:rPr>
          <w:rFonts w:ascii="Times New Roman" w:hAnsi="Times New Roman"/>
          <w:lang w:val="uk-UA"/>
        </w:rPr>
        <w:t>Закладів освіти</w:t>
      </w:r>
      <w:r w:rsidRPr="004F772D">
        <w:rPr>
          <w:rFonts w:ascii="Times New Roman" w:hAnsi="Times New Roman" w:cs="Times New Roman"/>
          <w:color w:val="000000"/>
          <w:lang w:val="uk-UA"/>
        </w:rPr>
        <w:t>, без обмежень мінімального обсягу кількості Товару в межах однієї поставки (одного замовлення) Товару, в обсягах та у строк визначений умовами даного Договору, протягом 5 робочих днів</w:t>
      </w:r>
      <w:r>
        <w:rPr>
          <w:rFonts w:ascii="Times New Roman" w:hAnsi="Times New Roman" w:cs="Times New Roman"/>
          <w:color w:val="000000"/>
          <w:lang w:val="uk-UA"/>
        </w:rPr>
        <w:t xml:space="preserve"> з моменту отримання замовлення за адресами розташування Закладів освіти.</w:t>
      </w:r>
      <w:r w:rsidRPr="004F772D">
        <w:rPr>
          <w:rFonts w:ascii="Times New Roman" w:hAnsi="Times New Roman" w:cs="Times New Roman"/>
          <w:color w:val="000000"/>
          <w:lang w:val="uk-UA"/>
        </w:rPr>
        <w:t xml:space="preserve">  </w:t>
      </w:r>
    </w:p>
    <w:p w:rsidR="00766506" w:rsidRDefault="00766506" w:rsidP="007E19E7">
      <w:pPr>
        <w:spacing w:after="0" w:line="300" w:lineRule="atLeast"/>
        <w:ind w:firstLine="709"/>
        <w:jc w:val="both"/>
        <w:rPr>
          <w:rFonts w:ascii="Times New Roman" w:eastAsia="Times New Roman" w:hAnsi="Times New Roman" w:cs="Times New Roman"/>
          <w:color w:val="000000"/>
          <w:lang w:val="ru-RU"/>
        </w:rPr>
      </w:pPr>
      <w:r w:rsidRPr="007E19E7">
        <w:rPr>
          <w:rFonts w:ascii="Times New Roman" w:eastAsia="Times New Roman" w:hAnsi="Times New Roman" w:cs="Times New Roman"/>
          <w:b/>
          <w:color w:val="000000"/>
          <w:lang w:val="ru-RU"/>
        </w:rPr>
        <w:t xml:space="preserve">Процедура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proofErr w:type="spellStart"/>
      <w:r w:rsidRPr="00371439">
        <w:rPr>
          <w:rFonts w:ascii="Times New Roman" w:eastAsia="Times New Roman" w:hAnsi="Times New Roman" w:cs="Times New Roman"/>
          <w:color w:val="000000"/>
          <w:lang w:val="ru-RU"/>
        </w:rPr>
        <w:t>відкриті</w:t>
      </w:r>
      <w:proofErr w:type="spellEnd"/>
      <w:r w:rsidRPr="00371439">
        <w:rPr>
          <w:rFonts w:ascii="Times New Roman" w:eastAsia="Times New Roman" w:hAnsi="Times New Roman" w:cs="Times New Roman"/>
          <w:color w:val="000000"/>
          <w:lang w:val="ru-RU"/>
        </w:rPr>
        <w:t xml:space="preserve"> торги у </w:t>
      </w:r>
      <w:proofErr w:type="spellStart"/>
      <w:r w:rsidRPr="00371439">
        <w:rPr>
          <w:rFonts w:ascii="Times New Roman" w:eastAsia="Times New Roman" w:hAnsi="Times New Roman" w:cs="Times New Roman"/>
          <w:color w:val="000000"/>
          <w:lang w:val="ru-RU"/>
        </w:rPr>
        <w:t>відповідності</w:t>
      </w:r>
      <w:proofErr w:type="spellEnd"/>
      <w:r w:rsidRPr="00371439">
        <w:rPr>
          <w:rFonts w:ascii="Times New Roman" w:eastAsia="Times New Roman" w:hAnsi="Times New Roman" w:cs="Times New Roman"/>
          <w:color w:val="000000"/>
          <w:lang w:val="ru-RU"/>
        </w:rPr>
        <w:t xml:space="preserve"> до Постанови </w:t>
      </w:r>
      <w:proofErr w:type="spellStart"/>
      <w:r w:rsidRPr="00371439">
        <w:rPr>
          <w:rFonts w:ascii="Times New Roman" w:eastAsia="Times New Roman" w:hAnsi="Times New Roman" w:cs="Times New Roman"/>
          <w:color w:val="000000"/>
          <w:lang w:val="ru-RU"/>
        </w:rPr>
        <w:t>Кабінету</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Міністрів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України</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від</w:t>
      </w:r>
      <w:proofErr w:type="spellEnd"/>
      <w:r w:rsidRPr="00371439">
        <w:rPr>
          <w:rFonts w:ascii="Times New Roman" w:eastAsia="Times New Roman" w:hAnsi="Times New Roman" w:cs="Times New Roman"/>
          <w:color w:val="000000"/>
          <w:lang w:val="ru-RU"/>
        </w:rPr>
        <w:t xml:space="preserve"> 12 </w:t>
      </w:r>
      <w:proofErr w:type="spellStart"/>
      <w:r w:rsidRPr="00371439">
        <w:rPr>
          <w:rFonts w:ascii="Times New Roman" w:eastAsia="Times New Roman" w:hAnsi="Times New Roman" w:cs="Times New Roman"/>
          <w:color w:val="000000"/>
          <w:lang w:val="ru-RU"/>
        </w:rPr>
        <w:t>жовтня</w:t>
      </w:r>
      <w:proofErr w:type="spellEnd"/>
      <w:r w:rsidRPr="00371439">
        <w:rPr>
          <w:rFonts w:ascii="Times New Roman" w:eastAsia="Times New Roman" w:hAnsi="Times New Roman" w:cs="Times New Roman"/>
          <w:color w:val="000000"/>
          <w:lang w:val="ru-RU"/>
        </w:rPr>
        <w:t xml:space="preserve"> 2022 р. </w:t>
      </w:r>
      <w:r w:rsidRPr="00371439">
        <w:rPr>
          <w:rFonts w:ascii="Times New Roman" w:eastAsia="Times New Roman" w:hAnsi="Times New Roman" w:cs="Times New Roman"/>
          <w:color w:val="000000"/>
        </w:rPr>
        <w:t>N</w:t>
      </w:r>
      <w:r w:rsidRPr="00371439">
        <w:rPr>
          <w:rFonts w:ascii="Times New Roman" w:eastAsia="Times New Roman" w:hAnsi="Times New Roman" w:cs="Times New Roman"/>
          <w:color w:val="000000"/>
          <w:lang w:val="ru-RU"/>
        </w:rPr>
        <w:t xml:space="preserve">. 1178 «Про </w:t>
      </w:r>
      <w:proofErr w:type="spellStart"/>
      <w:r w:rsidRPr="00371439">
        <w:rPr>
          <w:rFonts w:ascii="Times New Roman" w:eastAsia="Times New Roman" w:hAnsi="Times New Roman" w:cs="Times New Roman"/>
          <w:color w:val="000000"/>
          <w:lang w:val="ru-RU"/>
        </w:rPr>
        <w:t>затвердження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особливостей</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здійснення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публічних</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закупівель</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товарів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робіт</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rPr>
        <w:t>i</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послуг</w:t>
      </w:r>
      <w:proofErr w:type="spellEnd"/>
      <w:r w:rsidRPr="00371439">
        <w:rPr>
          <w:rFonts w:ascii="Times New Roman" w:eastAsia="Times New Roman" w:hAnsi="Times New Roman" w:cs="Times New Roman"/>
          <w:color w:val="000000"/>
          <w:lang w:val="ru-RU"/>
        </w:rPr>
        <w:t xml:space="preserve"> для </w:t>
      </w:r>
      <w:proofErr w:type="spellStart"/>
      <w:r w:rsidRPr="00371439">
        <w:rPr>
          <w:rFonts w:ascii="Times New Roman" w:eastAsia="Times New Roman" w:hAnsi="Times New Roman" w:cs="Times New Roman"/>
          <w:color w:val="000000"/>
          <w:lang w:val="ru-RU"/>
        </w:rPr>
        <w:t>замовників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передбачених</w:t>
      </w:r>
      <w:proofErr w:type="spellEnd"/>
      <w:r w:rsidRPr="00371439">
        <w:rPr>
          <w:rFonts w:ascii="Times New Roman" w:eastAsia="Times New Roman" w:hAnsi="Times New Roman" w:cs="Times New Roman"/>
          <w:color w:val="000000"/>
          <w:lang w:val="ru-RU"/>
        </w:rPr>
        <w:t xml:space="preserve"> Законом </w:t>
      </w:r>
      <w:proofErr w:type="spellStart"/>
      <w:r w:rsidRPr="00371439">
        <w:rPr>
          <w:rFonts w:ascii="Times New Roman" w:eastAsia="Times New Roman" w:hAnsi="Times New Roman" w:cs="Times New Roman"/>
          <w:color w:val="000000"/>
          <w:lang w:val="ru-RU"/>
        </w:rPr>
        <w:t>України</w:t>
      </w:r>
      <w:proofErr w:type="spellEnd"/>
      <w:r w:rsidRPr="00371439">
        <w:rPr>
          <w:rFonts w:ascii="Times New Roman" w:eastAsia="Times New Roman" w:hAnsi="Times New Roman" w:cs="Times New Roman"/>
          <w:color w:val="000000"/>
          <w:lang w:val="ru-RU"/>
        </w:rPr>
        <w:t xml:space="preserve"> “Про </w:t>
      </w:r>
      <w:proofErr w:type="spellStart"/>
      <w:r w:rsidRPr="00371439">
        <w:rPr>
          <w:rFonts w:ascii="Times New Roman" w:eastAsia="Times New Roman" w:hAnsi="Times New Roman" w:cs="Times New Roman"/>
          <w:color w:val="000000"/>
          <w:lang w:val="ru-RU"/>
        </w:rPr>
        <w:t>публічні</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закупівлі</w:t>
      </w:r>
      <w:proofErr w:type="spellEnd"/>
      <w:r w:rsidRPr="00371439">
        <w:rPr>
          <w:rFonts w:ascii="Times New Roman" w:eastAsia="Times New Roman" w:hAnsi="Times New Roman" w:cs="Times New Roman"/>
          <w:color w:val="000000"/>
          <w:lang w:val="ru-RU"/>
        </w:rPr>
        <w:t xml:space="preserve">”, на </w:t>
      </w:r>
      <w:proofErr w:type="spellStart"/>
      <w:r w:rsidRPr="00371439">
        <w:rPr>
          <w:rFonts w:ascii="Times New Roman" w:eastAsia="Times New Roman" w:hAnsi="Times New Roman" w:cs="Times New Roman"/>
          <w:color w:val="000000"/>
          <w:lang w:val="ru-RU"/>
        </w:rPr>
        <w:t>період</w:t>
      </w:r>
      <w:proofErr w:type="spellEnd"/>
      <w:r w:rsidRPr="00371439">
        <w:rPr>
          <w:rFonts w:ascii="Times New Roman" w:eastAsia="Times New Roman" w:hAnsi="Times New Roman" w:cs="Times New Roman"/>
          <w:color w:val="000000"/>
          <w:lang w:val="ru-RU"/>
        </w:rPr>
        <w:t xml:space="preserve"> </w:t>
      </w:r>
      <w:proofErr w:type="spellStart"/>
      <w:proofErr w:type="gramStart"/>
      <w:r w:rsidRPr="00371439">
        <w:rPr>
          <w:rFonts w:ascii="Times New Roman" w:eastAsia="Times New Roman" w:hAnsi="Times New Roman" w:cs="Times New Roman"/>
          <w:color w:val="000000"/>
          <w:lang w:val="ru-RU"/>
        </w:rPr>
        <w:t>дії</w:t>
      </w:r>
      <w:proofErr w:type="spellEnd"/>
      <w:r w:rsidRPr="00371439">
        <w:rPr>
          <w:rFonts w:ascii="Times New Roman" w:eastAsia="Times New Roman" w:hAnsi="Times New Roman" w:cs="Times New Roman"/>
          <w:color w:val="000000"/>
        </w:rPr>
        <w:t> </w:t>
      </w:r>
      <w:r w:rsidRPr="00371439">
        <w:rPr>
          <w:rFonts w:ascii="Times New Roman" w:eastAsia="Times New Roman" w:hAnsi="Times New Roman" w:cs="Times New Roman"/>
          <w:color w:val="000000"/>
          <w:lang w:val="ru-RU"/>
        </w:rPr>
        <w:t xml:space="preserve"> правового</w:t>
      </w:r>
      <w:proofErr w:type="gramEnd"/>
      <w:r w:rsidRPr="00371439">
        <w:rPr>
          <w:rFonts w:ascii="Times New Roman" w:eastAsia="Times New Roman" w:hAnsi="Times New Roman" w:cs="Times New Roman"/>
          <w:color w:val="000000"/>
          <w:lang w:val="ru-RU"/>
        </w:rPr>
        <w:t xml:space="preserve"> режиму </w:t>
      </w:r>
      <w:proofErr w:type="spellStart"/>
      <w:r w:rsidRPr="00371439">
        <w:rPr>
          <w:rFonts w:ascii="Times New Roman" w:eastAsia="Times New Roman" w:hAnsi="Times New Roman" w:cs="Times New Roman"/>
          <w:color w:val="000000"/>
          <w:lang w:val="ru-RU"/>
        </w:rPr>
        <w:t>воєнного</w:t>
      </w:r>
      <w:proofErr w:type="spellEnd"/>
      <w:r w:rsidRPr="00371439">
        <w:rPr>
          <w:rFonts w:ascii="Times New Roman" w:eastAsia="Times New Roman" w:hAnsi="Times New Roman" w:cs="Times New Roman"/>
          <w:color w:val="000000"/>
          <w:lang w:val="ru-RU"/>
        </w:rPr>
        <w:t xml:space="preserve"> стану в </w:t>
      </w:r>
      <w:proofErr w:type="spellStart"/>
      <w:r w:rsidRPr="00371439">
        <w:rPr>
          <w:rFonts w:ascii="Times New Roman" w:eastAsia="Times New Roman" w:hAnsi="Times New Roman" w:cs="Times New Roman"/>
          <w:color w:val="000000"/>
          <w:lang w:val="ru-RU"/>
        </w:rPr>
        <w:t>Україна</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протягом</w:t>
      </w:r>
      <w:proofErr w:type="spellEnd"/>
      <w:r w:rsidRPr="00371439">
        <w:rPr>
          <w:rFonts w:ascii="Times New Roman" w:eastAsia="Times New Roman" w:hAnsi="Times New Roman" w:cs="Times New Roman"/>
          <w:color w:val="000000"/>
          <w:lang w:val="ru-RU"/>
        </w:rPr>
        <w:t xml:space="preserve"> 90 </w:t>
      </w:r>
      <w:proofErr w:type="spellStart"/>
      <w:r w:rsidRPr="00371439">
        <w:rPr>
          <w:rFonts w:ascii="Times New Roman" w:eastAsia="Times New Roman" w:hAnsi="Times New Roman" w:cs="Times New Roman"/>
          <w:color w:val="000000"/>
          <w:lang w:val="ru-RU"/>
        </w:rPr>
        <w:t>днів</w:t>
      </w:r>
      <w:proofErr w:type="spellEnd"/>
      <w:r w:rsidRPr="00371439">
        <w:rPr>
          <w:rFonts w:ascii="Times New Roman" w:eastAsia="Times New Roman" w:hAnsi="Times New Roman" w:cs="Times New Roman"/>
          <w:color w:val="000000"/>
          <w:lang w:val="ru-RU"/>
        </w:rPr>
        <w:t xml:space="preserve"> з дня </w:t>
      </w:r>
      <w:proofErr w:type="spellStart"/>
      <w:r w:rsidRPr="00371439">
        <w:rPr>
          <w:rFonts w:ascii="Times New Roman" w:eastAsia="Times New Roman" w:hAnsi="Times New Roman" w:cs="Times New Roman"/>
          <w:color w:val="000000"/>
          <w:lang w:val="ru-RU"/>
        </w:rPr>
        <w:t>його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припинення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або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скасування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зі</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змінами</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доповненнями</w:t>
      </w:r>
      <w:proofErr w:type="spellEnd"/>
      <w:r w:rsidRPr="00371439">
        <w:rPr>
          <w:rFonts w:ascii="Times New Roman" w:eastAsia="Times New Roman" w:hAnsi="Times New Roman" w:cs="Times New Roman"/>
          <w:color w:val="000000"/>
          <w:lang w:val="ru-RU"/>
        </w:rPr>
        <w:t>.</w:t>
      </w:r>
    </w:p>
    <w:p w:rsidR="007E19E7" w:rsidRPr="00371439" w:rsidRDefault="007E19E7" w:rsidP="007E19E7">
      <w:pPr>
        <w:spacing w:after="0" w:line="300" w:lineRule="atLeast"/>
        <w:ind w:firstLine="425"/>
        <w:jc w:val="both"/>
        <w:rPr>
          <w:rFonts w:ascii="Times New Roman" w:eastAsia="Times New Roman" w:hAnsi="Times New Roman" w:cs="Times New Roman"/>
          <w:color w:val="000000"/>
          <w:lang w:val="ru-RU"/>
        </w:rPr>
      </w:pPr>
    </w:p>
    <w:p w:rsidR="007E19E7"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7E19E7">
        <w:rPr>
          <w:rFonts w:ascii="Times New Roman" w:eastAsia="Times New Roman" w:hAnsi="Times New Roman" w:cs="Times New Roman"/>
          <w:b/>
          <w:color w:val="000000"/>
          <w:lang w:val="ru-RU"/>
        </w:rPr>
        <w:t>Обгрунтування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технічних</w:t>
      </w:r>
      <w:proofErr w:type="spellEnd"/>
      <w:r w:rsidRPr="007E19E7">
        <w:rPr>
          <w:rFonts w:ascii="Times New Roman" w:eastAsia="Times New Roman" w:hAnsi="Times New Roman" w:cs="Times New Roman"/>
          <w:b/>
          <w:color w:val="000000"/>
          <w:lang w:val="ru-RU"/>
        </w:rPr>
        <w:t xml:space="preserve"> та </w:t>
      </w:r>
      <w:proofErr w:type="spellStart"/>
      <w:r w:rsidRPr="007E19E7">
        <w:rPr>
          <w:rFonts w:ascii="Times New Roman" w:eastAsia="Times New Roman" w:hAnsi="Times New Roman" w:cs="Times New Roman"/>
          <w:b/>
          <w:color w:val="000000"/>
          <w:lang w:val="ru-RU"/>
        </w:rPr>
        <w:t>якісних</w:t>
      </w:r>
      <w:proofErr w:type="spellEnd"/>
      <w:r w:rsidRPr="007E19E7">
        <w:rPr>
          <w:rFonts w:ascii="Times New Roman" w:eastAsia="Times New Roman" w:hAnsi="Times New Roman" w:cs="Times New Roman"/>
          <w:b/>
          <w:color w:val="000000"/>
          <w:lang w:val="ru-RU"/>
        </w:rPr>
        <w:t xml:space="preserve"> характеристик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bookmarkStart w:id="0" w:name="bookmark16"/>
      <w:bookmarkEnd w:id="0"/>
    </w:p>
    <w:p w:rsidR="00766506" w:rsidRDefault="00766506" w:rsidP="007E19E7">
      <w:pPr>
        <w:spacing w:after="0" w:line="300" w:lineRule="atLeast"/>
        <w:ind w:firstLine="425"/>
        <w:jc w:val="both"/>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color w:val="000000"/>
          <w:lang w:val="ru-RU"/>
        </w:rPr>
        <w:t>Технічні</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якісні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вимоги</w:t>
      </w:r>
      <w:proofErr w:type="spellEnd"/>
      <w:r w:rsidRPr="007E19E7">
        <w:rPr>
          <w:rFonts w:ascii="Times New Roman" w:eastAsia="Times New Roman" w:hAnsi="Times New Roman" w:cs="Times New Roman"/>
          <w:color w:val="000000"/>
          <w:lang w:val="ru-RU"/>
        </w:rPr>
        <w:t>:</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663"/>
        <w:gridCol w:w="1418"/>
      </w:tblGrid>
      <w:tr w:rsidR="007402B4" w:rsidRPr="00362250" w:rsidTr="005827C1">
        <w:trPr>
          <w:trHeight w:val="310"/>
        </w:trPr>
        <w:tc>
          <w:tcPr>
            <w:tcW w:w="1843" w:type="dxa"/>
            <w:shd w:val="clear" w:color="auto" w:fill="auto"/>
            <w:vAlign w:val="center"/>
          </w:tcPr>
          <w:p w:rsidR="007402B4" w:rsidRPr="00362250" w:rsidRDefault="007402B4" w:rsidP="005827C1">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362250">
              <w:rPr>
                <w:rFonts w:ascii="Times New Roman" w:eastAsia="Times New Roman" w:hAnsi="Times New Roman" w:cs="Times New Roman"/>
                <w:sz w:val="20"/>
                <w:szCs w:val="20"/>
                <w:lang w:eastAsia="ru-RU"/>
              </w:rPr>
              <w:t>Найменування</w:t>
            </w:r>
            <w:proofErr w:type="spellEnd"/>
          </w:p>
        </w:tc>
        <w:tc>
          <w:tcPr>
            <w:tcW w:w="6663" w:type="dxa"/>
            <w:shd w:val="clear" w:color="auto" w:fill="auto"/>
            <w:vAlign w:val="center"/>
          </w:tcPr>
          <w:p w:rsidR="007402B4" w:rsidRPr="00362250" w:rsidRDefault="007402B4" w:rsidP="005827C1">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362250">
              <w:rPr>
                <w:rFonts w:ascii="Times New Roman" w:eastAsia="Times New Roman" w:hAnsi="Times New Roman" w:cs="Times New Roman"/>
                <w:sz w:val="20"/>
                <w:szCs w:val="20"/>
                <w:lang w:eastAsia="ru-RU"/>
              </w:rPr>
              <w:t>Технічні</w:t>
            </w:r>
            <w:proofErr w:type="spellEnd"/>
            <w:r w:rsidRPr="00362250">
              <w:rPr>
                <w:rFonts w:ascii="Times New Roman" w:eastAsia="Times New Roman" w:hAnsi="Times New Roman" w:cs="Times New Roman"/>
                <w:sz w:val="20"/>
                <w:szCs w:val="20"/>
                <w:lang w:eastAsia="ru-RU"/>
              </w:rPr>
              <w:t xml:space="preserve"> </w:t>
            </w:r>
            <w:proofErr w:type="spellStart"/>
            <w:r w:rsidRPr="00362250">
              <w:rPr>
                <w:rFonts w:ascii="Times New Roman" w:eastAsia="Times New Roman" w:hAnsi="Times New Roman" w:cs="Times New Roman"/>
                <w:sz w:val="20"/>
                <w:szCs w:val="20"/>
                <w:lang w:eastAsia="ru-RU"/>
              </w:rPr>
              <w:t>характеристики</w:t>
            </w:r>
            <w:proofErr w:type="spellEnd"/>
          </w:p>
        </w:tc>
        <w:tc>
          <w:tcPr>
            <w:tcW w:w="1418" w:type="dxa"/>
            <w:shd w:val="clear" w:color="auto" w:fill="auto"/>
            <w:vAlign w:val="center"/>
          </w:tcPr>
          <w:p w:rsidR="007402B4" w:rsidRPr="00362250" w:rsidRDefault="007402B4" w:rsidP="005827C1">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362250">
              <w:rPr>
                <w:rFonts w:ascii="Times New Roman" w:eastAsia="Times New Roman" w:hAnsi="Times New Roman" w:cs="Times New Roman"/>
                <w:sz w:val="20"/>
                <w:szCs w:val="20"/>
                <w:lang w:eastAsia="ru-RU"/>
              </w:rPr>
              <w:t>Кількість</w:t>
            </w:r>
            <w:proofErr w:type="spellEnd"/>
          </w:p>
        </w:tc>
      </w:tr>
      <w:tr w:rsidR="007402B4" w:rsidRPr="00362250" w:rsidTr="005827C1">
        <w:trPr>
          <w:trHeight w:val="310"/>
        </w:trPr>
        <w:tc>
          <w:tcPr>
            <w:tcW w:w="1843" w:type="dxa"/>
            <w:shd w:val="clear" w:color="auto" w:fill="auto"/>
            <w:vAlign w:val="center"/>
          </w:tcPr>
          <w:p w:rsidR="007402B4" w:rsidRPr="00362250" w:rsidRDefault="007402B4" w:rsidP="005827C1">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val="uk-UA" w:eastAsia="ru-RU"/>
              </w:rPr>
            </w:pPr>
            <w:r w:rsidRPr="00362250">
              <w:rPr>
                <w:rFonts w:ascii="Times New Roman" w:eastAsia="Times New Roman" w:hAnsi="Times New Roman" w:cs="Times New Roman"/>
                <w:b/>
                <w:sz w:val="20"/>
                <w:szCs w:val="20"/>
                <w:lang w:val="uk-UA" w:eastAsia="ru-RU"/>
              </w:rPr>
              <w:t>Буряк столовий</w:t>
            </w:r>
          </w:p>
        </w:tc>
        <w:tc>
          <w:tcPr>
            <w:tcW w:w="6663" w:type="dxa"/>
            <w:shd w:val="clear" w:color="auto" w:fill="auto"/>
            <w:vAlign w:val="center"/>
          </w:tcPr>
          <w:p w:rsidR="007402B4" w:rsidRPr="00362250" w:rsidRDefault="007402B4" w:rsidP="005827C1">
            <w:pPr>
              <w:spacing w:after="0" w:line="240" w:lineRule="auto"/>
              <w:jc w:val="both"/>
              <w:rPr>
                <w:rFonts w:ascii="Times New Roman" w:eastAsia="Times New Roman" w:hAnsi="Times New Roman"/>
                <w:b/>
                <w:sz w:val="20"/>
                <w:szCs w:val="20"/>
                <w:lang w:val="uk-UA" w:eastAsia="ru-RU"/>
              </w:rPr>
            </w:pPr>
            <w:r w:rsidRPr="00362250">
              <w:rPr>
                <w:rFonts w:ascii="Times New Roman" w:eastAsia="Times New Roman" w:hAnsi="Times New Roman"/>
                <w:b/>
                <w:sz w:val="20"/>
                <w:szCs w:val="20"/>
                <w:lang w:val="uk-UA" w:eastAsia="ru-RU"/>
              </w:rPr>
              <w:t xml:space="preserve">Буряк повинен бути врожаю </w:t>
            </w:r>
            <w:r>
              <w:rPr>
                <w:rFonts w:ascii="Times New Roman" w:eastAsia="Times New Roman" w:hAnsi="Times New Roman"/>
                <w:b/>
                <w:sz w:val="20"/>
                <w:szCs w:val="20"/>
                <w:lang w:val="uk-UA" w:eastAsia="ru-RU"/>
              </w:rPr>
              <w:t>2023 року</w:t>
            </w:r>
            <w:r w:rsidRPr="00362250">
              <w:rPr>
                <w:rFonts w:ascii="Times New Roman" w:eastAsia="Times New Roman" w:hAnsi="Times New Roman"/>
                <w:b/>
                <w:sz w:val="20"/>
                <w:szCs w:val="20"/>
                <w:lang w:val="uk-UA" w:eastAsia="ru-RU"/>
              </w:rPr>
              <w:t>.</w:t>
            </w:r>
          </w:p>
          <w:p w:rsidR="007402B4" w:rsidRPr="00362250" w:rsidRDefault="007402B4" w:rsidP="005827C1">
            <w:pPr>
              <w:spacing w:after="0" w:line="240" w:lineRule="auto"/>
              <w:jc w:val="both"/>
              <w:rPr>
                <w:rFonts w:ascii="Times New Roman" w:eastAsia="Times New Roman" w:hAnsi="Times New Roman"/>
                <w:sz w:val="20"/>
                <w:szCs w:val="20"/>
                <w:lang w:val="uk-UA" w:eastAsia="ru-RU"/>
              </w:rPr>
            </w:pPr>
            <w:r w:rsidRPr="00362250">
              <w:rPr>
                <w:rFonts w:ascii="Times New Roman" w:eastAsia="Times New Roman" w:hAnsi="Times New Roman"/>
                <w:sz w:val="20"/>
                <w:szCs w:val="20"/>
                <w:lang w:val="uk-UA" w:eastAsia="ru-RU"/>
              </w:rPr>
              <w:t xml:space="preserve">Буряк має бути салатного сорту, свіжим, </w:t>
            </w:r>
            <w:proofErr w:type="spellStart"/>
            <w:r w:rsidRPr="00362250">
              <w:rPr>
                <w:rFonts w:ascii="Times New Roman" w:eastAsia="Times New Roman" w:hAnsi="Times New Roman"/>
                <w:sz w:val="20"/>
                <w:szCs w:val="20"/>
                <w:lang w:val="uk-UA" w:eastAsia="ru-RU"/>
              </w:rPr>
              <w:t>вінегретним</w:t>
            </w:r>
            <w:proofErr w:type="spellEnd"/>
            <w:r w:rsidRPr="00362250">
              <w:rPr>
                <w:rFonts w:ascii="Times New Roman" w:eastAsia="Times New Roman" w:hAnsi="Times New Roman"/>
                <w:sz w:val="20"/>
                <w:szCs w:val="20"/>
                <w:lang w:val="uk-UA" w:eastAsia="ru-RU"/>
              </w:rPr>
              <w:t xml:space="preserve">, вирощеним в природних умовах, без вмісту хімічних речовин, чистим, здоровим, </w:t>
            </w:r>
            <w:proofErr w:type="spellStart"/>
            <w:r w:rsidRPr="00362250">
              <w:rPr>
                <w:rFonts w:ascii="Times New Roman" w:eastAsia="Times New Roman" w:hAnsi="Times New Roman"/>
                <w:sz w:val="20"/>
                <w:szCs w:val="20"/>
                <w:lang w:val="uk-UA" w:eastAsia="ru-RU"/>
              </w:rPr>
              <w:lastRenderedPageBreak/>
              <w:t>плотним</w:t>
            </w:r>
            <w:proofErr w:type="spellEnd"/>
            <w:r w:rsidRPr="00362250">
              <w:rPr>
                <w:rFonts w:ascii="Times New Roman" w:eastAsia="Times New Roman" w:hAnsi="Times New Roman"/>
                <w:sz w:val="20"/>
                <w:szCs w:val="20"/>
                <w:lang w:val="uk-UA" w:eastAsia="ru-RU"/>
              </w:rPr>
              <w:t xml:space="preserve">, достатньої зрілості, з типовою для ботанічного сорту формою і кольором, без ознак  гнилі, механічного пошкодження та пошкодження шкідниками. </w:t>
            </w:r>
          </w:p>
          <w:p w:rsidR="007402B4" w:rsidRPr="00362250" w:rsidRDefault="007402B4" w:rsidP="005827C1">
            <w:pPr>
              <w:spacing w:after="0" w:line="240" w:lineRule="auto"/>
              <w:jc w:val="both"/>
              <w:rPr>
                <w:rFonts w:ascii="Times New Roman" w:eastAsia="Times New Roman" w:hAnsi="Times New Roman"/>
                <w:sz w:val="20"/>
                <w:szCs w:val="20"/>
                <w:lang w:val="uk-UA" w:eastAsia="ru-RU"/>
              </w:rPr>
            </w:pPr>
            <w:r w:rsidRPr="00362250">
              <w:rPr>
                <w:rFonts w:ascii="Times New Roman" w:eastAsia="Times New Roman" w:hAnsi="Times New Roman"/>
                <w:sz w:val="20"/>
                <w:szCs w:val="20"/>
                <w:lang w:val="ru-RU" w:eastAsia="ru-RU"/>
              </w:rPr>
              <w:t xml:space="preserve">Не </w:t>
            </w:r>
            <w:proofErr w:type="spellStart"/>
            <w:r w:rsidRPr="00362250">
              <w:rPr>
                <w:rFonts w:ascii="Times New Roman" w:eastAsia="Times New Roman" w:hAnsi="Times New Roman"/>
                <w:sz w:val="20"/>
                <w:szCs w:val="20"/>
                <w:lang w:val="ru-RU" w:eastAsia="ru-RU"/>
              </w:rPr>
              <w:t>допускаються</w:t>
            </w:r>
            <w:proofErr w:type="spellEnd"/>
            <w:r w:rsidRPr="00362250">
              <w:rPr>
                <w:rFonts w:ascii="Times New Roman" w:eastAsia="Times New Roman" w:hAnsi="Times New Roman"/>
                <w:sz w:val="20"/>
                <w:szCs w:val="20"/>
                <w:lang w:val="uk-UA" w:eastAsia="ru-RU"/>
              </w:rPr>
              <w:t xml:space="preserve"> </w:t>
            </w:r>
            <w:proofErr w:type="spellStart"/>
            <w:r w:rsidRPr="00362250">
              <w:rPr>
                <w:rFonts w:ascii="Times New Roman" w:eastAsia="Times New Roman" w:hAnsi="Times New Roman"/>
                <w:sz w:val="20"/>
                <w:szCs w:val="20"/>
                <w:lang w:val="ru-RU" w:eastAsia="ru-RU"/>
              </w:rPr>
              <w:t>коренеплоди</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що</w:t>
            </w:r>
            <w:proofErr w:type="spellEnd"/>
            <w:r w:rsidRPr="00362250">
              <w:rPr>
                <w:rFonts w:ascii="Times New Roman" w:eastAsia="Times New Roman" w:hAnsi="Times New Roman"/>
                <w:sz w:val="20"/>
                <w:szCs w:val="20"/>
                <w:lang w:val="uk-UA" w:eastAsia="ru-RU"/>
              </w:rPr>
              <w:t xml:space="preserve"> </w:t>
            </w:r>
            <w:proofErr w:type="spellStart"/>
            <w:r w:rsidRPr="00362250">
              <w:rPr>
                <w:rFonts w:ascii="Times New Roman" w:eastAsia="Times New Roman" w:hAnsi="Times New Roman"/>
                <w:sz w:val="20"/>
                <w:szCs w:val="20"/>
                <w:lang w:val="ru-RU" w:eastAsia="ru-RU"/>
              </w:rPr>
              <w:t>підморожені</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із</w:t>
            </w:r>
            <w:proofErr w:type="spellEnd"/>
            <w:r w:rsidRPr="00362250">
              <w:rPr>
                <w:rFonts w:ascii="Times New Roman" w:eastAsia="Times New Roman" w:hAnsi="Times New Roman"/>
                <w:sz w:val="20"/>
                <w:szCs w:val="20"/>
                <w:lang w:val="uk-UA" w:eastAsia="ru-RU"/>
              </w:rPr>
              <w:t xml:space="preserve"> </w:t>
            </w:r>
            <w:proofErr w:type="spellStart"/>
            <w:r w:rsidRPr="00362250">
              <w:rPr>
                <w:rFonts w:ascii="Times New Roman" w:eastAsia="Times New Roman" w:hAnsi="Times New Roman"/>
                <w:sz w:val="20"/>
                <w:szCs w:val="20"/>
                <w:lang w:val="ru-RU" w:eastAsia="ru-RU"/>
              </w:rPr>
              <w:t>гниллю</w:t>
            </w:r>
            <w:proofErr w:type="spellEnd"/>
            <w:r w:rsidRPr="00362250">
              <w:rPr>
                <w:rFonts w:ascii="Times New Roman" w:eastAsia="Times New Roman" w:hAnsi="Times New Roman"/>
                <w:sz w:val="20"/>
                <w:szCs w:val="20"/>
                <w:lang w:val="ru-RU" w:eastAsia="ru-RU"/>
              </w:rPr>
              <w:t xml:space="preserve"> та </w:t>
            </w:r>
            <w:proofErr w:type="spellStart"/>
            <w:r w:rsidRPr="00362250">
              <w:rPr>
                <w:rFonts w:ascii="Times New Roman" w:eastAsia="Times New Roman" w:hAnsi="Times New Roman"/>
                <w:sz w:val="20"/>
                <w:szCs w:val="20"/>
                <w:lang w:val="ru-RU" w:eastAsia="ru-RU"/>
              </w:rPr>
              <w:t>сторонніми</w:t>
            </w:r>
            <w:proofErr w:type="spellEnd"/>
            <w:r w:rsidRPr="00362250">
              <w:rPr>
                <w:rFonts w:ascii="Times New Roman" w:eastAsia="Times New Roman" w:hAnsi="Times New Roman"/>
                <w:sz w:val="20"/>
                <w:szCs w:val="20"/>
                <w:lang w:val="ru-RU" w:eastAsia="ru-RU"/>
              </w:rPr>
              <w:t xml:space="preserve"> запахами. </w:t>
            </w:r>
          </w:p>
          <w:p w:rsidR="007402B4" w:rsidRPr="00362250" w:rsidRDefault="007402B4" w:rsidP="005827C1">
            <w:pPr>
              <w:spacing w:after="0" w:line="240" w:lineRule="auto"/>
              <w:jc w:val="both"/>
              <w:rPr>
                <w:rFonts w:ascii="Times New Roman" w:eastAsia="Times New Roman" w:hAnsi="Times New Roman"/>
                <w:sz w:val="20"/>
                <w:szCs w:val="20"/>
                <w:lang w:val="ru-RU" w:eastAsia="ru-RU"/>
              </w:rPr>
            </w:pPr>
            <w:r w:rsidRPr="00362250">
              <w:rPr>
                <w:rFonts w:ascii="Times New Roman" w:eastAsia="Times New Roman" w:hAnsi="Times New Roman"/>
                <w:sz w:val="20"/>
                <w:szCs w:val="20"/>
                <w:lang w:val="ru-RU" w:eastAsia="ru-RU"/>
              </w:rPr>
              <w:t xml:space="preserve">Товар не повинен </w:t>
            </w:r>
            <w:proofErr w:type="spellStart"/>
            <w:r w:rsidRPr="00362250">
              <w:rPr>
                <w:rFonts w:ascii="Times New Roman" w:eastAsia="Times New Roman" w:hAnsi="Times New Roman"/>
                <w:sz w:val="20"/>
                <w:szCs w:val="20"/>
                <w:lang w:val="ru-RU" w:eastAsia="ru-RU"/>
              </w:rPr>
              <w:t>містити</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генетично</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модифікованих</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організмів</w:t>
            </w:r>
            <w:proofErr w:type="spellEnd"/>
            <w:r w:rsidRPr="00362250">
              <w:rPr>
                <w:rFonts w:ascii="Times New Roman" w:eastAsia="Times New Roman" w:hAnsi="Times New Roman"/>
                <w:sz w:val="20"/>
                <w:szCs w:val="20"/>
                <w:lang w:val="ru-RU" w:eastAsia="ru-RU"/>
              </w:rPr>
              <w:t xml:space="preserve"> (ГМО).</w:t>
            </w:r>
          </w:p>
          <w:p w:rsidR="007402B4" w:rsidRPr="00362250" w:rsidRDefault="007402B4" w:rsidP="005827C1">
            <w:pPr>
              <w:spacing w:after="0" w:line="240" w:lineRule="auto"/>
              <w:jc w:val="both"/>
              <w:rPr>
                <w:rFonts w:ascii="Times New Roman" w:eastAsia="Times New Roman" w:hAnsi="Times New Roman"/>
                <w:sz w:val="20"/>
                <w:szCs w:val="20"/>
                <w:lang w:val="uk-UA" w:eastAsia="ru-RU"/>
              </w:rPr>
            </w:pPr>
            <w:proofErr w:type="spellStart"/>
            <w:r w:rsidRPr="00362250">
              <w:rPr>
                <w:rFonts w:ascii="Times New Roman" w:eastAsia="Times New Roman" w:hAnsi="Times New Roman"/>
                <w:sz w:val="20"/>
                <w:szCs w:val="20"/>
                <w:lang w:val="ru-RU" w:eastAsia="ru-RU"/>
              </w:rPr>
              <w:t>Пакування</w:t>
            </w:r>
            <w:proofErr w:type="spellEnd"/>
            <w:r w:rsidRPr="00362250">
              <w:rPr>
                <w:rFonts w:ascii="Times New Roman" w:eastAsia="Times New Roman" w:hAnsi="Times New Roman"/>
                <w:sz w:val="20"/>
                <w:szCs w:val="20"/>
                <w:lang w:val="ru-RU" w:eastAsia="ru-RU"/>
              </w:rPr>
              <w:t xml:space="preserve"> – </w:t>
            </w:r>
            <w:proofErr w:type="spellStart"/>
            <w:proofErr w:type="gramStart"/>
            <w:r w:rsidRPr="00362250">
              <w:rPr>
                <w:rFonts w:ascii="Times New Roman" w:eastAsia="Times New Roman" w:hAnsi="Times New Roman"/>
                <w:sz w:val="20"/>
                <w:szCs w:val="20"/>
                <w:lang w:val="ru-RU" w:eastAsia="ru-RU"/>
              </w:rPr>
              <w:t>сітка</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або</w:t>
            </w:r>
            <w:proofErr w:type="spellEnd"/>
            <w:proofErr w:type="gram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гофроящик</w:t>
            </w:r>
            <w:proofErr w:type="spellEnd"/>
            <w:r w:rsidRPr="00362250">
              <w:rPr>
                <w:rFonts w:ascii="Times New Roman" w:eastAsia="Times New Roman" w:hAnsi="Times New Roman"/>
                <w:sz w:val="20"/>
                <w:szCs w:val="20"/>
                <w:lang w:val="uk-UA" w:eastAsia="ru-RU"/>
              </w:rPr>
              <w:t>.</w:t>
            </w:r>
          </w:p>
          <w:p w:rsidR="007402B4" w:rsidRPr="00362250" w:rsidRDefault="007402B4" w:rsidP="005827C1">
            <w:pPr>
              <w:spacing w:after="0" w:line="240" w:lineRule="auto"/>
              <w:jc w:val="both"/>
              <w:rPr>
                <w:rFonts w:ascii="Times New Roman" w:eastAsia="Times New Roman" w:hAnsi="Times New Roman"/>
                <w:color w:val="000000"/>
                <w:sz w:val="20"/>
                <w:szCs w:val="20"/>
                <w:shd w:val="clear" w:color="auto" w:fill="FFFFFF"/>
                <w:lang w:val="uk-UA" w:eastAsia="ru-RU"/>
              </w:rPr>
            </w:pPr>
            <w:r w:rsidRPr="00362250">
              <w:rPr>
                <w:rFonts w:ascii="Times New Roman" w:eastAsia="Times New Roman" w:hAnsi="Times New Roman"/>
                <w:i/>
                <w:sz w:val="20"/>
                <w:szCs w:val="20"/>
                <w:lang w:val="uk-UA" w:eastAsia="ru-RU"/>
              </w:rPr>
              <w:t xml:space="preserve">Додаткові вимоги - </w:t>
            </w:r>
            <w:r w:rsidRPr="00362250">
              <w:rPr>
                <w:rFonts w:ascii="Times New Roman" w:eastAsia="Times New Roman" w:hAnsi="Times New Roman"/>
                <w:color w:val="000000"/>
                <w:sz w:val="20"/>
                <w:szCs w:val="20"/>
                <w:shd w:val="clear" w:color="auto" w:fill="FFFFFF"/>
                <w:lang w:val="uk-UA" w:eastAsia="ru-RU"/>
              </w:rPr>
              <w:t>товар повинен відповідати показникам безпечності та якості для харчових продуктів, що передбачені чинним законодавством, в тому числі згідно Закону України «Про основні принципи та вимоги до безпечності та якості харчових продуктів» та ДСТУ 7033:2009.</w:t>
            </w:r>
          </w:p>
          <w:p w:rsidR="007402B4" w:rsidRPr="00362250" w:rsidRDefault="007402B4" w:rsidP="005827C1">
            <w:pPr>
              <w:spacing w:after="0" w:line="240" w:lineRule="auto"/>
              <w:jc w:val="both"/>
              <w:rPr>
                <w:rFonts w:ascii="Times New Roman" w:eastAsia="Times New Roman" w:hAnsi="Times New Roman" w:cs="Times New Roman"/>
                <w:sz w:val="20"/>
                <w:szCs w:val="20"/>
                <w:lang w:val="uk-UA" w:eastAsia="ru-RU"/>
              </w:rPr>
            </w:pPr>
          </w:p>
        </w:tc>
        <w:tc>
          <w:tcPr>
            <w:tcW w:w="1418" w:type="dxa"/>
            <w:shd w:val="clear" w:color="auto" w:fill="auto"/>
            <w:vAlign w:val="center"/>
          </w:tcPr>
          <w:p w:rsidR="007402B4" w:rsidRPr="00362250" w:rsidRDefault="007402B4" w:rsidP="005827C1">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600</w:t>
            </w:r>
            <w:r w:rsidRPr="00362250">
              <w:rPr>
                <w:rFonts w:ascii="Times New Roman" w:eastAsia="Times New Roman" w:hAnsi="Times New Roman" w:cs="Times New Roman"/>
                <w:sz w:val="20"/>
                <w:szCs w:val="20"/>
                <w:lang w:val="uk-UA" w:eastAsia="ru-RU"/>
              </w:rPr>
              <w:t xml:space="preserve"> кг.</w:t>
            </w:r>
          </w:p>
        </w:tc>
      </w:tr>
      <w:tr w:rsidR="007402B4" w:rsidRPr="00362250" w:rsidTr="005827C1">
        <w:trPr>
          <w:trHeight w:val="310"/>
        </w:trPr>
        <w:tc>
          <w:tcPr>
            <w:tcW w:w="1843" w:type="dxa"/>
            <w:shd w:val="clear" w:color="auto" w:fill="auto"/>
            <w:vAlign w:val="center"/>
          </w:tcPr>
          <w:p w:rsidR="007402B4" w:rsidRPr="00362250" w:rsidRDefault="007402B4" w:rsidP="005827C1">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val="uk-UA" w:eastAsia="ru-RU"/>
              </w:rPr>
            </w:pPr>
            <w:r w:rsidRPr="00362250">
              <w:rPr>
                <w:rFonts w:ascii="Times New Roman" w:eastAsia="Times New Roman" w:hAnsi="Times New Roman" w:cs="Times New Roman"/>
                <w:b/>
                <w:sz w:val="20"/>
                <w:szCs w:val="20"/>
                <w:lang w:val="uk-UA" w:eastAsia="ru-RU"/>
              </w:rPr>
              <w:lastRenderedPageBreak/>
              <w:t>Капуста качанна білоголова</w:t>
            </w:r>
          </w:p>
        </w:tc>
        <w:tc>
          <w:tcPr>
            <w:tcW w:w="6663" w:type="dxa"/>
            <w:shd w:val="clear" w:color="auto" w:fill="auto"/>
            <w:vAlign w:val="center"/>
          </w:tcPr>
          <w:p w:rsidR="007402B4" w:rsidRPr="00362250" w:rsidRDefault="007402B4" w:rsidP="005827C1">
            <w:pPr>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Капуста</w:t>
            </w:r>
            <w:r w:rsidRPr="00362250">
              <w:rPr>
                <w:rFonts w:ascii="Times New Roman" w:eastAsia="Times New Roman" w:hAnsi="Times New Roman"/>
                <w:b/>
                <w:sz w:val="20"/>
                <w:szCs w:val="20"/>
                <w:lang w:val="uk-UA" w:eastAsia="ru-RU"/>
              </w:rPr>
              <w:t xml:space="preserve"> повин</w:t>
            </w:r>
            <w:r>
              <w:rPr>
                <w:rFonts w:ascii="Times New Roman" w:eastAsia="Times New Roman" w:hAnsi="Times New Roman"/>
                <w:b/>
                <w:sz w:val="20"/>
                <w:szCs w:val="20"/>
                <w:lang w:val="uk-UA" w:eastAsia="ru-RU"/>
              </w:rPr>
              <w:t>на</w:t>
            </w:r>
            <w:r w:rsidRPr="00362250">
              <w:rPr>
                <w:rFonts w:ascii="Times New Roman" w:eastAsia="Times New Roman" w:hAnsi="Times New Roman"/>
                <w:b/>
                <w:sz w:val="20"/>
                <w:szCs w:val="20"/>
                <w:lang w:val="uk-UA" w:eastAsia="ru-RU"/>
              </w:rPr>
              <w:t xml:space="preserve"> бути врожаю </w:t>
            </w:r>
            <w:r>
              <w:rPr>
                <w:rFonts w:ascii="Times New Roman" w:eastAsia="Times New Roman" w:hAnsi="Times New Roman"/>
                <w:b/>
                <w:sz w:val="20"/>
                <w:szCs w:val="20"/>
                <w:lang w:val="uk-UA" w:eastAsia="ru-RU"/>
              </w:rPr>
              <w:t>2023 року</w:t>
            </w:r>
            <w:r w:rsidRPr="00362250">
              <w:rPr>
                <w:rFonts w:ascii="Times New Roman" w:eastAsia="Times New Roman" w:hAnsi="Times New Roman"/>
                <w:b/>
                <w:sz w:val="20"/>
                <w:szCs w:val="20"/>
                <w:lang w:val="uk-UA" w:eastAsia="ru-RU"/>
              </w:rPr>
              <w:t>.</w:t>
            </w:r>
          </w:p>
          <w:p w:rsidR="007402B4" w:rsidRPr="00362250" w:rsidRDefault="007402B4" w:rsidP="005827C1">
            <w:pPr>
              <w:spacing w:after="0" w:line="240" w:lineRule="auto"/>
              <w:jc w:val="both"/>
              <w:rPr>
                <w:rFonts w:ascii="Times New Roman" w:eastAsia="Times New Roman" w:hAnsi="Times New Roman"/>
                <w:sz w:val="20"/>
                <w:szCs w:val="20"/>
                <w:lang w:val="uk-UA" w:eastAsia="ru-RU"/>
              </w:rPr>
            </w:pPr>
            <w:r w:rsidRPr="00362250">
              <w:rPr>
                <w:rFonts w:ascii="Times New Roman" w:eastAsia="Times New Roman" w:hAnsi="Times New Roman"/>
                <w:sz w:val="20"/>
                <w:szCs w:val="20"/>
                <w:lang w:val="ru-RU" w:eastAsia="ru-RU"/>
              </w:rPr>
              <w:t xml:space="preserve">Капуста </w:t>
            </w:r>
            <w:proofErr w:type="spellStart"/>
            <w:r w:rsidRPr="00362250">
              <w:rPr>
                <w:rFonts w:ascii="Times New Roman" w:eastAsia="Times New Roman" w:hAnsi="Times New Roman"/>
                <w:sz w:val="20"/>
                <w:szCs w:val="20"/>
                <w:lang w:val="ru-RU" w:eastAsia="ru-RU"/>
              </w:rPr>
              <w:t>свіжа</w:t>
            </w:r>
            <w:proofErr w:type="spellEnd"/>
            <w:r w:rsidRPr="00362250">
              <w:rPr>
                <w:rFonts w:ascii="Times New Roman" w:eastAsia="Times New Roman" w:hAnsi="Times New Roman"/>
                <w:sz w:val="20"/>
                <w:szCs w:val="20"/>
                <w:lang w:val="ru-RU" w:eastAsia="ru-RU"/>
              </w:rPr>
              <w:t>,</w:t>
            </w:r>
            <w:r w:rsidRPr="00362250">
              <w:rPr>
                <w:rFonts w:ascii="Times New Roman" w:eastAsia="Times New Roman" w:hAnsi="Times New Roman"/>
                <w:sz w:val="20"/>
                <w:szCs w:val="20"/>
                <w:lang w:val="uk-UA" w:eastAsia="ru-RU"/>
              </w:rPr>
              <w:t xml:space="preserve"> </w:t>
            </w:r>
            <w:proofErr w:type="spellStart"/>
            <w:r w:rsidRPr="00362250">
              <w:rPr>
                <w:rFonts w:ascii="Times New Roman" w:eastAsia="Times New Roman" w:hAnsi="Times New Roman"/>
                <w:sz w:val="20"/>
                <w:szCs w:val="20"/>
                <w:lang w:val="ru-RU" w:eastAsia="ru-RU"/>
              </w:rPr>
              <w:t>білокачанна</w:t>
            </w:r>
            <w:proofErr w:type="spellEnd"/>
            <w:r w:rsidRPr="00362250">
              <w:rPr>
                <w:rFonts w:ascii="Times New Roman" w:eastAsia="Times New Roman" w:hAnsi="Times New Roman"/>
                <w:sz w:val="20"/>
                <w:szCs w:val="20"/>
                <w:lang w:val="ru-RU" w:eastAsia="ru-RU"/>
              </w:rPr>
              <w:t>. Капуста за характеристикою:</w:t>
            </w:r>
            <w:r w:rsidRPr="00362250">
              <w:rPr>
                <w:rFonts w:ascii="Times New Roman" w:eastAsia="Times New Roman" w:hAnsi="Times New Roman"/>
                <w:sz w:val="20"/>
                <w:szCs w:val="20"/>
                <w:lang w:val="uk-UA" w:eastAsia="ru-RU"/>
              </w:rPr>
              <w:t xml:space="preserve"> </w:t>
            </w:r>
            <w:proofErr w:type="spellStart"/>
            <w:r w:rsidRPr="00362250">
              <w:rPr>
                <w:rFonts w:ascii="Times New Roman" w:eastAsia="Times New Roman" w:hAnsi="Times New Roman"/>
                <w:sz w:val="20"/>
                <w:szCs w:val="20"/>
                <w:lang w:val="ru-RU" w:eastAsia="ru-RU"/>
              </w:rPr>
              <w:t>середньостигла</w:t>
            </w:r>
            <w:proofErr w:type="spellEnd"/>
            <w:r w:rsidRPr="00362250">
              <w:rPr>
                <w:rFonts w:ascii="Times New Roman" w:eastAsia="Times New Roman" w:hAnsi="Times New Roman"/>
                <w:sz w:val="20"/>
                <w:szCs w:val="20"/>
                <w:lang w:val="ru-RU" w:eastAsia="ru-RU"/>
              </w:rPr>
              <w:t xml:space="preserve"> та </w:t>
            </w:r>
            <w:proofErr w:type="spellStart"/>
            <w:r w:rsidRPr="00362250">
              <w:rPr>
                <w:rFonts w:ascii="Times New Roman" w:eastAsia="Times New Roman" w:hAnsi="Times New Roman"/>
                <w:sz w:val="20"/>
                <w:szCs w:val="20"/>
                <w:lang w:val="ru-RU" w:eastAsia="ru-RU"/>
              </w:rPr>
              <w:t>пізньостигла</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Товарний</w:t>
            </w:r>
            <w:proofErr w:type="spellEnd"/>
            <w:r w:rsidRPr="00362250">
              <w:rPr>
                <w:rFonts w:ascii="Times New Roman" w:eastAsia="Times New Roman" w:hAnsi="Times New Roman"/>
                <w:sz w:val="20"/>
                <w:szCs w:val="20"/>
                <w:lang w:val="ru-RU" w:eastAsia="ru-RU"/>
              </w:rPr>
              <w:t xml:space="preserve"> сорт - перший. </w:t>
            </w:r>
            <w:proofErr w:type="spellStart"/>
            <w:r w:rsidRPr="00362250">
              <w:rPr>
                <w:rFonts w:ascii="Times New Roman" w:eastAsia="Times New Roman" w:hAnsi="Times New Roman"/>
                <w:sz w:val="20"/>
                <w:szCs w:val="20"/>
                <w:lang w:val="ru-RU" w:eastAsia="ru-RU"/>
              </w:rPr>
              <w:t>Качани</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повинні</w:t>
            </w:r>
            <w:proofErr w:type="spellEnd"/>
            <w:r w:rsidRPr="00362250">
              <w:rPr>
                <w:rFonts w:ascii="Times New Roman" w:eastAsia="Times New Roman" w:hAnsi="Times New Roman"/>
                <w:sz w:val="20"/>
                <w:szCs w:val="20"/>
                <w:lang w:val="ru-RU" w:eastAsia="ru-RU"/>
              </w:rPr>
              <w:t xml:space="preserve"> бути </w:t>
            </w:r>
            <w:proofErr w:type="spellStart"/>
            <w:r w:rsidRPr="00362250">
              <w:rPr>
                <w:rFonts w:ascii="Times New Roman" w:eastAsia="Times New Roman" w:hAnsi="Times New Roman"/>
                <w:sz w:val="20"/>
                <w:szCs w:val="20"/>
                <w:lang w:val="ru-RU" w:eastAsia="ru-RU"/>
              </w:rPr>
              <w:t>свіжими</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здоровими</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цілими</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щільними</w:t>
            </w:r>
            <w:proofErr w:type="spellEnd"/>
            <w:r w:rsidRPr="00362250">
              <w:rPr>
                <w:rFonts w:ascii="Times New Roman" w:eastAsia="Times New Roman" w:hAnsi="Times New Roman"/>
                <w:sz w:val="20"/>
                <w:szCs w:val="20"/>
                <w:lang w:val="ru-RU" w:eastAsia="ru-RU"/>
              </w:rPr>
              <w:t xml:space="preserve">, не </w:t>
            </w:r>
            <w:proofErr w:type="spellStart"/>
            <w:r w:rsidRPr="00362250">
              <w:rPr>
                <w:rFonts w:ascii="Times New Roman" w:eastAsia="Times New Roman" w:hAnsi="Times New Roman"/>
                <w:sz w:val="20"/>
                <w:szCs w:val="20"/>
                <w:lang w:val="ru-RU" w:eastAsia="ru-RU"/>
              </w:rPr>
              <w:t>ушкодженими</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сільськогосподарськими</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шкідниками</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Мати</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нормальний</w:t>
            </w:r>
            <w:proofErr w:type="spellEnd"/>
            <w:r w:rsidRPr="00362250">
              <w:rPr>
                <w:rFonts w:ascii="Times New Roman" w:eastAsia="Times New Roman" w:hAnsi="Times New Roman"/>
                <w:sz w:val="20"/>
                <w:szCs w:val="20"/>
                <w:lang w:val="ru-RU" w:eastAsia="ru-RU"/>
              </w:rPr>
              <w:t xml:space="preserve"> запах, </w:t>
            </w:r>
            <w:proofErr w:type="spellStart"/>
            <w:r w:rsidRPr="00362250">
              <w:rPr>
                <w:rFonts w:ascii="Times New Roman" w:eastAsia="Times New Roman" w:hAnsi="Times New Roman"/>
                <w:sz w:val="20"/>
                <w:szCs w:val="20"/>
                <w:lang w:val="ru-RU" w:eastAsia="ru-RU"/>
              </w:rPr>
              <w:t>властивий</w:t>
            </w:r>
            <w:proofErr w:type="spellEnd"/>
            <w:r w:rsidRPr="00362250">
              <w:rPr>
                <w:rFonts w:ascii="Times New Roman" w:eastAsia="Times New Roman" w:hAnsi="Times New Roman"/>
                <w:sz w:val="20"/>
                <w:szCs w:val="20"/>
                <w:lang w:val="ru-RU" w:eastAsia="ru-RU"/>
              </w:rPr>
              <w:t xml:space="preserve"> данному </w:t>
            </w:r>
            <w:proofErr w:type="spellStart"/>
            <w:r w:rsidRPr="00362250">
              <w:rPr>
                <w:rFonts w:ascii="Times New Roman" w:eastAsia="Times New Roman" w:hAnsi="Times New Roman"/>
                <w:sz w:val="20"/>
                <w:szCs w:val="20"/>
                <w:lang w:val="ru-RU" w:eastAsia="ru-RU"/>
              </w:rPr>
              <w:t>ботанічному</w:t>
            </w:r>
            <w:proofErr w:type="spellEnd"/>
            <w:r w:rsidRPr="00362250">
              <w:rPr>
                <w:rFonts w:ascii="Times New Roman" w:eastAsia="Times New Roman" w:hAnsi="Times New Roman"/>
                <w:sz w:val="20"/>
                <w:szCs w:val="20"/>
                <w:lang w:val="ru-RU" w:eastAsia="ru-RU"/>
              </w:rPr>
              <w:t xml:space="preserve"> сорту, без </w:t>
            </w:r>
            <w:proofErr w:type="spellStart"/>
            <w:r w:rsidRPr="00362250">
              <w:rPr>
                <w:rFonts w:ascii="Times New Roman" w:eastAsia="Times New Roman" w:hAnsi="Times New Roman"/>
                <w:sz w:val="20"/>
                <w:szCs w:val="20"/>
                <w:lang w:val="ru-RU" w:eastAsia="ru-RU"/>
              </w:rPr>
              <w:t>стороннього</w:t>
            </w:r>
            <w:proofErr w:type="spellEnd"/>
            <w:r w:rsidRPr="00362250">
              <w:rPr>
                <w:rFonts w:ascii="Times New Roman" w:eastAsia="Times New Roman" w:hAnsi="Times New Roman"/>
                <w:sz w:val="20"/>
                <w:szCs w:val="20"/>
                <w:lang w:val="ru-RU" w:eastAsia="ru-RU"/>
              </w:rPr>
              <w:t xml:space="preserve"> запаху і </w:t>
            </w:r>
            <w:proofErr w:type="spellStart"/>
            <w:r w:rsidRPr="00362250">
              <w:rPr>
                <w:rFonts w:ascii="Times New Roman" w:eastAsia="Times New Roman" w:hAnsi="Times New Roman"/>
                <w:sz w:val="20"/>
                <w:szCs w:val="20"/>
                <w:lang w:val="ru-RU" w:eastAsia="ru-RU"/>
              </w:rPr>
              <w:t>присмаку</w:t>
            </w:r>
            <w:proofErr w:type="spellEnd"/>
            <w:r w:rsidRPr="00362250">
              <w:rPr>
                <w:rFonts w:ascii="Times New Roman" w:eastAsia="Times New Roman" w:hAnsi="Times New Roman"/>
                <w:sz w:val="20"/>
                <w:szCs w:val="20"/>
                <w:lang w:val="ru-RU" w:eastAsia="ru-RU"/>
              </w:rPr>
              <w:t xml:space="preserve">. Без </w:t>
            </w:r>
            <w:proofErr w:type="spellStart"/>
            <w:r w:rsidRPr="00362250">
              <w:rPr>
                <w:rFonts w:ascii="Times New Roman" w:eastAsia="Times New Roman" w:hAnsi="Times New Roman"/>
                <w:sz w:val="20"/>
                <w:szCs w:val="20"/>
                <w:lang w:val="ru-RU" w:eastAsia="ru-RU"/>
              </w:rPr>
              <w:t>загнилих</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жовтих</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зів'ялих</w:t>
            </w:r>
            <w:proofErr w:type="spellEnd"/>
            <w:r w:rsidRPr="00362250">
              <w:rPr>
                <w:rFonts w:ascii="Times New Roman" w:eastAsia="Times New Roman" w:hAnsi="Times New Roman"/>
                <w:sz w:val="20"/>
                <w:szCs w:val="20"/>
                <w:lang w:val="ru-RU" w:eastAsia="ru-RU"/>
              </w:rPr>
              <w:t xml:space="preserve"> та </w:t>
            </w:r>
            <w:proofErr w:type="spellStart"/>
            <w:r w:rsidRPr="00362250">
              <w:rPr>
                <w:rFonts w:ascii="Times New Roman" w:eastAsia="Times New Roman" w:hAnsi="Times New Roman"/>
                <w:sz w:val="20"/>
                <w:szCs w:val="20"/>
                <w:lang w:val="ru-RU" w:eastAsia="ru-RU"/>
              </w:rPr>
              <w:t>забруднених</w:t>
            </w:r>
            <w:proofErr w:type="spellEnd"/>
            <w:r w:rsidRPr="00362250">
              <w:rPr>
                <w:rFonts w:ascii="Times New Roman" w:eastAsia="Times New Roman" w:hAnsi="Times New Roman"/>
                <w:sz w:val="20"/>
                <w:szCs w:val="20"/>
                <w:lang w:val="uk-UA" w:eastAsia="ru-RU"/>
              </w:rPr>
              <w:t xml:space="preserve"> </w:t>
            </w:r>
            <w:proofErr w:type="spellStart"/>
            <w:r w:rsidRPr="00362250">
              <w:rPr>
                <w:rFonts w:ascii="Times New Roman" w:eastAsia="Times New Roman" w:hAnsi="Times New Roman"/>
                <w:sz w:val="20"/>
                <w:szCs w:val="20"/>
                <w:lang w:val="ru-RU" w:eastAsia="ru-RU"/>
              </w:rPr>
              <w:t>листків</w:t>
            </w:r>
            <w:proofErr w:type="spellEnd"/>
            <w:r w:rsidRPr="00362250">
              <w:rPr>
                <w:rFonts w:ascii="Times New Roman" w:eastAsia="Times New Roman" w:hAnsi="Times New Roman"/>
                <w:sz w:val="20"/>
                <w:szCs w:val="20"/>
                <w:lang w:val="ru-RU" w:eastAsia="ru-RU"/>
              </w:rPr>
              <w:t>.</w:t>
            </w:r>
            <w:r w:rsidRPr="00362250">
              <w:rPr>
                <w:rFonts w:ascii="Times New Roman" w:eastAsia="Times New Roman" w:hAnsi="Times New Roman"/>
                <w:sz w:val="20"/>
                <w:szCs w:val="20"/>
                <w:lang w:val="uk-UA" w:eastAsia="ru-RU"/>
              </w:rPr>
              <w:t xml:space="preserve"> </w:t>
            </w:r>
          </w:p>
          <w:p w:rsidR="007402B4" w:rsidRPr="00362250" w:rsidRDefault="007402B4" w:rsidP="005827C1">
            <w:pPr>
              <w:spacing w:after="0" w:line="240" w:lineRule="auto"/>
              <w:jc w:val="both"/>
              <w:rPr>
                <w:rFonts w:ascii="Times New Roman" w:eastAsia="Times New Roman" w:hAnsi="Times New Roman"/>
                <w:sz w:val="20"/>
                <w:szCs w:val="20"/>
                <w:lang w:val="ru-RU" w:eastAsia="ru-RU"/>
              </w:rPr>
            </w:pPr>
            <w:r w:rsidRPr="00362250">
              <w:rPr>
                <w:rFonts w:ascii="Times New Roman" w:eastAsia="Times New Roman" w:hAnsi="Times New Roman"/>
                <w:sz w:val="20"/>
                <w:szCs w:val="20"/>
                <w:lang w:val="ru-RU" w:eastAsia="ru-RU"/>
              </w:rPr>
              <w:t xml:space="preserve">Товар не повинен </w:t>
            </w:r>
            <w:proofErr w:type="spellStart"/>
            <w:r w:rsidRPr="00362250">
              <w:rPr>
                <w:rFonts w:ascii="Times New Roman" w:eastAsia="Times New Roman" w:hAnsi="Times New Roman"/>
                <w:sz w:val="20"/>
                <w:szCs w:val="20"/>
                <w:lang w:val="ru-RU" w:eastAsia="ru-RU"/>
              </w:rPr>
              <w:t>містити</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генетично</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модифікованих</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організмів</w:t>
            </w:r>
            <w:proofErr w:type="spellEnd"/>
            <w:r w:rsidRPr="00362250">
              <w:rPr>
                <w:rFonts w:ascii="Times New Roman" w:eastAsia="Times New Roman" w:hAnsi="Times New Roman"/>
                <w:sz w:val="20"/>
                <w:szCs w:val="20"/>
                <w:lang w:val="ru-RU" w:eastAsia="ru-RU"/>
              </w:rPr>
              <w:t xml:space="preserve"> (ГМО).</w:t>
            </w:r>
          </w:p>
          <w:p w:rsidR="007402B4" w:rsidRPr="00362250" w:rsidRDefault="007402B4" w:rsidP="005827C1">
            <w:pPr>
              <w:spacing w:after="0" w:line="240" w:lineRule="auto"/>
              <w:jc w:val="both"/>
              <w:rPr>
                <w:rFonts w:ascii="Times New Roman" w:eastAsia="Times New Roman" w:hAnsi="Times New Roman"/>
                <w:sz w:val="20"/>
                <w:szCs w:val="20"/>
                <w:lang w:val="uk-UA" w:eastAsia="ru-RU"/>
              </w:rPr>
            </w:pPr>
            <w:proofErr w:type="spellStart"/>
            <w:r w:rsidRPr="00362250">
              <w:rPr>
                <w:rFonts w:ascii="Times New Roman" w:eastAsia="Times New Roman" w:hAnsi="Times New Roman"/>
                <w:sz w:val="20"/>
                <w:szCs w:val="20"/>
                <w:lang w:val="ru-RU" w:eastAsia="ru-RU"/>
              </w:rPr>
              <w:t>Пакування</w:t>
            </w:r>
            <w:proofErr w:type="spellEnd"/>
            <w:r w:rsidRPr="00362250">
              <w:rPr>
                <w:rFonts w:ascii="Times New Roman" w:eastAsia="Times New Roman" w:hAnsi="Times New Roman"/>
                <w:sz w:val="20"/>
                <w:szCs w:val="20"/>
                <w:lang w:val="ru-RU" w:eastAsia="ru-RU"/>
              </w:rPr>
              <w:t xml:space="preserve"> – </w:t>
            </w:r>
            <w:proofErr w:type="spellStart"/>
            <w:proofErr w:type="gramStart"/>
            <w:r w:rsidRPr="00362250">
              <w:rPr>
                <w:rFonts w:ascii="Times New Roman" w:eastAsia="Times New Roman" w:hAnsi="Times New Roman"/>
                <w:sz w:val="20"/>
                <w:szCs w:val="20"/>
                <w:lang w:val="ru-RU" w:eastAsia="ru-RU"/>
              </w:rPr>
              <w:t>сітка</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або</w:t>
            </w:r>
            <w:proofErr w:type="spellEnd"/>
            <w:proofErr w:type="gram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гофроящик</w:t>
            </w:r>
            <w:proofErr w:type="spellEnd"/>
            <w:r w:rsidRPr="00362250">
              <w:rPr>
                <w:rFonts w:ascii="Times New Roman" w:eastAsia="Times New Roman" w:hAnsi="Times New Roman"/>
                <w:sz w:val="20"/>
                <w:szCs w:val="20"/>
                <w:lang w:val="uk-UA" w:eastAsia="ru-RU"/>
              </w:rPr>
              <w:t>.</w:t>
            </w:r>
          </w:p>
          <w:p w:rsidR="007402B4" w:rsidRPr="00362250" w:rsidRDefault="007402B4" w:rsidP="005827C1">
            <w:pPr>
              <w:spacing w:after="0" w:line="240" w:lineRule="auto"/>
              <w:jc w:val="both"/>
              <w:rPr>
                <w:rFonts w:ascii="Times New Roman" w:eastAsia="Times New Roman" w:hAnsi="Times New Roman"/>
                <w:sz w:val="20"/>
                <w:szCs w:val="20"/>
                <w:lang w:val="uk-UA" w:eastAsia="ru-RU"/>
              </w:rPr>
            </w:pPr>
            <w:r w:rsidRPr="00362250">
              <w:rPr>
                <w:rFonts w:ascii="Times New Roman" w:eastAsia="Times New Roman" w:hAnsi="Times New Roman"/>
                <w:i/>
                <w:sz w:val="20"/>
                <w:szCs w:val="20"/>
                <w:lang w:val="uk-UA" w:eastAsia="ru-RU"/>
              </w:rPr>
              <w:t xml:space="preserve">Додаткові вимоги - </w:t>
            </w:r>
            <w:r w:rsidRPr="00362250">
              <w:rPr>
                <w:rFonts w:ascii="Times New Roman" w:eastAsia="Times New Roman" w:hAnsi="Times New Roman"/>
                <w:color w:val="000000"/>
                <w:sz w:val="20"/>
                <w:szCs w:val="20"/>
                <w:shd w:val="clear" w:color="auto" w:fill="FFFFFF"/>
                <w:lang w:val="uk-UA" w:eastAsia="ru-RU"/>
              </w:rPr>
              <w:t>товар повинен відповідати показникам безпечності та якості для харчових продуктів, що передбачені чинним законодавством, в тому числі згідно Закону України «Про основні принципи та вимоги до безпечності та якості харчових продуктів» та ДСТУ 7037:2015.</w:t>
            </w:r>
          </w:p>
          <w:p w:rsidR="007402B4" w:rsidRPr="00362250" w:rsidRDefault="007402B4" w:rsidP="005827C1">
            <w:pPr>
              <w:spacing w:after="0" w:line="240" w:lineRule="auto"/>
              <w:jc w:val="both"/>
              <w:rPr>
                <w:rFonts w:ascii="Times New Roman" w:eastAsia="Times New Roman" w:hAnsi="Times New Roman"/>
                <w:sz w:val="20"/>
                <w:szCs w:val="20"/>
                <w:lang w:val="uk-UA" w:eastAsia="ru-RU"/>
              </w:rPr>
            </w:pPr>
          </w:p>
        </w:tc>
        <w:tc>
          <w:tcPr>
            <w:tcW w:w="1418" w:type="dxa"/>
            <w:shd w:val="clear" w:color="auto" w:fill="auto"/>
            <w:vAlign w:val="center"/>
          </w:tcPr>
          <w:p w:rsidR="007402B4" w:rsidRPr="00362250" w:rsidRDefault="007402B4" w:rsidP="005827C1">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990</w:t>
            </w:r>
            <w:r w:rsidRPr="00362250">
              <w:rPr>
                <w:rFonts w:ascii="Times New Roman" w:eastAsia="Times New Roman" w:hAnsi="Times New Roman" w:cs="Times New Roman"/>
                <w:sz w:val="20"/>
                <w:szCs w:val="20"/>
                <w:lang w:val="uk-UA" w:eastAsia="ru-RU"/>
              </w:rPr>
              <w:t xml:space="preserve"> кг.</w:t>
            </w:r>
          </w:p>
        </w:tc>
      </w:tr>
      <w:tr w:rsidR="007402B4" w:rsidRPr="00362250" w:rsidTr="005827C1">
        <w:trPr>
          <w:trHeight w:val="310"/>
        </w:trPr>
        <w:tc>
          <w:tcPr>
            <w:tcW w:w="1843" w:type="dxa"/>
            <w:shd w:val="clear" w:color="auto" w:fill="auto"/>
            <w:vAlign w:val="center"/>
          </w:tcPr>
          <w:p w:rsidR="007402B4" w:rsidRPr="00362250" w:rsidRDefault="007402B4" w:rsidP="005827C1">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val="uk-UA" w:eastAsia="ru-RU"/>
              </w:rPr>
            </w:pPr>
            <w:r w:rsidRPr="00362250">
              <w:rPr>
                <w:rFonts w:ascii="Times New Roman" w:eastAsia="Times New Roman" w:hAnsi="Times New Roman" w:cs="Times New Roman"/>
                <w:b/>
                <w:sz w:val="20"/>
                <w:szCs w:val="20"/>
                <w:lang w:val="uk-UA" w:eastAsia="ru-RU"/>
              </w:rPr>
              <w:t>Морква</w:t>
            </w:r>
          </w:p>
        </w:tc>
        <w:tc>
          <w:tcPr>
            <w:tcW w:w="6663" w:type="dxa"/>
            <w:shd w:val="clear" w:color="auto" w:fill="auto"/>
            <w:vAlign w:val="center"/>
          </w:tcPr>
          <w:p w:rsidR="007402B4" w:rsidRPr="00362250" w:rsidRDefault="007402B4" w:rsidP="005827C1">
            <w:pPr>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Морква</w:t>
            </w:r>
            <w:r w:rsidRPr="00362250">
              <w:rPr>
                <w:rFonts w:ascii="Times New Roman" w:eastAsia="Times New Roman" w:hAnsi="Times New Roman"/>
                <w:b/>
                <w:sz w:val="20"/>
                <w:szCs w:val="20"/>
                <w:lang w:val="uk-UA" w:eastAsia="ru-RU"/>
              </w:rPr>
              <w:t xml:space="preserve"> повин</w:t>
            </w:r>
            <w:r>
              <w:rPr>
                <w:rFonts w:ascii="Times New Roman" w:eastAsia="Times New Roman" w:hAnsi="Times New Roman"/>
                <w:b/>
                <w:sz w:val="20"/>
                <w:szCs w:val="20"/>
                <w:lang w:val="uk-UA" w:eastAsia="ru-RU"/>
              </w:rPr>
              <w:t xml:space="preserve">на </w:t>
            </w:r>
            <w:r w:rsidRPr="00362250">
              <w:rPr>
                <w:rFonts w:ascii="Times New Roman" w:eastAsia="Times New Roman" w:hAnsi="Times New Roman"/>
                <w:b/>
                <w:sz w:val="20"/>
                <w:szCs w:val="20"/>
                <w:lang w:val="uk-UA" w:eastAsia="ru-RU"/>
              </w:rPr>
              <w:t xml:space="preserve">бути врожаю </w:t>
            </w:r>
            <w:r>
              <w:rPr>
                <w:rFonts w:ascii="Times New Roman" w:eastAsia="Times New Roman" w:hAnsi="Times New Roman"/>
                <w:b/>
                <w:sz w:val="20"/>
                <w:szCs w:val="20"/>
                <w:lang w:val="uk-UA" w:eastAsia="ru-RU"/>
              </w:rPr>
              <w:t>2023 року</w:t>
            </w:r>
            <w:r w:rsidRPr="00362250">
              <w:rPr>
                <w:rFonts w:ascii="Times New Roman" w:eastAsia="Times New Roman" w:hAnsi="Times New Roman"/>
                <w:b/>
                <w:sz w:val="20"/>
                <w:szCs w:val="20"/>
                <w:lang w:val="uk-UA" w:eastAsia="ru-RU"/>
              </w:rPr>
              <w:t>.</w:t>
            </w:r>
          </w:p>
          <w:p w:rsidR="007402B4" w:rsidRPr="00362250" w:rsidRDefault="007402B4" w:rsidP="005827C1">
            <w:pPr>
              <w:tabs>
                <w:tab w:val="left" w:pos="0"/>
                <w:tab w:val="left" w:pos="540"/>
              </w:tabs>
              <w:spacing w:after="0" w:line="240" w:lineRule="auto"/>
              <w:jc w:val="both"/>
              <w:rPr>
                <w:rFonts w:ascii="Times New Roman" w:eastAsia="Times New Roman" w:hAnsi="Times New Roman"/>
                <w:sz w:val="20"/>
                <w:szCs w:val="20"/>
                <w:lang w:val="uk-UA" w:eastAsia="ru-RU"/>
              </w:rPr>
            </w:pPr>
            <w:r w:rsidRPr="00362250">
              <w:rPr>
                <w:rFonts w:ascii="Times New Roman" w:eastAsia="Times New Roman" w:hAnsi="Times New Roman"/>
                <w:sz w:val="20"/>
                <w:szCs w:val="20"/>
                <w:lang w:val="uk-UA" w:eastAsia="ru-RU"/>
              </w:rPr>
              <w:t xml:space="preserve">Морква має бути свіжою, столовою, вирощеною в природних умовах, без вмісту хімічних речовин, свіжа, чиста, здорова, </w:t>
            </w:r>
            <w:proofErr w:type="spellStart"/>
            <w:r w:rsidRPr="00362250">
              <w:rPr>
                <w:rFonts w:ascii="Times New Roman" w:eastAsia="Times New Roman" w:hAnsi="Times New Roman"/>
                <w:sz w:val="20"/>
                <w:szCs w:val="20"/>
                <w:lang w:val="uk-UA" w:eastAsia="ru-RU"/>
              </w:rPr>
              <w:t>плотна</w:t>
            </w:r>
            <w:proofErr w:type="spellEnd"/>
            <w:r w:rsidRPr="00362250">
              <w:rPr>
                <w:rFonts w:ascii="Times New Roman" w:eastAsia="Times New Roman" w:hAnsi="Times New Roman"/>
                <w:sz w:val="20"/>
                <w:szCs w:val="20"/>
                <w:lang w:val="uk-UA" w:eastAsia="ru-RU"/>
              </w:rPr>
              <w:t xml:space="preserve">, достатньої зрілості, типова для ботанічного сорту за формою і кольором, без ознак гнилі, без сторонніх запахів, механічного пошкодження та пошкодження шкідниками. </w:t>
            </w:r>
          </w:p>
          <w:p w:rsidR="007402B4" w:rsidRPr="00362250" w:rsidRDefault="007402B4" w:rsidP="005827C1">
            <w:pPr>
              <w:tabs>
                <w:tab w:val="left" w:pos="0"/>
                <w:tab w:val="left" w:pos="540"/>
              </w:tabs>
              <w:spacing w:after="0" w:line="240" w:lineRule="auto"/>
              <w:jc w:val="both"/>
              <w:rPr>
                <w:rFonts w:ascii="Times New Roman" w:eastAsia="Times New Roman" w:hAnsi="Times New Roman"/>
                <w:sz w:val="20"/>
                <w:szCs w:val="20"/>
                <w:lang w:val="ru-RU" w:eastAsia="ru-RU"/>
              </w:rPr>
            </w:pPr>
            <w:r w:rsidRPr="00362250">
              <w:rPr>
                <w:rFonts w:ascii="Times New Roman" w:eastAsia="Times New Roman" w:hAnsi="Times New Roman"/>
                <w:sz w:val="20"/>
                <w:szCs w:val="20"/>
                <w:lang w:val="ru-RU" w:eastAsia="ru-RU"/>
              </w:rPr>
              <w:t xml:space="preserve">Не </w:t>
            </w:r>
            <w:proofErr w:type="spellStart"/>
            <w:r w:rsidRPr="00362250">
              <w:rPr>
                <w:rFonts w:ascii="Times New Roman" w:eastAsia="Times New Roman" w:hAnsi="Times New Roman"/>
                <w:sz w:val="20"/>
                <w:szCs w:val="20"/>
                <w:lang w:val="ru-RU" w:eastAsia="ru-RU"/>
              </w:rPr>
              <w:t>допускаються</w:t>
            </w:r>
            <w:proofErr w:type="spellEnd"/>
            <w:r w:rsidRPr="00362250">
              <w:rPr>
                <w:rFonts w:ascii="Times New Roman" w:eastAsia="Times New Roman" w:hAnsi="Times New Roman"/>
                <w:sz w:val="20"/>
                <w:szCs w:val="20"/>
                <w:lang w:val="uk-UA" w:eastAsia="ru-RU"/>
              </w:rPr>
              <w:t xml:space="preserve"> </w:t>
            </w:r>
            <w:proofErr w:type="spellStart"/>
            <w:r w:rsidRPr="00362250">
              <w:rPr>
                <w:rFonts w:ascii="Times New Roman" w:eastAsia="Times New Roman" w:hAnsi="Times New Roman"/>
                <w:sz w:val="20"/>
                <w:szCs w:val="20"/>
                <w:lang w:val="ru-RU" w:eastAsia="ru-RU"/>
              </w:rPr>
              <w:t>коренеплоди</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що</w:t>
            </w:r>
            <w:proofErr w:type="spellEnd"/>
            <w:r w:rsidRPr="00362250">
              <w:rPr>
                <w:rFonts w:ascii="Times New Roman" w:eastAsia="Times New Roman" w:hAnsi="Times New Roman"/>
                <w:sz w:val="20"/>
                <w:szCs w:val="20"/>
                <w:lang w:val="uk-UA" w:eastAsia="ru-RU"/>
              </w:rPr>
              <w:t xml:space="preserve"> </w:t>
            </w:r>
            <w:proofErr w:type="spellStart"/>
            <w:r w:rsidRPr="00362250">
              <w:rPr>
                <w:rFonts w:ascii="Times New Roman" w:eastAsia="Times New Roman" w:hAnsi="Times New Roman"/>
                <w:sz w:val="20"/>
                <w:szCs w:val="20"/>
                <w:lang w:val="ru-RU" w:eastAsia="ru-RU"/>
              </w:rPr>
              <w:t>підморожені</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із</w:t>
            </w:r>
            <w:proofErr w:type="spellEnd"/>
            <w:r w:rsidRPr="00362250">
              <w:rPr>
                <w:rFonts w:ascii="Times New Roman" w:eastAsia="Times New Roman" w:hAnsi="Times New Roman"/>
                <w:sz w:val="20"/>
                <w:szCs w:val="20"/>
                <w:lang w:val="uk-UA" w:eastAsia="ru-RU"/>
              </w:rPr>
              <w:t xml:space="preserve"> </w:t>
            </w:r>
            <w:proofErr w:type="spellStart"/>
            <w:r w:rsidRPr="00362250">
              <w:rPr>
                <w:rFonts w:ascii="Times New Roman" w:eastAsia="Times New Roman" w:hAnsi="Times New Roman"/>
                <w:sz w:val="20"/>
                <w:szCs w:val="20"/>
                <w:lang w:val="ru-RU" w:eastAsia="ru-RU"/>
              </w:rPr>
              <w:t>гниллю</w:t>
            </w:r>
            <w:proofErr w:type="spellEnd"/>
            <w:r w:rsidRPr="00362250">
              <w:rPr>
                <w:rFonts w:ascii="Times New Roman" w:eastAsia="Times New Roman" w:hAnsi="Times New Roman"/>
                <w:sz w:val="20"/>
                <w:szCs w:val="20"/>
                <w:lang w:val="ru-RU" w:eastAsia="ru-RU"/>
              </w:rPr>
              <w:t xml:space="preserve"> та </w:t>
            </w:r>
            <w:proofErr w:type="spellStart"/>
            <w:r w:rsidRPr="00362250">
              <w:rPr>
                <w:rFonts w:ascii="Times New Roman" w:eastAsia="Times New Roman" w:hAnsi="Times New Roman"/>
                <w:sz w:val="20"/>
                <w:szCs w:val="20"/>
                <w:lang w:val="ru-RU" w:eastAsia="ru-RU"/>
              </w:rPr>
              <w:t>сторонніми</w:t>
            </w:r>
            <w:proofErr w:type="spellEnd"/>
            <w:r w:rsidRPr="00362250">
              <w:rPr>
                <w:rFonts w:ascii="Times New Roman" w:eastAsia="Times New Roman" w:hAnsi="Times New Roman"/>
                <w:sz w:val="20"/>
                <w:szCs w:val="20"/>
                <w:lang w:val="ru-RU" w:eastAsia="ru-RU"/>
              </w:rPr>
              <w:t xml:space="preserve"> запахами.</w:t>
            </w:r>
          </w:p>
          <w:p w:rsidR="007402B4" w:rsidRPr="00362250" w:rsidRDefault="007402B4" w:rsidP="005827C1">
            <w:pPr>
              <w:autoSpaceDN w:val="0"/>
              <w:spacing w:after="0" w:line="240" w:lineRule="auto"/>
              <w:jc w:val="both"/>
              <w:rPr>
                <w:rFonts w:ascii="Times New Roman" w:eastAsia="Times New Roman" w:hAnsi="Times New Roman"/>
                <w:sz w:val="20"/>
                <w:szCs w:val="20"/>
                <w:lang w:val="uk-UA" w:eastAsia="ru-RU"/>
              </w:rPr>
            </w:pPr>
            <w:proofErr w:type="spellStart"/>
            <w:r w:rsidRPr="00362250">
              <w:rPr>
                <w:rFonts w:ascii="Times New Roman" w:eastAsia="Times New Roman" w:hAnsi="Times New Roman"/>
                <w:sz w:val="20"/>
                <w:szCs w:val="20"/>
                <w:lang w:val="ru-RU" w:eastAsia="ru-RU"/>
              </w:rPr>
              <w:t>Пакуванн</w:t>
            </w:r>
            <w:r w:rsidRPr="00362250">
              <w:rPr>
                <w:rFonts w:ascii="Times New Roman" w:eastAsia="Times New Roman" w:hAnsi="Times New Roman"/>
                <w:i/>
                <w:sz w:val="20"/>
                <w:szCs w:val="20"/>
                <w:lang w:val="ru-RU" w:eastAsia="ru-RU"/>
              </w:rPr>
              <w:t>я</w:t>
            </w:r>
            <w:proofErr w:type="spellEnd"/>
            <w:r w:rsidRPr="00362250">
              <w:rPr>
                <w:rFonts w:ascii="Times New Roman" w:eastAsia="Times New Roman" w:hAnsi="Times New Roman"/>
                <w:i/>
                <w:sz w:val="20"/>
                <w:szCs w:val="20"/>
                <w:lang w:val="ru-RU" w:eastAsia="ru-RU"/>
              </w:rPr>
              <w:t xml:space="preserve"> – </w:t>
            </w:r>
            <w:proofErr w:type="spellStart"/>
            <w:proofErr w:type="gramStart"/>
            <w:r w:rsidRPr="00362250">
              <w:rPr>
                <w:rFonts w:ascii="Times New Roman" w:eastAsia="Times New Roman" w:hAnsi="Times New Roman"/>
                <w:sz w:val="20"/>
                <w:szCs w:val="20"/>
                <w:lang w:val="ru-RU" w:eastAsia="ru-RU"/>
              </w:rPr>
              <w:t>сітка</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або</w:t>
            </w:r>
            <w:proofErr w:type="spellEnd"/>
            <w:proofErr w:type="gram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гофроящик</w:t>
            </w:r>
            <w:proofErr w:type="spellEnd"/>
            <w:r w:rsidRPr="00362250">
              <w:rPr>
                <w:rFonts w:ascii="Times New Roman" w:eastAsia="Times New Roman" w:hAnsi="Times New Roman"/>
                <w:sz w:val="20"/>
                <w:szCs w:val="20"/>
                <w:lang w:val="uk-UA" w:eastAsia="ru-RU"/>
              </w:rPr>
              <w:t>.</w:t>
            </w:r>
          </w:p>
          <w:p w:rsidR="007402B4" w:rsidRPr="00362250" w:rsidRDefault="007402B4" w:rsidP="005827C1">
            <w:pPr>
              <w:autoSpaceDN w:val="0"/>
              <w:spacing w:after="0" w:line="240" w:lineRule="auto"/>
              <w:jc w:val="both"/>
              <w:rPr>
                <w:rFonts w:ascii="Times New Roman" w:eastAsia="Times New Roman" w:hAnsi="Times New Roman"/>
                <w:sz w:val="20"/>
                <w:szCs w:val="20"/>
                <w:lang w:val="uk-UA" w:eastAsia="ru-RU"/>
              </w:rPr>
            </w:pPr>
            <w:r w:rsidRPr="00362250">
              <w:rPr>
                <w:rFonts w:ascii="Times New Roman" w:eastAsia="Times New Roman" w:hAnsi="Times New Roman"/>
                <w:i/>
                <w:sz w:val="20"/>
                <w:szCs w:val="20"/>
                <w:lang w:val="uk-UA" w:eastAsia="ru-RU"/>
              </w:rPr>
              <w:t xml:space="preserve">Додаткові вимоги - </w:t>
            </w:r>
            <w:r w:rsidRPr="00362250">
              <w:rPr>
                <w:rFonts w:ascii="Times New Roman" w:eastAsia="Times New Roman" w:hAnsi="Times New Roman"/>
                <w:color w:val="000000"/>
                <w:sz w:val="20"/>
                <w:szCs w:val="20"/>
                <w:shd w:val="clear" w:color="auto" w:fill="FFFFFF"/>
                <w:lang w:val="uk-UA" w:eastAsia="ru-RU"/>
              </w:rPr>
              <w:t>товар повинен відповідати показникам безпечності та якості для харчових продуктів, що передбачені чинним законодавством, в тому числі згідно Закону України «Про основні принципи та вимоги до безпечності та якості харчових продуктів» та ДСТУ 7035:2009.</w:t>
            </w:r>
          </w:p>
          <w:p w:rsidR="007402B4" w:rsidRPr="00362250" w:rsidRDefault="007402B4" w:rsidP="005827C1">
            <w:pPr>
              <w:spacing w:after="0" w:line="240" w:lineRule="auto"/>
              <w:jc w:val="both"/>
              <w:rPr>
                <w:rFonts w:ascii="Times New Roman" w:eastAsia="Times New Roman" w:hAnsi="Times New Roman"/>
                <w:sz w:val="20"/>
                <w:szCs w:val="20"/>
                <w:lang w:val="uk-UA" w:eastAsia="ru-RU"/>
              </w:rPr>
            </w:pPr>
          </w:p>
        </w:tc>
        <w:tc>
          <w:tcPr>
            <w:tcW w:w="1418" w:type="dxa"/>
            <w:shd w:val="clear" w:color="auto" w:fill="auto"/>
            <w:vAlign w:val="center"/>
          </w:tcPr>
          <w:p w:rsidR="007402B4" w:rsidRPr="00362250" w:rsidRDefault="007402B4" w:rsidP="005827C1">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720</w:t>
            </w:r>
            <w:r w:rsidRPr="00362250">
              <w:rPr>
                <w:rFonts w:ascii="Times New Roman" w:eastAsia="Times New Roman" w:hAnsi="Times New Roman" w:cs="Times New Roman"/>
                <w:sz w:val="20"/>
                <w:szCs w:val="20"/>
                <w:lang w:val="uk-UA" w:eastAsia="ru-RU"/>
              </w:rPr>
              <w:t xml:space="preserve"> кг.</w:t>
            </w:r>
          </w:p>
        </w:tc>
      </w:tr>
      <w:tr w:rsidR="007402B4" w:rsidRPr="00362250" w:rsidTr="005827C1">
        <w:trPr>
          <w:trHeight w:val="310"/>
        </w:trPr>
        <w:tc>
          <w:tcPr>
            <w:tcW w:w="1843" w:type="dxa"/>
            <w:shd w:val="clear" w:color="auto" w:fill="auto"/>
            <w:vAlign w:val="center"/>
          </w:tcPr>
          <w:p w:rsidR="007402B4" w:rsidRPr="00362250" w:rsidRDefault="007402B4" w:rsidP="005827C1">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val="uk-UA" w:eastAsia="ru-RU"/>
              </w:rPr>
            </w:pPr>
            <w:r w:rsidRPr="00362250">
              <w:rPr>
                <w:rFonts w:ascii="Times New Roman" w:eastAsia="Times New Roman" w:hAnsi="Times New Roman" w:cs="Times New Roman"/>
                <w:b/>
                <w:sz w:val="20"/>
                <w:szCs w:val="20"/>
                <w:lang w:val="uk-UA" w:eastAsia="ru-RU"/>
              </w:rPr>
              <w:t>Ріпчаста цибуля</w:t>
            </w:r>
          </w:p>
        </w:tc>
        <w:tc>
          <w:tcPr>
            <w:tcW w:w="6663" w:type="dxa"/>
            <w:shd w:val="clear" w:color="auto" w:fill="auto"/>
            <w:vAlign w:val="center"/>
          </w:tcPr>
          <w:p w:rsidR="007402B4" w:rsidRPr="00362250" w:rsidRDefault="007402B4" w:rsidP="005827C1">
            <w:pPr>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Цибуля</w:t>
            </w:r>
            <w:r w:rsidRPr="00362250">
              <w:rPr>
                <w:rFonts w:ascii="Times New Roman" w:eastAsia="Times New Roman" w:hAnsi="Times New Roman"/>
                <w:b/>
                <w:sz w:val="20"/>
                <w:szCs w:val="20"/>
                <w:lang w:val="uk-UA" w:eastAsia="ru-RU"/>
              </w:rPr>
              <w:t xml:space="preserve"> повин</w:t>
            </w:r>
            <w:r>
              <w:rPr>
                <w:rFonts w:ascii="Times New Roman" w:eastAsia="Times New Roman" w:hAnsi="Times New Roman"/>
                <w:b/>
                <w:sz w:val="20"/>
                <w:szCs w:val="20"/>
                <w:lang w:val="uk-UA" w:eastAsia="ru-RU"/>
              </w:rPr>
              <w:t>на</w:t>
            </w:r>
            <w:r w:rsidRPr="00362250">
              <w:rPr>
                <w:rFonts w:ascii="Times New Roman" w:eastAsia="Times New Roman" w:hAnsi="Times New Roman"/>
                <w:b/>
                <w:sz w:val="20"/>
                <w:szCs w:val="20"/>
                <w:lang w:val="uk-UA" w:eastAsia="ru-RU"/>
              </w:rPr>
              <w:t xml:space="preserve"> бути врожаю </w:t>
            </w:r>
            <w:r>
              <w:rPr>
                <w:rFonts w:ascii="Times New Roman" w:eastAsia="Times New Roman" w:hAnsi="Times New Roman"/>
                <w:b/>
                <w:sz w:val="20"/>
                <w:szCs w:val="20"/>
                <w:lang w:val="uk-UA" w:eastAsia="ru-RU"/>
              </w:rPr>
              <w:t>2023 року</w:t>
            </w:r>
            <w:r w:rsidRPr="00362250">
              <w:rPr>
                <w:rFonts w:ascii="Times New Roman" w:eastAsia="Times New Roman" w:hAnsi="Times New Roman"/>
                <w:b/>
                <w:sz w:val="20"/>
                <w:szCs w:val="20"/>
                <w:lang w:val="uk-UA" w:eastAsia="ru-RU"/>
              </w:rPr>
              <w:t>.</w:t>
            </w:r>
          </w:p>
          <w:p w:rsidR="007402B4" w:rsidRPr="00362250" w:rsidRDefault="007402B4" w:rsidP="005827C1">
            <w:pPr>
              <w:spacing w:after="0" w:line="240" w:lineRule="auto"/>
              <w:jc w:val="both"/>
              <w:rPr>
                <w:rFonts w:ascii="Times New Roman" w:eastAsia="Times New Roman" w:hAnsi="Times New Roman"/>
                <w:sz w:val="20"/>
                <w:szCs w:val="20"/>
                <w:lang w:val="uk-UA" w:eastAsia="ru-RU"/>
              </w:rPr>
            </w:pPr>
            <w:r w:rsidRPr="00362250">
              <w:rPr>
                <w:rFonts w:ascii="Times New Roman" w:eastAsia="Times New Roman" w:hAnsi="Times New Roman"/>
                <w:sz w:val="20"/>
                <w:szCs w:val="20"/>
                <w:lang w:val="uk-UA" w:eastAsia="ru-RU"/>
              </w:rPr>
              <w:t>Цибуля ріпчаста має бути свіжою, зрілою, здоровою, чистою, цілою, вирощеною в природніх умовах, без вмісту хімічних речовин, сухою, не порослою з сухим зовнішнім лушпинням. Форма і колір повинні відповідати ботанічному сорту.</w:t>
            </w:r>
          </w:p>
          <w:p w:rsidR="007402B4" w:rsidRPr="00362250" w:rsidRDefault="007402B4" w:rsidP="005827C1">
            <w:pPr>
              <w:spacing w:after="0" w:line="240" w:lineRule="auto"/>
              <w:jc w:val="both"/>
              <w:rPr>
                <w:rFonts w:ascii="Times New Roman" w:eastAsia="Times New Roman" w:hAnsi="Times New Roman"/>
                <w:sz w:val="20"/>
                <w:szCs w:val="20"/>
                <w:lang w:val="uk-UA" w:eastAsia="ru-RU"/>
              </w:rPr>
            </w:pPr>
            <w:r w:rsidRPr="00362250">
              <w:rPr>
                <w:rFonts w:ascii="Times New Roman" w:eastAsia="Times New Roman" w:hAnsi="Times New Roman"/>
                <w:sz w:val="20"/>
                <w:szCs w:val="20"/>
                <w:lang w:val="uk-UA" w:eastAsia="ru-RU"/>
              </w:rPr>
              <w:t xml:space="preserve">Не допускається цибуля підморожена, що має ознаки гнилі, із стороннім запахом. </w:t>
            </w:r>
          </w:p>
          <w:p w:rsidR="007402B4" w:rsidRPr="00362250" w:rsidRDefault="007402B4" w:rsidP="005827C1">
            <w:pPr>
              <w:autoSpaceDN w:val="0"/>
              <w:spacing w:after="0" w:line="240" w:lineRule="auto"/>
              <w:jc w:val="both"/>
              <w:rPr>
                <w:rFonts w:ascii="Times New Roman" w:eastAsia="Times New Roman" w:hAnsi="Times New Roman"/>
                <w:sz w:val="20"/>
                <w:szCs w:val="20"/>
                <w:lang w:val="uk-UA" w:eastAsia="ru-RU"/>
              </w:rPr>
            </w:pPr>
            <w:r w:rsidRPr="00362250">
              <w:rPr>
                <w:rFonts w:ascii="Times New Roman" w:eastAsia="Times New Roman" w:hAnsi="Times New Roman"/>
                <w:sz w:val="20"/>
                <w:szCs w:val="20"/>
                <w:lang w:val="uk-UA" w:eastAsia="ru-RU"/>
              </w:rPr>
              <w:t>Пакуванн</w:t>
            </w:r>
            <w:r w:rsidRPr="00362250">
              <w:rPr>
                <w:rFonts w:ascii="Times New Roman" w:eastAsia="Times New Roman" w:hAnsi="Times New Roman"/>
                <w:i/>
                <w:sz w:val="20"/>
                <w:szCs w:val="20"/>
                <w:lang w:val="uk-UA" w:eastAsia="ru-RU"/>
              </w:rPr>
              <w:t xml:space="preserve">я – </w:t>
            </w:r>
            <w:r w:rsidRPr="00362250">
              <w:rPr>
                <w:rFonts w:ascii="Times New Roman" w:eastAsia="Times New Roman" w:hAnsi="Times New Roman"/>
                <w:sz w:val="20"/>
                <w:szCs w:val="20"/>
                <w:lang w:val="uk-UA" w:eastAsia="ru-RU"/>
              </w:rPr>
              <w:t xml:space="preserve">сітка  або </w:t>
            </w:r>
            <w:proofErr w:type="spellStart"/>
            <w:r w:rsidRPr="00362250">
              <w:rPr>
                <w:rFonts w:ascii="Times New Roman" w:eastAsia="Times New Roman" w:hAnsi="Times New Roman"/>
                <w:sz w:val="20"/>
                <w:szCs w:val="20"/>
                <w:lang w:val="uk-UA" w:eastAsia="ru-RU"/>
              </w:rPr>
              <w:t>гофроящик</w:t>
            </w:r>
            <w:proofErr w:type="spellEnd"/>
            <w:r w:rsidRPr="00362250">
              <w:rPr>
                <w:rFonts w:ascii="Times New Roman" w:eastAsia="Times New Roman" w:hAnsi="Times New Roman"/>
                <w:sz w:val="20"/>
                <w:szCs w:val="20"/>
                <w:lang w:val="uk-UA" w:eastAsia="ru-RU"/>
              </w:rPr>
              <w:t>.</w:t>
            </w:r>
          </w:p>
          <w:p w:rsidR="007402B4" w:rsidRPr="00362250" w:rsidRDefault="007402B4" w:rsidP="005827C1">
            <w:pPr>
              <w:autoSpaceDN w:val="0"/>
              <w:spacing w:after="0" w:line="240" w:lineRule="auto"/>
              <w:jc w:val="both"/>
              <w:rPr>
                <w:rFonts w:ascii="Times New Roman" w:eastAsia="Times New Roman" w:hAnsi="Times New Roman"/>
                <w:sz w:val="20"/>
                <w:szCs w:val="20"/>
                <w:lang w:val="uk-UA" w:eastAsia="ru-RU"/>
              </w:rPr>
            </w:pPr>
            <w:r w:rsidRPr="00362250">
              <w:rPr>
                <w:rFonts w:ascii="Times New Roman" w:eastAsia="Times New Roman" w:hAnsi="Times New Roman"/>
                <w:i/>
                <w:sz w:val="20"/>
                <w:szCs w:val="20"/>
                <w:lang w:val="uk-UA" w:eastAsia="ru-RU"/>
              </w:rPr>
              <w:t xml:space="preserve">Додаткові вимоги - </w:t>
            </w:r>
            <w:r w:rsidRPr="00362250">
              <w:rPr>
                <w:rFonts w:ascii="Times New Roman" w:eastAsia="Times New Roman" w:hAnsi="Times New Roman"/>
                <w:color w:val="000000"/>
                <w:sz w:val="20"/>
                <w:szCs w:val="20"/>
                <w:shd w:val="clear" w:color="auto" w:fill="FFFFFF"/>
                <w:lang w:val="uk-UA" w:eastAsia="ru-RU"/>
              </w:rPr>
              <w:t>товар повинен відповідати показникам безпечності та якості для харчових продуктів, що передбачені чинним законодавством, в тому числі згідно Закону України «Про основні принципи та вимоги до безпечності та якості харчових продуктів» та ДСТУ 3234-95.</w:t>
            </w:r>
          </w:p>
          <w:p w:rsidR="007402B4" w:rsidRPr="00362250" w:rsidRDefault="007402B4" w:rsidP="005827C1">
            <w:pPr>
              <w:tabs>
                <w:tab w:val="left" w:pos="0"/>
                <w:tab w:val="left" w:pos="540"/>
              </w:tabs>
              <w:spacing w:after="0" w:line="240" w:lineRule="auto"/>
              <w:jc w:val="both"/>
              <w:rPr>
                <w:rFonts w:ascii="Times New Roman" w:eastAsia="Times New Roman" w:hAnsi="Times New Roman"/>
                <w:sz w:val="20"/>
                <w:szCs w:val="20"/>
                <w:lang w:val="uk-UA" w:eastAsia="ru-RU"/>
              </w:rPr>
            </w:pPr>
          </w:p>
        </w:tc>
        <w:tc>
          <w:tcPr>
            <w:tcW w:w="1418" w:type="dxa"/>
            <w:shd w:val="clear" w:color="auto" w:fill="auto"/>
            <w:vAlign w:val="center"/>
          </w:tcPr>
          <w:p w:rsidR="007402B4" w:rsidRPr="00362250" w:rsidRDefault="007402B4" w:rsidP="005827C1">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536</w:t>
            </w:r>
            <w:r w:rsidRPr="00362250">
              <w:rPr>
                <w:rFonts w:ascii="Times New Roman" w:eastAsia="Times New Roman" w:hAnsi="Times New Roman" w:cs="Times New Roman"/>
                <w:sz w:val="20"/>
                <w:szCs w:val="20"/>
                <w:lang w:val="uk-UA" w:eastAsia="ru-RU"/>
              </w:rPr>
              <w:t xml:space="preserve"> кг.</w:t>
            </w:r>
          </w:p>
        </w:tc>
      </w:tr>
      <w:tr w:rsidR="007402B4" w:rsidRPr="00362250" w:rsidTr="005827C1">
        <w:trPr>
          <w:trHeight w:val="310"/>
        </w:trPr>
        <w:tc>
          <w:tcPr>
            <w:tcW w:w="1843" w:type="dxa"/>
            <w:shd w:val="clear" w:color="auto" w:fill="auto"/>
            <w:vAlign w:val="center"/>
          </w:tcPr>
          <w:p w:rsidR="007402B4" w:rsidRPr="00362250" w:rsidRDefault="007402B4" w:rsidP="005827C1">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val="uk-UA" w:eastAsia="ru-RU"/>
              </w:rPr>
            </w:pPr>
            <w:r w:rsidRPr="00362250">
              <w:rPr>
                <w:rFonts w:ascii="Times New Roman" w:eastAsia="Times New Roman" w:hAnsi="Times New Roman" w:cs="Times New Roman"/>
                <w:b/>
                <w:sz w:val="20"/>
                <w:szCs w:val="20"/>
                <w:lang w:val="uk-UA" w:eastAsia="ru-RU"/>
              </w:rPr>
              <w:t>Квасоля</w:t>
            </w:r>
          </w:p>
        </w:tc>
        <w:tc>
          <w:tcPr>
            <w:tcW w:w="6663" w:type="dxa"/>
            <w:shd w:val="clear" w:color="auto" w:fill="auto"/>
            <w:vAlign w:val="center"/>
          </w:tcPr>
          <w:p w:rsidR="007402B4" w:rsidRPr="00362250" w:rsidRDefault="007402B4" w:rsidP="005827C1">
            <w:pPr>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Квасоля</w:t>
            </w:r>
            <w:r w:rsidRPr="00362250">
              <w:rPr>
                <w:rFonts w:ascii="Times New Roman" w:eastAsia="Times New Roman" w:hAnsi="Times New Roman"/>
                <w:b/>
                <w:sz w:val="20"/>
                <w:szCs w:val="20"/>
                <w:lang w:val="uk-UA" w:eastAsia="ru-RU"/>
              </w:rPr>
              <w:t xml:space="preserve"> повин</w:t>
            </w:r>
            <w:r>
              <w:rPr>
                <w:rFonts w:ascii="Times New Roman" w:eastAsia="Times New Roman" w:hAnsi="Times New Roman"/>
                <w:b/>
                <w:sz w:val="20"/>
                <w:szCs w:val="20"/>
                <w:lang w:val="uk-UA" w:eastAsia="ru-RU"/>
              </w:rPr>
              <w:t>на</w:t>
            </w:r>
            <w:r w:rsidRPr="00362250">
              <w:rPr>
                <w:rFonts w:ascii="Times New Roman" w:eastAsia="Times New Roman" w:hAnsi="Times New Roman"/>
                <w:b/>
                <w:sz w:val="20"/>
                <w:szCs w:val="20"/>
                <w:lang w:val="uk-UA" w:eastAsia="ru-RU"/>
              </w:rPr>
              <w:t xml:space="preserve"> бути врожаю </w:t>
            </w:r>
            <w:r>
              <w:rPr>
                <w:rFonts w:ascii="Times New Roman" w:eastAsia="Times New Roman" w:hAnsi="Times New Roman"/>
                <w:b/>
                <w:sz w:val="20"/>
                <w:szCs w:val="20"/>
                <w:lang w:val="uk-UA" w:eastAsia="ru-RU"/>
              </w:rPr>
              <w:t>2023 року</w:t>
            </w:r>
            <w:r w:rsidRPr="00362250">
              <w:rPr>
                <w:rFonts w:ascii="Times New Roman" w:eastAsia="Times New Roman" w:hAnsi="Times New Roman"/>
                <w:b/>
                <w:sz w:val="20"/>
                <w:szCs w:val="20"/>
                <w:lang w:val="uk-UA" w:eastAsia="ru-RU"/>
              </w:rPr>
              <w:t>.</w:t>
            </w:r>
          </w:p>
          <w:p w:rsidR="007402B4" w:rsidRPr="00362250" w:rsidRDefault="007402B4" w:rsidP="005827C1">
            <w:pPr>
              <w:pStyle w:val="docdata"/>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both"/>
              <w:rPr>
                <w:color w:val="000000"/>
                <w:sz w:val="20"/>
                <w:szCs w:val="20"/>
                <w:lang w:val="uk-UA"/>
              </w:rPr>
            </w:pPr>
            <w:r w:rsidRPr="00362250">
              <w:rPr>
                <w:color w:val="000000"/>
                <w:sz w:val="20"/>
                <w:szCs w:val="20"/>
                <w:lang w:val="uk-UA"/>
              </w:rPr>
              <w:t xml:space="preserve">Квасоля білого кольору вагова, має бути суха, чиста, у здоровому стані, не зіпріла та без теплового пошкодження під час сушіння.  Повинна мати нормальний запах, властивий здоровому зерну (без затхлого, пліснявого, стороннього запаху). Колір властивий  здоровому зерну відповідного типу.  </w:t>
            </w:r>
          </w:p>
          <w:p w:rsidR="007402B4" w:rsidRPr="00362250" w:rsidRDefault="007402B4" w:rsidP="005827C1">
            <w:pPr>
              <w:pStyle w:val="docdata"/>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both"/>
              <w:rPr>
                <w:sz w:val="20"/>
                <w:szCs w:val="20"/>
                <w:lang w:val="uk-UA" w:eastAsia="uk-UA"/>
              </w:rPr>
            </w:pPr>
            <w:r w:rsidRPr="00362250">
              <w:rPr>
                <w:color w:val="000000"/>
                <w:sz w:val="20"/>
                <w:szCs w:val="20"/>
                <w:lang w:val="uk-UA"/>
              </w:rPr>
              <w:t xml:space="preserve">Без наявності та  пошкоджень сільськогосподарськими шкідниками. </w:t>
            </w:r>
          </w:p>
          <w:p w:rsidR="007402B4" w:rsidRPr="00362250" w:rsidRDefault="007402B4" w:rsidP="005827C1">
            <w:pPr>
              <w:spacing w:after="0" w:line="240" w:lineRule="auto"/>
              <w:jc w:val="both"/>
              <w:rPr>
                <w:rFonts w:ascii="Times New Roman" w:hAnsi="Times New Roman" w:cs="Times New Roman"/>
                <w:color w:val="000000"/>
                <w:sz w:val="20"/>
                <w:szCs w:val="20"/>
                <w:lang w:val="uk-UA"/>
              </w:rPr>
            </w:pPr>
            <w:r w:rsidRPr="00362250">
              <w:rPr>
                <w:rFonts w:ascii="Times New Roman" w:hAnsi="Times New Roman" w:cs="Times New Roman"/>
                <w:color w:val="000000"/>
                <w:sz w:val="20"/>
                <w:szCs w:val="20"/>
                <w:lang w:val="ru-RU"/>
              </w:rPr>
              <w:t xml:space="preserve">На </w:t>
            </w:r>
            <w:proofErr w:type="spellStart"/>
            <w:r w:rsidRPr="00362250">
              <w:rPr>
                <w:rFonts w:ascii="Times New Roman" w:hAnsi="Times New Roman" w:cs="Times New Roman"/>
                <w:color w:val="000000"/>
                <w:sz w:val="20"/>
                <w:szCs w:val="20"/>
                <w:lang w:val="ru-RU"/>
              </w:rPr>
              <w:t>кожній</w:t>
            </w:r>
            <w:proofErr w:type="spellEnd"/>
            <w:r w:rsidRPr="00362250">
              <w:rPr>
                <w:rFonts w:ascii="Times New Roman" w:hAnsi="Times New Roman" w:cs="Times New Roman"/>
                <w:color w:val="000000"/>
                <w:sz w:val="20"/>
                <w:szCs w:val="20"/>
                <w:lang w:val="ru-RU"/>
              </w:rPr>
              <w:t xml:space="preserve"> </w:t>
            </w:r>
            <w:proofErr w:type="spellStart"/>
            <w:r w:rsidRPr="00362250">
              <w:rPr>
                <w:rFonts w:ascii="Times New Roman" w:hAnsi="Times New Roman" w:cs="Times New Roman"/>
                <w:color w:val="000000"/>
                <w:sz w:val="20"/>
                <w:szCs w:val="20"/>
                <w:lang w:val="ru-RU"/>
              </w:rPr>
              <w:t>одиниці</w:t>
            </w:r>
            <w:proofErr w:type="spellEnd"/>
            <w:r w:rsidRPr="00362250">
              <w:rPr>
                <w:rFonts w:ascii="Times New Roman" w:hAnsi="Times New Roman" w:cs="Times New Roman"/>
                <w:color w:val="000000"/>
                <w:sz w:val="20"/>
                <w:szCs w:val="20"/>
                <w:lang w:val="ru-RU"/>
              </w:rPr>
              <w:t xml:space="preserve"> </w:t>
            </w:r>
            <w:proofErr w:type="spellStart"/>
            <w:r w:rsidRPr="00362250">
              <w:rPr>
                <w:rFonts w:ascii="Times New Roman" w:hAnsi="Times New Roman" w:cs="Times New Roman"/>
                <w:color w:val="000000"/>
                <w:sz w:val="20"/>
                <w:szCs w:val="20"/>
                <w:lang w:val="ru-RU"/>
              </w:rPr>
              <w:t>пакування</w:t>
            </w:r>
            <w:proofErr w:type="spellEnd"/>
            <w:r w:rsidRPr="00362250">
              <w:rPr>
                <w:rFonts w:ascii="Times New Roman" w:hAnsi="Times New Roman" w:cs="Times New Roman"/>
                <w:color w:val="000000"/>
                <w:sz w:val="20"/>
                <w:szCs w:val="20"/>
                <w:lang w:val="ru-RU"/>
              </w:rPr>
              <w:t xml:space="preserve"> повинно бути </w:t>
            </w:r>
            <w:proofErr w:type="spellStart"/>
            <w:r w:rsidRPr="00362250">
              <w:rPr>
                <w:rFonts w:ascii="Times New Roman" w:hAnsi="Times New Roman" w:cs="Times New Roman"/>
                <w:color w:val="000000"/>
                <w:sz w:val="20"/>
                <w:szCs w:val="20"/>
                <w:lang w:val="ru-RU"/>
              </w:rPr>
              <w:t>маркування</w:t>
            </w:r>
            <w:proofErr w:type="spellEnd"/>
            <w:r w:rsidRPr="00362250">
              <w:rPr>
                <w:rFonts w:ascii="Times New Roman" w:hAnsi="Times New Roman" w:cs="Times New Roman"/>
                <w:color w:val="000000"/>
                <w:sz w:val="20"/>
                <w:szCs w:val="20"/>
                <w:lang w:val="ru-RU"/>
              </w:rPr>
              <w:t xml:space="preserve"> з </w:t>
            </w:r>
            <w:proofErr w:type="spellStart"/>
            <w:r w:rsidRPr="00362250">
              <w:rPr>
                <w:rFonts w:ascii="Times New Roman" w:hAnsi="Times New Roman" w:cs="Times New Roman"/>
                <w:color w:val="000000"/>
                <w:sz w:val="20"/>
                <w:szCs w:val="20"/>
                <w:lang w:val="ru-RU"/>
              </w:rPr>
              <w:t>усіма</w:t>
            </w:r>
            <w:proofErr w:type="spellEnd"/>
            <w:r w:rsidRPr="00362250">
              <w:rPr>
                <w:rFonts w:ascii="Times New Roman" w:hAnsi="Times New Roman" w:cs="Times New Roman"/>
                <w:color w:val="000000"/>
                <w:sz w:val="20"/>
                <w:szCs w:val="20"/>
                <w:lang w:val="ru-RU"/>
              </w:rPr>
              <w:t xml:space="preserve"> </w:t>
            </w:r>
            <w:proofErr w:type="spellStart"/>
            <w:r w:rsidRPr="00362250">
              <w:rPr>
                <w:rFonts w:ascii="Times New Roman" w:hAnsi="Times New Roman" w:cs="Times New Roman"/>
                <w:color w:val="000000"/>
                <w:sz w:val="20"/>
                <w:szCs w:val="20"/>
                <w:lang w:val="ru-RU"/>
              </w:rPr>
              <w:t>даними</w:t>
            </w:r>
            <w:proofErr w:type="spellEnd"/>
            <w:r w:rsidRPr="00362250">
              <w:rPr>
                <w:rFonts w:ascii="Times New Roman" w:hAnsi="Times New Roman" w:cs="Times New Roman"/>
                <w:color w:val="000000"/>
                <w:sz w:val="20"/>
                <w:szCs w:val="20"/>
                <w:lang w:val="ru-RU"/>
              </w:rPr>
              <w:t xml:space="preserve"> </w:t>
            </w:r>
            <w:proofErr w:type="spellStart"/>
            <w:r w:rsidRPr="00362250">
              <w:rPr>
                <w:rFonts w:ascii="Times New Roman" w:hAnsi="Times New Roman" w:cs="Times New Roman"/>
                <w:color w:val="000000"/>
                <w:sz w:val="20"/>
                <w:szCs w:val="20"/>
                <w:lang w:val="ru-RU"/>
              </w:rPr>
              <w:t>відповідно</w:t>
            </w:r>
            <w:proofErr w:type="spellEnd"/>
            <w:r w:rsidRPr="00362250">
              <w:rPr>
                <w:rFonts w:ascii="Times New Roman" w:hAnsi="Times New Roman" w:cs="Times New Roman"/>
                <w:color w:val="000000"/>
                <w:sz w:val="20"/>
                <w:szCs w:val="20"/>
                <w:lang w:val="ru-RU"/>
              </w:rPr>
              <w:t xml:space="preserve"> до чинного </w:t>
            </w:r>
            <w:proofErr w:type="spellStart"/>
            <w:r w:rsidRPr="00362250">
              <w:rPr>
                <w:rFonts w:ascii="Times New Roman" w:hAnsi="Times New Roman" w:cs="Times New Roman"/>
                <w:color w:val="000000"/>
                <w:sz w:val="20"/>
                <w:szCs w:val="20"/>
                <w:lang w:val="ru-RU"/>
              </w:rPr>
              <w:t>законодавства</w:t>
            </w:r>
            <w:proofErr w:type="spellEnd"/>
            <w:r w:rsidRPr="00362250">
              <w:rPr>
                <w:rFonts w:ascii="Times New Roman" w:hAnsi="Times New Roman" w:cs="Times New Roman"/>
                <w:color w:val="000000"/>
                <w:sz w:val="20"/>
                <w:szCs w:val="20"/>
                <w:lang w:val="ru-RU"/>
              </w:rPr>
              <w:t xml:space="preserve">. </w:t>
            </w:r>
          </w:p>
          <w:p w:rsidR="007402B4" w:rsidRPr="00362250" w:rsidRDefault="007402B4" w:rsidP="005827C1">
            <w:pPr>
              <w:spacing w:after="0" w:line="240" w:lineRule="auto"/>
              <w:jc w:val="both"/>
              <w:rPr>
                <w:rFonts w:ascii="Times New Roman" w:hAnsi="Times New Roman" w:cs="Times New Roman"/>
                <w:color w:val="000000"/>
                <w:sz w:val="20"/>
                <w:szCs w:val="20"/>
                <w:lang w:val="uk-UA"/>
              </w:rPr>
            </w:pPr>
            <w:r w:rsidRPr="00362250">
              <w:rPr>
                <w:rFonts w:ascii="Times New Roman" w:eastAsia="Times New Roman" w:hAnsi="Times New Roman"/>
                <w:i/>
                <w:sz w:val="20"/>
                <w:szCs w:val="20"/>
                <w:lang w:val="uk-UA" w:eastAsia="ru-RU"/>
              </w:rPr>
              <w:lastRenderedPageBreak/>
              <w:t xml:space="preserve">Додаткові вимоги - </w:t>
            </w:r>
            <w:r w:rsidRPr="00362250">
              <w:rPr>
                <w:rFonts w:ascii="Times New Roman" w:eastAsia="Times New Roman" w:hAnsi="Times New Roman"/>
                <w:color w:val="000000"/>
                <w:sz w:val="20"/>
                <w:szCs w:val="20"/>
                <w:shd w:val="clear" w:color="auto" w:fill="FFFFFF"/>
                <w:lang w:val="uk-UA" w:eastAsia="ru-RU"/>
              </w:rPr>
              <w:t>товар повинен відповідати показникам безпечності та якості для харчових продуктів, що передбачені чинним законодавством, в тому числі згідно Закону України «Про основні принципи та вимоги до безпечності та якості харчових продуктів» та ДСТУ 8672:2016.</w:t>
            </w:r>
          </w:p>
        </w:tc>
        <w:tc>
          <w:tcPr>
            <w:tcW w:w="1418" w:type="dxa"/>
            <w:shd w:val="clear" w:color="auto" w:fill="auto"/>
            <w:vAlign w:val="center"/>
          </w:tcPr>
          <w:p w:rsidR="007402B4" w:rsidRPr="00362250" w:rsidRDefault="007402B4" w:rsidP="005827C1">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38</w:t>
            </w:r>
            <w:r w:rsidRPr="00362250">
              <w:rPr>
                <w:rFonts w:ascii="Times New Roman" w:eastAsia="Times New Roman" w:hAnsi="Times New Roman" w:cs="Times New Roman"/>
                <w:sz w:val="20"/>
                <w:szCs w:val="20"/>
                <w:lang w:val="uk-UA" w:eastAsia="ru-RU"/>
              </w:rPr>
              <w:t xml:space="preserve"> кг.</w:t>
            </w:r>
          </w:p>
        </w:tc>
      </w:tr>
      <w:tr w:rsidR="007402B4" w:rsidRPr="00362250" w:rsidTr="005827C1">
        <w:trPr>
          <w:trHeight w:val="310"/>
        </w:trPr>
        <w:tc>
          <w:tcPr>
            <w:tcW w:w="1843" w:type="dxa"/>
            <w:shd w:val="clear" w:color="auto" w:fill="auto"/>
            <w:vAlign w:val="center"/>
          </w:tcPr>
          <w:p w:rsidR="007402B4" w:rsidRPr="00362250" w:rsidRDefault="007402B4" w:rsidP="005827C1">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val="uk-UA" w:eastAsia="ru-RU"/>
              </w:rPr>
            </w:pPr>
            <w:r w:rsidRPr="00362250">
              <w:rPr>
                <w:rFonts w:ascii="Times New Roman" w:eastAsia="Times New Roman" w:hAnsi="Times New Roman" w:cs="Times New Roman"/>
                <w:b/>
                <w:sz w:val="20"/>
                <w:szCs w:val="20"/>
                <w:lang w:val="uk-UA" w:eastAsia="ru-RU"/>
              </w:rPr>
              <w:lastRenderedPageBreak/>
              <w:t>Яблука</w:t>
            </w:r>
          </w:p>
        </w:tc>
        <w:tc>
          <w:tcPr>
            <w:tcW w:w="6663" w:type="dxa"/>
            <w:shd w:val="clear" w:color="auto" w:fill="auto"/>
            <w:vAlign w:val="center"/>
          </w:tcPr>
          <w:p w:rsidR="007402B4" w:rsidRPr="00362250" w:rsidRDefault="007402B4" w:rsidP="005827C1">
            <w:pPr>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Яблука</w:t>
            </w:r>
            <w:r w:rsidRPr="00362250">
              <w:rPr>
                <w:rFonts w:ascii="Times New Roman" w:eastAsia="Times New Roman" w:hAnsi="Times New Roman"/>
                <w:b/>
                <w:sz w:val="20"/>
                <w:szCs w:val="20"/>
                <w:lang w:val="uk-UA" w:eastAsia="ru-RU"/>
              </w:rPr>
              <w:t xml:space="preserve"> повин</w:t>
            </w:r>
            <w:r>
              <w:rPr>
                <w:rFonts w:ascii="Times New Roman" w:eastAsia="Times New Roman" w:hAnsi="Times New Roman"/>
                <w:b/>
                <w:sz w:val="20"/>
                <w:szCs w:val="20"/>
                <w:lang w:val="uk-UA" w:eastAsia="ru-RU"/>
              </w:rPr>
              <w:t xml:space="preserve">на </w:t>
            </w:r>
            <w:r w:rsidRPr="00362250">
              <w:rPr>
                <w:rFonts w:ascii="Times New Roman" w:eastAsia="Times New Roman" w:hAnsi="Times New Roman"/>
                <w:b/>
                <w:sz w:val="20"/>
                <w:szCs w:val="20"/>
                <w:lang w:val="uk-UA" w:eastAsia="ru-RU"/>
              </w:rPr>
              <w:t xml:space="preserve">бути врожаю </w:t>
            </w:r>
            <w:r>
              <w:rPr>
                <w:rFonts w:ascii="Times New Roman" w:eastAsia="Times New Roman" w:hAnsi="Times New Roman"/>
                <w:b/>
                <w:sz w:val="20"/>
                <w:szCs w:val="20"/>
                <w:lang w:val="uk-UA" w:eastAsia="ru-RU"/>
              </w:rPr>
              <w:t>2023 року</w:t>
            </w:r>
            <w:r w:rsidRPr="00362250">
              <w:rPr>
                <w:rFonts w:ascii="Times New Roman" w:eastAsia="Times New Roman" w:hAnsi="Times New Roman"/>
                <w:b/>
                <w:sz w:val="20"/>
                <w:szCs w:val="20"/>
                <w:lang w:val="uk-UA" w:eastAsia="ru-RU"/>
              </w:rPr>
              <w:t>.</w:t>
            </w:r>
          </w:p>
          <w:p w:rsidR="007402B4" w:rsidRPr="00362250" w:rsidRDefault="007402B4" w:rsidP="005827C1">
            <w:pPr>
              <w:spacing w:after="0" w:line="240" w:lineRule="auto"/>
              <w:jc w:val="both"/>
              <w:rPr>
                <w:rFonts w:ascii="Times New Roman" w:eastAsia="Times New Roman" w:hAnsi="Times New Roman"/>
                <w:sz w:val="20"/>
                <w:szCs w:val="20"/>
                <w:lang w:val="uk-UA" w:eastAsia="ru-RU"/>
              </w:rPr>
            </w:pPr>
            <w:r w:rsidRPr="00362250">
              <w:rPr>
                <w:rFonts w:ascii="Times New Roman" w:eastAsia="Times New Roman" w:hAnsi="Times New Roman"/>
                <w:sz w:val="20"/>
                <w:szCs w:val="20"/>
                <w:lang w:val="uk-UA" w:eastAsia="ru-RU"/>
              </w:rPr>
              <w:t xml:space="preserve">Яблука свіжі, не в’ялі, достатньої зрілості, без ознак гнилі, механічного пошкодження та пошкодження шкідниками, без пошкодження шкірки плоду. </w:t>
            </w:r>
            <w:proofErr w:type="spellStart"/>
            <w:r w:rsidRPr="00362250">
              <w:rPr>
                <w:rFonts w:ascii="Times New Roman" w:eastAsia="Times New Roman" w:hAnsi="Times New Roman"/>
                <w:sz w:val="20"/>
                <w:szCs w:val="20"/>
                <w:lang w:val="ru-RU" w:eastAsia="ru-RU"/>
              </w:rPr>
              <w:t>Колір</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відповідно</w:t>
            </w:r>
            <w:proofErr w:type="spellEnd"/>
            <w:r w:rsidRPr="00362250">
              <w:rPr>
                <w:rFonts w:ascii="Times New Roman" w:eastAsia="Times New Roman" w:hAnsi="Times New Roman"/>
                <w:sz w:val="20"/>
                <w:szCs w:val="20"/>
                <w:lang w:val="ru-RU" w:eastAsia="ru-RU"/>
              </w:rPr>
              <w:t xml:space="preserve"> </w:t>
            </w:r>
            <w:proofErr w:type="gramStart"/>
            <w:r w:rsidRPr="00362250">
              <w:rPr>
                <w:rFonts w:ascii="Times New Roman" w:eastAsia="Times New Roman" w:hAnsi="Times New Roman"/>
                <w:sz w:val="20"/>
                <w:szCs w:val="20"/>
                <w:lang w:val="ru-RU" w:eastAsia="ru-RU"/>
              </w:rPr>
              <w:t>до сорту</w:t>
            </w:r>
            <w:proofErr w:type="gramEnd"/>
            <w:r w:rsidRPr="00362250">
              <w:rPr>
                <w:rFonts w:ascii="Times New Roman" w:eastAsia="Times New Roman" w:hAnsi="Times New Roman"/>
                <w:sz w:val="20"/>
                <w:szCs w:val="20"/>
                <w:lang w:val="ru-RU" w:eastAsia="ru-RU"/>
              </w:rPr>
              <w:t xml:space="preserve">, без </w:t>
            </w:r>
            <w:proofErr w:type="spellStart"/>
            <w:r w:rsidRPr="00362250">
              <w:rPr>
                <w:rFonts w:ascii="Times New Roman" w:eastAsia="Times New Roman" w:hAnsi="Times New Roman"/>
                <w:sz w:val="20"/>
                <w:szCs w:val="20"/>
                <w:lang w:val="ru-RU" w:eastAsia="ru-RU"/>
              </w:rPr>
              <w:t>плям</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Відбірні</w:t>
            </w:r>
            <w:proofErr w:type="spellEnd"/>
            <w:r w:rsidRPr="00362250">
              <w:rPr>
                <w:rFonts w:ascii="Times New Roman" w:eastAsia="Times New Roman" w:hAnsi="Times New Roman"/>
                <w:sz w:val="20"/>
                <w:szCs w:val="20"/>
                <w:lang w:val="ru-RU" w:eastAsia="ru-RU"/>
              </w:rPr>
              <w:t xml:space="preserve"> плоди, </w:t>
            </w:r>
            <w:proofErr w:type="spellStart"/>
            <w:r w:rsidRPr="00362250">
              <w:rPr>
                <w:rFonts w:ascii="Times New Roman" w:eastAsia="Times New Roman" w:hAnsi="Times New Roman"/>
                <w:sz w:val="20"/>
                <w:szCs w:val="20"/>
                <w:lang w:val="ru-RU" w:eastAsia="ru-RU"/>
              </w:rPr>
              <w:t>типічні</w:t>
            </w:r>
            <w:proofErr w:type="spellEnd"/>
            <w:r w:rsidRPr="00362250">
              <w:rPr>
                <w:rFonts w:ascii="Times New Roman" w:eastAsia="Times New Roman" w:hAnsi="Times New Roman"/>
                <w:sz w:val="20"/>
                <w:szCs w:val="20"/>
                <w:lang w:val="ru-RU" w:eastAsia="ru-RU"/>
              </w:rPr>
              <w:t xml:space="preserve"> по </w:t>
            </w:r>
            <w:proofErr w:type="spellStart"/>
            <w:r w:rsidRPr="00362250">
              <w:rPr>
                <w:rFonts w:ascii="Times New Roman" w:eastAsia="Times New Roman" w:hAnsi="Times New Roman"/>
                <w:sz w:val="20"/>
                <w:szCs w:val="20"/>
                <w:lang w:val="ru-RU" w:eastAsia="ru-RU"/>
              </w:rPr>
              <w:t>формі</w:t>
            </w:r>
            <w:proofErr w:type="spellEnd"/>
            <w:r w:rsidRPr="00362250">
              <w:rPr>
                <w:rFonts w:ascii="Times New Roman" w:eastAsia="Times New Roman" w:hAnsi="Times New Roman"/>
                <w:sz w:val="20"/>
                <w:szCs w:val="20"/>
                <w:lang w:val="ru-RU" w:eastAsia="ru-RU"/>
              </w:rPr>
              <w:t xml:space="preserve"> і </w:t>
            </w:r>
            <w:proofErr w:type="spellStart"/>
            <w:r w:rsidRPr="00362250">
              <w:rPr>
                <w:rFonts w:ascii="Times New Roman" w:eastAsia="Times New Roman" w:hAnsi="Times New Roman"/>
                <w:sz w:val="20"/>
                <w:szCs w:val="20"/>
                <w:lang w:val="ru-RU" w:eastAsia="ru-RU"/>
              </w:rPr>
              <w:t>кольору</w:t>
            </w:r>
            <w:proofErr w:type="spellEnd"/>
            <w:r w:rsidRPr="00362250">
              <w:rPr>
                <w:rFonts w:ascii="Times New Roman" w:eastAsia="Times New Roman" w:hAnsi="Times New Roman"/>
                <w:sz w:val="20"/>
                <w:szCs w:val="20"/>
                <w:lang w:val="ru-RU" w:eastAsia="ru-RU"/>
              </w:rPr>
              <w:t xml:space="preserve"> для </w:t>
            </w:r>
            <w:proofErr w:type="spellStart"/>
            <w:r w:rsidRPr="00362250">
              <w:rPr>
                <w:rFonts w:ascii="Times New Roman" w:eastAsia="Times New Roman" w:hAnsi="Times New Roman"/>
                <w:sz w:val="20"/>
                <w:szCs w:val="20"/>
                <w:lang w:val="ru-RU" w:eastAsia="ru-RU"/>
              </w:rPr>
              <w:t>даного</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помологічного</w:t>
            </w:r>
            <w:proofErr w:type="spellEnd"/>
            <w:r w:rsidRPr="00362250">
              <w:rPr>
                <w:rFonts w:ascii="Times New Roman" w:eastAsia="Times New Roman" w:hAnsi="Times New Roman"/>
                <w:sz w:val="20"/>
                <w:szCs w:val="20"/>
                <w:lang w:val="ru-RU" w:eastAsia="ru-RU"/>
              </w:rPr>
              <w:t xml:space="preserve"> сорту. </w:t>
            </w:r>
          </w:p>
          <w:p w:rsidR="007402B4" w:rsidRPr="00362250" w:rsidRDefault="007402B4" w:rsidP="005827C1">
            <w:pPr>
              <w:spacing w:after="0" w:line="240" w:lineRule="auto"/>
              <w:jc w:val="both"/>
              <w:rPr>
                <w:rFonts w:ascii="Times New Roman" w:eastAsia="Times New Roman" w:hAnsi="Times New Roman"/>
                <w:sz w:val="20"/>
                <w:szCs w:val="20"/>
                <w:lang w:val="ru-RU" w:eastAsia="ru-RU"/>
              </w:rPr>
            </w:pPr>
            <w:proofErr w:type="spellStart"/>
            <w:r w:rsidRPr="00362250">
              <w:rPr>
                <w:rFonts w:ascii="Times New Roman" w:eastAsia="Times New Roman" w:hAnsi="Times New Roman"/>
                <w:sz w:val="20"/>
                <w:szCs w:val="20"/>
                <w:lang w:val="ru-RU" w:eastAsia="ru-RU"/>
              </w:rPr>
              <w:t>Розмір</w:t>
            </w:r>
            <w:proofErr w:type="spellEnd"/>
            <w:r w:rsidRPr="00362250">
              <w:rPr>
                <w:rFonts w:ascii="Times New Roman" w:eastAsia="Times New Roman" w:hAnsi="Times New Roman"/>
                <w:sz w:val="20"/>
                <w:szCs w:val="20"/>
                <w:lang w:val="ru-RU" w:eastAsia="ru-RU"/>
              </w:rPr>
              <w:t xml:space="preserve"> по </w:t>
            </w:r>
            <w:proofErr w:type="spellStart"/>
            <w:r w:rsidRPr="00362250">
              <w:rPr>
                <w:rFonts w:ascii="Times New Roman" w:eastAsia="Times New Roman" w:hAnsi="Times New Roman"/>
                <w:sz w:val="20"/>
                <w:szCs w:val="20"/>
                <w:lang w:val="ru-RU" w:eastAsia="ru-RU"/>
              </w:rPr>
              <w:t>найбільшому</w:t>
            </w:r>
            <w:proofErr w:type="spellEnd"/>
            <w:r w:rsidRPr="00362250">
              <w:rPr>
                <w:rFonts w:ascii="Times New Roman" w:eastAsia="Times New Roman" w:hAnsi="Times New Roman"/>
                <w:sz w:val="20"/>
                <w:szCs w:val="20"/>
                <w:lang w:val="ru-RU" w:eastAsia="ru-RU"/>
              </w:rPr>
              <w:t xml:space="preserve"> поперечному </w:t>
            </w:r>
            <w:proofErr w:type="spellStart"/>
            <w:r w:rsidRPr="00362250">
              <w:rPr>
                <w:rFonts w:ascii="Times New Roman" w:eastAsia="Times New Roman" w:hAnsi="Times New Roman"/>
                <w:sz w:val="20"/>
                <w:szCs w:val="20"/>
                <w:lang w:val="ru-RU" w:eastAsia="ru-RU"/>
              </w:rPr>
              <w:t>діаметрі</w:t>
            </w:r>
            <w:proofErr w:type="spellEnd"/>
            <w:r w:rsidRPr="00362250">
              <w:rPr>
                <w:rFonts w:ascii="Times New Roman" w:eastAsia="Times New Roman" w:hAnsi="Times New Roman"/>
                <w:sz w:val="20"/>
                <w:szCs w:val="20"/>
                <w:lang w:val="ru-RU" w:eastAsia="ru-RU"/>
              </w:rPr>
              <w:t xml:space="preserve"> в межах 60-65 мм. При </w:t>
            </w:r>
            <w:proofErr w:type="spellStart"/>
            <w:r w:rsidRPr="00362250">
              <w:rPr>
                <w:rFonts w:ascii="Times New Roman" w:eastAsia="Times New Roman" w:hAnsi="Times New Roman"/>
                <w:sz w:val="20"/>
                <w:szCs w:val="20"/>
                <w:lang w:val="ru-RU" w:eastAsia="ru-RU"/>
              </w:rPr>
              <w:t>поставці</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однієї</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партії</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яблука</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повинні</w:t>
            </w:r>
            <w:proofErr w:type="spellEnd"/>
            <w:r w:rsidRPr="00362250">
              <w:rPr>
                <w:rFonts w:ascii="Times New Roman" w:eastAsia="Times New Roman" w:hAnsi="Times New Roman"/>
                <w:sz w:val="20"/>
                <w:szCs w:val="20"/>
                <w:lang w:val="ru-RU" w:eastAsia="ru-RU"/>
              </w:rPr>
              <w:t xml:space="preserve"> бути одного </w:t>
            </w:r>
            <w:proofErr w:type="spellStart"/>
            <w:r w:rsidRPr="00362250">
              <w:rPr>
                <w:rFonts w:ascii="Times New Roman" w:eastAsia="Times New Roman" w:hAnsi="Times New Roman"/>
                <w:sz w:val="20"/>
                <w:szCs w:val="20"/>
                <w:lang w:val="ru-RU" w:eastAsia="ru-RU"/>
              </w:rPr>
              <w:t>помологічного</w:t>
            </w:r>
            <w:proofErr w:type="spellEnd"/>
            <w:r w:rsidRPr="00362250">
              <w:rPr>
                <w:rFonts w:ascii="Times New Roman" w:eastAsia="Times New Roman" w:hAnsi="Times New Roman"/>
                <w:sz w:val="20"/>
                <w:szCs w:val="20"/>
                <w:lang w:val="ru-RU" w:eastAsia="ru-RU"/>
              </w:rPr>
              <w:t xml:space="preserve"> сорту. </w:t>
            </w:r>
            <w:proofErr w:type="spellStart"/>
            <w:r w:rsidRPr="00362250">
              <w:rPr>
                <w:rFonts w:ascii="Times New Roman" w:eastAsia="Times New Roman" w:hAnsi="Times New Roman"/>
                <w:sz w:val="20"/>
                <w:szCs w:val="20"/>
                <w:lang w:val="ru-RU" w:eastAsia="ru-RU"/>
              </w:rPr>
              <w:t>Вирощені</w:t>
            </w:r>
            <w:proofErr w:type="spellEnd"/>
            <w:r w:rsidRPr="00362250">
              <w:rPr>
                <w:rFonts w:ascii="Times New Roman" w:eastAsia="Times New Roman" w:hAnsi="Times New Roman"/>
                <w:sz w:val="20"/>
                <w:szCs w:val="20"/>
                <w:lang w:val="ru-RU" w:eastAsia="ru-RU"/>
              </w:rPr>
              <w:t xml:space="preserve"> в </w:t>
            </w:r>
            <w:proofErr w:type="spellStart"/>
            <w:r w:rsidRPr="00362250">
              <w:rPr>
                <w:rFonts w:ascii="Times New Roman" w:eastAsia="Times New Roman" w:hAnsi="Times New Roman"/>
                <w:sz w:val="20"/>
                <w:szCs w:val="20"/>
                <w:lang w:val="ru-RU" w:eastAsia="ru-RU"/>
              </w:rPr>
              <w:t>природніх</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умовах</w:t>
            </w:r>
            <w:proofErr w:type="spellEnd"/>
            <w:r w:rsidRPr="00362250">
              <w:rPr>
                <w:rFonts w:ascii="Times New Roman" w:eastAsia="Times New Roman" w:hAnsi="Times New Roman"/>
                <w:sz w:val="20"/>
                <w:szCs w:val="20"/>
                <w:lang w:val="ru-RU" w:eastAsia="ru-RU"/>
              </w:rPr>
              <w:t xml:space="preserve">, без </w:t>
            </w:r>
            <w:proofErr w:type="spellStart"/>
            <w:r w:rsidRPr="00362250">
              <w:rPr>
                <w:rFonts w:ascii="Times New Roman" w:eastAsia="Times New Roman" w:hAnsi="Times New Roman"/>
                <w:sz w:val="20"/>
                <w:szCs w:val="20"/>
                <w:lang w:val="ru-RU" w:eastAsia="ru-RU"/>
              </w:rPr>
              <w:t>вмісту</w:t>
            </w:r>
            <w:proofErr w:type="spellEnd"/>
            <w:r w:rsidRPr="00362250">
              <w:rPr>
                <w:rFonts w:ascii="Times New Roman" w:eastAsia="Times New Roman" w:hAnsi="Times New Roman"/>
                <w:sz w:val="20"/>
                <w:szCs w:val="20"/>
                <w:lang w:val="uk-UA" w:eastAsia="ru-RU"/>
              </w:rPr>
              <w:t xml:space="preserve"> </w:t>
            </w:r>
            <w:proofErr w:type="spellStart"/>
            <w:r w:rsidRPr="00362250">
              <w:rPr>
                <w:rFonts w:ascii="Times New Roman" w:eastAsia="Times New Roman" w:hAnsi="Times New Roman"/>
                <w:sz w:val="20"/>
                <w:szCs w:val="20"/>
                <w:lang w:val="ru-RU" w:eastAsia="ru-RU"/>
              </w:rPr>
              <w:t>хімічних</w:t>
            </w:r>
            <w:proofErr w:type="spellEnd"/>
            <w:r w:rsidRPr="00362250">
              <w:rPr>
                <w:rFonts w:ascii="Times New Roman" w:eastAsia="Times New Roman" w:hAnsi="Times New Roman"/>
                <w:sz w:val="20"/>
                <w:szCs w:val="20"/>
                <w:lang w:val="uk-UA" w:eastAsia="ru-RU"/>
              </w:rPr>
              <w:t xml:space="preserve"> </w:t>
            </w:r>
            <w:proofErr w:type="spellStart"/>
            <w:r w:rsidRPr="00362250">
              <w:rPr>
                <w:rFonts w:ascii="Times New Roman" w:eastAsia="Times New Roman" w:hAnsi="Times New Roman"/>
                <w:sz w:val="20"/>
                <w:szCs w:val="20"/>
                <w:lang w:val="ru-RU" w:eastAsia="ru-RU"/>
              </w:rPr>
              <w:t>речовин</w:t>
            </w:r>
            <w:proofErr w:type="spellEnd"/>
            <w:r w:rsidRPr="00362250">
              <w:rPr>
                <w:rFonts w:ascii="Times New Roman" w:eastAsia="Times New Roman" w:hAnsi="Times New Roman"/>
                <w:sz w:val="20"/>
                <w:szCs w:val="20"/>
                <w:lang w:val="ru-RU" w:eastAsia="ru-RU"/>
              </w:rPr>
              <w:t>.</w:t>
            </w:r>
          </w:p>
          <w:p w:rsidR="007402B4" w:rsidRPr="00362250" w:rsidRDefault="007402B4" w:rsidP="005827C1">
            <w:pPr>
              <w:spacing w:after="0" w:line="240" w:lineRule="auto"/>
              <w:jc w:val="both"/>
              <w:rPr>
                <w:rFonts w:ascii="Times New Roman" w:eastAsia="Times New Roman" w:hAnsi="Times New Roman"/>
                <w:sz w:val="20"/>
                <w:szCs w:val="20"/>
                <w:lang w:val="uk-UA" w:eastAsia="ru-RU"/>
              </w:rPr>
            </w:pPr>
            <w:proofErr w:type="spellStart"/>
            <w:r w:rsidRPr="00362250">
              <w:rPr>
                <w:rFonts w:ascii="Times New Roman" w:eastAsia="Times New Roman" w:hAnsi="Times New Roman"/>
                <w:sz w:val="20"/>
                <w:szCs w:val="20"/>
                <w:lang w:val="ru-RU" w:eastAsia="ru-RU"/>
              </w:rPr>
              <w:t>Пакування</w:t>
            </w:r>
            <w:proofErr w:type="spellEnd"/>
            <w:r w:rsidRPr="00362250">
              <w:rPr>
                <w:rFonts w:ascii="Times New Roman" w:eastAsia="Times New Roman" w:hAnsi="Times New Roman"/>
                <w:sz w:val="20"/>
                <w:szCs w:val="20"/>
                <w:lang w:val="ru-RU" w:eastAsia="ru-RU"/>
              </w:rPr>
              <w:t xml:space="preserve"> – </w:t>
            </w:r>
            <w:proofErr w:type="spellStart"/>
            <w:r w:rsidRPr="00362250">
              <w:rPr>
                <w:rFonts w:ascii="Times New Roman" w:eastAsia="Times New Roman" w:hAnsi="Times New Roman"/>
                <w:sz w:val="20"/>
                <w:szCs w:val="20"/>
                <w:lang w:val="ru-RU" w:eastAsia="ru-RU"/>
              </w:rPr>
              <w:t>картонна</w:t>
            </w:r>
            <w:proofErr w:type="spellEnd"/>
            <w:r w:rsidRPr="00362250">
              <w:rPr>
                <w:rFonts w:ascii="Times New Roman" w:eastAsia="Times New Roman" w:hAnsi="Times New Roman"/>
                <w:sz w:val="20"/>
                <w:szCs w:val="20"/>
                <w:lang w:val="ru-RU" w:eastAsia="ru-RU"/>
              </w:rPr>
              <w:t xml:space="preserve"> коробка</w:t>
            </w:r>
            <w:r w:rsidRPr="00362250">
              <w:rPr>
                <w:rFonts w:ascii="Times New Roman" w:eastAsia="Times New Roman" w:hAnsi="Times New Roman"/>
                <w:sz w:val="20"/>
                <w:szCs w:val="20"/>
                <w:lang w:val="uk-UA" w:eastAsia="ru-RU"/>
              </w:rPr>
              <w:t>.</w:t>
            </w:r>
          </w:p>
          <w:p w:rsidR="007402B4" w:rsidRPr="00362250" w:rsidRDefault="007402B4" w:rsidP="005827C1">
            <w:pPr>
              <w:spacing w:after="0" w:line="240" w:lineRule="auto"/>
              <w:jc w:val="both"/>
              <w:rPr>
                <w:rFonts w:ascii="Times New Roman" w:eastAsia="Times New Roman" w:hAnsi="Times New Roman"/>
                <w:sz w:val="20"/>
                <w:szCs w:val="20"/>
                <w:lang w:val="uk-UA" w:eastAsia="ru-RU"/>
              </w:rPr>
            </w:pPr>
            <w:r w:rsidRPr="00362250">
              <w:rPr>
                <w:rFonts w:ascii="Times New Roman" w:eastAsia="Times New Roman" w:hAnsi="Times New Roman"/>
                <w:i/>
                <w:sz w:val="20"/>
                <w:szCs w:val="20"/>
                <w:lang w:val="uk-UA" w:eastAsia="ru-RU"/>
              </w:rPr>
              <w:t xml:space="preserve">Додаткові вимоги - </w:t>
            </w:r>
            <w:r w:rsidRPr="00362250">
              <w:rPr>
                <w:rFonts w:ascii="Times New Roman" w:eastAsia="Times New Roman" w:hAnsi="Times New Roman"/>
                <w:color w:val="000000"/>
                <w:sz w:val="20"/>
                <w:szCs w:val="20"/>
                <w:shd w:val="clear" w:color="auto" w:fill="FFFFFF"/>
                <w:lang w:val="uk-UA" w:eastAsia="ru-RU"/>
              </w:rPr>
              <w:t xml:space="preserve">товар повинен відповідати показникам безпечності та якості для харчових продуктів, що передбачені чинним законодавством, в тому числі згідно Закону України </w:t>
            </w:r>
            <w:r>
              <w:rPr>
                <w:rFonts w:ascii="Times New Roman" w:eastAsia="Times New Roman" w:hAnsi="Times New Roman"/>
                <w:color w:val="000000"/>
                <w:sz w:val="20"/>
                <w:szCs w:val="20"/>
                <w:shd w:val="clear" w:color="auto" w:fill="FFFFFF"/>
                <w:lang w:val="uk-UA" w:eastAsia="ru-RU"/>
              </w:rPr>
              <w:t>«</w:t>
            </w:r>
            <w:r w:rsidRPr="00362250">
              <w:rPr>
                <w:rFonts w:ascii="Times New Roman" w:eastAsia="Times New Roman" w:hAnsi="Times New Roman"/>
                <w:color w:val="000000"/>
                <w:sz w:val="20"/>
                <w:szCs w:val="20"/>
                <w:shd w:val="clear" w:color="auto" w:fill="FFFFFF"/>
                <w:lang w:val="uk-UA" w:eastAsia="ru-RU"/>
              </w:rPr>
              <w:t>Про основні принципи та вимоги до безпечності та якості харчових продуктів</w:t>
            </w:r>
            <w:r>
              <w:rPr>
                <w:rFonts w:ascii="Times New Roman" w:eastAsia="Times New Roman" w:hAnsi="Times New Roman"/>
                <w:color w:val="000000"/>
                <w:sz w:val="20"/>
                <w:szCs w:val="20"/>
                <w:shd w:val="clear" w:color="auto" w:fill="FFFFFF"/>
                <w:lang w:val="uk-UA" w:eastAsia="ru-RU"/>
              </w:rPr>
              <w:t>»</w:t>
            </w:r>
            <w:r w:rsidRPr="00362250">
              <w:rPr>
                <w:rFonts w:ascii="Times New Roman" w:eastAsia="Times New Roman" w:hAnsi="Times New Roman"/>
                <w:color w:val="000000"/>
                <w:sz w:val="20"/>
                <w:szCs w:val="20"/>
                <w:shd w:val="clear" w:color="auto" w:fill="FFFFFF"/>
                <w:lang w:val="uk-UA" w:eastAsia="ru-RU"/>
              </w:rPr>
              <w:t xml:space="preserve"> та ДСТУ 8133:2015.</w:t>
            </w:r>
          </w:p>
          <w:p w:rsidR="007402B4" w:rsidRPr="00362250" w:rsidRDefault="007402B4" w:rsidP="005827C1">
            <w:pPr>
              <w:spacing w:after="0" w:line="240" w:lineRule="auto"/>
              <w:jc w:val="both"/>
              <w:rPr>
                <w:rFonts w:ascii="Times New Roman" w:eastAsia="Times New Roman" w:hAnsi="Times New Roman"/>
                <w:sz w:val="20"/>
                <w:szCs w:val="20"/>
                <w:lang w:val="uk-UA" w:eastAsia="ru-RU"/>
              </w:rPr>
            </w:pPr>
          </w:p>
        </w:tc>
        <w:tc>
          <w:tcPr>
            <w:tcW w:w="1418" w:type="dxa"/>
            <w:shd w:val="clear" w:color="auto" w:fill="auto"/>
            <w:vAlign w:val="center"/>
          </w:tcPr>
          <w:p w:rsidR="007402B4" w:rsidRPr="00362250" w:rsidRDefault="007402B4" w:rsidP="005827C1">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val="uk-UA" w:eastAsia="ru-RU"/>
              </w:rPr>
            </w:pPr>
            <w:r w:rsidRPr="00362250">
              <w:rPr>
                <w:rFonts w:ascii="Times New Roman" w:eastAsia="Times New Roman" w:hAnsi="Times New Roman" w:cs="Times New Roman"/>
                <w:sz w:val="20"/>
                <w:szCs w:val="20"/>
                <w:lang w:val="uk-UA" w:eastAsia="ru-RU"/>
              </w:rPr>
              <w:t>2 3</w:t>
            </w:r>
            <w:r>
              <w:rPr>
                <w:rFonts w:ascii="Times New Roman" w:eastAsia="Times New Roman" w:hAnsi="Times New Roman" w:cs="Times New Roman"/>
                <w:sz w:val="20"/>
                <w:szCs w:val="20"/>
                <w:lang w:val="uk-UA" w:eastAsia="ru-RU"/>
              </w:rPr>
              <w:t>90</w:t>
            </w:r>
            <w:r w:rsidRPr="00362250">
              <w:rPr>
                <w:rFonts w:ascii="Times New Roman" w:eastAsia="Times New Roman" w:hAnsi="Times New Roman" w:cs="Times New Roman"/>
                <w:sz w:val="20"/>
                <w:szCs w:val="20"/>
                <w:lang w:val="uk-UA" w:eastAsia="ru-RU"/>
              </w:rPr>
              <w:t xml:space="preserve"> кг.</w:t>
            </w:r>
          </w:p>
        </w:tc>
      </w:tr>
      <w:tr w:rsidR="007402B4" w:rsidRPr="009F610B" w:rsidTr="005827C1">
        <w:trPr>
          <w:trHeight w:val="310"/>
        </w:trPr>
        <w:tc>
          <w:tcPr>
            <w:tcW w:w="1843" w:type="dxa"/>
            <w:shd w:val="clear" w:color="auto" w:fill="auto"/>
            <w:vAlign w:val="center"/>
          </w:tcPr>
          <w:p w:rsidR="007402B4" w:rsidRPr="00362250" w:rsidRDefault="007402B4" w:rsidP="005827C1">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Апельсини</w:t>
            </w:r>
          </w:p>
        </w:tc>
        <w:tc>
          <w:tcPr>
            <w:tcW w:w="6663" w:type="dxa"/>
            <w:shd w:val="clear" w:color="auto" w:fill="auto"/>
            <w:vAlign w:val="center"/>
          </w:tcPr>
          <w:p w:rsidR="007402B4" w:rsidRDefault="007402B4" w:rsidP="005827C1">
            <w:pPr>
              <w:spacing w:after="0" w:line="240" w:lineRule="auto"/>
              <w:jc w:val="both"/>
              <w:rPr>
                <w:rFonts w:ascii="Times New Roman" w:hAnsi="Times New Roman" w:cs="Times New Roman"/>
                <w:color w:val="000000"/>
                <w:sz w:val="20"/>
                <w:szCs w:val="20"/>
                <w:lang w:val="ru-RU"/>
              </w:rPr>
            </w:pPr>
            <w:r w:rsidRPr="00314D0C">
              <w:rPr>
                <w:rFonts w:ascii="Times New Roman" w:hAnsi="Times New Roman" w:cs="Times New Roman"/>
                <w:color w:val="000000"/>
                <w:sz w:val="20"/>
                <w:szCs w:val="20"/>
                <w:lang w:val="uk-UA"/>
              </w:rPr>
              <w:t xml:space="preserve">Апельсини мають бути свіжі, чисті, не в`ялі, достатньо зрілі, без ознак гнилі, механічного пошкодження та пошкодження шкідниками. </w:t>
            </w:r>
            <w:r w:rsidRPr="00314D0C">
              <w:rPr>
                <w:rFonts w:ascii="Times New Roman" w:hAnsi="Times New Roman" w:cs="Times New Roman"/>
                <w:color w:val="000000"/>
                <w:sz w:val="20"/>
                <w:szCs w:val="20"/>
                <w:lang w:val="ru-RU"/>
              </w:rPr>
              <w:t xml:space="preserve">Без </w:t>
            </w:r>
            <w:proofErr w:type="spellStart"/>
            <w:r w:rsidRPr="00314D0C">
              <w:rPr>
                <w:rFonts w:ascii="Times New Roman" w:hAnsi="Times New Roman" w:cs="Times New Roman"/>
                <w:color w:val="000000"/>
                <w:sz w:val="20"/>
                <w:szCs w:val="20"/>
                <w:lang w:val="ru-RU"/>
              </w:rPr>
              <w:t>перевищення</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вмісту</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хімічних</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речовин</w:t>
            </w:r>
            <w:proofErr w:type="spellEnd"/>
            <w:r w:rsidRPr="00314D0C">
              <w:rPr>
                <w:rFonts w:ascii="Times New Roman" w:hAnsi="Times New Roman" w:cs="Times New Roman"/>
                <w:color w:val="000000"/>
                <w:sz w:val="20"/>
                <w:szCs w:val="20"/>
                <w:lang w:val="ru-RU"/>
              </w:rPr>
              <w:t xml:space="preserve">. Запах та смак </w:t>
            </w:r>
            <w:proofErr w:type="spellStart"/>
            <w:r w:rsidRPr="00314D0C">
              <w:rPr>
                <w:rFonts w:ascii="Times New Roman" w:hAnsi="Times New Roman" w:cs="Times New Roman"/>
                <w:color w:val="000000"/>
                <w:sz w:val="20"/>
                <w:szCs w:val="20"/>
                <w:lang w:val="ru-RU"/>
              </w:rPr>
              <w:t>притаманний</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свіжим</w:t>
            </w:r>
            <w:proofErr w:type="spellEnd"/>
            <w:r w:rsidRPr="00314D0C">
              <w:rPr>
                <w:rFonts w:ascii="Times New Roman" w:hAnsi="Times New Roman" w:cs="Times New Roman"/>
                <w:color w:val="000000"/>
                <w:sz w:val="20"/>
                <w:szCs w:val="20"/>
                <w:lang w:val="ru-RU"/>
              </w:rPr>
              <w:t xml:space="preserve"> фруктам, без </w:t>
            </w:r>
            <w:proofErr w:type="spellStart"/>
            <w:r w:rsidRPr="00314D0C">
              <w:rPr>
                <w:rFonts w:ascii="Times New Roman" w:hAnsi="Times New Roman" w:cs="Times New Roman"/>
                <w:color w:val="000000"/>
                <w:sz w:val="20"/>
                <w:szCs w:val="20"/>
                <w:lang w:val="ru-RU"/>
              </w:rPr>
              <w:t>стороннього</w:t>
            </w:r>
            <w:proofErr w:type="spellEnd"/>
            <w:r w:rsidRPr="00314D0C">
              <w:rPr>
                <w:rFonts w:ascii="Times New Roman" w:hAnsi="Times New Roman" w:cs="Times New Roman"/>
                <w:color w:val="000000"/>
                <w:sz w:val="20"/>
                <w:szCs w:val="20"/>
                <w:lang w:val="ru-RU"/>
              </w:rPr>
              <w:t xml:space="preserve"> запаху та </w:t>
            </w:r>
            <w:proofErr w:type="spellStart"/>
            <w:r w:rsidRPr="00314D0C">
              <w:rPr>
                <w:rFonts w:ascii="Times New Roman" w:hAnsi="Times New Roman" w:cs="Times New Roman"/>
                <w:color w:val="000000"/>
                <w:sz w:val="20"/>
                <w:szCs w:val="20"/>
                <w:lang w:val="ru-RU"/>
              </w:rPr>
              <w:t>присмаку</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Забарвлення</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від</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світло</w:t>
            </w:r>
            <w:proofErr w:type="spellEnd"/>
            <w:r w:rsidRPr="00314D0C">
              <w:rPr>
                <w:rFonts w:ascii="Times New Roman" w:hAnsi="Times New Roman" w:cs="Times New Roman"/>
                <w:color w:val="000000"/>
                <w:sz w:val="20"/>
                <w:szCs w:val="20"/>
                <w:lang w:val="ru-RU"/>
              </w:rPr>
              <w:t xml:space="preserve">-оранжевого до оранжевого. </w:t>
            </w:r>
          </w:p>
          <w:p w:rsidR="007402B4" w:rsidRPr="00215B57" w:rsidRDefault="007402B4" w:rsidP="005827C1">
            <w:pPr>
              <w:spacing w:after="0" w:line="240" w:lineRule="auto"/>
              <w:jc w:val="both"/>
              <w:rPr>
                <w:rFonts w:ascii="Times New Roman" w:eastAsia="Times New Roman" w:hAnsi="Times New Roman"/>
                <w:sz w:val="20"/>
                <w:szCs w:val="20"/>
                <w:lang w:val="ru-RU" w:eastAsia="ru-RU"/>
              </w:rPr>
            </w:pPr>
            <w:r w:rsidRPr="00362250">
              <w:rPr>
                <w:rFonts w:ascii="Times New Roman" w:eastAsia="Times New Roman" w:hAnsi="Times New Roman"/>
                <w:sz w:val="20"/>
                <w:szCs w:val="20"/>
                <w:lang w:val="ru-RU" w:eastAsia="ru-RU"/>
              </w:rPr>
              <w:t xml:space="preserve">Товар не повинен </w:t>
            </w:r>
            <w:proofErr w:type="spellStart"/>
            <w:r w:rsidRPr="00362250">
              <w:rPr>
                <w:rFonts w:ascii="Times New Roman" w:eastAsia="Times New Roman" w:hAnsi="Times New Roman"/>
                <w:sz w:val="20"/>
                <w:szCs w:val="20"/>
                <w:lang w:val="ru-RU" w:eastAsia="ru-RU"/>
              </w:rPr>
              <w:t>містити</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генетично</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модифікованих</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організмів</w:t>
            </w:r>
            <w:proofErr w:type="spellEnd"/>
            <w:r w:rsidRPr="00362250">
              <w:rPr>
                <w:rFonts w:ascii="Times New Roman" w:eastAsia="Times New Roman" w:hAnsi="Times New Roman"/>
                <w:sz w:val="20"/>
                <w:szCs w:val="20"/>
                <w:lang w:val="ru-RU" w:eastAsia="ru-RU"/>
              </w:rPr>
              <w:t xml:space="preserve"> (ГМО).</w:t>
            </w:r>
          </w:p>
          <w:p w:rsidR="007402B4" w:rsidRDefault="007402B4" w:rsidP="005827C1">
            <w:pPr>
              <w:spacing w:after="0" w:line="240" w:lineRule="auto"/>
              <w:jc w:val="both"/>
              <w:rPr>
                <w:rFonts w:ascii="Times New Roman" w:hAnsi="Times New Roman" w:cs="Times New Roman"/>
                <w:color w:val="000000"/>
                <w:sz w:val="20"/>
                <w:szCs w:val="20"/>
                <w:lang w:val="ru-RU"/>
              </w:rPr>
            </w:pPr>
            <w:r w:rsidRPr="00362250">
              <w:rPr>
                <w:rFonts w:ascii="Times New Roman" w:eastAsia="Times New Roman" w:hAnsi="Times New Roman"/>
                <w:i/>
                <w:sz w:val="20"/>
                <w:szCs w:val="20"/>
                <w:lang w:val="uk-UA" w:eastAsia="ru-RU"/>
              </w:rPr>
              <w:t xml:space="preserve">Додаткові вимоги - </w:t>
            </w:r>
            <w:r w:rsidRPr="00362250">
              <w:rPr>
                <w:rFonts w:ascii="Times New Roman" w:eastAsia="Times New Roman" w:hAnsi="Times New Roman"/>
                <w:color w:val="000000"/>
                <w:sz w:val="20"/>
                <w:szCs w:val="20"/>
                <w:shd w:val="clear" w:color="auto" w:fill="FFFFFF"/>
                <w:lang w:val="uk-UA" w:eastAsia="ru-RU"/>
              </w:rPr>
              <w:t>товар повинен відповідати показникам безпечності та якості для харчових продуктів, що передбачені чинним законодавством, в тому числі згідно Закону України «Про основні принципи та вимоги до безпечності та якості харчових продуктів»</w:t>
            </w:r>
            <w:r>
              <w:rPr>
                <w:rFonts w:ascii="Times New Roman" w:eastAsia="Times New Roman" w:hAnsi="Times New Roman"/>
                <w:color w:val="000000"/>
                <w:sz w:val="20"/>
                <w:szCs w:val="20"/>
                <w:shd w:val="clear" w:color="auto" w:fill="FFFFFF"/>
                <w:lang w:val="uk-UA" w:eastAsia="ru-RU"/>
              </w:rPr>
              <w:t xml:space="preserve"> та відповідному </w:t>
            </w:r>
            <w:r>
              <w:rPr>
                <w:rFonts w:ascii="Times New Roman" w:hAnsi="Times New Roman" w:cs="Times New Roman"/>
                <w:color w:val="000000"/>
                <w:sz w:val="20"/>
                <w:szCs w:val="20"/>
                <w:lang w:val="ru-RU"/>
              </w:rPr>
              <w:t>ДСТУ.</w:t>
            </w:r>
          </w:p>
          <w:p w:rsidR="007402B4" w:rsidRPr="009F610B" w:rsidRDefault="007402B4" w:rsidP="005827C1">
            <w:pPr>
              <w:spacing w:after="0" w:line="240" w:lineRule="auto"/>
              <w:jc w:val="both"/>
              <w:rPr>
                <w:rFonts w:ascii="Times New Roman" w:eastAsia="Times New Roman" w:hAnsi="Times New Roman"/>
                <w:b/>
                <w:sz w:val="20"/>
                <w:szCs w:val="20"/>
                <w:lang w:val="ru-RU" w:eastAsia="ru-RU"/>
              </w:rPr>
            </w:pPr>
          </w:p>
        </w:tc>
        <w:tc>
          <w:tcPr>
            <w:tcW w:w="1418" w:type="dxa"/>
            <w:shd w:val="clear" w:color="auto" w:fill="auto"/>
            <w:vAlign w:val="center"/>
          </w:tcPr>
          <w:p w:rsidR="007402B4" w:rsidRPr="00362250" w:rsidRDefault="007402B4" w:rsidP="005827C1">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707 кг.</w:t>
            </w:r>
          </w:p>
        </w:tc>
      </w:tr>
    </w:tbl>
    <w:p w:rsidR="007E19E7" w:rsidRPr="007402B4" w:rsidRDefault="007E19E7" w:rsidP="007E19E7">
      <w:pPr>
        <w:spacing w:after="0" w:line="0" w:lineRule="atLeast"/>
        <w:jc w:val="both"/>
        <w:rPr>
          <w:rFonts w:ascii="Times New Roman" w:hAnsi="Times New Roman" w:cs="Times New Roman"/>
          <w:bCs/>
          <w:lang w:val="ru-RU"/>
        </w:rPr>
      </w:pPr>
    </w:p>
    <w:p w:rsidR="00CB72AA" w:rsidRDefault="00CB72AA" w:rsidP="00CB72AA">
      <w:pPr>
        <w:ind w:firstLine="397"/>
        <w:jc w:val="both"/>
        <w:rPr>
          <w:rFonts w:ascii="Times New Roman" w:hAnsi="Times New Roman" w:cs="Times New Roman"/>
          <w:b/>
          <w:lang w:val="ru-RU"/>
        </w:rPr>
      </w:pPr>
      <w:r w:rsidRPr="00CB72AA">
        <w:rPr>
          <w:rFonts w:ascii="Times New Roman" w:hAnsi="Times New Roman" w:cs="Times New Roman"/>
          <w:b/>
          <w:bCs/>
          <w:lang w:val="uk-UA"/>
        </w:rPr>
        <w:t xml:space="preserve">Товар, що постачається </w:t>
      </w:r>
      <w:proofErr w:type="spellStart"/>
      <w:r w:rsidRPr="00CB72AA">
        <w:rPr>
          <w:rFonts w:ascii="Times New Roman" w:hAnsi="Times New Roman" w:cs="Times New Roman"/>
          <w:b/>
          <w:bCs/>
          <w:lang w:val="uk-UA"/>
        </w:rPr>
        <w:t>повиннен</w:t>
      </w:r>
      <w:proofErr w:type="spellEnd"/>
      <w:r w:rsidRPr="00CB72AA">
        <w:rPr>
          <w:rFonts w:ascii="Times New Roman" w:hAnsi="Times New Roman" w:cs="Times New Roman"/>
          <w:b/>
          <w:bCs/>
          <w:lang w:val="uk-UA"/>
        </w:rPr>
        <w:t xml:space="preserve"> </w:t>
      </w:r>
      <w:proofErr w:type="spellStart"/>
      <w:r w:rsidRPr="00CB72AA">
        <w:rPr>
          <w:rFonts w:ascii="Times New Roman" w:hAnsi="Times New Roman" w:cs="Times New Roman"/>
          <w:b/>
          <w:lang w:val="ru-RU"/>
        </w:rPr>
        <w:t>відповідати</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вимогам</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державних</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стандартів</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іншій</w:t>
      </w:r>
      <w:proofErr w:type="spellEnd"/>
      <w:r w:rsidRPr="00CB72AA">
        <w:rPr>
          <w:rFonts w:ascii="Times New Roman" w:hAnsi="Times New Roman" w:cs="Times New Roman"/>
          <w:b/>
          <w:lang w:val="ru-RU"/>
        </w:rPr>
        <w:t xml:space="preserve"> нормативно-</w:t>
      </w:r>
      <w:proofErr w:type="spellStart"/>
      <w:r w:rsidRPr="00CB72AA">
        <w:rPr>
          <w:rFonts w:ascii="Times New Roman" w:hAnsi="Times New Roman" w:cs="Times New Roman"/>
          <w:b/>
          <w:lang w:val="ru-RU"/>
        </w:rPr>
        <w:t>технічній</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документації</w:t>
      </w:r>
      <w:proofErr w:type="spellEnd"/>
      <w:r w:rsidRPr="00CB72AA">
        <w:rPr>
          <w:rFonts w:ascii="Times New Roman" w:hAnsi="Times New Roman" w:cs="Times New Roman"/>
          <w:b/>
          <w:lang w:val="ru-RU"/>
        </w:rPr>
        <w:t xml:space="preserve">, а </w:t>
      </w:r>
      <w:proofErr w:type="spellStart"/>
      <w:r w:rsidRPr="00CB72AA">
        <w:rPr>
          <w:rFonts w:ascii="Times New Roman" w:hAnsi="Times New Roman" w:cs="Times New Roman"/>
          <w:b/>
          <w:lang w:val="ru-RU"/>
        </w:rPr>
        <w:t>також</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вимогам</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діючого</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санітарного</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законодавства</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України</w:t>
      </w:r>
      <w:proofErr w:type="spellEnd"/>
      <w:r w:rsidRPr="00CB72AA">
        <w:rPr>
          <w:rFonts w:ascii="Times New Roman" w:hAnsi="Times New Roman" w:cs="Times New Roman"/>
          <w:b/>
          <w:color w:val="000000" w:themeColor="text1"/>
          <w:lang w:val="ru-RU"/>
        </w:rPr>
        <w:t xml:space="preserve"> та нормам </w:t>
      </w:r>
      <w:proofErr w:type="spellStart"/>
      <w:r w:rsidRPr="00CB72AA">
        <w:rPr>
          <w:rFonts w:ascii="Times New Roman" w:hAnsi="Times New Roman" w:cs="Times New Roman"/>
          <w:b/>
          <w:color w:val="000000" w:themeColor="text1"/>
          <w:lang w:val="ru-RU"/>
        </w:rPr>
        <w:t>харчування</w:t>
      </w:r>
      <w:proofErr w:type="spellEnd"/>
      <w:r w:rsidRPr="00CB72AA">
        <w:rPr>
          <w:rFonts w:ascii="Times New Roman" w:hAnsi="Times New Roman" w:cs="Times New Roman"/>
          <w:b/>
          <w:color w:val="000000" w:themeColor="text1"/>
          <w:lang w:val="ru-RU"/>
        </w:rPr>
        <w:t xml:space="preserve">. </w:t>
      </w:r>
    </w:p>
    <w:p w:rsidR="00CB72AA" w:rsidRPr="00CB72AA" w:rsidRDefault="00CB72AA" w:rsidP="00CB72AA">
      <w:pPr>
        <w:ind w:firstLine="397"/>
        <w:jc w:val="both"/>
        <w:rPr>
          <w:rFonts w:ascii="Times New Roman" w:hAnsi="Times New Roman" w:cs="Times New Roman"/>
          <w:b/>
          <w:lang w:val="ru-RU"/>
        </w:rPr>
      </w:pPr>
      <w:proofErr w:type="spellStart"/>
      <w:r w:rsidRPr="00CB72AA">
        <w:rPr>
          <w:rFonts w:ascii="Times New Roman" w:hAnsi="Times New Roman" w:cs="Times New Roman"/>
          <w:b/>
          <w:lang w:val="ru-RU"/>
        </w:rPr>
        <w:t>Кожна</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партія</w:t>
      </w:r>
      <w:proofErr w:type="spellEnd"/>
      <w:r w:rsidRPr="00CB72AA">
        <w:rPr>
          <w:rFonts w:ascii="Times New Roman" w:hAnsi="Times New Roman" w:cs="Times New Roman"/>
          <w:b/>
          <w:lang w:val="ru-RU"/>
        </w:rPr>
        <w:t xml:space="preserve"> товару </w:t>
      </w:r>
      <w:proofErr w:type="spellStart"/>
      <w:r w:rsidRPr="00CB72AA">
        <w:rPr>
          <w:rFonts w:ascii="Times New Roman" w:hAnsi="Times New Roman" w:cs="Times New Roman"/>
          <w:b/>
          <w:lang w:val="ru-RU"/>
        </w:rPr>
        <w:t>має</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супроводжуватися</w:t>
      </w:r>
      <w:proofErr w:type="spellEnd"/>
      <w:r w:rsidRPr="00CB72AA">
        <w:rPr>
          <w:rFonts w:ascii="Times New Roman" w:hAnsi="Times New Roman" w:cs="Times New Roman"/>
          <w:b/>
          <w:lang w:val="ru-RU"/>
        </w:rPr>
        <w:t xml:space="preserve"> документами (</w:t>
      </w:r>
      <w:r w:rsidRPr="00CB72AA">
        <w:rPr>
          <w:rFonts w:ascii="Times New Roman" w:eastAsia="Arial" w:hAnsi="Times New Roman" w:cs="Times New Roman"/>
          <w:b/>
          <w:lang w:val="uk-UA" w:bidi="en-US"/>
        </w:rPr>
        <w:t>товарно-транспортною накладною</w:t>
      </w:r>
      <w:r w:rsidRPr="00CB72AA">
        <w:rPr>
          <w:rFonts w:ascii="Times New Roman" w:hAnsi="Times New Roman" w:cs="Times New Roman"/>
          <w:b/>
          <w:lang w:val="ru-RU"/>
        </w:rPr>
        <w:t xml:space="preserve"> та документами, </w:t>
      </w:r>
      <w:proofErr w:type="spellStart"/>
      <w:r w:rsidRPr="00CB72AA">
        <w:rPr>
          <w:rFonts w:ascii="Times New Roman" w:hAnsi="Times New Roman" w:cs="Times New Roman"/>
          <w:b/>
          <w:lang w:val="ru-RU"/>
        </w:rPr>
        <w:t>які</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засвідчують</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якість</w:t>
      </w:r>
      <w:proofErr w:type="spellEnd"/>
      <w:r w:rsidRPr="00CB72AA">
        <w:rPr>
          <w:rFonts w:ascii="Times New Roman" w:hAnsi="Times New Roman" w:cs="Times New Roman"/>
          <w:b/>
          <w:lang w:val="ru-RU"/>
        </w:rPr>
        <w:t xml:space="preserve"> та </w:t>
      </w:r>
      <w:proofErr w:type="spellStart"/>
      <w:r w:rsidRPr="00CB72AA">
        <w:rPr>
          <w:rFonts w:ascii="Times New Roman" w:hAnsi="Times New Roman" w:cs="Times New Roman"/>
          <w:b/>
          <w:lang w:val="ru-RU"/>
        </w:rPr>
        <w:t>безпеку</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даного</w:t>
      </w:r>
      <w:proofErr w:type="spellEnd"/>
      <w:r w:rsidRPr="00CB72AA">
        <w:rPr>
          <w:rFonts w:ascii="Times New Roman" w:hAnsi="Times New Roman" w:cs="Times New Roman"/>
          <w:b/>
          <w:lang w:val="ru-RU"/>
        </w:rPr>
        <w:t xml:space="preserve"> виду товару).</w:t>
      </w:r>
    </w:p>
    <w:p w:rsidR="00CB72AA" w:rsidRPr="00CB72AA" w:rsidRDefault="00CB72AA" w:rsidP="00CB72AA">
      <w:pPr>
        <w:spacing w:after="0" w:line="0" w:lineRule="atLeast"/>
        <w:ind w:firstLine="567"/>
        <w:jc w:val="both"/>
        <w:rPr>
          <w:rFonts w:ascii="Times New Roman" w:hAnsi="Times New Roman" w:cs="Times New Roman"/>
          <w:color w:val="000000" w:themeColor="text1"/>
          <w:lang w:val="ru-RU"/>
        </w:rPr>
      </w:pPr>
      <w:r w:rsidRPr="00CB72AA">
        <w:rPr>
          <w:rFonts w:ascii="Times New Roman" w:hAnsi="Times New Roman" w:cs="Times New Roman"/>
          <w:lang w:val="ru-RU"/>
        </w:rPr>
        <w:t xml:space="preserve">Товар повинен </w:t>
      </w:r>
      <w:proofErr w:type="spellStart"/>
      <w:r w:rsidRPr="00CB72AA">
        <w:rPr>
          <w:rFonts w:ascii="Times New Roman" w:hAnsi="Times New Roman" w:cs="Times New Roman"/>
          <w:lang w:val="ru-RU"/>
        </w:rPr>
        <w:t>відповідати</w:t>
      </w:r>
      <w:proofErr w:type="spellEnd"/>
      <w:r w:rsidRPr="00CB72AA">
        <w:rPr>
          <w:rFonts w:ascii="Times New Roman" w:hAnsi="Times New Roman" w:cs="Times New Roman"/>
          <w:lang w:val="ru-RU"/>
        </w:rPr>
        <w:t xml:space="preserve"> нормам </w:t>
      </w:r>
      <w:r w:rsidRPr="00CB72AA">
        <w:rPr>
          <w:rFonts w:ascii="Times New Roman" w:hAnsi="Times New Roman"/>
          <w:color w:val="000000"/>
          <w:lang w:val="ru-RU"/>
        </w:rPr>
        <w:t xml:space="preserve">ДСТУ та </w:t>
      </w:r>
      <w:proofErr w:type="spellStart"/>
      <w:r w:rsidRPr="00CB72AA">
        <w:rPr>
          <w:rFonts w:ascii="Times New Roman" w:hAnsi="Times New Roman"/>
          <w:color w:val="000000"/>
          <w:lang w:val="ru-RU"/>
        </w:rPr>
        <w:t>інших</w:t>
      </w:r>
      <w:proofErr w:type="spellEnd"/>
      <w:r w:rsidRPr="00CB72AA">
        <w:rPr>
          <w:rFonts w:ascii="Times New Roman" w:hAnsi="Times New Roman"/>
          <w:color w:val="000000"/>
          <w:lang w:val="ru-RU"/>
        </w:rPr>
        <w:t xml:space="preserve"> </w:t>
      </w:r>
      <w:proofErr w:type="spellStart"/>
      <w:r w:rsidRPr="00CB72AA">
        <w:rPr>
          <w:rFonts w:ascii="Times New Roman" w:hAnsi="Times New Roman"/>
          <w:color w:val="000000"/>
          <w:lang w:val="ru-RU"/>
        </w:rPr>
        <w:t>документів</w:t>
      </w:r>
      <w:proofErr w:type="spellEnd"/>
      <w:r w:rsidRPr="00CB72AA">
        <w:rPr>
          <w:rFonts w:ascii="Times New Roman" w:hAnsi="Times New Roman"/>
          <w:color w:val="000000"/>
          <w:lang w:val="ru-RU"/>
        </w:rPr>
        <w:t xml:space="preserve">, </w:t>
      </w:r>
      <w:proofErr w:type="spellStart"/>
      <w:r w:rsidRPr="00CB72AA">
        <w:rPr>
          <w:rFonts w:ascii="Times New Roman" w:hAnsi="Times New Roman"/>
          <w:color w:val="000000"/>
          <w:lang w:val="ru-RU"/>
        </w:rPr>
        <w:t>що</w:t>
      </w:r>
      <w:proofErr w:type="spellEnd"/>
      <w:r w:rsidRPr="00CB72AA">
        <w:rPr>
          <w:rFonts w:ascii="Times New Roman" w:hAnsi="Times New Roman"/>
          <w:color w:val="000000"/>
          <w:lang w:val="ru-RU"/>
        </w:rPr>
        <w:t xml:space="preserve"> </w:t>
      </w:r>
      <w:proofErr w:type="spellStart"/>
      <w:r w:rsidRPr="00CB72AA">
        <w:rPr>
          <w:rFonts w:ascii="Times New Roman" w:hAnsi="Times New Roman"/>
          <w:color w:val="000000"/>
          <w:lang w:val="ru-RU"/>
        </w:rPr>
        <w:t>діють</w:t>
      </w:r>
      <w:proofErr w:type="spellEnd"/>
      <w:r w:rsidRPr="00CB72AA">
        <w:rPr>
          <w:rFonts w:ascii="Times New Roman" w:hAnsi="Times New Roman"/>
          <w:color w:val="000000"/>
          <w:lang w:val="ru-RU"/>
        </w:rPr>
        <w:t xml:space="preserve"> на </w:t>
      </w:r>
      <w:proofErr w:type="spellStart"/>
      <w:r w:rsidRPr="00CB72AA">
        <w:rPr>
          <w:rFonts w:ascii="Times New Roman" w:hAnsi="Times New Roman"/>
          <w:color w:val="000000"/>
          <w:lang w:val="ru-RU"/>
        </w:rPr>
        <w:t>території</w:t>
      </w:r>
      <w:proofErr w:type="spellEnd"/>
      <w:r w:rsidRPr="00CB72AA">
        <w:rPr>
          <w:rFonts w:ascii="Times New Roman" w:hAnsi="Times New Roman"/>
          <w:color w:val="000000"/>
          <w:lang w:val="ru-RU"/>
        </w:rPr>
        <w:t xml:space="preserve"> </w:t>
      </w:r>
      <w:proofErr w:type="spellStart"/>
      <w:r w:rsidRPr="00CB72AA">
        <w:rPr>
          <w:rFonts w:ascii="Times New Roman" w:hAnsi="Times New Roman"/>
          <w:color w:val="000000"/>
          <w:lang w:val="ru-RU"/>
        </w:rPr>
        <w:t>України</w:t>
      </w:r>
      <w:proofErr w:type="spellEnd"/>
      <w:r w:rsidRPr="00CB72AA">
        <w:rPr>
          <w:rFonts w:ascii="Times New Roman" w:hAnsi="Times New Roman" w:cs="Times New Roman"/>
          <w:lang w:val="ru-RU"/>
        </w:rPr>
        <w:t xml:space="preserve">, </w:t>
      </w:r>
      <w:r w:rsidRPr="00CB72AA">
        <w:rPr>
          <w:rFonts w:ascii="Times New Roman" w:hAnsi="Times New Roman" w:cs="Times New Roman"/>
          <w:color w:val="000000" w:themeColor="text1"/>
          <w:lang w:val="ru-RU"/>
        </w:rPr>
        <w:t xml:space="preserve">та </w:t>
      </w:r>
      <w:proofErr w:type="spellStart"/>
      <w:r w:rsidRPr="00CB72AA">
        <w:rPr>
          <w:rFonts w:ascii="Times New Roman" w:hAnsi="Times New Roman" w:cs="Times New Roman"/>
          <w:color w:val="000000" w:themeColor="text1"/>
          <w:lang w:val="ru-RU"/>
        </w:rPr>
        <w:t>вимогам</w:t>
      </w:r>
      <w:proofErr w:type="spellEnd"/>
      <w:r w:rsidRPr="00CB72AA">
        <w:rPr>
          <w:rFonts w:ascii="Times New Roman" w:hAnsi="Times New Roman" w:cs="Times New Roman"/>
          <w:color w:val="000000" w:themeColor="text1"/>
          <w:lang w:val="ru-RU"/>
        </w:rPr>
        <w:t xml:space="preserve"> </w:t>
      </w:r>
      <w:proofErr w:type="spellStart"/>
      <w:r w:rsidRPr="00CB72AA">
        <w:rPr>
          <w:rFonts w:ascii="Times New Roman" w:hAnsi="Times New Roman" w:cs="Times New Roman"/>
          <w:color w:val="000000" w:themeColor="text1"/>
          <w:lang w:val="ru-RU"/>
        </w:rPr>
        <w:t>діючого</w:t>
      </w:r>
      <w:proofErr w:type="spellEnd"/>
      <w:r w:rsidRPr="00CB72AA">
        <w:rPr>
          <w:rFonts w:ascii="Times New Roman" w:hAnsi="Times New Roman" w:cs="Times New Roman"/>
          <w:color w:val="000000" w:themeColor="text1"/>
          <w:lang w:val="ru-RU"/>
        </w:rPr>
        <w:t xml:space="preserve"> </w:t>
      </w:r>
      <w:proofErr w:type="spellStart"/>
      <w:r w:rsidRPr="00CB72AA">
        <w:rPr>
          <w:rFonts w:ascii="Times New Roman" w:hAnsi="Times New Roman" w:cs="Times New Roman"/>
          <w:color w:val="000000" w:themeColor="text1"/>
          <w:lang w:val="ru-RU"/>
        </w:rPr>
        <w:t>санітарного</w:t>
      </w:r>
      <w:proofErr w:type="spellEnd"/>
      <w:r w:rsidRPr="00CB72AA">
        <w:rPr>
          <w:rFonts w:ascii="Times New Roman" w:hAnsi="Times New Roman" w:cs="Times New Roman"/>
          <w:color w:val="000000" w:themeColor="text1"/>
          <w:lang w:val="ru-RU"/>
        </w:rPr>
        <w:t xml:space="preserve"> </w:t>
      </w:r>
      <w:proofErr w:type="spellStart"/>
      <w:r w:rsidRPr="00CB72AA">
        <w:rPr>
          <w:rFonts w:ascii="Times New Roman" w:hAnsi="Times New Roman" w:cs="Times New Roman"/>
          <w:color w:val="000000" w:themeColor="text1"/>
          <w:lang w:val="ru-RU"/>
        </w:rPr>
        <w:t>законодавства</w:t>
      </w:r>
      <w:proofErr w:type="spellEnd"/>
      <w:r w:rsidRPr="00CB72AA">
        <w:rPr>
          <w:rFonts w:ascii="Times New Roman" w:hAnsi="Times New Roman" w:cs="Times New Roman"/>
          <w:color w:val="000000" w:themeColor="text1"/>
          <w:lang w:val="ru-RU"/>
        </w:rPr>
        <w:t xml:space="preserve"> </w:t>
      </w:r>
      <w:proofErr w:type="spellStart"/>
      <w:r w:rsidRPr="00CB72AA">
        <w:rPr>
          <w:rFonts w:ascii="Times New Roman" w:hAnsi="Times New Roman" w:cs="Times New Roman"/>
          <w:color w:val="000000" w:themeColor="text1"/>
          <w:lang w:val="ru-RU"/>
        </w:rPr>
        <w:t>України</w:t>
      </w:r>
      <w:proofErr w:type="spellEnd"/>
      <w:r w:rsidRPr="00CB72AA">
        <w:rPr>
          <w:rFonts w:ascii="Times New Roman" w:hAnsi="Times New Roman" w:cs="Times New Roman"/>
          <w:color w:val="000000" w:themeColor="text1"/>
          <w:lang w:val="ru-RU"/>
        </w:rPr>
        <w:t xml:space="preserve">, нормам </w:t>
      </w:r>
      <w:proofErr w:type="spellStart"/>
      <w:r w:rsidRPr="00CB72AA">
        <w:rPr>
          <w:rFonts w:ascii="Times New Roman" w:hAnsi="Times New Roman" w:cs="Times New Roman"/>
          <w:color w:val="000000" w:themeColor="text1"/>
          <w:lang w:val="ru-RU"/>
        </w:rPr>
        <w:t>харчування</w:t>
      </w:r>
      <w:proofErr w:type="spellEnd"/>
      <w:r w:rsidRPr="00CB72AA">
        <w:rPr>
          <w:rFonts w:ascii="Times New Roman" w:hAnsi="Times New Roman" w:cs="Times New Roman"/>
          <w:color w:val="000000" w:themeColor="text1"/>
          <w:lang w:val="ru-RU"/>
        </w:rPr>
        <w:t xml:space="preserve">. </w:t>
      </w:r>
    </w:p>
    <w:p w:rsidR="00CB72AA" w:rsidRPr="00CB72AA" w:rsidRDefault="00CB72AA" w:rsidP="00CB72AA">
      <w:pPr>
        <w:spacing w:after="0" w:line="0" w:lineRule="atLeast"/>
        <w:jc w:val="both"/>
        <w:rPr>
          <w:rFonts w:ascii="Times New Roman" w:hAnsi="Times New Roman" w:cs="Times New Roman"/>
          <w:color w:val="000000" w:themeColor="text1"/>
          <w:lang w:val="uk-UA"/>
        </w:rPr>
      </w:pPr>
    </w:p>
    <w:p w:rsidR="00CB72AA" w:rsidRPr="00CB72AA" w:rsidRDefault="00CB72AA" w:rsidP="00CB72AA">
      <w:pPr>
        <w:spacing w:after="0" w:line="0" w:lineRule="atLeast"/>
        <w:ind w:firstLine="567"/>
        <w:jc w:val="both"/>
        <w:rPr>
          <w:rFonts w:ascii="Times New Roman" w:hAnsi="Times New Roman" w:cs="Times New Roman"/>
          <w:lang w:val="uk-UA"/>
        </w:rPr>
      </w:pPr>
      <w:r w:rsidRPr="00CB72AA">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CB72AA">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CB72AA">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CB72AA">
        <w:rPr>
          <w:rFonts w:ascii="Times New Roman" w:hAnsi="Times New Roman" w:cs="Times New Roman"/>
          <w:bCs/>
          <w:color w:val="000000" w:themeColor="text1"/>
          <w:shd w:val="clear" w:color="auto" w:fill="FFFFFF"/>
          <w:lang w:val="uk-UA"/>
        </w:rPr>
        <w:t>від 24 березня 2021 р. №305</w:t>
      </w:r>
      <w:r w:rsidRPr="00CB72AA">
        <w:rPr>
          <w:rFonts w:ascii="Times New Roman" w:hAnsi="Times New Roman" w:cs="Times New Roman"/>
          <w:color w:val="000000" w:themeColor="text1"/>
          <w:lang w:val="uk-UA"/>
        </w:rPr>
        <w:t xml:space="preserve"> «</w:t>
      </w:r>
      <w:r w:rsidRPr="00CB72AA">
        <w:rPr>
          <w:rFonts w:ascii="Times New Roman" w:hAnsi="Times New Roman" w:cs="Times New Roman"/>
          <w:bCs/>
          <w:color w:val="000000" w:themeColor="text1"/>
          <w:shd w:val="clear" w:color="auto" w:fill="FFFFFF"/>
          <w:lang w:val="uk-UA"/>
        </w:rPr>
        <w:t>Про затвердження</w:t>
      </w:r>
      <w:r w:rsidRPr="00CB72AA">
        <w:rPr>
          <w:rFonts w:ascii="Times New Roman" w:hAnsi="Times New Roman" w:cs="Times New Roman"/>
          <w:b/>
          <w:bCs/>
          <w:color w:val="000000" w:themeColor="text1"/>
          <w:shd w:val="clear" w:color="auto" w:fill="FFFFFF"/>
          <w:lang w:val="uk-UA"/>
        </w:rPr>
        <w:t xml:space="preserve"> </w:t>
      </w:r>
      <w:r w:rsidRPr="00CB72AA">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CB72AA">
        <w:rPr>
          <w:rFonts w:ascii="Times New Roman" w:hAnsi="Times New Roman" w:cs="Times New Roman"/>
          <w:color w:val="000000" w:themeColor="text1"/>
          <w:lang w:val="uk-UA"/>
        </w:rPr>
        <w:t>».</w:t>
      </w:r>
    </w:p>
    <w:p w:rsidR="00CB72AA" w:rsidRPr="00CB72AA"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CB72AA"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CB72AA">
        <w:rPr>
          <w:rFonts w:ascii="Times New Roman" w:eastAsia="Times New Roman" w:hAnsi="Times New Roman" w:cs="Times New Roman"/>
          <w:bdr w:val="none" w:sz="0" w:space="0" w:color="auto" w:frame="1"/>
          <w:lang w:val="ru-RU"/>
        </w:rPr>
        <w:t xml:space="preserve">Поставка (передача) товару </w:t>
      </w:r>
      <w:proofErr w:type="spellStart"/>
      <w:r w:rsidRPr="00CB72AA">
        <w:rPr>
          <w:rFonts w:ascii="Times New Roman" w:eastAsia="Times New Roman" w:hAnsi="Times New Roman" w:cs="Times New Roman"/>
          <w:bdr w:val="none" w:sz="0" w:space="0" w:color="auto" w:frame="1"/>
          <w:lang w:val="ru-RU"/>
        </w:rPr>
        <w:t>здійснюється</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дрібними</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партіями</w:t>
      </w:r>
      <w:proofErr w:type="spellEnd"/>
      <w:r w:rsidRPr="00CB72AA">
        <w:rPr>
          <w:rFonts w:ascii="Times New Roman" w:eastAsia="Times New Roman" w:hAnsi="Times New Roman" w:cs="Times New Roman"/>
          <w:bdr w:val="none" w:sz="0" w:space="0" w:color="auto" w:frame="1"/>
          <w:lang w:val="ru-RU"/>
        </w:rPr>
        <w:t>, (</w:t>
      </w:r>
      <w:proofErr w:type="spellStart"/>
      <w:r w:rsidRPr="00CB72AA">
        <w:rPr>
          <w:rFonts w:ascii="Times New Roman" w:eastAsia="Times New Roman" w:hAnsi="Times New Roman" w:cs="Times New Roman"/>
          <w:u w:val="single"/>
          <w:bdr w:val="none" w:sz="0" w:space="0" w:color="auto" w:frame="1"/>
          <w:lang w:val="ru-RU"/>
        </w:rPr>
        <w:t>спеціально</w:t>
      </w:r>
      <w:proofErr w:type="spellEnd"/>
      <w:r w:rsidRPr="00CB72AA">
        <w:rPr>
          <w:rFonts w:ascii="Times New Roman" w:eastAsia="Times New Roman" w:hAnsi="Times New Roman" w:cs="Times New Roman"/>
          <w:u w:val="single"/>
          <w:bdr w:val="none" w:sz="0" w:space="0" w:color="auto" w:frame="1"/>
          <w:lang w:val="ru-RU"/>
        </w:rPr>
        <w:t xml:space="preserve"> </w:t>
      </w:r>
      <w:proofErr w:type="spellStart"/>
      <w:r w:rsidRPr="00CB72AA">
        <w:rPr>
          <w:rFonts w:ascii="Times New Roman" w:eastAsia="Times New Roman" w:hAnsi="Times New Roman" w:cs="Times New Roman"/>
          <w:u w:val="single"/>
          <w:bdr w:val="none" w:sz="0" w:space="0" w:color="auto" w:frame="1"/>
          <w:lang w:val="ru-RU"/>
        </w:rPr>
        <w:t>обладнаним</w:t>
      </w:r>
      <w:proofErr w:type="spellEnd"/>
      <w:r w:rsidRPr="00CB72AA">
        <w:rPr>
          <w:rFonts w:ascii="Times New Roman" w:eastAsia="Times New Roman" w:hAnsi="Times New Roman" w:cs="Times New Roman"/>
          <w:u w:val="single"/>
          <w:bdr w:val="none" w:sz="0" w:space="0" w:color="auto" w:frame="1"/>
          <w:lang w:val="ru-RU"/>
        </w:rPr>
        <w:t xml:space="preserve"> транспортом </w:t>
      </w:r>
      <w:proofErr w:type="spellStart"/>
      <w:r w:rsidRPr="00CB72AA">
        <w:rPr>
          <w:rFonts w:ascii="Times New Roman" w:eastAsia="Times New Roman" w:hAnsi="Times New Roman" w:cs="Times New Roman"/>
          <w:u w:val="single"/>
          <w:bdr w:val="none" w:sz="0" w:space="0" w:color="auto" w:frame="1"/>
          <w:lang w:val="ru-RU"/>
        </w:rPr>
        <w:t>Учасника-переможця</w:t>
      </w:r>
      <w:proofErr w:type="spellEnd"/>
      <w:r w:rsidRPr="00CB72AA">
        <w:rPr>
          <w:rFonts w:ascii="Times New Roman" w:eastAsia="Times New Roman" w:hAnsi="Times New Roman" w:cs="Times New Roman"/>
          <w:u w:val="single"/>
          <w:bdr w:val="none" w:sz="0" w:space="0" w:color="auto" w:frame="1"/>
          <w:lang w:val="ru-RU"/>
        </w:rPr>
        <w:t xml:space="preserve"> з </w:t>
      </w:r>
      <w:proofErr w:type="spellStart"/>
      <w:r w:rsidRPr="00CB72AA">
        <w:rPr>
          <w:rFonts w:ascii="Times New Roman" w:eastAsia="Times New Roman" w:hAnsi="Times New Roman" w:cs="Times New Roman"/>
          <w:u w:val="single"/>
          <w:bdr w:val="none" w:sz="0" w:space="0" w:color="auto" w:frame="1"/>
          <w:lang w:val="ru-RU"/>
        </w:rPr>
        <w:t>дотриманням</w:t>
      </w:r>
      <w:proofErr w:type="spellEnd"/>
      <w:r w:rsidRPr="00CB72AA">
        <w:rPr>
          <w:rFonts w:ascii="Times New Roman" w:eastAsia="Times New Roman" w:hAnsi="Times New Roman" w:cs="Times New Roman"/>
          <w:u w:val="single"/>
          <w:bdr w:val="none" w:sz="0" w:space="0" w:color="auto" w:frame="1"/>
          <w:lang w:val="ru-RU"/>
        </w:rPr>
        <w:t xml:space="preserve"> </w:t>
      </w:r>
      <w:proofErr w:type="spellStart"/>
      <w:r w:rsidRPr="00CB72AA">
        <w:rPr>
          <w:rFonts w:ascii="Times New Roman" w:eastAsia="Times New Roman" w:hAnsi="Times New Roman" w:cs="Times New Roman"/>
          <w:u w:val="single"/>
          <w:bdr w:val="none" w:sz="0" w:space="0" w:color="auto" w:frame="1"/>
          <w:lang w:val="ru-RU"/>
        </w:rPr>
        <w:t>санітарно-гігієнічних</w:t>
      </w:r>
      <w:proofErr w:type="spellEnd"/>
      <w:r w:rsidRPr="00CB72AA">
        <w:rPr>
          <w:rFonts w:ascii="Times New Roman" w:eastAsia="Times New Roman" w:hAnsi="Times New Roman" w:cs="Times New Roman"/>
          <w:u w:val="single"/>
          <w:bdr w:val="none" w:sz="0" w:space="0" w:color="auto" w:frame="1"/>
          <w:lang w:val="ru-RU"/>
        </w:rPr>
        <w:t xml:space="preserve"> умов </w:t>
      </w:r>
      <w:proofErr w:type="spellStart"/>
      <w:r w:rsidRPr="00CB72AA">
        <w:rPr>
          <w:rFonts w:ascii="Times New Roman" w:eastAsia="Times New Roman" w:hAnsi="Times New Roman" w:cs="Times New Roman"/>
          <w:u w:val="single"/>
          <w:bdr w:val="none" w:sz="0" w:space="0" w:color="auto" w:frame="1"/>
          <w:lang w:val="ru-RU"/>
        </w:rPr>
        <w:t>зберігання</w:t>
      </w:r>
      <w:proofErr w:type="spellEnd"/>
      <w:r w:rsidRPr="00CB72AA">
        <w:rPr>
          <w:rFonts w:ascii="Times New Roman" w:eastAsia="Times New Roman" w:hAnsi="Times New Roman" w:cs="Times New Roman"/>
          <w:u w:val="single"/>
          <w:bdr w:val="none" w:sz="0" w:space="0" w:color="auto" w:frame="1"/>
          <w:lang w:val="ru-RU"/>
        </w:rPr>
        <w:t xml:space="preserve"> та </w:t>
      </w:r>
      <w:proofErr w:type="spellStart"/>
      <w:r w:rsidRPr="00CB72AA">
        <w:rPr>
          <w:rFonts w:ascii="Times New Roman" w:eastAsia="Times New Roman" w:hAnsi="Times New Roman" w:cs="Times New Roman"/>
          <w:u w:val="single"/>
          <w:bdr w:val="none" w:sz="0" w:space="0" w:color="auto" w:frame="1"/>
          <w:lang w:val="ru-RU"/>
        </w:rPr>
        <w:t>перевезення</w:t>
      </w:r>
      <w:proofErr w:type="spellEnd"/>
      <w:r w:rsidRPr="00CB72AA">
        <w:rPr>
          <w:rFonts w:ascii="Times New Roman" w:eastAsia="Times New Roman" w:hAnsi="Times New Roman" w:cs="Times New Roman"/>
          <w:u w:val="single"/>
          <w:bdr w:val="none" w:sz="0" w:space="0" w:color="auto" w:frame="1"/>
          <w:lang w:val="ru-RU"/>
        </w:rPr>
        <w:t xml:space="preserve"> товару)</w:t>
      </w:r>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згідно</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наданих</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попереднього</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тижня</w:t>
      </w:r>
      <w:proofErr w:type="spellEnd"/>
      <w:r w:rsidRPr="00CB72AA">
        <w:rPr>
          <w:rFonts w:ascii="Times New Roman" w:eastAsia="Times New Roman" w:hAnsi="Times New Roman" w:cs="Times New Roman"/>
          <w:bdr w:val="none" w:sz="0" w:space="0" w:color="auto" w:frame="1"/>
          <w:lang w:val="ru-RU"/>
        </w:rPr>
        <w:t xml:space="preserve"> заявок </w:t>
      </w:r>
      <w:proofErr w:type="spellStart"/>
      <w:r w:rsidRPr="00CB72AA">
        <w:rPr>
          <w:rFonts w:ascii="Times New Roman" w:eastAsia="Times New Roman" w:hAnsi="Times New Roman" w:cs="Times New Roman"/>
          <w:bdr w:val="none" w:sz="0" w:space="0" w:color="auto" w:frame="1"/>
          <w:lang w:val="ru-RU"/>
        </w:rPr>
        <w:t>Замовником</w:t>
      </w:r>
      <w:proofErr w:type="spellEnd"/>
      <w:r w:rsidRPr="00CB72AA">
        <w:rPr>
          <w:rFonts w:ascii="Times New Roman" w:eastAsia="Times New Roman" w:hAnsi="Times New Roman" w:cs="Times New Roman"/>
          <w:bdr w:val="none" w:sz="0" w:space="0" w:color="auto" w:frame="1"/>
          <w:lang w:val="ru-RU"/>
        </w:rPr>
        <w:t>.</w:t>
      </w:r>
    </w:p>
    <w:p w:rsidR="00CB72AA" w:rsidRP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CB72AA">
        <w:rPr>
          <w:rFonts w:ascii="Times New Roman" w:eastAsia="Arial" w:hAnsi="Times New Roman" w:cs="Times New Roman"/>
          <w:lang w:val="uk-UA" w:bidi="en-US"/>
        </w:rPr>
        <w:t xml:space="preserve"> </w:t>
      </w:r>
    </w:p>
    <w:p w:rsidR="00CB72AA" w:rsidRPr="00CB72AA"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CB72AA">
        <w:rPr>
          <w:rFonts w:ascii="Times New Roman" w:hAnsi="Times New Roman" w:cs="Times New Roman"/>
          <w:color w:val="000000"/>
          <w:lang w:val="ru-RU" w:eastAsia="x-none"/>
        </w:rPr>
        <w:t xml:space="preserve">           Доставка до </w:t>
      </w:r>
      <w:proofErr w:type="spellStart"/>
      <w:r w:rsidRPr="00CB72AA">
        <w:rPr>
          <w:rFonts w:ascii="Times New Roman" w:hAnsi="Times New Roman" w:cs="Times New Roman"/>
          <w:color w:val="000000"/>
          <w:lang w:val="ru-RU" w:eastAsia="x-none"/>
        </w:rPr>
        <w:t>місця</w:t>
      </w:r>
      <w:proofErr w:type="spellEnd"/>
      <w:r w:rsidRPr="00CB72AA">
        <w:rPr>
          <w:rFonts w:ascii="Times New Roman" w:hAnsi="Times New Roman" w:cs="Times New Roman"/>
          <w:color w:val="000000"/>
          <w:lang w:val="ru-RU" w:eastAsia="x-none"/>
        </w:rPr>
        <w:t xml:space="preserve"> поставки товару, </w:t>
      </w:r>
      <w:proofErr w:type="spellStart"/>
      <w:r w:rsidRPr="00CB72AA">
        <w:rPr>
          <w:rFonts w:ascii="Times New Roman" w:hAnsi="Times New Roman" w:cs="Times New Roman"/>
          <w:color w:val="000000"/>
          <w:lang w:val="ru-RU" w:eastAsia="x-none"/>
        </w:rPr>
        <w:t>навантаження</w:t>
      </w:r>
      <w:proofErr w:type="spellEnd"/>
      <w:r w:rsidRPr="00CB72AA">
        <w:rPr>
          <w:rFonts w:ascii="Times New Roman" w:hAnsi="Times New Roman" w:cs="Times New Roman"/>
          <w:color w:val="000000"/>
          <w:lang w:val="ru-RU" w:eastAsia="x-none"/>
        </w:rPr>
        <w:t xml:space="preserve"> та </w:t>
      </w:r>
      <w:proofErr w:type="spellStart"/>
      <w:r w:rsidRPr="00CB72AA">
        <w:rPr>
          <w:rFonts w:ascii="Times New Roman" w:hAnsi="Times New Roman" w:cs="Times New Roman"/>
          <w:color w:val="000000"/>
          <w:lang w:val="ru-RU" w:eastAsia="x-none"/>
        </w:rPr>
        <w:t>розвантаження</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здійснюється</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Учасником</w:t>
      </w:r>
      <w:proofErr w:type="spellEnd"/>
      <w:r w:rsidRPr="00CB72AA">
        <w:rPr>
          <w:rFonts w:ascii="Times New Roman" w:hAnsi="Times New Roman" w:cs="Times New Roman"/>
          <w:color w:val="000000"/>
          <w:lang w:val="ru-RU" w:eastAsia="x-none"/>
        </w:rPr>
        <w:t xml:space="preserve"> за </w:t>
      </w:r>
      <w:proofErr w:type="spellStart"/>
      <w:r w:rsidRPr="00CB72AA">
        <w:rPr>
          <w:rFonts w:ascii="Times New Roman" w:hAnsi="Times New Roman" w:cs="Times New Roman"/>
          <w:color w:val="000000"/>
          <w:lang w:val="ru-RU" w:eastAsia="x-none"/>
        </w:rPr>
        <w:t>його</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власний</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рахунок</w:t>
      </w:r>
      <w:proofErr w:type="spellEnd"/>
      <w:r w:rsidRPr="00CB72AA">
        <w:rPr>
          <w:rFonts w:ascii="Times New Roman" w:hAnsi="Times New Roman" w:cs="Times New Roman"/>
          <w:color w:val="000000"/>
          <w:lang w:val="ru-RU" w:eastAsia="x-none"/>
        </w:rPr>
        <w:t xml:space="preserve"> та входить до </w:t>
      </w:r>
      <w:proofErr w:type="spellStart"/>
      <w:r w:rsidRPr="00CB72AA">
        <w:rPr>
          <w:rFonts w:ascii="Times New Roman" w:hAnsi="Times New Roman" w:cs="Times New Roman"/>
          <w:color w:val="000000"/>
          <w:lang w:val="ru-RU" w:eastAsia="x-none"/>
        </w:rPr>
        <w:t>ціни</w:t>
      </w:r>
      <w:proofErr w:type="spellEnd"/>
      <w:r w:rsidRPr="00CB72AA">
        <w:rPr>
          <w:rFonts w:ascii="Times New Roman" w:hAnsi="Times New Roman" w:cs="Times New Roman"/>
          <w:color w:val="000000"/>
          <w:lang w:val="ru-RU" w:eastAsia="x-none"/>
        </w:rPr>
        <w:t xml:space="preserve"> товару.</w:t>
      </w:r>
    </w:p>
    <w:p w:rsidR="00CB72AA" w:rsidRPr="00CB72AA" w:rsidRDefault="00CB72AA" w:rsidP="00CB72AA">
      <w:pPr>
        <w:spacing w:after="0"/>
        <w:jc w:val="both"/>
        <w:rPr>
          <w:rFonts w:ascii="Times New Roman" w:hAnsi="Times New Roman" w:cs="Times New Roman"/>
          <w:color w:val="000000"/>
          <w:lang w:val="ru-RU" w:eastAsia="x-none"/>
        </w:rPr>
      </w:pPr>
    </w:p>
    <w:p w:rsidR="00CB72AA" w:rsidRPr="00CB72AA"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CB72AA">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w:t>
      </w:r>
      <w:r w:rsidRPr="00CB72AA">
        <w:rPr>
          <w:rFonts w:ascii="Times New Roman" w:hAnsi="Times New Roman" w:cs="Times New Roman"/>
          <w:lang w:val="uk-UA" w:eastAsia="ru-RU"/>
        </w:rPr>
        <w:lastRenderedPageBreak/>
        <w:t xml:space="preserve">результатами проходження обов’язкових медичних оглядів та забезпечені санітарним одягом (маскою, халатом або </w:t>
      </w:r>
      <w:proofErr w:type="spellStart"/>
      <w:r w:rsidRPr="00CB72AA">
        <w:rPr>
          <w:rFonts w:ascii="Times New Roman" w:hAnsi="Times New Roman" w:cs="Times New Roman"/>
          <w:lang w:val="uk-UA" w:eastAsia="ru-RU"/>
        </w:rPr>
        <w:t>фартуком</w:t>
      </w:r>
      <w:proofErr w:type="spellEnd"/>
      <w:r w:rsidRPr="00CB72AA">
        <w:rPr>
          <w:rFonts w:ascii="Times New Roman" w:hAnsi="Times New Roman" w:cs="Times New Roman"/>
          <w:lang w:val="uk-UA" w:eastAsia="ru-RU"/>
        </w:rPr>
        <w:t xml:space="preserve"> та рукавицями).</w:t>
      </w:r>
    </w:p>
    <w:p w:rsidR="00CB72AA" w:rsidRPr="00CB72AA" w:rsidRDefault="00CB72AA" w:rsidP="00CB72AA">
      <w:pPr>
        <w:pStyle w:val="a6"/>
        <w:spacing w:after="0"/>
        <w:ind w:left="0"/>
        <w:jc w:val="both"/>
        <w:rPr>
          <w:rFonts w:ascii="Times New Roman" w:hAnsi="Times New Roman" w:cs="Times New Roman"/>
          <w:color w:val="000000"/>
          <w:lang w:val="ru-RU" w:eastAsia="x-none"/>
        </w:rPr>
      </w:pPr>
    </w:p>
    <w:p w:rsid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CB72AA">
        <w:rPr>
          <w:rFonts w:ascii="Times New Roman" w:eastAsia="Arial" w:hAnsi="Times New Roman" w:cs="Times New Roman"/>
          <w:color w:val="000000"/>
          <w:lang w:val="ru-RU" w:eastAsia="ru-RU"/>
        </w:rPr>
        <w:t xml:space="preserve">При </w:t>
      </w:r>
      <w:proofErr w:type="spellStart"/>
      <w:r w:rsidRPr="00CB72AA">
        <w:rPr>
          <w:rFonts w:ascii="Times New Roman" w:eastAsia="Arial" w:hAnsi="Times New Roman" w:cs="Times New Roman"/>
          <w:color w:val="000000"/>
          <w:lang w:val="ru-RU" w:eastAsia="ru-RU"/>
        </w:rPr>
        <w:t>виявленні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w:t>
      </w:r>
      <w:proofErr w:type="spellEnd"/>
      <w:r w:rsidRPr="00CB72AA">
        <w:rPr>
          <w:rFonts w:ascii="Times New Roman" w:eastAsia="Arial" w:hAnsi="Times New Roman" w:cs="Times New Roman"/>
          <w:color w:val="000000"/>
          <w:lang w:val="uk-UA" w:eastAsia="ru-RU"/>
        </w:rPr>
        <w:t>ого товару</w:t>
      </w:r>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складається</w:t>
      </w:r>
      <w:proofErr w:type="spellEnd"/>
      <w:r w:rsidRPr="00CB72AA">
        <w:rPr>
          <w:rFonts w:ascii="Times New Roman" w:eastAsia="Arial" w:hAnsi="Times New Roman" w:cs="Times New Roman"/>
          <w:color w:val="000000"/>
          <w:lang w:val="ru-RU" w:eastAsia="ru-RU"/>
        </w:rPr>
        <w:t xml:space="preserve"> </w:t>
      </w:r>
      <w:proofErr w:type="gramStart"/>
      <w:r w:rsidRPr="00CB72AA">
        <w:rPr>
          <w:rFonts w:ascii="Times New Roman" w:eastAsia="Arial" w:hAnsi="Times New Roman" w:cs="Times New Roman"/>
          <w:color w:val="000000"/>
          <w:lang w:val="ru-RU" w:eastAsia="ru-RU"/>
        </w:rPr>
        <w:t xml:space="preserve">акт  </w:t>
      </w:r>
      <w:proofErr w:type="spellStart"/>
      <w:r w:rsidRPr="00CB72AA">
        <w:rPr>
          <w:rFonts w:ascii="Times New Roman" w:eastAsia="Arial" w:hAnsi="Times New Roman" w:cs="Times New Roman"/>
          <w:color w:val="000000"/>
          <w:lang w:val="ru-RU" w:eastAsia="ru-RU"/>
        </w:rPr>
        <w:t>відповідно</w:t>
      </w:r>
      <w:proofErr w:type="spellEnd"/>
      <w:proofErr w:type="gramEnd"/>
      <w:r w:rsidRPr="00CB72AA">
        <w:rPr>
          <w:rFonts w:ascii="Times New Roman" w:eastAsia="Arial" w:hAnsi="Times New Roman" w:cs="Times New Roman"/>
          <w:color w:val="000000"/>
          <w:lang w:val="uk-UA" w:eastAsia="ru-RU"/>
        </w:rPr>
        <w:t xml:space="preserve"> </w:t>
      </w:r>
      <w:r w:rsidRPr="00CB72AA">
        <w:rPr>
          <w:rFonts w:ascii="Times New Roman" w:eastAsia="Arial" w:hAnsi="Times New Roman" w:cs="Times New Roman"/>
          <w:color w:val="000000"/>
          <w:lang w:val="ru-RU" w:eastAsia="ru-RU"/>
        </w:rPr>
        <w:t xml:space="preserve"> до </w:t>
      </w:r>
      <w:r w:rsidRPr="00CB72AA">
        <w:rPr>
          <w:rFonts w:ascii="Times New Roman" w:eastAsia="Arial" w:hAnsi="Times New Roman" w:cs="Times New Roman"/>
          <w:color w:val="000000"/>
          <w:lang w:val="uk-UA" w:eastAsia="ru-RU"/>
        </w:rPr>
        <w:t>вимог</w:t>
      </w:r>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діючого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законодавства</w:t>
      </w:r>
      <w:proofErr w:type="spellEnd"/>
      <w:r w:rsidRPr="00CB72AA">
        <w:rPr>
          <w:rFonts w:ascii="Times New Roman" w:eastAsia="Arial" w:hAnsi="Times New Roman" w:cs="Times New Roman"/>
          <w:color w:val="000000"/>
          <w:lang w:val="ru-RU" w:eastAsia="ru-RU"/>
        </w:rPr>
        <w:t>.</w:t>
      </w:r>
      <w:r w:rsidRPr="00CB72AA">
        <w:rPr>
          <w:rFonts w:ascii="Arial" w:eastAsia="Arial" w:hAnsi="Arial" w:cs="Arial"/>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Неякісний</w:t>
      </w:r>
      <w:proofErr w:type="spellEnd"/>
      <w:r w:rsidRPr="00CB72AA">
        <w:rPr>
          <w:rFonts w:ascii="Times New Roman" w:eastAsia="Arial" w:hAnsi="Times New Roman" w:cs="Times New Roman"/>
          <w:color w:val="000000"/>
          <w:lang w:val="ru-RU" w:eastAsia="ru-RU"/>
        </w:rPr>
        <w:t xml:space="preserve"> товар </w:t>
      </w:r>
      <w:proofErr w:type="spellStart"/>
      <w:r w:rsidRPr="00CB72AA">
        <w:rPr>
          <w:rFonts w:ascii="Times New Roman" w:eastAsia="Arial" w:hAnsi="Times New Roman" w:cs="Times New Roman"/>
          <w:color w:val="000000"/>
          <w:lang w:val="ru-RU" w:eastAsia="ru-RU"/>
        </w:rPr>
        <w:t>підлягає</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заміні</w:t>
      </w:r>
      <w:proofErr w:type="spellEnd"/>
      <w:r w:rsidRPr="00CB72AA">
        <w:rPr>
          <w:rFonts w:ascii="Times New Roman" w:eastAsia="Arial" w:hAnsi="Times New Roman" w:cs="Times New Roman"/>
          <w:color w:val="000000"/>
          <w:lang w:val="ru-RU" w:eastAsia="ru-RU"/>
        </w:rPr>
        <w:t xml:space="preserve"> </w:t>
      </w:r>
      <w:r w:rsidRPr="00CB72AA">
        <w:rPr>
          <w:rFonts w:ascii="Times New Roman" w:eastAsia="Arial" w:hAnsi="Times New Roman" w:cs="Times New Roman"/>
          <w:color w:val="000000"/>
          <w:lang w:val="uk-UA" w:eastAsia="ru-RU"/>
        </w:rPr>
        <w:t xml:space="preserve">до кінця робочого дня </w:t>
      </w:r>
      <w:proofErr w:type="gramStart"/>
      <w:r w:rsidRPr="00CB72AA">
        <w:rPr>
          <w:rFonts w:ascii="Times New Roman" w:eastAsia="Arial" w:hAnsi="Times New Roman" w:cs="Times New Roman"/>
          <w:color w:val="000000"/>
          <w:lang w:val="uk-UA" w:eastAsia="ru-RU"/>
        </w:rPr>
        <w:t>у день</w:t>
      </w:r>
      <w:proofErr w:type="gramEnd"/>
      <w:r w:rsidRPr="00CB72AA">
        <w:rPr>
          <w:rFonts w:ascii="Times New Roman" w:eastAsia="Arial" w:hAnsi="Times New Roman" w:cs="Times New Roman"/>
          <w:color w:val="000000"/>
          <w:lang w:val="uk-UA" w:eastAsia="ru-RU"/>
        </w:rPr>
        <w:t xml:space="preserve"> поставки, але не пізніше 16:00 год.</w:t>
      </w:r>
      <w:r w:rsidRPr="00CB72AA">
        <w:rPr>
          <w:rFonts w:ascii="Times New Roman" w:eastAsia="Arial" w:hAnsi="Times New Roman" w:cs="Times New Roman"/>
          <w:color w:val="000000"/>
          <w:lang w:val="ru-RU" w:eastAsia="ru-RU"/>
        </w:rPr>
        <w:t xml:space="preserve"> У </w:t>
      </w:r>
      <w:proofErr w:type="spellStart"/>
      <w:r w:rsidRPr="00CB72AA">
        <w:rPr>
          <w:rFonts w:ascii="Times New Roman" w:eastAsia="Arial" w:hAnsi="Times New Roman" w:cs="Times New Roman"/>
          <w:color w:val="000000"/>
          <w:lang w:val="ru-RU" w:eastAsia="ru-RU"/>
        </w:rPr>
        <w:t>цей</w:t>
      </w:r>
      <w:proofErr w:type="spellEnd"/>
      <w:r w:rsidRPr="00CB72AA">
        <w:rPr>
          <w:rFonts w:ascii="Times New Roman" w:eastAsia="Arial" w:hAnsi="Times New Roman" w:cs="Times New Roman"/>
          <w:color w:val="000000"/>
          <w:lang w:val="ru-RU" w:eastAsia="ru-RU"/>
        </w:rPr>
        <w:t xml:space="preserve"> же строк </w:t>
      </w:r>
      <w:r w:rsidRPr="00CB72AA">
        <w:rPr>
          <w:rFonts w:ascii="Times New Roman" w:eastAsia="Arial" w:hAnsi="Times New Roman" w:cs="Times New Roman"/>
          <w:color w:val="000000"/>
          <w:lang w:val="uk-UA" w:eastAsia="ru-RU"/>
        </w:rPr>
        <w:t xml:space="preserve">Учасник </w:t>
      </w:r>
      <w:proofErr w:type="spellStart"/>
      <w:r w:rsidRPr="00CB72AA">
        <w:rPr>
          <w:rFonts w:ascii="Times New Roman" w:eastAsia="Arial" w:hAnsi="Times New Roman" w:cs="Times New Roman"/>
          <w:color w:val="000000"/>
          <w:lang w:val="ru-RU" w:eastAsia="ru-RU"/>
        </w:rPr>
        <w:t>здійснює</w:t>
      </w:r>
      <w:proofErr w:type="spellEnd"/>
      <w:r w:rsidRPr="00CB72AA">
        <w:rPr>
          <w:rFonts w:ascii="Times New Roman" w:eastAsia="Arial" w:hAnsi="Times New Roman" w:cs="Times New Roman"/>
          <w:color w:val="000000"/>
          <w:lang w:val="ru-RU" w:eastAsia="ru-RU"/>
        </w:rPr>
        <w:t xml:space="preserve"> допоставку </w:t>
      </w:r>
      <w:proofErr w:type="spellStart"/>
      <w:r w:rsidRPr="00CB72AA">
        <w:rPr>
          <w:rFonts w:ascii="Times New Roman" w:eastAsia="Arial" w:hAnsi="Times New Roman" w:cs="Times New Roman"/>
          <w:color w:val="000000"/>
          <w:lang w:val="ru-RU" w:eastAsia="ru-RU"/>
        </w:rPr>
        <w:t>партії</w:t>
      </w:r>
      <w:proofErr w:type="spellEnd"/>
      <w:r w:rsidRPr="00CB72AA">
        <w:rPr>
          <w:rFonts w:ascii="Times New Roman" w:eastAsia="Arial" w:hAnsi="Times New Roman" w:cs="Times New Roman"/>
          <w:color w:val="000000"/>
          <w:lang w:val="ru-RU" w:eastAsia="ru-RU"/>
        </w:rPr>
        <w:t xml:space="preserve"> товару, </w:t>
      </w:r>
      <w:proofErr w:type="spellStart"/>
      <w:r w:rsidRPr="00CB72AA">
        <w:rPr>
          <w:rFonts w:ascii="Times New Roman" w:eastAsia="Arial" w:hAnsi="Times New Roman" w:cs="Times New Roman"/>
          <w:color w:val="000000"/>
          <w:lang w:val="ru-RU" w:eastAsia="ru-RU"/>
        </w:rPr>
        <w:t>якщо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товари</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поставлені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Замовнику</w:t>
      </w:r>
      <w:proofErr w:type="spellEnd"/>
      <w:r w:rsidRPr="00CB72AA">
        <w:rPr>
          <w:rFonts w:ascii="Times New Roman" w:eastAsia="Arial" w:hAnsi="Times New Roman" w:cs="Times New Roman"/>
          <w:color w:val="000000"/>
          <w:lang w:val="ru-RU" w:eastAsia="ru-RU"/>
        </w:rPr>
        <w:t xml:space="preserve"> в </w:t>
      </w:r>
      <w:proofErr w:type="spellStart"/>
      <w:r w:rsidRPr="00CB72AA">
        <w:rPr>
          <w:rFonts w:ascii="Times New Roman" w:eastAsia="Arial" w:hAnsi="Times New Roman" w:cs="Times New Roman"/>
          <w:color w:val="000000"/>
          <w:lang w:val="ru-RU" w:eastAsia="ru-RU"/>
        </w:rPr>
        <w:t>кількості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меншій</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ніж</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вказано</w:t>
      </w:r>
      <w:proofErr w:type="spellEnd"/>
      <w:r w:rsidRPr="00CB72AA">
        <w:rPr>
          <w:rFonts w:ascii="Times New Roman" w:eastAsia="Arial" w:hAnsi="Times New Roman" w:cs="Times New Roman"/>
          <w:color w:val="000000"/>
          <w:lang w:val="ru-RU" w:eastAsia="ru-RU"/>
        </w:rPr>
        <w:t xml:space="preserve"> в </w:t>
      </w:r>
      <w:proofErr w:type="spellStart"/>
      <w:r w:rsidRPr="00CB72AA">
        <w:rPr>
          <w:rFonts w:ascii="Times New Roman" w:eastAsia="Arial" w:hAnsi="Times New Roman" w:cs="Times New Roman"/>
          <w:color w:val="000000"/>
          <w:lang w:val="ru-RU" w:eastAsia="ru-RU"/>
        </w:rPr>
        <w:t>його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заявці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Всі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витрати</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пов’язані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із</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заміною</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неякісних</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товарів</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або</w:t>
      </w:r>
      <w:proofErr w:type="spellEnd"/>
      <w:r w:rsidRPr="00CB72AA">
        <w:rPr>
          <w:rFonts w:ascii="Times New Roman" w:eastAsia="Arial" w:hAnsi="Times New Roman" w:cs="Times New Roman"/>
          <w:color w:val="000000"/>
          <w:lang w:val="ru-RU" w:eastAsia="ru-RU"/>
        </w:rPr>
        <w:t xml:space="preserve"> допоставку </w:t>
      </w:r>
      <w:proofErr w:type="spellStart"/>
      <w:r w:rsidRPr="00CB72AA">
        <w:rPr>
          <w:rFonts w:ascii="Times New Roman" w:eastAsia="Arial" w:hAnsi="Times New Roman" w:cs="Times New Roman"/>
          <w:color w:val="000000"/>
          <w:lang w:val="ru-RU" w:eastAsia="ru-RU"/>
        </w:rPr>
        <w:t>товарів</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транспортні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витрати</w:t>
      </w:r>
      <w:proofErr w:type="spellEnd"/>
      <w:r w:rsidRPr="00CB72AA">
        <w:rPr>
          <w:rFonts w:ascii="Times New Roman" w:eastAsia="Arial" w:hAnsi="Times New Roman" w:cs="Times New Roman"/>
          <w:color w:val="000000"/>
          <w:lang w:val="ru-RU" w:eastAsia="ru-RU"/>
        </w:rPr>
        <w:t xml:space="preserve"> та </w:t>
      </w:r>
      <w:proofErr w:type="spellStart"/>
      <w:r w:rsidRPr="00CB72AA">
        <w:rPr>
          <w:rFonts w:ascii="Times New Roman" w:eastAsia="Arial" w:hAnsi="Times New Roman" w:cs="Times New Roman"/>
          <w:color w:val="000000"/>
          <w:lang w:val="ru-RU" w:eastAsia="ru-RU"/>
        </w:rPr>
        <w:t>ін</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несе</w:t>
      </w:r>
      <w:proofErr w:type="spellEnd"/>
      <w:r w:rsidRPr="00CB72AA">
        <w:rPr>
          <w:rFonts w:ascii="Times New Roman" w:eastAsia="Arial" w:hAnsi="Times New Roman" w:cs="Times New Roman"/>
          <w:color w:val="000000"/>
          <w:lang w:val="uk-UA" w:eastAsia="ru-RU"/>
        </w:rPr>
        <w:t xml:space="preserve"> Учасник</w:t>
      </w:r>
      <w:r w:rsidRPr="00CB72AA">
        <w:rPr>
          <w:rFonts w:ascii="Times New Roman" w:eastAsia="Arial" w:hAnsi="Times New Roman" w:cs="Times New Roman"/>
          <w:color w:val="000000"/>
          <w:lang w:val="ru-RU" w:eastAsia="ru-RU"/>
        </w:rPr>
        <w:t>.</w:t>
      </w:r>
    </w:p>
    <w:p w:rsidR="00CB72AA" w:rsidRP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CB116C"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CB116C">
        <w:rPr>
          <w:rFonts w:ascii="Times New Roman" w:eastAsia="Times New Roman" w:hAnsi="Times New Roman" w:cs="Times New Roman"/>
          <w:b/>
          <w:color w:val="000000"/>
          <w:lang w:val="uk-UA"/>
        </w:rPr>
        <w:t>Обгрунтування</w:t>
      </w:r>
      <w:proofErr w:type="spellEnd"/>
      <w:r w:rsidRPr="00CB116C">
        <w:rPr>
          <w:rFonts w:ascii="Times New Roman" w:eastAsia="Times New Roman" w:hAnsi="Times New Roman" w:cs="Times New Roman"/>
          <w:b/>
          <w:color w:val="000000"/>
          <w:lang w:val="uk-UA"/>
        </w:rPr>
        <w:t xml:space="preserve"> розміру бюджетного призначення:</w:t>
      </w:r>
      <w:r w:rsidRPr="00CB116C">
        <w:rPr>
          <w:rFonts w:ascii="Times New Roman" w:eastAsia="Times New Roman" w:hAnsi="Times New Roman" w:cs="Times New Roman"/>
          <w:color w:val="000000"/>
        </w:rPr>
        <w:t> </w:t>
      </w:r>
      <w:r w:rsidR="00CB116C" w:rsidRPr="00CB116C">
        <w:rPr>
          <w:rFonts w:ascii="Times New Roman" w:eastAsia="Times New Roman" w:hAnsi="Times New Roman" w:cs="Times New Roman"/>
          <w:color w:val="000000"/>
          <w:lang w:val="uk-UA"/>
        </w:rPr>
        <w:t xml:space="preserve">закупівля оголошена на очікувану вартість </w:t>
      </w:r>
      <w:r w:rsidR="00CB72AA" w:rsidRPr="00CB116C">
        <w:rPr>
          <w:rFonts w:ascii="Times New Roman" w:eastAsia="Times New Roman" w:hAnsi="Times New Roman" w:cs="Times New Roman"/>
          <w:color w:val="000000"/>
          <w:lang w:val="uk-UA"/>
        </w:rPr>
        <w:t xml:space="preserve"> </w:t>
      </w:r>
      <w:r w:rsidRPr="00CB116C">
        <w:rPr>
          <w:rFonts w:ascii="Times New Roman" w:eastAsia="Times New Roman" w:hAnsi="Times New Roman" w:cs="Times New Roman"/>
          <w:color w:val="000000"/>
          <w:lang w:val="uk-UA"/>
        </w:rPr>
        <w:t>видатк</w:t>
      </w:r>
      <w:r w:rsidR="00CB116C" w:rsidRPr="00CB116C">
        <w:rPr>
          <w:rFonts w:ascii="Times New Roman" w:eastAsia="Times New Roman" w:hAnsi="Times New Roman" w:cs="Times New Roman"/>
          <w:color w:val="000000"/>
          <w:lang w:val="uk-UA"/>
        </w:rPr>
        <w:t>ів на закупівлю продуктів харчування на період постачання товару з моменту укладення договору до 30.04.2024 року</w:t>
      </w:r>
      <w:r w:rsidRPr="00CB116C">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CB116C">
        <w:rPr>
          <w:rFonts w:ascii="Times New Roman" w:eastAsia="Times New Roman" w:hAnsi="Times New Roman" w:cs="Times New Roman"/>
          <w:color w:val="000000"/>
          <w:lang w:val="uk-UA"/>
        </w:rPr>
        <w:t>потреби в продуктах харчування.</w:t>
      </w:r>
    </w:p>
    <w:p w:rsidR="00766506" w:rsidRPr="00371439"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CB116C">
        <w:rPr>
          <w:rFonts w:ascii="Times New Roman" w:eastAsia="Times New Roman" w:hAnsi="Times New Roman" w:cs="Times New Roman"/>
          <w:color w:val="000000"/>
          <w:lang w:val="ru-RU"/>
        </w:rPr>
        <w:t>Розрахунок</w:t>
      </w:r>
      <w:proofErr w:type="spellEnd"/>
      <w:r w:rsidRPr="00CB116C">
        <w:rPr>
          <w:rFonts w:ascii="Times New Roman" w:eastAsia="Times New Roman" w:hAnsi="Times New Roman" w:cs="Times New Roman"/>
          <w:color w:val="000000"/>
          <w:lang w:val="ru-RU"/>
        </w:rPr>
        <w:t xml:space="preserve"> потреби на </w:t>
      </w:r>
      <w:proofErr w:type="spellStart"/>
      <w:r w:rsidR="00CB116C" w:rsidRPr="00CB116C">
        <w:rPr>
          <w:rFonts w:ascii="Times New Roman" w:eastAsia="Times New Roman" w:hAnsi="Times New Roman" w:cs="Times New Roman"/>
          <w:color w:val="000000"/>
          <w:lang w:val="ru-RU"/>
        </w:rPr>
        <w:t>січень</w:t>
      </w:r>
      <w:proofErr w:type="spellEnd"/>
      <w:r w:rsidR="00CB116C" w:rsidRPr="00CB116C">
        <w:rPr>
          <w:rFonts w:ascii="Times New Roman" w:eastAsia="Times New Roman" w:hAnsi="Times New Roman" w:cs="Times New Roman"/>
          <w:color w:val="000000"/>
          <w:lang w:val="ru-RU"/>
        </w:rPr>
        <w:t xml:space="preserve"> – </w:t>
      </w:r>
      <w:proofErr w:type="spellStart"/>
      <w:r w:rsidR="00CB116C" w:rsidRPr="00CB116C">
        <w:rPr>
          <w:rFonts w:ascii="Times New Roman" w:eastAsia="Times New Roman" w:hAnsi="Times New Roman" w:cs="Times New Roman"/>
          <w:color w:val="000000"/>
          <w:lang w:val="ru-RU"/>
        </w:rPr>
        <w:t>квітень</w:t>
      </w:r>
      <w:proofErr w:type="spellEnd"/>
      <w:r w:rsidR="00CB116C" w:rsidRPr="00CB116C">
        <w:rPr>
          <w:rFonts w:ascii="Times New Roman" w:eastAsia="Times New Roman" w:hAnsi="Times New Roman" w:cs="Times New Roman"/>
          <w:color w:val="000000"/>
          <w:lang w:val="ru-RU"/>
        </w:rPr>
        <w:t xml:space="preserve"> </w:t>
      </w:r>
      <w:r w:rsidRPr="00CB116C">
        <w:rPr>
          <w:rFonts w:ascii="Times New Roman" w:eastAsia="Times New Roman" w:hAnsi="Times New Roman" w:cs="Times New Roman"/>
          <w:color w:val="000000"/>
          <w:lang w:val="ru-RU"/>
        </w:rPr>
        <w:t>202</w:t>
      </w:r>
      <w:r w:rsidR="00CB72AA" w:rsidRPr="00CB116C">
        <w:rPr>
          <w:rFonts w:ascii="Times New Roman" w:eastAsia="Times New Roman" w:hAnsi="Times New Roman" w:cs="Times New Roman"/>
          <w:color w:val="000000"/>
          <w:lang w:val="ru-RU"/>
        </w:rPr>
        <w:t>4</w:t>
      </w:r>
      <w:r w:rsidRPr="00CB116C">
        <w:rPr>
          <w:rFonts w:ascii="Times New Roman" w:eastAsia="Times New Roman" w:hAnsi="Times New Roman" w:cs="Times New Roman"/>
          <w:color w:val="000000"/>
          <w:lang w:val="ru-RU"/>
        </w:rPr>
        <w:t xml:space="preserve"> р</w:t>
      </w:r>
      <w:r w:rsidR="00CB116C" w:rsidRPr="00CB116C">
        <w:rPr>
          <w:rFonts w:ascii="Times New Roman" w:eastAsia="Times New Roman" w:hAnsi="Times New Roman" w:cs="Times New Roman"/>
          <w:color w:val="000000"/>
          <w:lang w:val="ru-RU"/>
        </w:rPr>
        <w:t>оку</w:t>
      </w:r>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проводився</w:t>
      </w:r>
      <w:proofErr w:type="spellEnd"/>
      <w:r w:rsidRPr="00CB116C">
        <w:rPr>
          <w:rFonts w:ascii="Times New Roman" w:eastAsia="Times New Roman" w:hAnsi="Times New Roman" w:cs="Times New Roman"/>
          <w:color w:val="000000"/>
          <w:lang w:val="ru-RU"/>
        </w:rPr>
        <w:t xml:space="preserve"> на </w:t>
      </w:r>
      <w:proofErr w:type="spellStart"/>
      <w:r w:rsidRPr="00CB116C">
        <w:rPr>
          <w:rFonts w:ascii="Times New Roman" w:eastAsia="Times New Roman" w:hAnsi="Times New Roman" w:cs="Times New Roman"/>
          <w:color w:val="000000"/>
          <w:lang w:val="ru-RU"/>
        </w:rPr>
        <w:t>основі</w:t>
      </w:r>
      <w:proofErr w:type="spellEnd"/>
      <w:r w:rsidRPr="00CB116C">
        <w:rPr>
          <w:rFonts w:ascii="Times New Roman" w:eastAsia="Times New Roman" w:hAnsi="Times New Roman" w:cs="Times New Roman"/>
          <w:color w:val="000000"/>
          <w:lang w:val="ru-RU"/>
        </w:rPr>
        <w:t xml:space="preserve"> постанови КМУ </w:t>
      </w:r>
      <w:proofErr w:type="spellStart"/>
      <w:r w:rsidRPr="00CB116C">
        <w:rPr>
          <w:rFonts w:ascii="Times New Roman" w:eastAsia="Times New Roman" w:hAnsi="Times New Roman" w:cs="Times New Roman"/>
          <w:color w:val="000000"/>
          <w:lang w:val="ru-RU"/>
        </w:rPr>
        <w:t>від</w:t>
      </w:r>
      <w:proofErr w:type="spellEnd"/>
      <w:r w:rsidRPr="00CB116C">
        <w:rPr>
          <w:rFonts w:ascii="Times New Roman" w:eastAsia="Times New Roman" w:hAnsi="Times New Roman" w:cs="Times New Roman"/>
          <w:color w:val="000000"/>
          <w:lang w:val="ru-RU"/>
        </w:rPr>
        <w:t xml:space="preserve"> 24 </w:t>
      </w:r>
      <w:proofErr w:type="spellStart"/>
      <w:r w:rsidRPr="00CB116C">
        <w:rPr>
          <w:rFonts w:ascii="Times New Roman" w:eastAsia="Times New Roman" w:hAnsi="Times New Roman" w:cs="Times New Roman"/>
          <w:color w:val="000000"/>
          <w:lang w:val="ru-RU"/>
        </w:rPr>
        <w:t>березня</w:t>
      </w:r>
      <w:proofErr w:type="spellEnd"/>
      <w:r w:rsidRPr="00CB116C">
        <w:rPr>
          <w:rFonts w:ascii="Times New Roman" w:eastAsia="Times New Roman" w:hAnsi="Times New Roman" w:cs="Times New Roman"/>
          <w:color w:val="000000"/>
          <w:lang w:val="ru-RU"/>
        </w:rPr>
        <w:t xml:space="preserve"> 2021 року №305 </w:t>
      </w:r>
      <w:r w:rsidR="007E19E7" w:rsidRPr="00CB116C">
        <w:rPr>
          <w:rFonts w:ascii="Times New Roman" w:eastAsia="Times New Roman" w:hAnsi="Times New Roman" w:cs="Times New Roman"/>
          <w:color w:val="000000"/>
          <w:lang w:val="ru-RU"/>
        </w:rPr>
        <w:t>«</w:t>
      </w:r>
      <w:r w:rsidRPr="00CB116C">
        <w:rPr>
          <w:rFonts w:ascii="Times New Roman" w:eastAsia="Times New Roman" w:hAnsi="Times New Roman" w:cs="Times New Roman"/>
          <w:color w:val="000000"/>
          <w:lang w:val="ru-RU"/>
        </w:rPr>
        <w:t xml:space="preserve">Про </w:t>
      </w:r>
      <w:proofErr w:type="spellStart"/>
      <w:r w:rsidRPr="00CB116C">
        <w:rPr>
          <w:rFonts w:ascii="Times New Roman" w:eastAsia="Times New Roman" w:hAnsi="Times New Roman" w:cs="Times New Roman"/>
          <w:color w:val="000000"/>
          <w:lang w:val="ru-RU"/>
        </w:rPr>
        <w:t>затвердження</w:t>
      </w:r>
      <w:proofErr w:type="spellEnd"/>
      <w:r w:rsidRPr="00CB116C">
        <w:rPr>
          <w:rFonts w:ascii="Times New Roman" w:eastAsia="Times New Roman" w:hAnsi="Times New Roman" w:cs="Times New Roman"/>
          <w:color w:val="000000"/>
          <w:lang w:val="ru-RU"/>
        </w:rPr>
        <w:t xml:space="preserve"> норм та Порядку </w:t>
      </w:r>
      <w:proofErr w:type="spellStart"/>
      <w:r w:rsidRPr="00CB116C">
        <w:rPr>
          <w:rFonts w:ascii="Times New Roman" w:eastAsia="Times New Roman" w:hAnsi="Times New Roman" w:cs="Times New Roman"/>
          <w:color w:val="000000"/>
          <w:lang w:val="ru-RU"/>
        </w:rPr>
        <w:t>організації</w:t>
      </w:r>
      <w:proofErr w:type="spellEnd"/>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харчування</w:t>
      </w:r>
      <w:proofErr w:type="spellEnd"/>
      <w:r w:rsidRPr="00CB116C">
        <w:rPr>
          <w:rFonts w:ascii="Times New Roman" w:eastAsia="Times New Roman" w:hAnsi="Times New Roman" w:cs="Times New Roman"/>
          <w:color w:val="000000"/>
          <w:lang w:val="ru-RU"/>
        </w:rPr>
        <w:t xml:space="preserve"> </w:t>
      </w:r>
      <w:proofErr w:type="gramStart"/>
      <w:r w:rsidRPr="00CB116C">
        <w:rPr>
          <w:rFonts w:ascii="Times New Roman" w:eastAsia="Times New Roman" w:hAnsi="Times New Roman" w:cs="Times New Roman"/>
          <w:color w:val="000000"/>
          <w:lang w:val="ru-RU"/>
        </w:rPr>
        <w:t>у закладах</w:t>
      </w:r>
      <w:proofErr w:type="gramEnd"/>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освіти</w:t>
      </w:r>
      <w:proofErr w:type="spellEnd"/>
      <w:r w:rsidRPr="00CB116C">
        <w:rPr>
          <w:rFonts w:ascii="Times New Roman" w:eastAsia="Times New Roman" w:hAnsi="Times New Roman" w:cs="Times New Roman"/>
          <w:color w:val="000000"/>
          <w:lang w:val="ru-RU"/>
        </w:rPr>
        <w:t xml:space="preserve"> та </w:t>
      </w:r>
      <w:proofErr w:type="spellStart"/>
      <w:r w:rsidRPr="00CB116C">
        <w:rPr>
          <w:rFonts w:ascii="Times New Roman" w:eastAsia="Times New Roman" w:hAnsi="Times New Roman" w:cs="Times New Roman"/>
          <w:color w:val="000000"/>
          <w:lang w:val="ru-RU"/>
        </w:rPr>
        <w:t>дитячих</w:t>
      </w:r>
      <w:proofErr w:type="spellEnd"/>
      <w:r w:rsidRPr="00CB116C">
        <w:rPr>
          <w:rFonts w:ascii="Times New Roman" w:eastAsia="Times New Roman" w:hAnsi="Times New Roman" w:cs="Times New Roman"/>
          <w:color w:val="000000"/>
          <w:lang w:val="ru-RU"/>
        </w:rPr>
        <w:t xml:space="preserve"> закладах </w:t>
      </w:r>
      <w:proofErr w:type="spellStart"/>
      <w:r w:rsidRPr="00CB116C">
        <w:rPr>
          <w:rFonts w:ascii="Times New Roman" w:eastAsia="Times New Roman" w:hAnsi="Times New Roman" w:cs="Times New Roman"/>
          <w:color w:val="000000"/>
          <w:lang w:val="ru-RU"/>
        </w:rPr>
        <w:t>оздоровлення</w:t>
      </w:r>
      <w:proofErr w:type="spellEnd"/>
      <w:r w:rsidRPr="00CB116C">
        <w:rPr>
          <w:rFonts w:ascii="Times New Roman" w:eastAsia="Times New Roman" w:hAnsi="Times New Roman" w:cs="Times New Roman"/>
          <w:color w:val="000000"/>
          <w:lang w:val="ru-RU"/>
        </w:rPr>
        <w:t xml:space="preserve"> та </w:t>
      </w:r>
      <w:proofErr w:type="spellStart"/>
      <w:r w:rsidRPr="00CB116C">
        <w:rPr>
          <w:rFonts w:ascii="Times New Roman" w:eastAsia="Times New Roman" w:hAnsi="Times New Roman" w:cs="Times New Roman"/>
          <w:color w:val="000000"/>
          <w:lang w:val="ru-RU"/>
        </w:rPr>
        <w:t>відпочинку</w:t>
      </w:r>
      <w:proofErr w:type="spellEnd"/>
      <w:r w:rsidR="007E19E7" w:rsidRPr="00CB116C">
        <w:rPr>
          <w:rFonts w:ascii="Times New Roman" w:eastAsia="Times New Roman" w:hAnsi="Times New Roman" w:cs="Times New Roman"/>
          <w:color w:val="000000"/>
          <w:lang w:val="ru-RU"/>
        </w:rPr>
        <w:t>».</w:t>
      </w:r>
    </w:p>
    <w:p w:rsidR="00766506" w:rsidRDefault="00766506" w:rsidP="007E19E7">
      <w:pPr>
        <w:spacing w:after="0" w:line="300" w:lineRule="atLeast"/>
        <w:ind w:firstLine="567"/>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b/>
          <w:color w:val="000000"/>
          <w:lang w:val="ru-RU"/>
        </w:rPr>
        <w:t>Очікувана</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вартість</w:t>
      </w:r>
      <w:proofErr w:type="spellEnd"/>
      <w:r w:rsidRPr="007E19E7">
        <w:rPr>
          <w:rFonts w:ascii="Times New Roman" w:eastAsia="Times New Roman" w:hAnsi="Times New Roman" w:cs="Times New Roman"/>
          <w:b/>
          <w:color w:val="000000"/>
          <w:lang w:val="ru-RU"/>
        </w:rPr>
        <w:t xml:space="preserve">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r w:rsidR="007402B4">
        <w:rPr>
          <w:rFonts w:ascii="Times New Roman" w:eastAsia="Times New Roman" w:hAnsi="Times New Roman" w:cs="Times New Roman"/>
          <w:color w:val="000000"/>
          <w:lang w:val="ru-RU"/>
        </w:rPr>
        <w:t>226 410</w:t>
      </w:r>
      <w:r w:rsidR="00CB72AA">
        <w:rPr>
          <w:rFonts w:ascii="Times New Roman" w:eastAsia="Times New Roman" w:hAnsi="Times New Roman" w:cs="Times New Roman"/>
          <w:color w:val="000000"/>
          <w:lang w:val="ru-RU"/>
        </w:rPr>
        <w:t>,00</w:t>
      </w:r>
      <w:r w:rsidR="007E19E7">
        <w:rPr>
          <w:rFonts w:ascii="Times New Roman" w:eastAsia="Times New Roman" w:hAnsi="Times New Roman" w:cs="Times New Roman"/>
          <w:color w:val="000000"/>
          <w:lang w:val="ru-RU"/>
        </w:rPr>
        <w:t xml:space="preserve"> </w:t>
      </w:r>
      <w:proofErr w:type="gramStart"/>
      <w:r w:rsidR="007E19E7">
        <w:rPr>
          <w:rFonts w:ascii="Times New Roman" w:eastAsia="Times New Roman" w:hAnsi="Times New Roman" w:cs="Times New Roman"/>
          <w:color w:val="000000"/>
          <w:lang w:val="ru-RU"/>
        </w:rPr>
        <w:t>грн..</w:t>
      </w:r>
      <w:proofErr w:type="gramEnd"/>
    </w:p>
    <w:p w:rsidR="007E19E7" w:rsidRPr="00371439" w:rsidRDefault="007E19E7" w:rsidP="007E19E7">
      <w:pPr>
        <w:spacing w:after="0" w:line="300" w:lineRule="atLeast"/>
        <w:ind w:firstLine="567"/>
        <w:rPr>
          <w:rFonts w:ascii="Times New Roman" w:eastAsia="Times New Roman" w:hAnsi="Times New Roman" w:cs="Times New Roman"/>
          <w:color w:val="000000"/>
          <w:lang w:val="ru-RU"/>
        </w:rPr>
      </w:pPr>
    </w:p>
    <w:p w:rsidR="007E19E7"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b/>
          <w:color w:val="000000"/>
          <w:lang w:val="ru-RU"/>
        </w:rPr>
        <w:t>Обґрунтування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очікуваної</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вартості</w:t>
      </w:r>
      <w:proofErr w:type="spellEnd"/>
      <w:r w:rsidRPr="007E19E7">
        <w:rPr>
          <w:rFonts w:ascii="Times New Roman" w:eastAsia="Times New Roman" w:hAnsi="Times New Roman" w:cs="Times New Roman"/>
          <w:b/>
          <w:color w:val="000000"/>
          <w:lang w:val="ru-RU"/>
        </w:rPr>
        <w:t xml:space="preserve">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color w:val="000000"/>
          <w:lang w:val="ru-RU"/>
        </w:rPr>
        <w:t>Міністерством</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розвитку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економіки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торгівлі</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сільського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господарства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України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затверджена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примірна</w:t>
      </w:r>
      <w:proofErr w:type="spellEnd"/>
      <w:r w:rsidRPr="007E19E7">
        <w:rPr>
          <w:rFonts w:ascii="Times New Roman" w:eastAsia="Times New Roman" w:hAnsi="Times New Roman" w:cs="Times New Roman"/>
          <w:color w:val="000000"/>
          <w:lang w:val="ru-RU"/>
        </w:rPr>
        <w:t xml:space="preserve"> методика </w:t>
      </w:r>
      <w:proofErr w:type="spellStart"/>
      <w:r w:rsidRPr="007E19E7">
        <w:rPr>
          <w:rFonts w:ascii="Times New Roman" w:eastAsia="Times New Roman" w:hAnsi="Times New Roman" w:cs="Times New Roman"/>
          <w:color w:val="000000"/>
          <w:lang w:val="ru-RU"/>
        </w:rPr>
        <w:t>визначення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предмета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від</w:t>
      </w:r>
      <w:proofErr w:type="spellEnd"/>
      <w:r w:rsidRPr="007E19E7">
        <w:rPr>
          <w:rFonts w:ascii="Times New Roman" w:eastAsia="Times New Roman" w:hAnsi="Times New Roman" w:cs="Times New Roman"/>
          <w:color w:val="000000"/>
          <w:lang w:val="ru-RU"/>
        </w:rPr>
        <w:t xml:space="preserve"> 18.02.2020 №</w:t>
      </w:r>
      <w:r w:rsidR="007E19E7">
        <w:rPr>
          <w:rFonts w:ascii="Times New Roman" w:eastAsia="Times New Roman" w:hAnsi="Times New Roman" w:cs="Times New Roman"/>
          <w:color w:val="000000"/>
          <w:lang w:val="ru-RU"/>
        </w:rPr>
        <w:t xml:space="preserve"> </w:t>
      </w:r>
      <w:r w:rsidRPr="007E19E7">
        <w:rPr>
          <w:rFonts w:ascii="Times New Roman" w:eastAsia="Times New Roman" w:hAnsi="Times New Roman" w:cs="Times New Roman"/>
          <w:color w:val="000000"/>
          <w:lang w:val="ru-RU"/>
        </w:rPr>
        <w:t xml:space="preserve">275, </w:t>
      </w:r>
      <w:proofErr w:type="spellStart"/>
      <w:r w:rsidRPr="007E19E7">
        <w:rPr>
          <w:rFonts w:ascii="Times New Roman" w:eastAsia="Times New Roman" w:hAnsi="Times New Roman" w:cs="Times New Roman"/>
          <w:color w:val="000000"/>
          <w:lang w:val="ru-RU"/>
        </w:rPr>
        <w:t>якою</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передбачені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методи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визначення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предмета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а </w:t>
      </w:r>
      <w:proofErr w:type="spellStart"/>
      <w:r w:rsidRPr="007E19E7">
        <w:rPr>
          <w:rFonts w:ascii="Times New Roman" w:eastAsia="Times New Roman" w:hAnsi="Times New Roman" w:cs="Times New Roman"/>
          <w:color w:val="000000"/>
          <w:lang w:val="ru-RU"/>
        </w:rPr>
        <w:t>саме</w:t>
      </w:r>
      <w:proofErr w:type="spellEnd"/>
      <w:r w:rsidRPr="007E19E7">
        <w:rPr>
          <w:rFonts w:ascii="Times New Roman" w:eastAsia="Times New Roman" w:hAnsi="Times New Roman" w:cs="Times New Roman"/>
          <w:color w:val="000000"/>
          <w:lang w:val="ru-RU"/>
        </w:rPr>
        <w:t xml:space="preserve">: 1) </w:t>
      </w:r>
      <w:proofErr w:type="spellStart"/>
      <w:r w:rsidRPr="007E19E7">
        <w:rPr>
          <w:rFonts w:ascii="Times New Roman" w:eastAsia="Times New Roman" w:hAnsi="Times New Roman" w:cs="Times New Roman"/>
          <w:color w:val="000000"/>
          <w:lang w:val="ru-RU"/>
        </w:rPr>
        <w:t>здійснення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пошуку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збору</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аналіз</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загальнодоступної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інформації</w:t>
      </w:r>
      <w:proofErr w:type="spellEnd"/>
      <w:r w:rsidRPr="007E19E7">
        <w:rPr>
          <w:rFonts w:ascii="Times New Roman" w:eastAsia="Times New Roman" w:hAnsi="Times New Roman" w:cs="Times New Roman"/>
          <w:color w:val="000000"/>
          <w:lang w:val="ru-RU"/>
        </w:rPr>
        <w:t xml:space="preserve"> про </w:t>
      </w:r>
      <w:proofErr w:type="spellStart"/>
      <w:r w:rsidRPr="007E19E7">
        <w:rPr>
          <w:rFonts w:ascii="Times New Roman" w:eastAsia="Times New Roman" w:hAnsi="Times New Roman" w:cs="Times New Roman"/>
          <w:color w:val="000000"/>
          <w:lang w:val="ru-RU"/>
        </w:rPr>
        <w:t>ціну</w:t>
      </w:r>
      <w:proofErr w:type="spellEnd"/>
      <w:r w:rsidRPr="007E19E7">
        <w:rPr>
          <w:rFonts w:ascii="Times New Roman" w:eastAsia="Times New Roman" w:hAnsi="Times New Roman" w:cs="Times New Roman"/>
          <w:color w:val="000000"/>
          <w:lang w:val="ru-RU"/>
        </w:rPr>
        <w:t xml:space="preserve"> товару (</w:t>
      </w:r>
      <w:proofErr w:type="spellStart"/>
      <w:r w:rsidRPr="007E19E7">
        <w:rPr>
          <w:rFonts w:ascii="Times New Roman" w:eastAsia="Times New Roman" w:hAnsi="Times New Roman" w:cs="Times New Roman"/>
          <w:color w:val="000000"/>
          <w:lang w:val="ru-RU"/>
        </w:rPr>
        <w:t>тобто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інформація</w:t>
      </w:r>
      <w:proofErr w:type="spellEnd"/>
      <w:r w:rsidRPr="007E19E7">
        <w:rPr>
          <w:rFonts w:ascii="Times New Roman" w:eastAsia="Times New Roman" w:hAnsi="Times New Roman" w:cs="Times New Roman"/>
          <w:color w:val="000000"/>
          <w:lang w:val="ru-RU"/>
        </w:rPr>
        <w:t xml:space="preserve"> про </w:t>
      </w:r>
      <w:proofErr w:type="spellStart"/>
      <w:r w:rsidRPr="007E19E7">
        <w:rPr>
          <w:rFonts w:ascii="Times New Roman" w:eastAsia="Times New Roman" w:hAnsi="Times New Roman" w:cs="Times New Roman"/>
          <w:color w:val="000000"/>
          <w:lang w:val="ru-RU"/>
        </w:rPr>
        <w:t>ціни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що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містяться</w:t>
      </w:r>
      <w:proofErr w:type="spellEnd"/>
      <w:r w:rsidRPr="007E19E7">
        <w:rPr>
          <w:rFonts w:ascii="Times New Roman" w:eastAsia="Times New Roman" w:hAnsi="Times New Roman" w:cs="Times New Roman"/>
          <w:color w:val="000000"/>
          <w:lang w:val="ru-RU"/>
        </w:rPr>
        <w:t xml:space="preserve"> в </w:t>
      </w:r>
      <w:proofErr w:type="spellStart"/>
      <w:r w:rsidRPr="007E19E7">
        <w:rPr>
          <w:rFonts w:ascii="Times New Roman" w:eastAsia="Times New Roman" w:hAnsi="Times New Roman" w:cs="Times New Roman"/>
          <w:color w:val="000000"/>
          <w:lang w:val="ru-RU"/>
        </w:rPr>
        <w:t>мережі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інтернет</w:t>
      </w:r>
      <w:proofErr w:type="spellEnd"/>
      <w:r w:rsidRPr="007E19E7">
        <w:rPr>
          <w:rFonts w:ascii="Times New Roman" w:eastAsia="Times New Roman" w:hAnsi="Times New Roman" w:cs="Times New Roman"/>
          <w:color w:val="000000"/>
          <w:lang w:val="ru-RU"/>
        </w:rPr>
        <w:t xml:space="preserve"> у </w:t>
      </w:r>
      <w:proofErr w:type="spellStart"/>
      <w:r w:rsidRPr="007E19E7">
        <w:rPr>
          <w:rFonts w:ascii="Times New Roman" w:eastAsia="Times New Roman" w:hAnsi="Times New Roman" w:cs="Times New Roman"/>
          <w:color w:val="000000"/>
          <w:lang w:val="ru-RU"/>
        </w:rPr>
        <w:t>відкритому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доступі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спеціалізованих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торгівельних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майданчиках</w:t>
      </w:r>
      <w:proofErr w:type="spellEnd"/>
      <w:r w:rsidRPr="007E19E7">
        <w:rPr>
          <w:rFonts w:ascii="Times New Roman" w:eastAsia="Times New Roman" w:hAnsi="Times New Roman" w:cs="Times New Roman"/>
          <w:color w:val="000000"/>
          <w:lang w:val="ru-RU"/>
        </w:rPr>
        <w:t xml:space="preserve">, в </w:t>
      </w:r>
      <w:proofErr w:type="spellStart"/>
      <w:r w:rsidRPr="007E19E7">
        <w:rPr>
          <w:rFonts w:ascii="Times New Roman" w:eastAsia="Times New Roman" w:hAnsi="Times New Roman" w:cs="Times New Roman"/>
          <w:color w:val="000000"/>
          <w:lang w:val="ru-RU"/>
        </w:rPr>
        <w:t>електронних</w:t>
      </w:r>
      <w:proofErr w:type="spellEnd"/>
      <w:r w:rsidRPr="007E19E7">
        <w:rPr>
          <w:rFonts w:ascii="Times New Roman" w:eastAsia="Times New Roman" w:hAnsi="Times New Roman" w:cs="Times New Roman"/>
          <w:color w:val="000000"/>
          <w:lang w:val="ru-RU"/>
        </w:rPr>
        <w:t xml:space="preserve"> каталогах, в </w:t>
      </w:r>
      <w:proofErr w:type="spellStart"/>
      <w:r w:rsidRPr="007E19E7">
        <w:rPr>
          <w:rFonts w:ascii="Times New Roman" w:eastAsia="Times New Roman" w:hAnsi="Times New Roman" w:cs="Times New Roman"/>
          <w:color w:val="000000"/>
          <w:lang w:val="ru-RU"/>
        </w:rPr>
        <w:t>електронній</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системі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закупівель</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Прозоро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тощо</w:t>
      </w:r>
      <w:proofErr w:type="spellEnd"/>
      <w:r w:rsidRPr="007E19E7">
        <w:rPr>
          <w:rFonts w:ascii="Times New Roman" w:eastAsia="Times New Roman" w:hAnsi="Times New Roman" w:cs="Times New Roman"/>
          <w:color w:val="000000"/>
          <w:lang w:val="ru-RU"/>
        </w:rPr>
        <w:t xml:space="preserve">; 2) </w:t>
      </w:r>
      <w:proofErr w:type="spellStart"/>
      <w:r w:rsidRPr="007E19E7">
        <w:rPr>
          <w:rFonts w:ascii="Times New Roman" w:eastAsia="Times New Roman" w:hAnsi="Times New Roman" w:cs="Times New Roman"/>
          <w:color w:val="000000"/>
          <w:lang w:val="ru-RU"/>
        </w:rPr>
        <w:t>отримання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комерційних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цінових</w:t>
      </w:r>
      <w:proofErr w:type="spellEnd"/>
      <w:r w:rsidRPr="007E19E7">
        <w:rPr>
          <w:rFonts w:ascii="Times New Roman" w:eastAsia="Times New Roman" w:hAnsi="Times New Roman" w:cs="Times New Roman"/>
          <w:color w:val="000000"/>
          <w:lang w:val="ru-RU"/>
        </w:rPr>
        <w:t xml:space="preserve"> ) </w:t>
      </w:r>
      <w:proofErr w:type="spellStart"/>
      <w:r w:rsidRPr="007E19E7">
        <w:rPr>
          <w:rFonts w:ascii="Times New Roman" w:eastAsia="Times New Roman" w:hAnsi="Times New Roman" w:cs="Times New Roman"/>
          <w:color w:val="000000"/>
          <w:lang w:val="ru-RU"/>
        </w:rPr>
        <w:t>пропозицій</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від</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виробників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офіційних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представників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дилерів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постачальників</w:t>
      </w:r>
      <w:proofErr w:type="spellEnd"/>
      <w:r w:rsidRPr="007E19E7">
        <w:rPr>
          <w:rFonts w:ascii="Times New Roman" w:eastAsia="Times New Roman" w:hAnsi="Times New Roman" w:cs="Times New Roman"/>
          <w:color w:val="000000"/>
          <w:lang w:val="ru-RU"/>
        </w:rPr>
        <w:t xml:space="preserve">; 3) у </w:t>
      </w:r>
      <w:proofErr w:type="spellStart"/>
      <w:r w:rsidRPr="007E19E7">
        <w:rPr>
          <w:rFonts w:ascii="Times New Roman" w:eastAsia="Times New Roman" w:hAnsi="Times New Roman" w:cs="Times New Roman"/>
          <w:color w:val="000000"/>
          <w:lang w:val="ru-RU"/>
        </w:rPr>
        <w:t>разі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обмеження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конкуренції</w:t>
      </w:r>
      <w:proofErr w:type="spellEnd"/>
      <w:r w:rsidRPr="007E19E7">
        <w:rPr>
          <w:rFonts w:ascii="Times New Roman" w:eastAsia="Times New Roman" w:hAnsi="Times New Roman" w:cs="Times New Roman"/>
          <w:color w:val="000000"/>
          <w:lang w:val="ru-RU"/>
        </w:rPr>
        <w:t xml:space="preserve"> на ринку </w:t>
      </w:r>
      <w:proofErr w:type="spellStart"/>
      <w:r w:rsidRPr="007E19E7">
        <w:rPr>
          <w:rFonts w:ascii="Times New Roman" w:eastAsia="Times New Roman" w:hAnsi="Times New Roman" w:cs="Times New Roman"/>
          <w:color w:val="000000"/>
          <w:lang w:val="ru-RU"/>
        </w:rPr>
        <w:t>певних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товарів</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враховуючи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їх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специфіку</w:t>
      </w:r>
      <w:proofErr w:type="spellEnd"/>
      <w:r w:rsidRPr="007E19E7">
        <w:rPr>
          <w:rFonts w:ascii="Times New Roman" w:eastAsia="Times New Roman" w:hAnsi="Times New Roman" w:cs="Times New Roman"/>
          <w:color w:val="000000"/>
          <w:lang w:val="ru-RU"/>
        </w:rPr>
        <w:t xml:space="preserve"> при </w:t>
      </w:r>
      <w:proofErr w:type="spellStart"/>
      <w:r w:rsidRPr="007E19E7">
        <w:rPr>
          <w:rFonts w:ascii="Times New Roman" w:eastAsia="Times New Roman" w:hAnsi="Times New Roman" w:cs="Times New Roman"/>
          <w:color w:val="000000"/>
          <w:lang w:val="ru-RU"/>
        </w:rPr>
        <w:t>розрахунку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використовуються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попередніх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закупівель</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аналогічного</w:t>
      </w:r>
      <w:proofErr w:type="spellEnd"/>
      <w:r w:rsidRPr="007E19E7">
        <w:rPr>
          <w:rFonts w:ascii="Times New Roman" w:eastAsia="Times New Roman" w:hAnsi="Times New Roman" w:cs="Times New Roman"/>
          <w:color w:val="000000"/>
          <w:lang w:val="ru-RU"/>
        </w:rPr>
        <w:t xml:space="preserve"> товару та/</w:t>
      </w:r>
      <w:proofErr w:type="spellStart"/>
      <w:r w:rsidRPr="007E19E7">
        <w:rPr>
          <w:rFonts w:ascii="Times New Roman" w:eastAsia="Times New Roman" w:hAnsi="Times New Roman" w:cs="Times New Roman"/>
          <w:color w:val="000000"/>
          <w:lang w:val="ru-RU"/>
        </w:rPr>
        <w:t>або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минулих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періодів</w:t>
      </w:r>
      <w:proofErr w:type="spellEnd"/>
      <w:r w:rsidRPr="007E19E7">
        <w:rPr>
          <w:rFonts w:ascii="Times New Roman" w:eastAsia="Times New Roman" w:hAnsi="Times New Roman" w:cs="Times New Roman"/>
          <w:color w:val="000000"/>
          <w:lang w:val="ru-RU"/>
        </w:rPr>
        <w:t xml:space="preserve"> (з </w:t>
      </w:r>
      <w:proofErr w:type="spellStart"/>
      <w:r w:rsidRPr="007E19E7">
        <w:rPr>
          <w:rFonts w:ascii="Times New Roman" w:eastAsia="Times New Roman" w:hAnsi="Times New Roman" w:cs="Times New Roman"/>
          <w:color w:val="000000"/>
          <w:lang w:val="ru-RU"/>
        </w:rPr>
        <w:t>урахуванням</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індексу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інфляції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зміни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курсів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іноземних</w:t>
      </w:r>
      <w:proofErr w:type="spellEnd"/>
      <w:r w:rsidRPr="007E19E7">
        <w:rPr>
          <w:rFonts w:ascii="Times New Roman" w:eastAsia="Times New Roman" w:hAnsi="Times New Roman" w:cs="Times New Roman"/>
          <w:color w:val="000000"/>
          <w:lang w:val="ru-RU"/>
        </w:rPr>
        <w:t xml:space="preserve"> валют). </w:t>
      </w:r>
      <w:proofErr w:type="spellStart"/>
      <w:r w:rsidRPr="007E19E7">
        <w:rPr>
          <w:rFonts w:ascii="Times New Roman" w:eastAsia="Times New Roman" w:hAnsi="Times New Roman" w:cs="Times New Roman"/>
          <w:color w:val="000000"/>
          <w:lang w:val="ru-RU"/>
        </w:rPr>
        <w:t>Відповідно</w:t>
      </w:r>
      <w:proofErr w:type="spellEnd"/>
      <w:r w:rsidRPr="007E19E7">
        <w:rPr>
          <w:rFonts w:ascii="Times New Roman" w:eastAsia="Times New Roman" w:hAnsi="Times New Roman" w:cs="Times New Roman"/>
          <w:color w:val="000000"/>
          <w:lang w:val="ru-RU"/>
        </w:rPr>
        <w:t xml:space="preserve"> до </w:t>
      </w:r>
      <w:proofErr w:type="spellStart"/>
      <w:r w:rsidRPr="007E19E7">
        <w:rPr>
          <w:rFonts w:ascii="Times New Roman" w:eastAsia="Times New Roman" w:hAnsi="Times New Roman" w:cs="Times New Roman"/>
          <w:color w:val="000000"/>
          <w:lang w:val="ru-RU"/>
        </w:rPr>
        <w:t>вказаної</w:t>
      </w:r>
      <w:proofErr w:type="spellEnd"/>
      <w:r w:rsidRPr="007E19E7">
        <w:rPr>
          <w:rFonts w:ascii="Times New Roman" w:eastAsia="Times New Roman" w:hAnsi="Times New Roman" w:cs="Times New Roman"/>
          <w:color w:val="000000"/>
          <w:lang w:val="ru-RU"/>
        </w:rPr>
        <w:t xml:space="preserve"> методики, при </w:t>
      </w:r>
      <w:proofErr w:type="spellStart"/>
      <w:r w:rsidRPr="007E19E7">
        <w:rPr>
          <w:rFonts w:ascii="Times New Roman" w:eastAsia="Times New Roman" w:hAnsi="Times New Roman" w:cs="Times New Roman"/>
          <w:color w:val="000000"/>
          <w:lang w:val="ru-RU"/>
        </w:rPr>
        <w:t>визначені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предмету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товарів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робіт</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послуг</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використовується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декілька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методів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формування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предмету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проведення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моніторингу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w:t>
      </w:r>
      <w:proofErr w:type="spellEnd"/>
      <w:r w:rsidRPr="007E19E7">
        <w:rPr>
          <w:rFonts w:ascii="Times New Roman" w:eastAsia="Times New Roman" w:hAnsi="Times New Roman" w:cs="Times New Roman"/>
          <w:color w:val="000000"/>
          <w:lang w:val="ru-RU"/>
        </w:rPr>
        <w:t xml:space="preserve"> для </w:t>
      </w:r>
      <w:proofErr w:type="spellStart"/>
      <w:r w:rsidRPr="007E19E7">
        <w:rPr>
          <w:rFonts w:ascii="Times New Roman" w:eastAsia="Times New Roman" w:hAnsi="Times New Roman" w:cs="Times New Roman"/>
          <w:color w:val="000000"/>
          <w:lang w:val="ru-RU"/>
        </w:rPr>
        <w:t>подальшого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укладення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договорів</w:t>
      </w:r>
      <w:proofErr w:type="spellEnd"/>
      <w:r w:rsidRPr="007E19E7">
        <w:rPr>
          <w:rFonts w:ascii="Times New Roman" w:eastAsia="Times New Roman" w:hAnsi="Times New Roman" w:cs="Times New Roman"/>
          <w:color w:val="000000"/>
          <w:lang w:val="ru-RU"/>
        </w:rPr>
        <w:t xml:space="preserve">. </w:t>
      </w:r>
    </w:p>
    <w:p w:rsidR="00CB72AA" w:rsidRPr="00CB72AA" w:rsidRDefault="00CB72AA" w:rsidP="00CB72AA">
      <w:pPr>
        <w:pStyle w:val="rvps2"/>
        <w:shd w:val="clear" w:color="auto" w:fill="FFFFFF"/>
        <w:spacing w:before="0" w:beforeAutospacing="0" w:after="0" w:afterAutospacing="0"/>
        <w:rPr>
          <w:b/>
          <w:sz w:val="22"/>
          <w:szCs w:val="22"/>
          <w:lang w:val="uk-UA"/>
        </w:rPr>
      </w:pPr>
    </w:p>
    <w:p w:rsidR="00CB72AA" w:rsidRPr="00CB72AA" w:rsidRDefault="00CB72AA" w:rsidP="00CB72AA">
      <w:pPr>
        <w:suppressAutoHyphens/>
        <w:spacing w:line="0" w:lineRule="atLeast"/>
        <w:ind w:firstLine="426"/>
        <w:jc w:val="both"/>
        <w:rPr>
          <w:rFonts w:ascii="Times New Roman" w:hAnsi="Times New Roman" w:cs="Times New Roman"/>
          <w:b/>
          <w:lang w:val="uk-UA"/>
        </w:rPr>
      </w:pPr>
      <w:r w:rsidRPr="00CB72AA">
        <w:rPr>
          <w:rFonts w:ascii="Times New Roman" w:hAnsi="Times New Roman" w:cs="Times New Roman"/>
          <w:bCs/>
          <w:lang w:val="uk-UA"/>
        </w:rPr>
        <w:t xml:space="preserve">Розрахунок очікуваної вартості товару </w:t>
      </w:r>
      <w:r w:rsidR="007402B4" w:rsidRPr="00A4553A">
        <w:rPr>
          <w:rFonts w:ascii="Times New Roman" w:hAnsi="Times New Roman" w:cs="Times New Roman"/>
          <w:b/>
          <w:lang w:val="uk-UA"/>
        </w:rPr>
        <w:t xml:space="preserve">Овочі, плодові овочі  та фрукти (буряк столовий, капуста качанна білоголова, морква, ріпчаста цибуля, квасоля, яблука, апельсини) </w:t>
      </w:r>
      <w:r w:rsidRPr="00CB72AA">
        <w:rPr>
          <w:rFonts w:ascii="Times New Roman" w:hAnsi="Times New Roman" w:cs="Times New Roman"/>
          <w:b/>
          <w:lang w:val="uk-UA"/>
        </w:rPr>
        <w:t xml:space="preserve"> </w:t>
      </w:r>
      <w:r w:rsidRPr="00CB72AA">
        <w:rPr>
          <w:rFonts w:ascii="Times New Roman" w:eastAsia="Arial" w:hAnsi="Times New Roman" w:cs="Times New Roman"/>
          <w:shd w:val="clear" w:color="auto" w:fill="FFFFFF"/>
          <w:lang w:val="uk-UA" w:eastAsia="ar-SA"/>
        </w:rPr>
        <w:t>визначається методом порівняння ринкових цін</w:t>
      </w:r>
      <w:r w:rsidRPr="00CB72AA">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7402B4" w:rsidRDefault="007402B4" w:rsidP="007402B4">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A65B48">
        <w:rPr>
          <w:rFonts w:eastAsia="Arial"/>
          <w:sz w:val="22"/>
          <w:szCs w:val="22"/>
          <w:shd w:val="clear" w:color="auto" w:fill="FFFFFF"/>
          <w:lang w:val="uk-UA" w:eastAsia="ar-SA"/>
        </w:rPr>
        <w:t xml:space="preserve">Підлягають розгляду наявні </w:t>
      </w:r>
      <w:r>
        <w:rPr>
          <w:rFonts w:eastAsia="Arial"/>
          <w:sz w:val="22"/>
          <w:szCs w:val="22"/>
          <w:shd w:val="clear" w:color="auto" w:fill="FFFFFF"/>
          <w:lang w:val="uk-UA" w:eastAsia="ar-SA"/>
        </w:rPr>
        <w:t xml:space="preserve">дві цінові </w:t>
      </w:r>
      <w:r w:rsidRPr="00A65B48">
        <w:rPr>
          <w:rFonts w:eastAsia="Arial"/>
          <w:sz w:val="22"/>
          <w:szCs w:val="22"/>
          <w:shd w:val="clear" w:color="auto" w:fill="FFFFFF"/>
          <w:lang w:val="uk-UA" w:eastAsia="ar-SA"/>
        </w:rPr>
        <w:t xml:space="preserve">пропозиції від </w:t>
      </w:r>
      <w:r>
        <w:rPr>
          <w:rFonts w:eastAsia="Arial"/>
          <w:sz w:val="22"/>
          <w:szCs w:val="22"/>
          <w:shd w:val="clear" w:color="auto" w:fill="FFFFFF"/>
          <w:lang w:val="uk-UA" w:eastAsia="ar-SA"/>
        </w:rPr>
        <w:t>фізичних осіб-підприємців та ціни за попередніми договорами на закупівлю аналогічного товару.</w:t>
      </w:r>
    </w:p>
    <w:p w:rsidR="007402B4" w:rsidRPr="007402B4" w:rsidRDefault="00CB72AA" w:rsidP="007402B4">
      <w:pPr>
        <w:pStyle w:val="rvps7"/>
        <w:shd w:val="clear" w:color="auto" w:fill="FFFFFF"/>
        <w:spacing w:before="150" w:beforeAutospacing="0" w:after="150" w:afterAutospacing="0"/>
        <w:ind w:left="786" w:right="-1"/>
        <w:jc w:val="both"/>
        <w:rPr>
          <w:color w:val="000000"/>
          <w:lang w:val="uk-UA"/>
        </w:rPr>
      </w:pPr>
      <w:r w:rsidRPr="00CB72AA">
        <w:rPr>
          <w:sz w:val="22"/>
          <w:szCs w:val="22"/>
          <w:lang w:val="uk-UA"/>
        </w:rPr>
        <w:t xml:space="preserve">                                                                            </w:t>
      </w:r>
    </w:p>
    <w:tbl>
      <w:tblPr>
        <w:tblStyle w:val="aa"/>
        <w:tblW w:w="10280" w:type="dxa"/>
        <w:tblLook w:val="04A0" w:firstRow="1" w:lastRow="0" w:firstColumn="1" w:lastColumn="0" w:noHBand="0" w:noVBand="1"/>
      </w:tblPr>
      <w:tblGrid>
        <w:gridCol w:w="1571"/>
        <w:gridCol w:w="1517"/>
        <w:gridCol w:w="1694"/>
        <w:gridCol w:w="2174"/>
        <w:gridCol w:w="1677"/>
        <w:gridCol w:w="1647"/>
      </w:tblGrid>
      <w:tr w:rsidR="007402B4" w:rsidTr="005827C1">
        <w:tc>
          <w:tcPr>
            <w:tcW w:w="1571" w:type="dxa"/>
            <w:vMerge w:val="restart"/>
          </w:tcPr>
          <w:p w:rsidR="007402B4" w:rsidRPr="00A50222" w:rsidRDefault="007402B4" w:rsidP="005827C1">
            <w:pPr>
              <w:pStyle w:val="rvps7"/>
              <w:spacing w:before="150" w:beforeAutospacing="0" w:after="150" w:afterAutospacing="0"/>
              <w:ind w:right="-1"/>
              <w:jc w:val="both"/>
              <w:rPr>
                <w:sz w:val="22"/>
                <w:szCs w:val="22"/>
                <w:lang w:val="uk-UA"/>
              </w:rPr>
            </w:pPr>
          </w:p>
        </w:tc>
        <w:tc>
          <w:tcPr>
            <w:tcW w:w="1517" w:type="dxa"/>
            <w:vMerge w:val="restart"/>
          </w:tcPr>
          <w:p w:rsidR="007402B4" w:rsidRPr="00A50222" w:rsidRDefault="007402B4" w:rsidP="005827C1">
            <w:pPr>
              <w:pStyle w:val="rvps7"/>
              <w:spacing w:before="150" w:beforeAutospacing="0" w:after="150" w:afterAutospacing="0"/>
              <w:ind w:right="-1"/>
              <w:jc w:val="center"/>
              <w:rPr>
                <w:sz w:val="22"/>
                <w:szCs w:val="22"/>
                <w:lang w:val="uk-UA"/>
              </w:rPr>
            </w:pPr>
            <w:r w:rsidRPr="00A50222">
              <w:rPr>
                <w:sz w:val="22"/>
                <w:szCs w:val="22"/>
                <w:lang w:val="uk-UA"/>
              </w:rPr>
              <w:t>Кількість, кг.</w:t>
            </w:r>
          </w:p>
        </w:tc>
        <w:tc>
          <w:tcPr>
            <w:tcW w:w="3868" w:type="dxa"/>
            <w:gridSpan w:val="2"/>
          </w:tcPr>
          <w:p w:rsidR="007402B4" w:rsidRPr="00A50222" w:rsidRDefault="007402B4" w:rsidP="005827C1">
            <w:pPr>
              <w:pStyle w:val="rvps7"/>
              <w:spacing w:before="150" w:beforeAutospacing="0" w:after="150" w:afterAutospacing="0"/>
              <w:ind w:right="-1"/>
              <w:jc w:val="center"/>
              <w:rPr>
                <w:sz w:val="22"/>
                <w:szCs w:val="22"/>
                <w:lang w:val="uk-UA"/>
              </w:rPr>
            </w:pPr>
            <w:r w:rsidRPr="00A50222">
              <w:rPr>
                <w:sz w:val="22"/>
                <w:szCs w:val="22"/>
                <w:lang w:val="uk-UA"/>
              </w:rPr>
              <w:t xml:space="preserve">Цінова пропозиція </w:t>
            </w:r>
          </w:p>
        </w:tc>
        <w:tc>
          <w:tcPr>
            <w:tcW w:w="1677" w:type="dxa"/>
            <w:vMerge w:val="restart"/>
          </w:tcPr>
          <w:p w:rsidR="007402B4" w:rsidRPr="00EC231E" w:rsidRDefault="007402B4" w:rsidP="005827C1">
            <w:pPr>
              <w:pStyle w:val="rvps7"/>
              <w:spacing w:before="150" w:beforeAutospacing="0" w:after="150" w:afterAutospacing="0"/>
              <w:ind w:right="-1"/>
              <w:jc w:val="center"/>
              <w:rPr>
                <w:sz w:val="22"/>
                <w:szCs w:val="22"/>
                <w:lang w:val="uk-UA"/>
              </w:rPr>
            </w:pPr>
            <w:r>
              <w:rPr>
                <w:sz w:val="22"/>
                <w:szCs w:val="22"/>
                <w:lang w:val="uk-UA"/>
              </w:rPr>
              <w:t>Ціни за попередніми договорами на закупівлю аналогічного товару</w:t>
            </w:r>
          </w:p>
        </w:tc>
        <w:tc>
          <w:tcPr>
            <w:tcW w:w="1647" w:type="dxa"/>
            <w:vMerge w:val="restart"/>
          </w:tcPr>
          <w:p w:rsidR="007402B4" w:rsidRPr="00EC231E" w:rsidRDefault="007402B4" w:rsidP="005827C1">
            <w:pPr>
              <w:pStyle w:val="rvps7"/>
              <w:spacing w:before="150" w:beforeAutospacing="0" w:after="150" w:afterAutospacing="0"/>
              <w:ind w:right="-1"/>
              <w:jc w:val="center"/>
              <w:rPr>
                <w:b/>
                <w:sz w:val="22"/>
                <w:szCs w:val="22"/>
                <w:lang w:val="uk-UA"/>
              </w:rPr>
            </w:pPr>
            <w:r w:rsidRPr="00EC231E">
              <w:rPr>
                <w:b/>
                <w:sz w:val="22"/>
                <w:szCs w:val="22"/>
                <w:lang w:val="uk-UA"/>
              </w:rPr>
              <w:t>Середня ціна</w:t>
            </w:r>
          </w:p>
        </w:tc>
      </w:tr>
      <w:tr w:rsidR="007402B4" w:rsidRPr="007402B4" w:rsidTr="005827C1">
        <w:tc>
          <w:tcPr>
            <w:tcW w:w="1571" w:type="dxa"/>
            <w:vMerge/>
          </w:tcPr>
          <w:p w:rsidR="007402B4" w:rsidRPr="00A50222" w:rsidRDefault="007402B4" w:rsidP="005827C1">
            <w:pPr>
              <w:pStyle w:val="rvps7"/>
              <w:spacing w:before="150" w:beforeAutospacing="0" w:after="150" w:afterAutospacing="0"/>
              <w:ind w:right="-1"/>
              <w:jc w:val="both"/>
              <w:rPr>
                <w:sz w:val="22"/>
                <w:szCs w:val="22"/>
                <w:lang w:val="uk-UA"/>
              </w:rPr>
            </w:pPr>
          </w:p>
        </w:tc>
        <w:tc>
          <w:tcPr>
            <w:tcW w:w="1517" w:type="dxa"/>
            <w:vMerge/>
          </w:tcPr>
          <w:p w:rsidR="007402B4" w:rsidRPr="00A50222" w:rsidRDefault="007402B4" w:rsidP="005827C1">
            <w:pPr>
              <w:pStyle w:val="rvps7"/>
              <w:spacing w:before="150" w:beforeAutospacing="0" w:after="150" w:afterAutospacing="0"/>
              <w:ind w:right="-1"/>
              <w:jc w:val="center"/>
              <w:rPr>
                <w:sz w:val="22"/>
                <w:szCs w:val="22"/>
                <w:lang w:val="uk-UA"/>
              </w:rPr>
            </w:pPr>
          </w:p>
        </w:tc>
        <w:tc>
          <w:tcPr>
            <w:tcW w:w="1694" w:type="dxa"/>
          </w:tcPr>
          <w:p w:rsidR="007402B4" w:rsidRPr="00A50222" w:rsidRDefault="007402B4" w:rsidP="005827C1">
            <w:pPr>
              <w:pStyle w:val="rvps7"/>
              <w:spacing w:before="150" w:beforeAutospacing="0" w:after="150" w:afterAutospacing="0"/>
              <w:ind w:right="-1"/>
              <w:jc w:val="center"/>
              <w:rPr>
                <w:sz w:val="22"/>
                <w:szCs w:val="22"/>
                <w:lang w:val="uk-UA"/>
              </w:rPr>
            </w:pPr>
            <w:r w:rsidRPr="00A50222">
              <w:rPr>
                <w:sz w:val="22"/>
                <w:szCs w:val="22"/>
                <w:lang w:val="uk-UA"/>
              </w:rPr>
              <w:t>ФОП Яворський А.Р., грн/кг</w:t>
            </w:r>
          </w:p>
        </w:tc>
        <w:tc>
          <w:tcPr>
            <w:tcW w:w="2174" w:type="dxa"/>
          </w:tcPr>
          <w:p w:rsidR="007402B4" w:rsidRPr="00A50222" w:rsidRDefault="007402B4" w:rsidP="005827C1">
            <w:pPr>
              <w:pStyle w:val="rvps7"/>
              <w:spacing w:before="150" w:beforeAutospacing="0" w:after="150" w:afterAutospacing="0"/>
              <w:ind w:right="-1"/>
              <w:jc w:val="center"/>
              <w:rPr>
                <w:sz w:val="22"/>
                <w:szCs w:val="22"/>
                <w:lang w:val="uk-UA"/>
              </w:rPr>
            </w:pPr>
            <w:r w:rsidRPr="00A50222">
              <w:rPr>
                <w:sz w:val="22"/>
                <w:szCs w:val="22"/>
                <w:lang w:val="uk-UA"/>
              </w:rPr>
              <w:t>ФОП Погорєлов О.В., грн/кг</w:t>
            </w:r>
          </w:p>
        </w:tc>
        <w:tc>
          <w:tcPr>
            <w:tcW w:w="1677" w:type="dxa"/>
            <w:vMerge/>
          </w:tcPr>
          <w:p w:rsidR="007402B4" w:rsidRPr="00EC231E" w:rsidRDefault="007402B4" w:rsidP="005827C1">
            <w:pPr>
              <w:pStyle w:val="rvps7"/>
              <w:spacing w:before="150" w:beforeAutospacing="0" w:after="150" w:afterAutospacing="0"/>
              <w:ind w:right="-1"/>
              <w:jc w:val="center"/>
              <w:rPr>
                <w:sz w:val="22"/>
                <w:szCs w:val="22"/>
                <w:lang w:val="uk-UA"/>
              </w:rPr>
            </w:pPr>
          </w:p>
        </w:tc>
        <w:tc>
          <w:tcPr>
            <w:tcW w:w="1647" w:type="dxa"/>
            <w:vMerge/>
          </w:tcPr>
          <w:p w:rsidR="007402B4" w:rsidRPr="00EC231E" w:rsidRDefault="007402B4" w:rsidP="005827C1">
            <w:pPr>
              <w:pStyle w:val="rvps7"/>
              <w:spacing w:before="150" w:beforeAutospacing="0" w:after="150" w:afterAutospacing="0"/>
              <w:ind w:right="-1"/>
              <w:jc w:val="center"/>
              <w:rPr>
                <w:b/>
                <w:sz w:val="22"/>
                <w:szCs w:val="22"/>
                <w:lang w:val="uk-UA"/>
              </w:rPr>
            </w:pPr>
          </w:p>
        </w:tc>
      </w:tr>
      <w:tr w:rsidR="007402B4" w:rsidTr="005827C1">
        <w:tc>
          <w:tcPr>
            <w:tcW w:w="1571" w:type="dxa"/>
          </w:tcPr>
          <w:p w:rsidR="007402B4" w:rsidRPr="00A50222" w:rsidRDefault="007402B4" w:rsidP="005827C1">
            <w:pPr>
              <w:pStyle w:val="rvps7"/>
              <w:spacing w:before="150" w:beforeAutospacing="0" w:after="150" w:afterAutospacing="0"/>
              <w:ind w:right="-1"/>
              <w:jc w:val="both"/>
              <w:rPr>
                <w:sz w:val="22"/>
                <w:szCs w:val="22"/>
                <w:lang w:val="uk-UA"/>
              </w:rPr>
            </w:pPr>
            <w:r>
              <w:rPr>
                <w:sz w:val="22"/>
                <w:szCs w:val="22"/>
                <w:lang w:val="uk-UA"/>
              </w:rPr>
              <w:lastRenderedPageBreak/>
              <w:t>Апельсини</w:t>
            </w:r>
          </w:p>
        </w:tc>
        <w:tc>
          <w:tcPr>
            <w:tcW w:w="1517" w:type="dxa"/>
          </w:tcPr>
          <w:p w:rsidR="007402B4" w:rsidRPr="00A50222" w:rsidRDefault="007402B4" w:rsidP="005827C1">
            <w:pPr>
              <w:pStyle w:val="rvps7"/>
              <w:spacing w:before="150" w:beforeAutospacing="0" w:after="150" w:afterAutospacing="0"/>
              <w:ind w:right="-1"/>
              <w:jc w:val="center"/>
              <w:rPr>
                <w:sz w:val="22"/>
                <w:szCs w:val="22"/>
                <w:lang w:val="uk-UA"/>
              </w:rPr>
            </w:pPr>
            <w:r>
              <w:rPr>
                <w:sz w:val="22"/>
                <w:szCs w:val="22"/>
                <w:lang w:val="uk-UA"/>
              </w:rPr>
              <w:t>707</w:t>
            </w:r>
          </w:p>
        </w:tc>
        <w:tc>
          <w:tcPr>
            <w:tcW w:w="1694" w:type="dxa"/>
          </w:tcPr>
          <w:p w:rsidR="007402B4" w:rsidRPr="00A50222" w:rsidRDefault="007402B4" w:rsidP="005827C1">
            <w:pPr>
              <w:pStyle w:val="rvps7"/>
              <w:spacing w:before="150" w:beforeAutospacing="0" w:after="150" w:afterAutospacing="0"/>
              <w:ind w:right="-1"/>
              <w:jc w:val="center"/>
              <w:rPr>
                <w:sz w:val="22"/>
                <w:szCs w:val="22"/>
                <w:lang w:val="uk-UA"/>
              </w:rPr>
            </w:pPr>
            <w:r>
              <w:rPr>
                <w:sz w:val="22"/>
                <w:szCs w:val="22"/>
                <w:lang w:val="uk-UA"/>
              </w:rPr>
              <w:t>102,60</w:t>
            </w:r>
          </w:p>
        </w:tc>
        <w:tc>
          <w:tcPr>
            <w:tcW w:w="2174" w:type="dxa"/>
          </w:tcPr>
          <w:p w:rsidR="007402B4" w:rsidRPr="00A50222" w:rsidRDefault="007402B4" w:rsidP="005827C1">
            <w:pPr>
              <w:pStyle w:val="rvps7"/>
              <w:spacing w:before="150" w:beforeAutospacing="0" w:after="150" w:afterAutospacing="0"/>
              <w:ind w:right="-1"/>
              <w:jc w:val="center"/>
              <w:rPr>
                <w:sz w:val="22"/>
                <w:szCs w:val="22"/>
                <w:lang w:val="uk-UA"/>
              </w:rPr>
            </w:pPr>
            <w:r>
              <w:rPr>
                <w:sz w:val="22"/>
                <w:szCs w:val="22"/>
                <w:lang w:val="uk-UA"/>
              </w:rPr>
              <w:t>100,80</w:t>
            </w:r>
          </w:p>
        </w:tc>
        <w:tc>
          <w:tcPr>
            <w:tcW w:w="1677" w:type="dxa"/>
          </w:tcPr>
          <w:p w:rsidR="007402B4" w:rsidRPr="00EC231E" w:rsidRDefault="007402B4" w:rsidP="005827C1">
            <w:pPr>
              <w:pStyle w:val="rvps7"/>
              <w:spacing w:before="150" w:beforeAutospacing="0" w:after="150" w:afterAutospacing="0"/>
              <w:ind w:right="-1"/>
              <w:jc w:val="center"/>
              <w:rPr>
                <w:sz w:val="22"/>
                <w:szCs w:val="22"/>
                <w:lang w:val="uk-UA"/>
              </w:rPr>
            </w:pPr>
            <w:r>
              <w:rPr>
                <w:sz w:val="22"/>
                <w:szCs w:val="22"/>
                <w:lang w:val="uk-UA"/>
              </w:rPr>
              <w:t>-</w:t>
            </w:r>
          </w:p>
        </w:tc>
        <w:tc>
          <w:tcPr>
            <w:tcW w:w="1647" w:type="dxa"/>
          </w:tcPr>
          <w:p w:rsidR="007402B4" w:rsidRPr="00EC231E" w:rsidRDefault="007402B4" w:rsidP="005827C1">
            <w:pPr>
              <w:pStyle w:val="rvps7"/>
              <w:spacing w:before="150" w:beforeAutospacing="0" w:after="150" w:afterAutospacing="0"/>
              <w:ind w:right="-1"/>
              <w:jc w:val="center"/>
              <w:rPr>
                <w:b/>
                <w:sz w:val="22"/>
                <w:szCs w:val="22"/>
                <w:lang w:val="uk-UA"/>
              </w:rPr>
            </w:pPr>
            <w:r>
              <w:rPr>
                <w:b/>
                <w:sz w:val="22"/>
                <w:szCs w:val="22"/>
                <w:lang w:val="uk-UA"/>
              </w:rPr>
              <w:t>101,70</w:t>
            </w:r>
          </w:p>
        </w:tc>
      </w:tr>
      <w:tr w:rsidR="007402B4" w:rsidTr="005827C1">
        <w:tc>
          <w:tcPr>
            <w:tcW w:w="1571" w:type="dxa"/>
          </w:tcPr>
          <w:p w:rsidR="007402B4" w:rsidRPr="00A50222" w:rsidRDefault="007402B4" w:rsidP="005827C1">
            <w:pPr>
              <w:pStyle w:val="rvps7"/>
              <w:spacing w:before="150" w:beforeAutospacing="0" w:after="150" w:afterAutospacing="0"/>
              <w:ind w:right="-1"/>
              <w:jc w:val="both"/>
              <w:rPr>
                <w:sz w:val="22"/>
                <w:szCs w:val="22"/>
                <w:lang w:val="uk-UA"/>
              </w:rPr>
            </w:pPr>
            <w:r>
              <w:rPr>
                <w:sz w:val="22"/>
                <w:szCs w:val="22"/>
                <w:lang w:val="uk-UA"/>
              </w:rPr>
              <w:t>Буряк столовий</w:t>
            </w:r>
            <w:r w:rsidRPr="00A50222">
              <w:rPr>
                <w:sz w:val="22"/>
                <w:szCs w:val="22"/>
                <w:lang w:val="uk-UA"/>
              </w:rPr>
              <w:t xml:space="preserve"> </w:t>
            </w:r>
          </w:p>
        </w:tc>
        <w:tc>
          <w:tcPr>
            <w:tcW w:w="1517" w:type="dxa"/>
          </w:tcPr>
          <w:p w:rsidR="007402B4" w:rsidRPr="00A50222" w:rsidRDefault="007402B4" w:rsidP="005827C1">
            <w:pPr>
              <w:pStyle w:val="rvps7"/>
              <w:spacing w:before="150" w:beforeAutospacing="0" w:after="150" w:afterAutospacing="0"/>
              <w:ind w:right="-1"/>
              <w:jc w:val="center"/>
              <w:rPr>
                <w:sz w:val="22"/>
                <w:szCs w:val="22"/>
                <w:lang w:val="uk-UA"/>
              </w:rPr>
            </w:pPr>
            <w:r>
              <w:rPr>
                <w:sz w:val="22"/>
                <w:szCs w:val="22"/>
                <w:lang w:val="uk-UA"/>
              </w:rPr>
              <w:t>600</w:t>
            </w:r>
          </w:p>
        </w:tc>
        <w:tc>
          <w:tcPr>
            <w:tcW w:w="1694" w:type="dxa"/>
          </w:tcPr>
          <w:p w:rsidR="007402B4" w:rsidRPr="00A50222" w:rsidRDefault="007402B4" w:rsidP="005827C1">
            <w:pPr>
              <w:pStyle w:val="rvps7"/>
              <w:spacing w:before="150" w:beforeAutospacing="0" w:after="150" w:afterAutospacing="0"/>
              <w:ind w:right="-1"/>
              <w:jc w:val="center"/>
              <w:rPr>
                <w:sz w:val="22"/>
                <w:szCs w:val="22"/>
                <w:lang w:val="uk-UA"/>
              </w:rPr>
            </w:pPr>
            <w:r>
              <w:rPr>
                <w:sz w:val="22"/>
                <w:szCs w:val="22"/>
                <w:lang w:val="uk-UA"/>
              </w:rPr>
              <w:t>24,20</w:t>
            </w:r>
          </w:p>
        </w:tc>
        <w:tc>
          <w:tcPr>
            <w:tcW w:w="2174" w:type="dxa"/>
          </w:tcPr>
          <w:p w:rsidR="007402B4" w:rsidRPr="00A50222" w:rsidRDefault="007402B4" w:rsidP="005827C1">
            <w:pPr>
              <w:pStyle w:val="rvps7"/>
              <w:spacing w:before="150" w:beforeAutospacing="0" w:after="150" w:afterAutospacing="0"/>
              <w:ind w:right="-1"/>
              <w:jc w:val="center"/>
              <w:rPr>
                <w:sz w:val="22"/>
                <w:szCs w:val="22"/>
                <w:lang w:val="uk-UA"/>
              </w:rPr>
            </w:pPr>
            <w:r>
              <w:rPr>
                <w:sz w:val="22"/>
                <w:szCs w:val="22"/>
                <w:lang w:val="uk-UA"/>
              </w:rPr>
              <w:t>23,50</w:t>
            </w:r>
          </w:p>
        </w:tc>
        <w:tc>
          <w:tcPr>
            <w:tcW w:w="1677" w:type="dxa"/>
          </w:tcPr>
          <w:p w:rsidR="007402B4" w:rsidRPr="00EC231E" w:rsidRDefault="007402B4" w:rsidP="005827C1">
            <w:pPr>
              <w:pStyle w:val="rvps7"/>
              <w:spacing w:before="150" w:beforeAutospacing="0" w:after="150" w:afterAutospacing="0"/>
              <w:ind w:right="-1"/>
              <w:jc w:val="center"/>
              <w:rPr>
                <w:sz w:val="22"/>
                <w:szCs w:val="22"/>
                <w:lang w:val="uk-UA"/>
              </w:rPr>
            </w:pPr>
            <w:r w:rsidRPr="00EC231E">
              <w:rPr>
                <w:sz w:val="22"/>
                <w:szCs w:val="22"/>
                <w:lang w:val="uk-UA"/>
              </w:rPr>
              <w:t>23,</w:t>
            </w:r>
            <w:r>
              <w:rPr>
                <w:sz w:val="22"/>
                <w:szCs w:val="22"/>
                <w:lang w:val="uk-UA"/>
              </w:rPr>
              <w:t>50</w:t>
            </w:r>
          </w:p>
        </w:tc>
        <w:tc>
          <w:tcPr>
            <w:tcW w:w="1647" w:type="dxa"/>
          </w:tcPr>
          <w:p w:rsidR="007402B4" w:rsidRPr="00EC231E" w:rsidRDefault="007402B4" w:rsidP="005827C1">
            <w:pPr>
              <w:pStyle w:val="rvps7"/>
              <w:spacing w:before="150" w:beforeAutospacing="0" w:after="150" w:afterAutospacing="0"/>
              <w:ind w:right="-1"/>
              <w:jc w:val="center"/>
              <w:rPr>
                <w:b/>
                <w:sz w:val="22"/>
                <w:szCs w:val="22"/>
                <w:lang w:val="uk-UA"/>
              </w:rPr>
            </w:pPr>
            <w:r>
              <w:rPr>
                <w:b/>
                <w:sz w:val="22"/>
                <w:szCs w:val="22"/>
                <w:lang w:val="uk-UA"/>
              </w:rPr>
              <w:t>23,73</w:t>
            </w:r>
          </w:p>
        </w:tc>
      </w:tr>
      <w:tr w:rsidR="007402B4" w:rsidTr="005827C1">
        <w:tc>
          <w:tcPr>
            <w:tcW w:w="1571" w:type="dxa"/>
          </w:tcPr>
          <w:p w:rsidR="007402B4" w:rsidRPr="00A50222" w:rsidRDefault="007402B4" w:rsidP="005827C1">
            <w:pPr>
              <w:pStyle w:val="rvps7"/>
              <w:spacing w:before="150" w:beforeAutospacing="0" w:after="150" w:afterAutospacing="0"/>
              <w:ind w:right="-1"/>
              <w:jc w:val="both"/>
              <w:rPr>
                <w:sz w:val="22"/>
                <w:szCs w:val="22"/>
                <w:lang w:val="uk-UA"/>
              </w:rPr>
            </w:pPr>
            <w:r>
              <w:rPr>
                <w:sz w:val="22"/>
                <w:szCs w:val="22"/>
                <w:lang w:val="uk-UA"/>
              </w:rPr>
              <w:t>Капуста качанна білоголова</w:t>
            </w:r>
          </w:p>
        </w:tc>
        <w:tc>
          <w:tcPr>
            <w:tcW w:w="1517" w:type="dxa"/>
          </w:tcPr>
          <w:p w:rsidR="007402B4" w:rsidRPr="00A50222" w:rsidRDefault="007402B4" w:rsidP="005827C1">
            <w:pPr>
              <w:pStyle w:val="rvps7"/>
              <w:spacing w:before="150" w:beforeAutospacing="0" w:after="150" w:afterAutospacing="0"/>
              <w:ind w:right="-1"/>
              <w:jc w:val="center"/>
              <w:rPr>
                <w:sz w:val="22"/>
                <w:szCs w:val="22"/>
                <w:lang w:val="uk-UA"/>
              </w:rPr>
            </w:pPr>
            <w:r>
              <w:rPr>
                <w:sz w:val="22"/>
                <w:szCs w:val="22"/>
                <w:lang w:val="uk-UA"/>
              </w:rPr>
              <w:t>990</w:t>
            </w:r>
          </w:p>
        </w:tc>
        <w:tc>
          <w:tcPr>
            <w:tcW w:w="1694" w:type="dxa"/>
          </w:tcPr>
          <w:p w:rsidR="007402B4" w:rsidRPr="00A50222" w:rsidRDefault="007402B4" w:rsidP="005827C1">
            <w:pPr>
              <w:pStyle w:val="rvps7"/>
              <w:spacing w:before="150" w:beforeAutospacing="0" w:after="150" w:afterAutospacing="0"/>
              <w:ind w:right="-1"/>
              <w:jc w:val="center"/>
              <w:rPr>
                <w:sz w:val="22"/>
                <w:szCs w:val="22"/>
                <w:lang w:val="uk-UA"/>
              </w:rPr>
            </w:pPr>
            <w:r>
              <w:rPr>
                <w:sz w:val="22"/>
                <w:szCs w:val="22"/>
                <w:lang w:val="uk-UA"/>
              </w:rPr>
              <w:t>28,00</w:t>
            </w:r>
          </w:p>
        </w:tc>
        <w:tc>
          <w:tcPr>
            <w:tcW w:w="2174" w:type="dxa"/>
          </w:tcPr>
          <w:p w:rsidR="007402B4" w:rsidRPr="00A50222" w:rsidRDefault="007402B4" w:rsidP="005827C1">
            <w:pPr>
              <w:pStyle w:val="rvps7"/>
              <w:spacing w:before="150" w:beforeAutospacing="0" w:after="150" w:afterAutospacing="0"/>
              <w:ind w:right="-1"/>
              <w:jc w:val="center"/>
              <w:rPr>
                <w:sz w:val="22"/>
                <w:szCs w:val="22"/>
                <w:lang w:val="uk-UA"/>
              </w:rPr>
            </w:pPr>
            <w:r>
              <w:rPr>
                <w:sz w:val="22"/>
                <w:szCs w:val="22"/>
                <w:lang w:val="uk-UA"/>
              </w:rPr>
              <w:t>27,50</w:t>
            </w:r>
          </w:p>
        </w:tc>
        <w:tc>
          <w:tcPr>
            <w:tcW w:w="1677" w:type="dxa"/>
          </w:tcPr>
          <w:p w:rsidR="007402B4" w:rsidRPr="00EC231E" w:rsidRDefault="007402B4" w:rsidP="005827C1">
            <w:pPr>
              <w:pStyle w:val="rvps7"/>
              <w:spacing w:before="150" w:beforeAutospacing="0" w:after="150" w:afterAutospacing="0"/>
              <w:ind w:right="-1"/>
              <w:jc w:val="center"/>
              <w:rPr>
                <w:sz w:val="22"/>
                <w:szCs w:val="22"/>
                <w:lang w:val="uk-UA"/>
              </w:rPr>
            </w:pPr>
            <w:r>
              <w:rPr>
                <w:sz w:val="22"/>
                <w:szCs w:val="22"/>
                <w:lang w:val="uk-UA"/>
              </w:rPr>
              <w:t>23,00</w:t>
            </w:r>
          </w:p>
        </w:tc>
        <w:tc>
          <w:tcPr>
            <w:tcW w:w="1647" w:type="dxa"/>
          </w:tcPr>
          <w:p w:rsidR="007402B4" w:rsidRPr="00EC231E" w:rsidRDefault="007402B4" w:rsidP="005827C1">
            <w:pPr>
              <w:pStyle w:val="rvps7"/>
              <w:spacing w:before="150" w:beforeAutospacing="0" w:after="150" w:afterAutospacing="0"/>
              <w:ind w:right="-1"/>
              <w:jc w:val="center"/>
              <w:rPr>
                <w:b/>
                <w:sz w:val="22"/>
                <w:szCs w:val="22"/>
                <w:lang w:val="uk-UA"/>
              </w:rPr>
            </w:pPr>
            <w:r>
              <w:rPr>
                <w:b/>
                <w:sz w:val="22"/>
                <w:szCs w:val="22"/>
                <w:lang w:val="uk-UA"/>
              </w:rPr>
              <w:t>26,17</w:t>
            </w:r>
          </w:p>
        </w:tc>
      </w:tr>
      <w:tr w:rsidR="007402B4" w:rsidTr="005827C1">
        <w:tc>
          <w:tcPr>
            <w:tcW w:w="1571" w:type="dxa"/>
          </w:tcPr>
          <w:p w:rsidR="007402B4" w:rsidRPr="00A50222" w:rsidRDefault="007402B4" w:rsidP="005827C1">
            <w:pPr>
              <w:pStyle w:val="rvps7"/>
              <w:spacing w:before="150" w:beforeAutospacing="0" w:after="150" w:afterAutospacing="0"/>
              <w:ind w:right="-1"/>
              <w:jc w:val="both"/>
              <w:rPr>
                <w:sz w:val="22"/>
                <w:szCs w:val="22"/>
                <w:lang w:val="uk-UA"/>
              </w:rPr>
            </w:pPr>
            <w:r>
              <w:rPr>
                <w:sz w:val="22"/>
                <w:szCs w:val="22"/>
                <w:lang w:val="uk-UA"/>
              </w:rPr>
              <w:t>Квасоля</w:t>
            </w:r>
          </w:p>
        </w:tc>
        <w:tc>
          <w:tcPr>
            <w:tcW w:w="1517" w:type="dxa"/>
          </w:tcPr>
          <w:p w:rsidR="007402B4" w:rsidRPr="00A50222" w:rsidRDefault="007402B4" w:rsidP="005827C1">
            <w:pPr>
              <w:pStyle w:val="rvps7"/>
              <w:spacing w:before="150" w:beforeAutospacing="0" w:after="150" w:afterAutospacing="0"/>
              <w:ind w:right="-1"/>
              <w:jc w:val="center"/>
              <w:rPr>
                <w:sz w:val="22"/>
                <w:szCs w:val="22"/>
                <w:lang w:val="uk-UA"/>
              </w:rPr>
            </w:pPr>
            <w:r>
              <w:rPr>
                <w:sz w:val="22"/>
                <w:szCs w:val="22"/>
                <w:lang w:val="uk-UA"/>
              </w:rPr>
              <w:t>38</w:t>
            </w:r>
          </w:p>
        </w:tc>
        <w:tc>
          <w:tcPr>
            <w:tcW w:w="1694" w:type="dxa"/>
          </w:tcPr>
          <w:p w:rsidR="007402B4" w:rsidRPr="00A50222" w:rsidRDefault="007402B4" w:rsidP="005827C1">
            <w:pPr>
              <w:pStyle w:val="rvps7"/>
              <w:spacing w:before="150" w:beforeAutospacing="0" w:after="150" w:afterAutospacing="0"/>
              <w:ind w:right="-1"/>
              <w:jc w:val="center"/>
              <w:rPr>
                <w:sz w:val="22"/>
                <w:szCs w:val="22"/>
                <w:lang w:val="uk-UA"/>
              </w:rPr>
            </w:pPr>
            <w:r>
              <w:rPr>
                <w:sz w:val="22"/>
                <w:szCs w:val="22"/>
                <w:lang w:val="uk-UA"/>
              </w:rPr>
              <w:t>120,00</w:t>
            </w:r>
          </w:p>
        </w:tc>
        <w:tc>
          <w:tcPr>
            <w:tcW w:w="2174" w:type="dxa"/>
          </w:tcPr>
          <w:p w:rsidR="007402B4" w:rsidRPr="00A50222" w:rsidRDefault="007402B4" w:rsidP="005827C1">
            <w:pPr>
              <w:pStyle w:val="rvps7"/>
              <w:spacing w:before="150" w:beforeAutospacing="0" w:after="150" w:afterAutospacing="0"/>
              <w:ind w:right="-1"/>
              <w:jc w:val="center"/>
              <w:rPr>
                <w:sz w:val="22"/>
                <w:szCs w:val="22"/>
                <w:lang w:val="uk-UA"/>
              </w:rPr>
            </w:pPr>
            <w:r>
              <w:rPr>
                <w:sz w:val="22"/>
                <w:szCs w:val="22"/>
                <w:lang w:val="uk-UA"/>
              </w:rPr>
              <w:t>112,00</w:t>
            </w:r>
          </w:p>
        </w:tc>
        <w:tc>
          <w:tcPr>
            <w:tcW w:w="1677" w:type="dxa"/>
          </w:tcPr>
          <w:p w:rsidR="007402B4" w:rsidRPr="005E3122" w:rsidRDefault="007402B4" w:rsidP="005827C1">
            <w:pPr>
              <w:pStyle w:val="rvps7"/>
              <w:spacing w:before="150" w:beforeAutospacing="0" w:after="150" w:afterAutospacing="0"/>
              <w:ind w:right="-1"/>
              <w:jc w:val="center"/>
              <w:rPr>
                <w:sz w:val="22"/>
                <w:szCs w:val="22"/>
                <w:lang w:val="uk-UA"/>
              </w:rPr>
            </w:pPr>
            <w:r w:rsidRPr="005E3122">
              <w:rPr>
                <w:sz w:val="22"/>
                <w:szCs w:val="22"/>
                <w:lang w:val="uk-UA"/>
              </w:rPr>
              <w:t>112,00</w:t>
            </w:r>
          </w:p>
        </w:tc>
        <w:tc>
          <w:tcPr>
            <w:tcW w:w="1647" w:type="dxa"/>
          </w:tcPr>
          <w:p w:rsidR="007402B4" w:rsidRPr="00EC231E" w:rsidRDefault="007402B4" w:rsidP="005827C1">
            <w:pPr>
              <w:pStyle w:val="rvps7"/>
              <w:spacing w:before="150" w:beforeAutospacing="0" w:after="150" w:afterAutospacing="0"/>
              <w:ind w:right="-1"/>
              <w:jc w:val="center"/>
              <w:rPr>
                <w:b/>
                <w:sz w:val="22"/>
                <w:szCs w:val="22"/>
                <w:lang w:val="uk-UA"/>
              </w:rPr>
            </w:pPr>
            <w:r>
              <w:rPr>
                <w:b/>
                <w:sz w:val="22"/>
                <w:szCs w:val="22"/>
                <w:lang w:val="uk-UA"/>
              </w:rPr>
              <w:t>114,67</w:t>
            </w:r>
          </w:p>
        </w:tc>
      </w:tr>
      <w:tr w:rsidR="007402B4" w:rsidTr="005827C1">
        <w:tc>
          <w:tcPr>
            <w:tcW w:w="1571" w:type="dxa"/>
          </w:tcPr>
          <w:p w:rsidR="007402B4" w:rsidRPr="00A50222" w:rsidRDefault="007402B4" w:rsidP="005827C1">
            <w:pPr>
              <w:pStyle w:val="rvps7"/>
              <w:spacing w:before="150" w:beforeAutospacing="0" w:after="150" w:afterAutospacing="0"/>
              <w:ind w:right="-1"/>
              <w:jc w:val="both"/>
              <w:rPr>
                <w:sz w:val="22"/>
                <w:szCs w:val="22"/>
                <w:lang w:val="uk-UA"/>
              </w:rPr>
            </w:pPr>
            <w:r>
              <w:rPr>
                <w:sz w:val="22"/>
                <w:szCs w:val="22"/>
                <w:lang w:val="uk-UA"/>
              </w:rPr>
              <w:t>Морква</w:t>
            </w:r>
          </w:p>
        </w:tc>
        <w:tc>
          <w:tcPr>
            <w:tcW w:w="1517" w:type="dxa"/>
          </w:tcPr>
          <w:p w:rsidR="007402B4" w:rsidRPr="00A50222" w:rsidRDefault="007402B4" w:rsidP="005827C1">
            <w:pPr>
              <w:pStyle w:val="rvps7"/>
              <w:spacing w:before="150" w:beforeAutospacing="0" w:after="150" w:afterAutospacing="0"/>
              <w:ind w:right="-1"/>
              <w:jc w:val="center"/>
              <w:rPr>
                <w:sz w:val="22"/>
                <w:szCs w:val="22"/>
                <w:lang w:val="uk-UA"/>
              </w:rPr>
            </w:pPr>
            <w:r>
              <w:rPr>
                <w:sz w:val="22"/>
                <w:szCs w:val="22"/>
                <w:lang w:val="uk-UA"/>
              </w:rPr>
              <w:t>720</w:t>
            </w:r>
          </w:p>
        </w:tc>
        <w:tc>
          <w:tcPr>
            <w:tcW w:w="1694" w:type="dxa"/>
          </w:tcPr>
          <w:p w:rsidR="007402B4" w:rsidRPr="00A50222" w:rsidRDefault="007402B4" w:rsidP="005827C1">
            <w:pPr>
              <w:pStyle w:val="rvps7"/>
              <w:spacing w:before="150" w:beforeAutospacing="0" w:after="150" w:afterAutospacing="0"/>
              <w:ind w:right="-1"/>
              <w:jc w:val="center"/>
              <w:rPr>
                <w:sz w:val="22"/>
                <w:szCs w:val="22"/>
                <w:lang w:val="uk-UA"/>
              </w:rPr>
            </w:pPr>
            <w:r>
              <w:rPr>
                <w:sz w:val="22"/>
                <w:szCs w:val="22"/>
                <w:lang w:val="uk-UA"/>
              </w:rPr>
              <w:t>27,70</w:t>
            </w:r>
          </w:p>
        </w:tc>
        <w:tc>
          <w:tcPr>
            <w:tcW w:w="2174" w:type="dxa"/>
          </w:tcPr>
          <w:p w:rsidR="007402B4" w:rsidRPr="00A50222" w:rsidRDefault="007402B4" w:rsidP="005827C1">
            <w:pPr>
              <w:pStyle w:val="rvps7"/>
              <w:spacing w:before="150" w:beforeAutospacing="0" w:after="150" w:afterAutospacing="0"/>
              <w:ind w:right="-1"/>
              <w:jc w:val="center"/>
              <w:rPr>
                <w:sz w:val="22"/>
                <w:szCs w:val="22"/>
                <w:lang w:val="uk-UA"/>
              </w:rPr>
            </w:pPr>
            <w:r>
              <w:rPr>
                <w:sz w:val="22"/>
                <w:szCs w:val="22"/>
                <w:lang w:val="uk-UA"/>
              </w:rPr>
              <w:t>28,00</w:t>
            </w:r>
          </w:p>
        </w:tc>
        <w:tc>
          <w:tcPr>
            <w:tcW w:w="1677" w:type="dxa"/>
          </w:tcPr>
          <w:p w:rsidR="007402B4" w:rsidRPr="005E3122" w:rsidRDefault="007402B4" w:rsidP="005827C1">
            <w:pPr>
              <w:pStyle w:val="rvps7"/>
              <w:spacing w:before="150" w:beforeAutospacing="0" w:after="150" w:afterAutospacing="0"/>
              <w:ind w:right="-1"/>
              <w:jc w:val="center"/>
              <w:rPr>
                <w:sz w:val="22"/>
                <w:szCs w:val="22"/>
                <w:lang w:val="uk-UA"/>
              </w:rPr>
            </w:pPr>
            <w:r w:rsidRPr="005E3122">
              <w:rPr>
                <w:sz w:val="22"/>
                <w:szCs w:val="22"/>
                <w:lang w:val="uk-UA"/>
              </w:rPr>
              <w:t>28,00</w:t>
            </w:r>
          </w:p>
        </w:tc>
        <w:tc>
          <w:tcPr>
            <w:tcW w:w="1647" w:type="dxa"/>
          </w:tcPr>
          <w:p w:rsidR="007402B4" w:rsidRPr="00EC231E" w:rsidRDefault="007402B4" w:rsidP="005827C1">
            <w:pPr>
              <w:pStyle w:val="rvps7"/>
              <w:spacing w:before="150" w:beforeAutospacing="0" w:after="150" w:afterAutospacing="0"/>
              <w:ind w:right="-1"/>
              <w:jc w:val="center"/>
              <w:rPr>
                <w:b/>
                <w:sz w:val="22"/>
                <w:szCs w:val="22"/>
                <w:lang w:val="uk-UA"/>
              </w:rPr>
            </w:pPr>
            <w:r>
              <w:rPr>
                <w:b/>
                <w:sz w:val="22"/>
                <w:szCs w:val="22"/>
                <w:lang w:val="uk-UA"/>
              </w:rPr>
              <w:t>27,90</w:t>
            </w:r>
          </w:p>
        </w:tc>
      </w:tr>
      <w:tr w:rsidR="007402B4" w:rsidTr="005827C1">
        <w:tc>
          <w:tcPr>
            <w:tcW w:w="1571" w:type="dxa"/>
          </w:tcPr>
          <w:p w:rsidR="007402B4" w:rsidRPr="00A50222" w:rsidRDefault="007402B4" w:rsidP="005827C1">
            <w:pPr>
              <w:pStyle w:val="rvps7"/>
              <w:spacing w:before="150" w:beforeAutospacing="0" w:after="150" w:afterAutospacing="0"/>
              <w:ind w:right="-1"/>
              <w:jc w:val="both"/>
              <w:rPr>
                <w:sz w:val="22"/>
                <w:szCs w:val="22"/>
                <w:lang w:val="uk-UA"/>
              </w:rPr>
            </w:pPr>
            <w:r>
              <w:rPr>
                <w:sz w:val="22"/>
                <w:szCs w:val="22"/>
                <w:lang w:val="uk-UA"/>
              </w:rPr>
              <w:t>Ріпчаста цибуля</w:t>
            </w:r>
          </w:p>
        </w:tc>
        <w:tc>
          <w:tcPr>
            <w:tcW w:w="1517" w:type="dxa"/>
          </w:tcPr>
          <w:p w:rsidR="007402B4" w:rsidRPr="00A50222" w:rsidRDefault="007402B4" w:rsidP="005827C1">
            <w:pPr>
              <w:pStyle w:val="rvps7"/>
              <w:spacing w:before="150" w:beforeAutospacing="0" w:after="150" w:afterAutospacing="0"/>
              <w:ind w:right="-1"/>
              <w:jc w:val="center"/>
              <w:rPr>
                <w:sz w:val="22"/>
                <w:szCs w:val="22"/>
                <w:lang w:val="uk-UA"/>
              </w:rPr>
            </w:pPr>
            <w:r>
              <w:rPr>
                <w:sz w:val="22"/>
                <w:szCs w:val="22"/>
                <w:lang w:val="uk-UA"/>
              </w:rPr>
              <w:t>536</w:t>
            </w:r>
          </w:p>
        </w:tc>
        <w:tc>
          <w:tcPr>
            <w:tcW w:w="1694" w:type="dxa"/>
          </w:tcPr>
          <w:p w:rsidR="007402B4" w:rsidRPr="00A50222" w:rsidRDefault="007402B4" w:rsidP="005827C1">
            <w:pPr>
              <w:pStyle w:val="rvps7"/>
              <w:spacing w:before="150" w:beforeAutospacing="0" w:after="150" w:afterAutospacing="0"/>
              <w:ind w:right="-1"/>
              <w:jc w:val="center"/>
              <w:rPr>
                <w:sz w:val="22"/>
                <w:szCs w:val="22"/>
                <w:lang w:val="uk-UA"/>
              </w:rPr>
            </w:pPr>
            <w:r>
              <w:rPr>
                <w:sz w:val="22"/>
                <w:szCs w:val="22"/>
                <w:lang w:val="uk-UA"/>
              </w:rPr>
              <w:t>26,10</w:t>
            </w:r>
          </w:p>
        </w:tc>
        <w:tc>
          <w:tcPr>
            <w:tcW w:w="2174" w:type="dxa"/>
          </w:tcPr>
          <w:p w:rsidR="007402B4" w:rsidRPr="00A50222" w:rsidRDefault="007402B4" w:rsidP="005827C1">
            <w:pPr>
              <w:pStyle w:val="rvps7"/>
              <w:spacing w:before="150" w:beforeAutospacing="0" w:after="150" w:afterAutospacing="0"/>
              <w:ind w:right="-1"/>
              <w:jc w:val="center"/>
              <w:rPr>
                <w:sz w:val="22"/>
                <w:szCs w:val="22"/>
                <w:lang w:val="uk-UA"/>
              </w:rPr>
            </w:pPr>
            <w:r>
              <w:rPr>
                <w:sz w:val="22"/>
                <w:szCs w:val="22"/>
                <w:lang w:val="uk-UA"/>
              </w:rPr>
              <w:t>25,00</w:t>
            </w:r>
          </w:p>
        </w:tc>
        <w:tc>
          <w:tcPr>
            <w:tcW w:w="1677" w:type="dxa"/>
          </w:tcPr>
          <w:p w:rsidR="007402B4" w:rsidRPr="005E3122" w:rsidRDefault="007402B4" w:rsidP="005827C1">
            <w:pPr>
              <w:pStyle w:val="rvps7"/>
              <w:spacing w:before="150" w:beforeAutospacing="0" w:after="150" w:afterAutospacing="0"/>
              <w:ind w:right="-1"/>
              <w:jc w:val="center"/>
              <w:rPr>
                <w:sz w:val="22"/>
                <w:szCs w:val="22"/>
                <w:lang w:val="uk-UA"/>
              </w:rPr>
            </w:pPr>
            <w:r w:rsidRPr="005E3122">
              <w:rPr>
                <w:sz w:val="22"/>
                <w:szCs w:val="22"/>
                <w:lang w:val="uk-UA"/>
              </w:rPr>
              <w:t>25,00</w:t>
            </w:r>
          </w:p>
        </w:tc>
        <w:tc>
          <w:tcPr>
            <w:tcW w:w="1647" w:type="dxa"/>
          </w:tcPr>
          <w:p w:rsidR="007402B4" w:rsidRPr="00EC231E" w:rsidRDefault="007402B4" w:rsidP="005827C1">
            <w:pPr>
              <w:pStyle w:val="rvps7"/>
              <w:spacing w:before="150" w:beforeAutospacing="0" w:after="150" w:afterAutospacing="0"/>
              <w:ind w:right="-1"/>
              <w:jc w:val="center"/>
              <w:rPr>
                <w:b/>
                <w:sz w:val="22"/>
                <w:szCs w:val="22"/>
                <w:lang w:val="uk-UA"/>
              </w:rPr>
            </w:pPr>
            <w:r>
              <w:rPr>
                <w:b/>
                <w:sz w:val="22"/>
                <w:szCs w:val="22"/>
                <w:lang w:val="uk-UA"/>
              </w:rPr>
              <w:t>25,37</w:t>
            </w:r>
          </w:p>
        </w:tc>
      </w:tr>
      <w:tr w:rsidR="007402B4" w:rsidTr="005827C1">
        <w:tc>
          <w:tcPr>
            <w:tcW w:w="1571" w:type="dxa"/>
          </w:tcPr>
          <w:p w:rsidR="007402B4" w:rsidRPr="00A50222" w:rsidRDefault="007402B4" w:rsidP="005827C1">
            <w:pPr>
              <w:pStyle w:val="rvps7"/>
              <w:spacing w:before="150" w:beforeAutospacing="0" w:after="150" w:afterAutospacing="0"/>
              <w:ind w:right="-1"/>
              <w:jc w:val="both"/>
              <w:rPr>
                <w:sz w:val="22"/>
                <w:szCs w:val="22"/>
                <w:lang w:val="uk-UA"/>
              </w:rPr>
            </w:pPr>
            <w:r>
              <w:rPr>
                <w:sz w:val="22"/>
                <w:szCs w:val="22"/>
                <w:lang w:val="uk-UA"/>
              </w:rPr>
              <w:t>Яблука</w:t>
            </w:r>
          </w:p>
        </w:tc>
        <w:tc>
          <w:tcPr>
            <w:tcW w:w="1517" w:type="dxa"/>
          </w:tcPr>
          <w:p w:rsidR="007402B4" w:rsidRPr="00A50222" w:rsidRDefault="007402B4" w:rsidP="005827C1">
            <w:pPr>
              <w:pStyle w:val="rvps7"/>
              <w:spacing w:before="150" w:beforeAutospacing="0" w:after="150" w:afterAutospacing="0"/>
              <w:ind w:right="-1"/>
              <w:jc w:val="center"/>
              <w:rPr>
                <w:sz w:val="22"/>
                <w:szCs w:val="22"/>
                <w:lang w:val="uk-UA"/>
              </w:rPr>
            </w:pPr>
            <w:r>
              <w:rPr>
                <w:sz w:val="22"/>
                <w:szCs w:val="22"/>
                <w:lang w:val="uk-UA"/>
              </w:rPr>
              <w:t>2390</w:t>
            </w:r>
          </w:p>
        </w:tc>
        <w:tc>
          <w:tcPr>
            <w:tcW w:w="1694" w:type="dxa"/>
          </w:tcPr>
          <w:p w:rsidR="007402B4" w:rsidRPr="00A50222" w:rsidRDefault="007402B4" w:rsidP="005827C1">
            <w:pPr>
              <w:pStyle w:val="rvps7"/>
              <w:spacing w:before="150" w:beforeAutospacing="0" w:after="150" w:afterAutospacing="0"/>
              <w:ind w:right="-1"/>
              <w:jc w:val="center"/>
              <w:rPr>
                <w:sz w:val="22"/>
                <w:szCs w:val="22"/>
                <w:lang w:val="uk-UA"/>
              </w:rPr>
            </w:pPr>
            <w:r>
              <w:rPr>
                <w:sz w:val="22"/>
                <w:szCs w:val="22"/>
                <w:lang w:val="uk-UA"/>
              </w:rPr>
              <w:t>32,50</w:t>
            </w:r>
          </w:p>
        </w:tc>
        <w:tc>
          <w:tcPr>
            <w:tcW w:w="2174" w:type="dxa"/>
          </w:tcPr>
          <w:p w:rsidR="007402B4" w:rsidRPr="00A50222" w:rsidRDefault="007402B4" w:rsidP="005827C1">
            <w:pPr>
              <w:pStyle w:val="rvps7"/>
              <w:spacing w:before="150" w:beforeAutospacing="0" w:after="150" w:afterAutospacing="0"/>
              <w:ind w:right="-1"/>
              <w:jc w:val="center"/>
              <w:rPr>
                <w:sz w:val="22"/>
                <w:szCs w:val="22"/>
                <w:lang w:val="uk-UA"/>
              </w:rPr>
            </w:pPr>
            <w:r>
              <w:rPr>
                <w:sz w:val="22"/>
                <w:szCs w:val="22"/>
                <w:lang w:val="uk-UA"/>
              </w:rPr>
              <w:t>30,80</w:t>
            </w:r>
          </w:p>
        </w:tc>
        <w:tc>
          <w:tcPr>
            <w:tcW w:w="1677" w:type="dxa"/>
          </w:tcPr>
          <w:p w:rsidR="007402B4" w:rsidRPr="005E3122" w:rsidRDefault="007402B4" w:rsidP="005827C1">
            <w:pPr>
              <w:pStyle w:val="rvps7"/>
              <w:spacing w:before="150" w:beforeAutospacing="0" w:after="150" w:afterAutospacing="0"/>
              <w:ind w:right="-1"/>
              <w:jc w:val="center"/>
              <w:rPr>
                <w:sz w:val="22"/>
                <w:szCs w:val="22"/>
                <w:lang w:val="uk-UA"/>
              </w:rPr>
            </w:pPr>
            <w:r w:rsidRPr="005E3122">
              <w:rPr>
                <w:sz w:val="22"/>
                <w:szCs w:val="22"/>
                <w:lang w:val="uk-UA"/>
              </w:rPr>
              <w:t>32,50</w:t>
            </w:r>
          </w:p>
        </w:tc>
        <w:tc>
          <w:tcPr>
            <w:tcW w:w="1647" w:type="dxa"/>
          </w:tcPr>
          <w:p w:rsidR="007402B4" w:rsidRPr="00EC231E" w:rsidRDefault="007402B4" w:rsidP="005827C1">
            <w:pPr>
              <w:pStyle w:val="rvps7"/>
              <w:spacing w:before="150" w:beforeAutospacing="0" w:after="150" w:afterAutospacing="0"/>
              <w:ind w:right="-1"/>
              <w:jc w:val="center"/>
              <w:rPr>
                <w:b/>
                <w:sz w:val="22"/>
                <w:szCs w:val="22"/>
                <w:lang w:val="uk-UA"/>
              </w:rPr>
            </w:pPr>
            <w:r>
              <w:rPr>
                <w:b/>
                <w:sz w:val="22"/>
                <w:szCs w:val="22"/>
                <w:lang w:val="uk-UA"/>
              </w:rPr>
              <w:t>31,93</w:t>
            </w:r>
          </w:p>
        </w:tc>
      </w:tr>
    </w:tbl>
    <w:p w:rsidR="007402B4" w:rsidRDefault="007402B4" w:rsidP="007402B4">
      <w:pPr>
        <w:pStyle w:val="rvps7"/>
        <w:shd w:val="clear" w:color="auto" w:fill="FFFFFF"/>
        <w:spacing w:before="150" w:beforeAutospacing="0" w:after="150" w:afterAutospacing="0"/>
        <w:ind w:right="-1" w:firstLine="426"/>
        <w:jc w:val="both"/>
        <w:rPr>
          <w:sz w:val="22"/>
          <w:szCs w:val="22"/>
          <w:lang w:val="uk-UA"/>
        </w:rPr>
      </w:pPr>
      <w:r>
        <w:rPr>
          <w:sz w:val="22"/>
          <w:szCs w:val="22"/>
          <w:lang w:val="uk-UA"/>
        </w:rPr>
        <w:t xml:space="preserve">Очікувана вартість закупівлі: </w:t>
      </w:r>
      <w:r>
        <w:rPr>
          <w:b/>
          <w:sz w:val="22"/>
          <w:szCs w:val="22"/>
          <w:lang w:val="uk-UA"/>
        </w:rPr>
        <w:t>226 410</w:t>
      </w:r>
      <w:r w:rsidRPr="00A50222">
        <w:rPr>
          <w:b/>
          <w:sz w:val="22"/>
          <w:szCs w:val="22"/>
          <w:lang w:val="uk-UA"/>
        </w:rPr>
        <w:t>,00 грн.</w:t>
      </w:r>
    </w:p>
    <w:p w:rsidR="007402B4" w:rsidRDefault="007402B4" w:rsidP="007402B4">
      <w:pPr>
        <w:pStyle w:val="rvps7"/>
        <w:numPr>
          <w:ilvl w:val="0"/>
          <w:numId w:val="6"/>
        </w:numPr>
        <w:shd w:val="clear" w:color="auto" w:fill="FFFFFF"/>
        <w:spacing w:before="150" w:beforeAutospacing="0" w:after="150" w:afterAutospacing="0"/>
        <w:ind w:right="-1"/>
        <w:jc w:val="both"/>
        <w:rPr>
          <w:sz w:val="22"/>
          <w:szCs w:val="22"/>
          <w:lang w:val="uk-UA"/>
        </w:rPr>
      </w:pPr>
      <w:r>
        <w:rPr>
          <w:sz w:val="22"/>
          <w:szCs w:val="22"/>
          <w:lang w:val="uk-UA"/>
        </w:rPr>
        <w:t>Апельсини       707 кг. * 101,70 грн. = 71 901,90 грн.</w:t>
      </w:r>
    </w:p>
    <w:p w:rsidR="007402B4" w:rsidRDefault="007402B4" w:rsidP="007402B4">
      <w:pPr>
        <w:pStyle w:val="rvps7"/>
        <w:numPr>
          <w:ilvl w:val="0"/>
          <w:numId w:val="6"/>
        </w:numPr>
        <w:shd w:val="clear" w:color="auto" w:fill="FFFFFF"/>
        <w:spacing w:before="150" w:beforeAutospacing="0" w:after="150" w:afterAutospacing="0"/>
        <w:ind w:right="-1"/>
        <w:jc w:val="both"/>
        <w:rPr>
          <w:sz w:val="22"/>
          <w:szCs w:val="22"/>
          <w:lang w:val="uk-UA"/>
        </w:rPr>
      </w:pPr>
      <w:r>
        <w:rPr>
          <w:sz w:val="22"/>
          <w:szCs w:val="22"/>
          <w:lang w:val="uk-UA"/>
        </w:rPr>
        <w:t>Буряк столовий</w:t>
      </w:r>
      <w:r w:rsidRPr="00A50222">
        <w:rPr>
          <w:sz w:val="22"/>
          <w:szCs w:val="22"/>
          <w:lang w:val="uk-UA"/>
        </w:rPr>
        <w:t xml:space="preserve"> </w:t>
      </w:r>
      <w:r>
        <w:rPr>
          <w:sz w:val="22"/>
          <w:szCs w:val="22"/>
          <w:lang w:val="uk-UA"/>
        </w:rPr>
        <w:t xml:space="preserve">    600 кг. * 23,73 грн. = 14 238,00 грн.</w:t>
      </w:r>
    </w:p>
    <w:p w:rsidR="007402B4" w:rsidRDefault="007402B4" w:rsidP="007402B4">
      <w:pPr>
        <w:pStyle w:val="rvps7"/>
        <w:numPr>
          <w:ilvl w:val="0"/>
          <w:numId w:val="6"/>
        </w:numPr>
        <w:shd w:val="clear" w:color="auto" w:fill="FFFFFF"/>
        <w:spacing w:before="150" w:beforeAutospacing="0" w:after="150" w:afterAutospacing="0"/>
        <w:ind w:right="-1"/>
        <w:jc w:val="both"/>
        <w:rPr>
          <w:sz w:val="22"/>
          <w:szCs w:val="22"/>
          <w:lang w:val="uk-UA"/>
        </w:rPr>
      </w:pPr>
      <w:r>
        <w:rPr>
          <w:sz w:val="22"/>
          <w:szCs w:val="22"/>
          <w:lang w:val="uk-UA"/>
        </w:rPr>
        <w:t>Капуста качанна білоголова 990 кг. * 26,17 грн. = 25 908,30 грн.</w:t>
      </w:r>
    </w:p>
    <w:p w:rsidR="007402B4" w:rsidRDefault="007402B4" w:rsidP="007402B4">
      <w:pPr>
        <w:pStyle w:val="rvps7"/>
        <w:numPr>
          <w:ilvl w:val="0"/>
          <w:numId w:val="6"/>
        </w:numPr>
        <w:shd w:val="clear" w:color="auto" w:fill="FFFFFF"/>
        <w:spacing w:before="150" w:beforeAutospacing="0" w:after="150" w:afterAutospacing="0"/>
        <w:ind w:right="-1"/>
        <w:jc w:val="both"/>
        <w:rPr>
          <w:sz w:val="22"/>
          <w:szCs w:val="22"/>
          <w:lang w:val="uk-UA"/>
        </w:rPr>
      </w:pPr>
      <w:r>
        <w:rPr>
          <w:sz w:val="22"/>
          <w:szCs w:val="22"/>
          <w:lang w:val="uk-UA"/>
        </w:rPr>
        <w:t>Квасоля 38 кг * 114,67 грн. = 4 357,46 грн</w:t>
      </w:r>
    </w:p>
    <w:p w:rsidR="007402B4" w:rsidRDefault="007402B4" w:rsidP="007402B4">
      <w:pPr>
        <w:pStyle w:val="rvps7"/>
        <w:numPr>
          <w:ilvl w:val="0"/>
          <w:numId w:val="6"/>
        </w:numPr>
        <w:shd w:val="clear" w:color="auto" w:fill="FFFFFF"/>
        <w:spacing w:before="150" w:beforeAutospacing="0" w:after="150" w:afterAutospacing="0"/>
        <w:ind w:right="-1"/>
        <w:jc w:val="both"/>
        <w:rPr>
          <w:sz w:val="22"/>
          <w:szCs w:val="22"/>
          <w:lang w:val="uk-UA"/>
        </w:rPr>
      </w:pPr>
      <w:r>
        <w:rPr>
          <w:sz w:val="22"/>
          <w:szCs w:val="22"/>
          <w:lang w:val="uk-UA"/>
        </w:rPr>
        <w:t>Морква 720 кг. * 27,90 грн. = 20 088,00 грн.</w:t>
      </w:r>
    </w:p>
    <w:p w:rsidR="007402B4" w:rsidRDefault="007402B4" w:rsidP="007402B4">
      <w:pPr>
        <w:pStyle w:val="rvps7"/>
        <w:numPr>
          <w:ilvl w:val="0"/>
          <w:numId w:val="6"/>
        </w:numPr>
        <w:shd w:val="clear" w:color="auto" w:fill="FFFFFF"/>
        <w:spacing w:before="150" w:beforeAutospacing="0" w:after="150" w:afterAutospacing="0"/>
        <w:ind w:right="-1"/>
        <w:jc w:val="both"/>
        <w:rPr>
          <w:sz w:val="22"/>
          <w:szCs w:val="22"/>
          <w:lang w:val="uk-UA"/>
        </w:rPr>
      </w:pPr>
      <w:r>
        <w:rPr>
          <w:sz w:val="22"/>
          <w:szCs w:val="22"/>
          <w:lang w:val="uk-UA"/>
        </w:rPr>
        <w:t>Ріпчаста цибуля 536 кг. * 25,37 грн. = 13 598,32 грн.</w:t>
      </w:r>
    </w:p>
    <w:p w:rsidR="007402B4" w:rsidRDefault="007402B4" w:rsidP="007402B4">
      <w:pPr>
        <w:pStyle w:val="rvps7"/>
        <w:numPr>
          <w:ilvl w:val="0"/>
          <w:numId w:val="6"/>
        </w:numPr>
        <w:shd w:val="clear" w:color="auto" w:fill="FFFFFF"/>
        <w:spacing w:before="150" w:beforeAutospacing="0" w:after="150" w:afterAutospacing="0"/>
        <w:ind w:right="-1"/>
        <w:jc w:val="both"/>
        <w:rPr>
          <w:sz w:val="22"/>
          <w:szCs w:val="22"/>
          <w:lang w:val="uk-UA"/>
        </w:rPr>
      </w:pPr>
      <w:r>
        <w:rPr>
          <w:sz w:val="22"/>
          <w:szCs w:val="22"/>
          <w:lang w:val="uk-UA"/>
        </w:rPr>
        <w:t>Яблука 2390 кг. * 31,93 грн. = 76 312,70 грн.</w:t>
      </w:r>
    </w:p>
    <w:p w:rsidR="007402B4" w:rsidRDefault="007402B4" w:rsidP="007402B4">
      <w:pPr>
        <w:pStyle w:val="rvps7"/>
        <w:shd w:val="clear" w:color="auto" w:fill="FFFFFF"/>
        <w:spacing w:before="150" w:beforeAutospacing="0" w:after="150" w:afterAutospacing="0"/>
        <w:ind w:left="786" w:right="-1"/>
        <w:jc w:val="both"/>
        <w:rPr>
          <w:sz w:val="22"/>
          <w:szCs w:val="22"/>
          <w:lang w:val="uk-UA"/>
        </w:rPr>
      </w:pPr>
      <w:r>
        <w:rPr>
          <w:sz w:val="22"/>
          <w:szCs w:val="22"/>
          <w:lang w:val="uk-UA"/>
        </w:rPr>
        <w:t xml:space="preserve">                                                                            __________________________</w:t>
      </w:r>
    </w:p>
    <w:p w:rsidR="007402B4" w:rsidRPr="00A50222" w:rsidRDefault="007402B4" w:rsidP="007402B4">
      <w:pPr>
        <w:pStyle w:val="rvps7"/>
        <w:shd w:val="clear" w:color="auto" w:fill="FFFFFF"/>
        <w:spacing w:before="150" w:beforeAutospacing="0" w:after="150" w:afterAutospacing="0"/>
        <w:ind w:left="786" w:right="-1"/>
        <w:jc w:val="both"/>
        <w:rPr>
          <w:sz w:val="22"/>
          <w:szCs w:val="22"/>
          <w:lang w:val="uk-UA"/>
        </w:rPr>
      </w:pPr>
      <w:r>
        <w:rPr>
          <w:sz w:val="22"/>
          <w:szCs w:val="22"/>
          <w:lang w:val="uk-UA"/>
        </w:rPr>
        <w:t xml:space="preserve">                                                                                       226 404,68 грн.</w:t>
      </w:r>
    </w:p>
    <w:p w:rsidR="007E19E7" w:rsidRDefault="007E19E7" w:rsidP="007402B4">
      <w:pPr>
        <w:pStyle w:val="rvps7"/>
        <w:shd w:val="clear" w:color="auto" w:fill="FFFFFF"/>
        <w:spacing w:before="150" w:beforeAutospacing="0" w:after="150" w:afterAutospacing="0"/>
        <w:ind w:left="786" w:right="-1"/>
        <w:jc w:val="both"/>
        <w:rPr>
          <w:color w:val="000000"/>
          <w:lang w:val="ru-RU"/>
        </w:rPr>
      </w:pPr>
    </w:p>
    <w:p w:rsidR="007402B4" w:rsidRDefault="007402B4" w:rsidP="007402B4">
      <w:pPr>
        <w:pStyle w:val="rvps7"/>
        <w:shd w:val="clear" w:color="auto" w:fill="FFFFFF"/>
        <w:spacing w:before="150" w:beforeAutospacing="0" w:after="150" w:afterAutospacing="0"/>
        <w:ind w:left="786" w:right="-1"/>
        <w:jc w:val="both"/>
        <w:rPr>
          <w:color w:val="000000"/>
          <w:lang w:val="ru-RU"/>
        </w:rPr>
      </w:pPr>
    </w:p>
    <w:p w:rsidR="007402B4" w:rsidRDefault="007402B4" w:rsidP="007402B4">
      <w:pPr>
        <w:pStyle w:val="rvps7"/>
        <w:shd w:val="clear" w:color="auto" w:fill="FFFFFF"/>
        <w:spacing w:before="150" w:beforeAutospacing="0" w:after="150" w:afterAutospacing="0"/>
        <w:ind w:left="786" w:right="-1"/>
        <w:jc w:val="both"/>
        <w:rPr>
          <w:color w:val="000000"/>
          <w:lang w:val="ru-RU"/>
        </w:rPr>
      </w:pPr>
    </w:p>
    <w:p w:rsidR="007402B4" w:rsidRDefault="007402B4" w:rsidP="007402B4">
      <w:pPr>
        <w:pStyle w:val="rvps7"/>
        <w:shd w:val="clear" w:color="auto" w:fill="FFFFFF"/>
        <w:spacing w:before="150" w:beforeAutospacing="0" w:after="150" w:afterAutospacing="0"/>
        <w:ind w:left="786" w:right="-1"/>
        <w:jc w:val="both"/>
        <w:rPr>
          <w:color w:val="000000"/>
          <w:lang w:val="ru-RU"/>
        </w:rPr>
      </w:pPr>
    </w:p>
    <w:p w:rsidR="007402B4" w:rsidRPr="007E19E7" w:rsidRDefault="007402B4" w:rsidP="007402B4">
      <w:pPr>
        <w:pStyle w:val="rvps7"/>
        <w:shd w:val="clear" w:color="auto" w:fill="FFFFFF"/>
        <w:spacing w:before="150" w:beforeAutospacing="0" w:after="150" w:afterAutospacing="0"/>
        <w:ind w:left="786" w:right="-1"/>
        <w:jc w:val="both"/>
        <w:rPr>
          <w:color w:val="000000"/>
          <w:lang w:val="ru-RU"/>
        </w:rPr>
      </w:pPr>
      <w:bookmarkStart w:id="1" w:name="_GoBack"/>
      <w:bookmarkEnd w:id="1"/>
    </w:p>
    <w:p w:rsidR="00766506" w:rsidRDefault="00766506" w:rsidP="00766506">
      <w:pPr>
        <w:spacing w:after="0" w:line="300" w:lineRule="atLeast"/>
        <w:rPr>
          <w:rFonts w:ascii="Times New Roman" w:eastAsia="Times New Roman" w:hAnsi="Times New Roman" w:cs="Times New Roman"/>
          <w:color w:val="000000"/>
          <w:lang w:val="ru-RU"/>
        </w:rPr>
      </w:pPr>
      <w:proofErr w:type="spellStart"/>
      <w:r w:rsidRPr="00371439">
        <w:rPr>
          <w:rFonts w:ascii="Times New Roman" w:eastAsia="Times New Roman" w:hAnsi="Times New Roman" w:cs="Times New Roman"/>
          <w:color w:val="000000"/>
          <w:lang w:val="ru-RU"/>
        </w:rPr>
        <w:t>Уповноважена</w:t>
      </w:r>
      <w:proofErr w:type="spellEnd"/>
      <w:r w:rsidRPr="00371439">
        <w:rPr>
          <w:rFonts w:ascii="Times New Roman" w:eastAsia="Times New Roman" w:hAnsi="Times New Roman" w:cs="Times New Roman"/>
          <w:color w:val="000000"/>
          <w:lang w:val="ru-RU"/>
        </w:rPr>
        <w:t xml:space="preserve"> особа</w:t>
      </w:r>
      <w:r w:rsidRPr="00371439">
        <w:rPr>
          <w:rFonts w:ascii="Times New Roman" w:eastAsia="Times New Roman" w:hAnsi="Times New Roman" w:cs="Times New Roman"/>
          <w:color w:val="000000"/>
        </w:rPr>
        <w:t>                                                                      </w:t>
      </w:r>
      <w:r w:rsidRPr="00371439">
        <w:rPr>
          <w:rFonts w:ascii="Times New Roman" w:eastAsia="Times New Roman" w:hAnsi="Times New Roman" w:cs="Times New Roman"/>
          <w:color w:val="000000"/>
          <w:lang w:val="ru-RU"/>
        </w:rPr>
        <w:t xml:space="preserve"> </w:t>
      </w:r>
      <w:r w:rsidR="007E19E7">
        <w:rPr>
          <w:rFonts w:ascii="Times New Roman" w:eastAsia="Times New Roman" w:hAnsi="Times New Roman" w:cs="Times New Roman"/>
          <w:color w:val="000000"/>
          <w:lang w:val="ru-RU"/>
        </w:rPr>
        <w:t>Оксана КУДРЯВЦЕВА</w:t>
      </w:r>
    </w:p>
    <w:p w:rsidR="002D4E7A" w:rsidRDefault="002D4E7A" w:rsidP="00766506">
      <w:pPr>
        <w:spacing w:after="0" w:line="300" w:lineRule="atLeast"/>
        <w:rPr>
          <w:rFonts w:ascii="Times New Roman" w:eastAsia="Times New Roman" w:hAnsi="Times New Roman" w:cs="Times New Roman"/>
          <w:color w:val="000000"/>
          <w:lang w:val="ru-RU"/>
        </w:rPr>
      </w:pPr>
    </w:p>
    <w:p w:rsidR="002D4E7A" w:rsidRDefault="002D4E7A" w:rsidP="00766506">
      <w:pPr>
        <w:spacing w:after="0" w:line="300" w:lineRule="atLeast"/>
        <w:rPr>
          <w:rFonts w:ascii="Times New Roman" w:eastAsia="Times New Roman" w:hAnsi="Times New Roman" w:cs="Times New Roman"/>
          <w:color w:val="000000"/>
          <w:lang w:val="ru-RU"/>
        </w:rPr>
      </w:pPr>
    </w:p>
    <w:p w:rsidR="002D4E7A" w:rsidRDefault="002D4E7A" w:rsidP="00766506">
      <w:pPr>
        <w:spacing w:after="0" w:line="300" w:lineRule="atLeast"/>
        <w:rPr>
          <w:rFonts w:ascii="Times New Roman" w:eastAsia="Times New Roman" w:hAnsi="Times New Roman" w:cs="Times New Roman"/>
          <w:color w:val="000000"/>
          <w:lang w:val="ru-RU"/>
        </w:rPr>
      </w:pPr>
    </w:p>
    <w:p w:rsidR="002D4E7A" w:rsidRDefault="002D4E7A" w:rsidP="00766506">
      <w:pPr>
        <w:spacing w:after="0" w:line="300" w:lineRule="atLeast"/>
        <w:rPr>
          <w:rFonts w:ascii="Times New Roman" w:eastAsia="Times New Roman" w:hAnsi="Times New Roman" w:cs="Times New Roman"/>
          <w:color w:val="000000"/>
          <w:lang w:val="ru-RU"/>
        </w:rPr>
      </w:pPr>
    </w:p>
    <w:sectPr w:rsidR="002D4E7A" w:rsidSect="000C39CE">
      <w:pgSz w:w="12240" w:h="15840"/>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A2BE0"/>
    <w:rsid w:val="000C39CE"/>
    <w:rsid w:val="002D4E7A"/>
    <w:rsid w:val="00371439"/>
    <w:rsid w:val="004E75C0"/>
    <w:rsid w:val="004F772D"/>
    <w:rsid w:val="007402B4"/>
    <w:rsid w:val="00766506"/>
    <w:rsid w:val="007E19E7"/>
    <w:rsid w:val="008C7DB7"/>
    <w:rsid w:val="00A4553A"/>
    <w:rsid w:val="00CB116C"/>
    <w:rsid w:val="00CB72AA"/>
    <w:rsid w:val="00EC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AB73"/>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uiPriority w:val="99"/>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semiHidden/>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2083</Words>
  <Characters>11875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13</cp:revision>
  <cp:lastPrinted>2023-12-29T11:04:00Z</cp:lastPrinted>
  <dcterms:created xsi:type="dcterms:W3CDTF">2023-10-11T12:58:00Z</dcterms:created>
  <dcterms:modified xsi:type="dcterms:W3CDTF">2024-01-02T07:30:00Z</dcterms:modified>
</cp:coreProperties>
</file>