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F8D" w:rsidRPr="00CF6F8D" w:rsidRDefault="00CF6F8D" w:rsidP="00CF6F8D">
      <w:pPr>
        <w:suppressAutoHyphens/>
        <w:spacing w:after="0" w:line="240" w:lineRule="auto"/>
        <w:jc w:val="both"/>
        <w:rPr>
          <w:rFonts w:ascii="Times New Roman" w:eastAsia="Times New Roman" w:hAnsi="Times New Roman" w:cs="Calibri"/>
          <w:kern w:val="2"/>
          <w:sz w:val="28"/>
          <w:szCs w:val="28"/>
          <w:lang w:val="uk-UA" w:eastAsia="ar-SA"/>
        </w:rPr>
      </w:pPr>
    </w:p>
    <w:p w:rsidR="00587095" w:rsidRPr="00226EFF" w:rsidRDefault="00587095" w:rsidP="00587095">
      <w:pPr>
        <w:shd w:val="clear" w:color="auto" w:fill="FFFFFF"/>
        <w:suppressAutoHyphens/>
        <w:spacing w:after="0" w:line="240" w:lineRule="auto"/>
        <w:jc w:val="center"/>
        <w:rPr>
          <w:rFonts w:ascii="Times New Roman" w:eastAsia="Times New Roman" w:hAnsi="Times New Roman"/>
          <w:b/>
          <w:spacing w:val="-1"/>
          <w:sz w:val="32"/>
          <w:szCs w:val="32"/>
          <w:lang w:val="uk-UA" w:eastAsia="ar-SA"/>
        </w:rPr>
      </w:pPr>
      <w:r w:rsidRPr="00226EFF">
        <w:rPr>
          <w:rFonts w:ascii="Times New Roman" w:eastAsia="Times New Roman" w:hAnsi="Times New Roman"/>
          <w:b/>
          <w:noProof/>
          <w:sz w:val="28"/>
          <w:szCs w:val="28"/>
          <w:lang w:val="uk-UA" w:eastAsia="uk-UA"/>
        </w:rPr>
        <w:drawing>
          <wp:inline distT="0" distB="0" distL="0" distR="0" wp14:anchorId="52418153" wp14:editId="360B3BF9">
            <wp:extent cx="525780" cy="693420"/>
            <wp:effectExtent l="0" t="0" r="762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587095" w:rsidRPr="00226EFF" w:rsidRDefault="00587095" w:rsidP="00587095">
      <w:pPr>
        <w:tabs>
          <w:tab w:val="center" w:pos="4931"/>
        </w:tabs>
        <w:suppressAutoHyphens/>
        <w:spacing w:after="0" w:line="200" w:lineRule="atLeast"/>
        <w:jc w:val="center"/>
        <w:rPr>
          <w:rFonts w:ascii="Times New Roman" w:eastAsia="Times New Roman" w:hAnsi="Times New Roman"/>
          <w:b/>
          <w:bCs/>
          <w:color w:val="000000"/>
          <w:sz w:val="32"/>
          <w:szCs w:val="32"/>
          <w:lang w:val="uk-UA" w:eastAsia="ar-SA"/>
        </w:rPr>
      </w:pPr>
      <w:r w:rsidRPr="00226EFF">
        <w:rPr>
          <w:rFonts w:ascii="Times New Roman" w:eastAsia="Times New Roman" w:hAnsi="Times New Roman"/>
          <w:b/>
          <w:bCs/>
          <w:color w:val="000000"/>
          <w:sz w:val="32"/>
          <w:szCs w:val="32"/>
          <w:lang w:val="uk-UA" w:eastAsia="ar-SA"/>
        </w:rPr>
        <w:t>АНАНЬЇВСЬКА МІСЬКА РАДА</w:t>
      </w:r>
    </w:p>
    <w:p w:rsidR="00587095" w:rsidRPr="00226EFF" w:rsidRDefault="00587095" w:rsidP="00587095">
      <w:pPr>
        <w:suppressAutoHyphens/>
        <w:spacing w:after="0" w:line="200" w:lineRule="atLeast"/>
        <w:jc w:val="center"/>
        <w:rPr>
          <w:rFonts w:ascii="Times New Roman" w:eastAsia="Times New Roman" w:hAnsi="Times New Roman"/>
          <w:b/>
          <w:bCs/>
          <w:color w:val="000000"/>
          <w:sz w:val="30"/>
          <w:szCs w:val="30"/>
          <w:lang w:val="uk-UA" w:eastAsia="ar-SA"/>
        </w:rPr>
      </w:pPr>
      <w:r w:rsidRPr="00226EFF">
        <w:rPr>
          <w:rFonts w:ascii="Times New Roman" w:eastAsia="Times New Roman" w:hAnsi="Times New Roman"/>
          <w:b/>
          <w:bCs/>
          <w:color w:val="000000"/>
          <w:sz w:val="30"/>
          <w:szCs w:val="30"/>
          <w:lang w:val="uk-UA" w:eastAsia="ar-SA"/>
        </w:rPr>
        <w:t>РІШЕННЯ</w:t>
      </w:r>
    </w:p>
    <w:p w:rsidR="00587095" w:rsidRPr="00226EFF" w:rsidRDefault="00587095" w:rsidP="00587095">
      <w:pPr>
        <w:suppressAutoHyphens/>
        <w:spacing w:after="0" w:line="200" w:lineRule="atLeast"/>
        <w:jc w:val="center"/>
        <w:rPr>
          <w:rFonts w:ascii="Times New Roman" w:eastAsia="Times New Roman" w:hAnsi="Times New Roman"/>
          <w:sz w:val="24"/>
          <w:szCs w:val="24"/>
          <w:lang w:val="uk-UA" w:eastAsia="ar-SA"/>
        </w:rPr>
      </w:pPr>
      <w:r w:rsidRPr="00226EFF">
        <w:rPr>
          <w:rFonts w:ascii="Times New Roman" w:eastAsia="Times New Roman" w:hAnsi="Times New Roman"/>
          <w:sz w:val="24"/>
          <w:szCs w:val="24"/>
          <w:lang w:val="uk-UA" w:eastAsia="ar-SA"/>
        </w:rPr>
        <w:t>Ананьїв</w:t>
      </w:r>
    </w:p>
    <w:p w:rsidR="00AE06E3" w:rsidRDefault="00AE06E3" w:rsidP="00CF6F8D">
      <w:pPr>
        <w:spacing w:after="0" w:line="240" w:lineRule="auto"/>
        <w:jc w:val="center"/>
        <w:rPr>
          <w:rFonts w:ascii="Times New Roman" w:eastAsia="Times New Roman" w:hAnsi="Times New Roman"/>
          <w:bCs/>
          <w:color w:val="000000"/>
          <w:sz w:val="28"/>
          <w:szCs w:val="28"/>
          <w:lang w:val="uk-UA" w:eastAsia="ar-SA"/>
        </w:rPr>
      </w:pPr>
    </w:p>
    <w:p w:rsidR="00CF6F8D" w:rsidRPr="00CF6F8D" w:rsidRDefault="00CF6F8D" w:rsidP="00CF6F8D">
      <w:pPr>
        <w:spacing w:after="0" w:line="240" w:lineRule="auto"/>
        <w:jc w:val="center"/>
        <w:rPr>
          <w:rFonts w:ascii="Times New Roman" w:hAnsi="Times New Roman"/>
          <w:sz w:val="28"/>
          <w:szCs w:val="28"/>
          <w:lang w:val="uk-UA"/>
        </w:rPr>
      </w:pPr>
      <w:r w:rsidRPr="00CF6F8D">
        <w:rPr>
          <w:rFonts w:ascii="Times New Roman" w:eastAsia="Times New Roman" w:hAnsi="Times New Roman"/>
          <w:bCs/>
          <w:color w:val="000000"/>
          <w:sz w:val="28"/>
          <w:szCs w:val="28"/>
          <w:lang w:val="uk-UA" w:eastAsia="ar-SA"/>
        </w:rPr>
        <w:t xml:space="preserve">08 грудня </w:t>
      </w:r>
      <w:r w:rsidRPr="00CF6F8D">
        <w:rPr>
          <w:rFonts w:ascii="Times New Roman" w:hAnsi="Times New Roman"/>
          <w:sz w:val="28"/>
          <w:szCs w:val="28"/>
          <w:lang w:val="uk-UA"/>
        </w:rPr>
        <w:t>2023 року</w:t>
      </w:r>
      <w:r w:rsidRPr="00CF6F8D">
        <w:rPr>
          <w:rFonts w:ascii="Times New Roman" w:hAnsi="Times New Roman"/>
          <w:sz w:val="28"/>
          <w:szCs w:val="28"/>
          <w:lang w:val="uk-UA"/>
        </w:rPr>
        <w:tab/>
      </w:r>
      <w:r w:rsidRPr="00CF6F8D">
        <w:rPr>
          <w:rFonts w:ascii="Times New Roman" w:hAnsi="Times New Roman"/>
          <w:sz w:val="28"/>
          <w:szCs w:val="28"/>
          <w:lang w:val="uk-UA"/>
        </w:rPr>
        <w:tab/>
      </w:r>
      <w:r w:rsidRPr="00CF6F8D">
        <w:rPr>
          <w:rFonts w:ascii="Times New Roman" w:hAnsi="Times New Roman"/>
          <w:sz w:val="28"/>
          <w:szCs w:val="28"/>
          <w:lang w:val="uk-UA"/>
        </w:rPr>
        <w:tab/>
      </w:r>
      <w:r w:rsidRPr="00CF6F8D">
        <w:rPr>
          <w:rFonts w:ascii="Times New Roman" w:hAnsi="Times New Roman"/>
          <w:sz w:val="28"/>
          <w:szCs w:val="28"/>
          <w:lang w:val="uk-UA"/>
        </w:rPr>
        <w:tab/>
      </w:r>
      <w:r w:rsidRPr="00CF6F8D">
        <w:rPr>
          <w:rFonts w:ascii="Times New Roman" w:hAnsi="Times New Roman"/>
          <w:sz w:val="28"/>
          <w:szCs w:val="28"/>
          <w:lang w:val="uk-UA"/>
        </w:rPr>
        <w:tab/>
      </w:r>
      <w:r w:rsidRPr="00CF6F8D">
        <w:rPr>
          <w:rFonts w:ascii="Times New Roman" w:hAnsi="Times New Roman"/>
          <w:sz w:val="28"/>
          <w:szCs w:val="28"/>
          <w:lang w:val="uk-UA"/>
        </w:rPr>
        <w:tab/>
      </w:r>
      <w:r w:rsidRPr="00CF6F8D">
        <w:rPr>
          <w:rFonts w:ascii="Times New Roman" w:hAnsi="Times New Roman"/>
          <w:sz w:val="28"/>
          <w:szCs w:val="28"/>
          <w:lang w:val="uk-UA"/>
        </w:rPr>
        <w:tab/>
        <w:t xml:space="preserve">       № 98</w:t>
      </w:r>
      <w:r>
        <w:rPr>
          <w:rFonts w:ascii="Times New Roman" w:hAnsi="Times New Roman"/>
          <w:sz w:val="28"/>
          <w:szCs w:val="28"/>
          <w:lang w:val="uk-UA"/>
        </w:rPr>
        <w:t>9</w:t>
      </w:r>
      <w:r w:rsidRPr="00CF6F8D">
        <w:rPr>
          <w:rFonts w:ascii="Times New Roman" w:hAnsi="Times New Roman"/>
          <w:sz w:val="28"/>
          <w:szCs w:val="28"/>
          <w:lang w:val="uk-UA"/>
        </w:rPr>
        <w:t>-</w:t>
      </w:r>
      <w:r w:rsidRPr="00CF6F8D">
        <w:rPr>
          <w:rFonts w:ascii="Times New Roman" w:hAnsi="Times New Roman"/>
          <w:sz w:val="28"/>
          <w:szCs w:val="28"/>
          <w:lang w:val="en-US"/>
        </w:rPr>
        <w:t>V</w:t>
      </w:r>
      <w:r w:rsidRPr="00CF6F8D">
        <w:rPr>
          <w:rFonts w:ascii="Times New Roman" w:hAnsi="Times New Roman"/>
          <w:sz w:val="28"/>
          <w:szCs w:val="28"/>
          <w:lang w:val="uk-UA"/>
        </w:rPr>
        <w:t>ІІІ</w:t>
      </w:r>
    </w:p>
    <w:p w:rsidR="001427BD" w:rsidRPr="001427BD" w:rsidRDefault="001427BD" w:rsidP="001427BD">
      <w:pPr>
        <w:tabs>
          <w:tab w:val="center" w:pos="4931"/>
        </w:tabs>
        <w:suppressAutoHyphens/>
        <w:spacing w:after="0" w:line="240" w:lineRule="auto"/>
        <w:rPr>
          <w:rFonts w:ascii="Times New Roman" w:eastAsia="Times New Roman" w:hAnsi="Times New Roman"/>
          <w:bCs/>
          <w:color w:val="000000"/>
          <w:sz w:val="28"/>
          <w:szCs w:val="28"/>
          <w:lang w:val="uk-UA" w:eastAsia="ar-SA"/>
        </w:rPr>
      </w:pPr>
    </w:p>
    <w:p w:rsidR="001427BD" w:rsidRPr="001427BD" w:rsidRDefault="003E2FC8" w:rsidP="00332965">
      <w:pPr>
        <w:spacing w:after="0" w:line="240" w:lineRule="auto"/>
        <w:jc w:val="center"/>
        <w:rPr>
          <w:rFonts w:ascii="Times New Roman" w:eastAsia="Times New Roman" w:hAnsi="Times New Roman"/>
          <w:b/>
          <w:color w:val="000000"/>
          <w:sz w:val="28"/>
          <w:szCs w:val="28"/>
          <w:lang w:val="uk-UA" w:eastAsia="ru-RU"/>
        </w:rPr>
      </w:pPr>
      <w:r>
        <w:rPr>
          <w:rFonts w:ascii="Times New Roman" w:eastAsia="Times New Roman" w:hAnsi="Times New Roman"/>
          <w:b/>
          <w:color w:val="000000"/>
          <w:sz w:val="28"/>
          <w:szCs w:val="28"/>
          <w:lang w:val="uk-UA" w:eastAsia="ru-RU"/>
        </w:rPr>
        <w:t>Про затвердження цільової</w:t>
      </w:r>
      <w:r w:rsidR="001427BD" w:rsidRPr="001427BD">
        <w:rPr>
          <w:rFonts w:ascii="Times New Roman" w:eastAsia="Times New Roman" w:hAnsi="Times New Roman"/>
          <w:b/>
          <w:color w:val="000000"/>
          <w:sz w:val="28"/>
          <w:szCs w:val="28"/>
          <w:lang w:val="uk-UA" w:eastAsia="ru-RU"/>
        </w:rPr>
        <w:t xml:space="preserve"> Програми </w:t>
      </w:r>
      <w:r w:rsidR="001427BD" w:rsidRPr="001427BD">
        <w:rPr>
          <w:rFonts w:ascii="Times New Roman" w:hAnsi="Times New Roman"/>
          <w:b/>
          <w:sz w:val="28"/>
          <w:szCs w:val="28"/>
          <w:lang w:val="uk-UA"/>
        </w:rPr>
        <w:t>«Благоустрій, розвиток та утримання об’єктів жи</w:t>
      </w:r>
      <w:r w:rsidR="00332965">
        <w:rPr>
          <w:rFonts w:ascii="Times New Roman" w:hAnsi="Times New Roman"/>
          <w:b/>
          <w:sz w:val="28"/>
          <w:szCs w:val="28"/>
          <w:lang w:val="uk-UA"/>
        </w:rPr>
        <w:t>тлово-комунального господарства</w:t>
      </w:r>
      <w:r w:rsidR="001427BD" w:rsidRPr="001427BD">
        <w:rPr>
          <w:rFonts w:ascii="Times New Roman" w:hAnsi="Times New Roman"/>
          <w:b/>
          <w:sz w:val="28"/>
          <w:szCs w:val="28"/>
          <w:lang w:val="uk-UA"/>
        </w:rPr>
        <w:t xml:space="preserve"> </w:t>
      </w:r>
      <w:r w:rsidR="001427BD" w:rsidRPr="001427BD">
        <w:rPr>
          <w:rFonts w:ascii="Times New Roman" w:eastAsia="Times New Roman" w:hAnsi="Times New Roman"/>
          <w:b/>
          <w:color w:val="000000"/>
          <w:sz w:val="28"/>
          <w:szCs w:val="28"/>
          <w:lang w:val="uk-UA" w:eastAsia="ru-RU"/>
        </w:rPr>
        <w:t>Ананьївської міської територіальної громади</w:t>
      </w:r>
      <w:r w:rsidR="00DF3247">
        <w:rPr>
          <w:rFonts w:ascii="Times New Roman" w:eastAsia="Times New Roman" w:hAnsi="Times New Roman"/>
          <w:b/>
          <w:color w:val="000000"/>
          <w:sz w:val="28"/>
          <w:szCs w:val="28"/>
          <w:lang w:val="uk-UA" w:eastAsia="ru-RU"/>
        </w:rPr>
        <w:t>»</w:t>
      </w:r>
      <w:r w:rsidR="001427BD" w:rsidRPr="001427BD">
        <w:rPr>
          <w:rFonts w:ascii="Times New Roman" w:eastAsia="Times New Roman" w:hAnsi="Times New Roman"/>
          <w:b/>
          <w:color w:val="000000"/>
          <w:sz w:val="28"/>
          <w:szCs w:val="28"/>
          <w:lang w:val="uk-UA" w:eastAsia="ru-RU"/>
        </w:rPr>
        <w:t xml:space="preserve"> на </w:t>
      </w:r>
      <w:r w:rsidR="00332965">
        <w:rPr>
          <w:rFonts w:ascii="Times New Roman" w:eastAsia="Times New Roman" w:hAnsi="Times New Roman"/>
          <w:b/>
          <w:color w:val="000000"/>
          <w:sz w:val="28"/>
          <w:szCs w:val="28"/>
          <w:lang w:val="uk-UA" w:eastAsia="ru-RU"/>
        </w:rPr>
        <w:t>2024-2026 роки</w:t>
      </w:r>
    </w:p>
    <w:p w:rsidR="003E2FC8" w:rsidRDefault="003E2FC8" w:rsidP="00DF3247">
      <w:pPr>
        <w:shd w:val="clear" w:color="auto" w:fill="FFFFFF"/>
        <w:spacing w:after="0" w:line="240" w:lineRule="auto"/>
        <w:ind w:firstLine="708"/>
        <w:jc w:val="both"/>
        <w:rPr>
          <w:rFonts w:ascii="Times New Roman" w:eastAsia="Times New Roman" w:hAnsi="Times New Roman"/>
          <w:color w:val="000000"/>
          <w:sz w:val="28"/>
          <w:szCs w:val="28"/>
          <w:lang w:val="uk-UA" w:eastAsia="ru-RU"/>
        </w:rPr>
      </w:pPr>
    </w:p>
    <w:p w:rsidR="001427BD" w:rsidRPr="001427BD" w:rsidRDefault="001427BD" w:rsidP="000F348E">
      <w:pPr>
        <w:spacing w:after="0" w:line="240" w:lineRule="auto"/>
        <w:ind w:firstLine="709"/>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Відповідно до пункту 22 частини першої статті 26 Закону України «Про місцеве самоврядування в Україні», законів України «Про благоустрій населених пунктів», «</w:t>
      </w:r>
      <w:r w:rsidR="00D707CE">
        <w:rPr>
          <w:rFonts w:ascii="Times New Roman" w:eastAsia="Times New Roman" w:hAnsi="Times New Roman"/>
          <w:color w:val="000000"/>
          <w:sz w:val="28"/>
          <w:szCs w:val="28"/>
          <w:lang w:val="uk-UA" w:eastAsia="ru-RU"/>
        </w:rPr>
        <w:t>Про систему громадського здоров’я</w:t>
      </w:r>
      <w:r w:rsidRPr="001427BD">
        <w:rPr>
          <w:rFonts w:ascii="Times New Roman" w:eastAsia="Times New Roman" w:hAnsi="Times New Roman"/>
          <w:color w:val="000000"/>
          <w:sz w:val="28"/>
          <w:szCs w:val="28"/>
          <w:lang w:val="uk-UA" w:eastAsia="ru-RU"/>
        </w:rPr>
        <w:t xml:space="preserve">», «Про охорону навколишнього природного середовища», Бюджетного кодексу України, </w:t>
      </w:r>
      <w:r w:rsidRPr="001427BD">
        <w:rPr>
          <w:rFonts w:ascii="Times New Roman" w:hAnsi="Times New Roman"/>
          <w:sz w:val="28"/>
          <w:szCs w:val="28"/>
          <w:lang w:val="uk-UA" w:eastAsia="ru-RU"/>
        </w:rPr>
        <w:t>рішення Ананьївської міської ради від 03 вересня 2021 року №347-</w:t>
      </w:r>
      <w:r w:rsidRPr="001427BD">
        <w:rPr>
          <w:rFonts w:ascii="Times New Roman" w:hAnsi="Times New Roman"/>
          <w:sz w:val="28"/>
          <w:szCs w:val="28"/>
          <w:lang w:val="en-US" w:eastAsia="ru-RU"/>
        </w:rPr>
        <w:t>VIII</w:t>
      </w:r>
      <w:r w:rsidRPr="001427BD">
        <w:rPr>
          <w:rFonts w:ascii="Times New Roman" w:hAnsi="Times New Roman"/>
          <w:sz w:val="28"/>
          <w:szCs w:val="28"/>
          <w:lang w:val="uk-UA" w:eastAsia="ru-RU"/>
        </w:rPr>
        <w:t xml:space="preserve"> «Про затвердження правил благоустрою території Ананьївської міської територіальної громади»</w:t>
      </w:r>
      <w:r w:rsidRPr="001427BD">
        <w:rPr>
          <w:rFonts w:ascii="Times New Roman" w:eastAsia="Times New Roman" w:hAnsi="Times New Roman"/>
          <w:color w:val="000000"/>
          <w:sz w:val="28"/>
          <w:szCs w:val="28"/>
          <w:lang w:val="uk-UA" w:eastAsia="ru-RU"/>
        </w:rPr>
        <w:t xml:space="preserve">, </w:t>
      </w:r>
      <w:r w:rsidR="00DF3247">
        <w:rPr>
          <w:rFonts w:ascii="Times New Roman" w:eastAsia="Times New Roman" w:hAnsi="Times New Roman"/>
          <w:bCs/>
          <w:sz w:val="28"/>
          <w:szCs w:val="28"/>
          <w:lang w:val="uk-UA" w:eastAsia="uk-UA"/>
        </w:rPr>
        <w:t>враховуючи рішення виконавчого комітету Ананьївської міської ради від    0</w:t>
      </w:r>
      <w:r w:rsidR="00095C2C">
        <w:rPr>
          <w:rFonts w:ascii="Times New Roman" w:eastAsia="Times New Roman" w:hAnsi="Times New Roman"/>
          <w:bCs/>
          <w:sz w:val="28"/>
          <w:szCs w:val="28"/>
          <w:lang w:val="uk-UA" w:eastAsia="uk-UA"/>
        </w:rPr>
        <w:t>6</w:t>
      </w:r>
      <w:r w:rsidR="00DF3247">
        <w:rPr>
          <w:rFonts w:ascii="Times New Roman" w:eastAsia="Times New Roman" w:hAnsi="Times New Roman"/>
          <w:bCs/>
          <w:sz w:val="28"/>
          <w:szCs w:val="28"/>
          <w:lang w:val="uk-UA" w:eastAsia="uk-UA"/>
        </w:rPr>
        <w:t xml:space="preserve"> грудня 2023 року </w:t>
      </w:r>
      <w:r w:rsidR="00DF3247" w:rsidRPr="00CF6F8D">
        <w:rPr>
          <w:rFonts w:ascii="Times New Roman" w:eastAsia="Times New Roman" w:hAnsi="Times New Roman"/>
          <w:bCs/>
          <w:sz w:val="28"/>
          <w:szCs w:val="28"/>
          <w:lang w:val="uk-UA" w:eastAsia="uk-UA"/>
        </w:rPr>
        <w:t>№</w:t>
      </w:r>
      <w:r w:rsidR="00CF6F8D" w:rsidRPr="00CF6F8D">
        <w:rPr>
          <w:rFonts w:ascii="Times New Roman" w:eastAsia="Times New Roman" w:hAnsi="Times New Roman"/>
          <w:bCs/>
          <w:sz w:val="28"/>
          <w:szCs w:val="28"/>
          <w:lang w:val="uk-UA" w:eastAsia="uk-UA"/>
        </w:rPr>
        <w:t xml:space="preserve">373 </w:t>
      </w:r>
      <w:r w:rsidR="00DF3247">
        <w:rPr>
          <w:rFonts w:ascii="Times New Roman" w:eastAsia="Times New Roman" w:hAnsi="Times New Roman"/>
          <w:bCs/>
          <w:sz w:val="28"/>
          <w:szCs w:val="28"/>
          <w:lang w:val="uk-UA" w:eastAsia="uk-UA"/>
        </w:rPr>
        <w:t xml:space="preserve">«Про схвалення </w:t>
      </w:r>
      <w:proofErr w:type="spellStart"/>
      <w:r w:rsidR="00DF3247">
        <w:rPr>
          <w:rFonts w:ascii="Times New Roman" w:eastAsia="Times New Roman" w:hAnsi="Times New Roman"/>
          <w:bCs/>
          <w:sz w:val="28"/>
          <w:szCs w:val="28"/>
          <w:lang w:val="uk-UA" w:eastAsia="uk-UA"/>
        </w:rPr>
        <w:t>проєкту</w:t>
      </w:r>
      <w:proofErr w:type="spellEnd"/>
      <w:r w:rsidR="00DF3247">
        <w:rPr>
          <w:rFonts w:ascii="Times New Roman" w:eastAsia="Times New Roman" w:hAnsi="Times New Roman"/>
          <w:bCs/>
          <w:sz w:val="28"/>
          <w:szCs w:val="28"/>
          <w:lang w:val="uk-UA" w:eastAsia="uk-UA"/>
        </w:rPr>
        <w:t xml:space="preserve"> рішення Ананьївської міської ради «</w:t>
      </w:r>
      <w:r w:rsidR="00DF3247" w:rsidRPr="00DF3247">
        <w:rPr>
          <w:rFonts w:ascii="Times New Roman" w:eastAsia="Times New Roman" w:hAnsi="Times New Roman"/>
          <w:color w:val="000000"/>
          <w:sz w:val="28"/>
          <w:szCs w:val="28"/>
          <w:lang w:val="uk-UA" w:eastAsia="ru-RU"/>
        </w:rPr>
        <w:t xml:space="preserve">Про затвердження цільової Програми </w:t>
      </w:r>
      <w:r w:rsidR="00DF3247" w:rsidRPr="00DF3247">
        <w:rPr>
          <w:rFonts w:ascii="Times New Roman" w:hAnsi="Times New Roman"/>
          <w:sz w:val="28"/>
          <w:szCs w:val="28"/>
          <w:lang w:val="uk-UA"/>
        </w:rPr>
        <w:t xml:space="preserve">«Благоустрій, розвиток та утримання об’єктів житлово-комунального господарства </w:t>
      </w:r>
      <w:r w:rsidR="00DF3247" w:rsidRPr="00DF3247">
        <w:rPr>
          <w:rFonts w:ascii="Times New Roman" w:eastAsia="Times New Roman" w:hAnsi="Times New Roman"/>
          <w:color w:val="000000"/>
          <w:sz w:val="28"/>
          <w:szCs w:val="28"/>
          <w:lang w:val="uk-UA" w:eastAsia="ru-RU"/>
        </w:rPr>
        <w:t>Ананьївської міської територіальної громади» на 2024-2026 роки</w:t>
      </w:r>
      <w:r w:rsidR="00DF3247">
        <w:rPr>
          <w:rFonts w:ascii="Times New Roman" w:eastAsia="Times New Roman" w:hAnsi="Times New Roman"/>
          <w:color w:val="000000"/>
          <w:sz w:val="28"/>
          <w:szCs w:val="28"/>
          <w:lang w:val="uk-UA" w:eastAsia="ru-RU"/>
        </w:rPr>
        <w:t xml:space="preserve">», висновки </w:t>
      </w:r>
      <w:r w:rsidRPr="001427BD">
        <w:rPr>
          <w:rFonts w:ascii="Times New Roman" w:eastAsia="Times New Roman" w:hAnsi="Times New Roman"/>
          <w:color w:val="000000"/>
          <w:sz w:val="28"/>
          <w:szCs w:val="28"/>
          <w:lang w:val="uk-UA" w:eastAsia="ru-RU"/>
        </w:rPr>
        <w:t xml:space="preserve">та рекомендації постійних комісій Ананьївської міської </w:t>
      </w:r>
      <w:r w:rsidR="000F348E">
        <w:rPr>
          <w:rFonts w:ascii="Times New Roman" w:eastAsia="Times New Roman" w:hAnsi="Times New Roman"/>
          <w:color w:val="000000"/>
          <w:sz w:val="28"/>
          <w:szCs w:val="28"/>
          <w:lang w:val="uk-UA" w:eastAsia="ru-RU"/>
        </w:rPr>
        <w:t xml:space="preserve">ради </w:t>
      </w:r>
      <w:r w:rsidRPr="001427BD">
        <w:rPr>
          <w:rFonts w:ascii="Times New Roman" w:eastAsia="Times New Roman" w:hAnsi="Times New Roman"/>
          <w:color w:val="000000"/>
          <w:sz w:val="28"/>
          <w:szCs w:val="28"/>
          <w:lang w:val="uk-UA" w:eastAsia="ru-RU"/>
        </w:rPr>
        <w:t>з питань комунальної власності, житлово-комунального господарства, енергозбереження та транспорту та з питань фінансів, бюджету, планування соціально-економічного розвитку та міжнародного співробітництва</w:t>
      </w:r>
      <w:r w:rsidR="00B10BA2">
        <w:rPr>
          <w:rFonts w:ascii="Times New Roman" w:eastAsia="Times New Roman" w:hAnsi="Times New Roman"/>
          <w:color w:val="000000"/>
          <w:sz w:val="28"/>
          <w:szCs w:val="28"/>
          <w:lang w:val="uk-UA" w:eastAsia="ru-RU"/>
        </w:rPr>
        <w:t>, Ананьївська міська рада</w:t>
      </w:r>
    </w:p>
    <w:p w:rsidR="001427BD" w:rsidRPr="000F348E" w:rsidRDefault="001427BD" w:rsidP="00DF3247">
      <w:pPr>
        <w:shd w:val="clear" w:color="auto" w:fill="FFFFFF"/>
        <w:spacing w:after="0" w:line="240" w:lineRule="auto"/>
        <w:jc w:val="both"/>
        <w:rPr>
          <w:rFonts w:ascii="Times New Roman" w:eastAsia="Times New Roman" w:hAnsi="Times New Roman"/>
          <w:color w:val="000000"/>
          <w:sz w:val="20"/>
          <w:szCs w:val="20"/>
          <w:lang w:val="uk-UA" w:eastAsia="ru-RU"/>
        </w:rPr>
      </w:pPr>
    </w:p>
    <w:p w:rsidR="001427BD" w:rsidRPr="003E2FC8" w:rsidRDefault="001427BD" w:rsidP="003E2FC8">
      <w:pPr>
        <w:shd w:val="clear" w:color="auto" w:fill="FFFFFF"/>
        <w:spacing w:after="0" w:line="240" w:lineRule="auto"/>
        <w:jc w:val="both"/>
        <w:rPr>
          <w:rFonts w:ascii="Times New Roman" w:eastAsia="Times New Roman" w:hAnsi="Times New Roman"/>
          <w:b/>
          <w:color w:val="000000"/>
          <w:sz w:val="28"/>
          <w:szCs w:val="28"/>
          <w:lang w:val="uk-UA" w:eastAsia="ru-RU"/>
        </w:rPr>
      </w:pPr>
      <w:r w:rsidRPr="003E2FC8">
        <w:rPr>
          <w:rFonts w:ascii="Times New Roman" w:eastAsia="Times New Roman" w:hAnsi="Times New Roman"/>
          <w:b/>
          <w:color w:val="000000"/>
          <w:sz w:val="28"/>
          <w:szCs w:val="28"/>
          <w:lang w:val="uk-UA" w:eastAsia="ru-RU"/>
        </w:rPr>
        <w:t>ВИРІШИЛА:</w:t>
      </w:r>
    </w:p>
    <w:p w:rsidR="001427BD" w:rsidRPr="000F348E" w:rsidRDefault="001427BD" w:rsidP="003E2FC8">
      <w:pPr>
        <w:shd w:val="clear" w:color="auto" w:fill="FFFFFF"/>
        <w:spacing w:after="0" w:line="240" w:lineRule="auto"/>
        <w:jc w:val="both"/>
        <w:rPr>
          <w:rFonts w:ascii="Times New Roman" w:eastAsia="Times New Roman" w:hAnsi="Times New Roman"/>
          <w:color w:val="000000"/>
          <w:sz w:val="20"/>
          <w:szCs w:val="20"/>
          <w:lang w:val="uk-UA" w:eastAsia="ru-RU"/>
        </w:rPr>
      </w:pPr>
    </w:p>
    <w:p w:rsidR="001427BD" w:rsidRPr="001427BD" w:rsidRDefault="001427BD" w:rsidP="003E2FC8">
      <w:pPr>
        <w:spacing w:after="0" w:line="240" w:lineRule="auto"/>
        <w:ind w:firstLine="709"/>
        <w:jc w:val="both"/>
        <w:rPr>
          <w:rFonts w:ascii="Times New Roman" w:hAnsi="Times New Roman"/>
          <w:sz w:val="28"/>
          <w:szCs w:val="28"/>
          <w:lang w:val="uk-UA"/>
        </w:rPr>
      </w:pPr>
      <w:r w:rsidRPr="001427BD">
        <w:rPr>
          <w:rFonts w:ascii="Times New Roman" w:eastAsia="Times New Roman" w:hAnsi="Times New Roman"/>
          <w:color w:val="000000"/>
          <w:sz w:val="28"/>
          <w:szCs w:val="28"/>
          <w:lang w:val="uk-UA" w:eastAsia="ru-RU"/>
        </w:rPr>
        <w:t xml:space="preserve">1. Затвердити цільову Програму </w:t>
      </w:r>
      <w:r w:rsidRPr="001427BD">
        <w:rPr>
          <w:rFonts w:ascii="Times New Roman" w:hAnsi="Times New Roman"/>
          <w:sz w:val="28"/>
          <w:szCs w:val="28"/>
          <w:lang w:val="uk-UA"/>
        </w:rPr>
        <w:t xml:space="preserve">«Благоустрій, розвиток та утримання об’єктів житлово-комунального господарства </w:t>
      </w:r>
      <w:r w:rsidRPr="001427BD">
        <w:rPr>
          <w:rFonts w:ascii="Times New Roman" w:eastAsia="Times New Roman" w:hAnsi="Times New Roman"/>
          <w:color w:val="000000"/>
          <w:sz w:val="28"/>
          <w:szCs w:val="28"/>
          <w:lang w:val="uk-UA" w:eastAsia="ru-RU"/>
        </w:rPr>
        <w:t>Ананьївської міської територіальної громади</w:t>
      </w:r>
      <w:r w:rsidR="00291B9E">
        <w:rPr>
          <w:rFonts w:ascii="Times New Roman" w:eastAsia="Times New Roman" w:hAnsi="Times New Roman"/>
          <w:color w:val="000000"/>
          <w:sz w:val="28"/>
          <w:szCs w:val="28"/>
          <w:lang w:val="uk-UA" w:eastAsia="ru-RU"/>
        </w:rPr>
        <w:t>» на 2024-2026 роки</w:t>
      </w:r>
      <w:r w:rsidR="00B10BA2">
        <w:rPr>
          <w:rFonts w:ascii="Times New Roman" w:eastAsia="Times New Roman" w:hAnsi="Times New Roman"/>
          <w:color w:val="000000"/>
          <w:sz w:val="28"/>
          <w:szCs w:val="28"/>
          <w:lang w:val="uk-UA" w:eastAsia="ru-RU"/>
        </w:rPr>
        <w:t xml:space="preserve"> </w:t>
      </w:r>
      <w:r w:rsidRPr="001427BD">
        <w:rPr>
          <w:rFonts w:ascii="Times New Roman" w:eastAsia="Times New Roman" w:hAnsi="Times New Roman"/>
          <w:color w:val="000000"/>
          <w:sz w:val="28"/>
          <w:szCs w:val="28"/>
          <w:lang w:val="uk-UA" w:eastAsia="ru-RU"/>
        </w:rPr>
        <w:t>(</w:t>
      </w:r>
      <w:r w:rsidR="00B10BA2" w:rsidRPr="001427BD">
        <w:rPr>
          <w:rFonts w:ascii="Times New Roman" w:eastAsia="Times New Roman" w:hAnsi="Times New Roman"/>
          <w:color w:val="000000"/>
          <w:sz w:val="28"/>
          <w:szCs w:val="28"/>
          <w:lang w:val="uk-UA" w:eastAsia="ru-RU"/>
        </w:rPr>
        <w:t>додається</w:t>
      </w:r>
      <w:r w:rsidR="00B10BA2">
        <w:rPr>
          <w:rFonts w:ascii="Times New Roman" w:eastAsia="Times New Roman" w:hAnsi="Times New Roman"/>
          <w:color w:val="000000"/>
          <w:sz w:val="28"/>
          <w:szCs w:val="28"/>
          <w:lang w:val="uk-UA" w:eastAsia="ru-RU"/>
        </w:rPr>
        <w:t>)</w:t>
      </w:r>
      <w:r w:rsidRPr="001427BD">
        <w:rPr>
          <w:rFonts w:ascii="Times New Roman" w:eastAsia="Times New Roman" w:hAnsi="Times New Roman"/>
          <w:color w:val="000000"/>
          <w:sz w:val="28"/>
          <w:szCs w:val="28"/>
          <w:lang w:val="uk-UA" w:eastAsia="ru-RU"/>
        </w:rPr>
        <w:t>.</w:t>
      </w:r>
    </w:p>
    <w:p w:rsidR="001427BD" w:rsidRPr="001427BD" w:rsidRDefault="001427BD" w:rsidP="003E2FC8">
      <w:pPr>
        <w:shd w:val="clear" w:color="auto" w:fill="FFFFFF"/>
        <w:spacing w:after="0" w:line="240" w:lineRule="auto"/>
        <w:ind w:firstLine="709"/>
        <w:jc w:val="both"/>
        <w:rPr>
          <w:rFonts w:ascii="Times New Roman" w:eastAsia="Times New Roman" w:hAnsi="Times New Roman"/>
          <w:bCs/>
          <w:sz w:val="28"/>
          <w:szCs w:val="28"/>
          <w:lang w:val="uk-UA" w:eastAsia="uk-UA"/>
        </w:rPr>
      </w:pPr>
      <w:r w:rsidRPr="001427BD">
        <w:rPr>
          <w:rFonts w:ascii="Times New Roman" w:eastAsia="Times New Roman" w:hAnsi="Times New Roman"/>
          <w:color w:val="000000"/>
          <w:sz w:val="28"/>
          <w:szCs w:val="28"/>
          <w:lang w:val="uk-UA" w:eastAsia="ru-RU"/>
        </w:rPr>
        <w:t xml:space="preserve">2. </w:t>
      </w:r>
      <w:r w:rsidRPr="001427BD">
        <w:rPr>
          <w:rFonts w:ascii="Times New Roman" w:eastAsia="Times New Roman" w:hAnsi="Times New Roman"/>
          <w:bCs/>
          <w:sz w:val="28"/>
          <w:szCs w:val="28"/>
          <w:lang w:val="uk-UA" w:eastAsia="uk-UA"/>
        </w:rPr>
        <w:t>Фінансовому управлінню Ананьївської міської ради передбачати кошти для фінансування Програми під час підготовки проєктів рішень про бюджет Ананьївської міської територіальної громади на 2024-2026 роки та проєктів рішень про внесення змін до бюджету Ананьївської міської територіальної громади на 2024-2026 роки.</w:t>
      </w:r>
    </w:p>
    <w:p w:rsidR="001427BD" w:rsidRPr="001427BD" w:rsidRDefault="001427BD" w:rsidP="003E2FC8">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 xml:space="preserve">3. Контроль за виконанням </w:t>
      </w:r>
      <w:r w:rsidR="00B10BA2">
        <w:rPr>
          <w:rFonts w:ascii="Times New Roman" w:eastAsia="Times New Roman" w:hAnsi="Times New Roman"/>
          <w:color w:val="000000"/>
          <w:sz w:val="28"/>
          <w:szCs w:val="28"/>
          <w:lang w:val="uk-UA" w:eastAsia="ru-RU"/>
        </w:rPr>
        <w:t xml:space="preserve">цього </w:t>
      </w:r>
      <w:r w:rsidRPr="001427BD">
        <w:rPr>
          <w:rFonts w:ascii="Times New Roman" w:eastAsia="Times New Roman" w:hAnsi="Times New Roman"/>
          <w:color w:val="000000"/>
          <w:sz w:val="28"/>
          <w:szCs w:val="28"/>
          <w:lang w:val="uk-UA" w:eastAsia="ru-RU"/>
        </w:rPr>
        <w:t>рішення покласти на постійну комісію</w:t>
      </w:r>
      <w:r w:rsidRPr="001427BD">
        <w:rPr>
          <w:lang w:val="uk-UA"/>
        </w:rPr>
        <w:t xml:space="preserve"> </w:t>
      </w:r>
      <w:r w:rsidRPr="001427BD">
        <w:rPr>
          <w:rFonts w:ascii="Times New Roman" w:eastAsia="Times New Roman" w:hAnsi="Times New Roman"/>
          <w:color w:val="000000"/>
          <w:sz w:val="28"/>
          <w:szCs w:val="28"/>
          <w:lang w:val="uk-UA" w:eastAsia="ru-RU"/>
        </w:rPr>
        <w:t xml:space="preserve"> </w:t>
      </w:r>
      <w:r w:rsidR="00B10BA2" w:rsidRPr="001427BD">
        <w:rPr>
          <w:rFonts w:ascii="Times New Roman" w:eastAsia="Times New Roman" w:hAnsi="Times New Roman"/>
          <w:color w:val="000000"/>
          <w:sz w:val="28"/>
          <w:szCs w:val="28"/>
          <w:lang w:val="uk-UA" w:eastAsia="ru-RU"/>
        </w:rPr>
        <w:t xml:space="preserve">Ананьївської міської </w:t>
      </w:r>
      <w:r w:rsidR="001E6D86" w:rsidRPr="001427BD">
        <w:rPr>
          <w:rFonts w:ascii="Times New Roman" w:eastAsia="Times New Roman" w:hAnsi="Times New Roman"/>
          <w:color w:val="000000"/>
          <w:sz w:val="28"/>
          <w:szCs w:val="28"/>
          <w:lang w:val="uk-UA" w:eastAsia="ru-RU"/>
        </w:rPr>
        <w:t>з питань фінансів, бюджету, планування соціально-економічного розвитку та міжнародного співробітництва</w:t>
      </w:r>
      <w:r w:rsidRPr="001427BD">
        <w:rPr>
          <w:rFonts w:ascii="Times New Roman" w:eastAsia="Times New Roman" w:hAnsi="Times New Roman"/>
          <w:color w:val="000000"/>
          <w:sz w:val="28"/>
          <w:szCs w:val="28"/>
          <w:lang w:val="uk-UA" w:eastAsia="ru-RU"/>
        </w:rPr>
        <w:t>.</w:t>
      </w:r>
    </w:p>
    <w:p w:rsidR="001427BD" w:rsidRDefault="001427BD" w:rsidP="003E2FC8">
      <w:pPr>
        <w:shd w:val="clear" w:color="auto" w:fill="FFFFFF"/>
        <w:spacing w:after="0" w:line="240" w:lineRule="auto"/>
        <w:rPr>
          <w:rFonts w:ascii="Times New Roman" w:hAnsi="Times New Roman"/>
          <w:sz w:val="28"/>
          <w:szCs w:val="28"/>
          <w:lang w:val="uk-UA"/>
        </w:rPr>
      </w:pPr>
    </w:p>
    <w:p w:rsidR="00B10BA2" w:rsidRDefault="00B10BA2" w:rsidP="003E2FC8">
      <w:pPr>
        <w:shd w:val="clear" w:color="auto" w:fill="FFFFFF"/>
        <w:spacing w:after="0" w:line="240" w:lineRule="auto"/>
        <w:rPr>
          <w:rFonts w:ascii="Times New Roman" w:hAnsi="Times New Roman"/>
          <w:sz w:val="28"/>
          <w:szCs w:val="28"/>
          <w:lang w:val="uk-UA"/>
        </w:rPr>
      </w:pPr>
    </w:p>
    <w:p w:rsidR="001427BD" w:rsidRPr="003E2FC8" w:rsidRDefault="001427BD" w:rsidP="003E2FC8">
      <w:pPr>
        <w:spacing w:after="0" w:line="240" w:lineRule="auto"/>
        <w:jc w:val="both"/>
        <w:rPr>
          <w:rFonts w:ascii="Times New Roman" w:hAnsi="Times New Roman"/>
          <w:b/>
          <w:sz w:val="28"/>
          <w:szCs w:val="28"/>
          <w:lang w:val="uk-UA"/>
        </w:rPr>
      </w:pPr>
      <w:r w:rsidRPr="003E2FC8">
        <w:rPr>
          <w:rFonts w:ascii="Times New Roman" w:hAnsi="Times New Roman"/>
          <w:b/>
          <w:sz w:val="28"/>
          <w:szCs w:val="28"/>
          <w:lang w:val="uk-UA"/>
        </w:rPr>
        <w:t>А</w:t>
      </w:r>
      <w:r w:rsidR="003E2FC8">
        <w:rPr>
          <w:rFonts w:ascii="Times New Roman" w:hAnsi="Times New Roman"/>
          <w:b/>
          <w:sz w:val="28"/>
          <w:szCs w:val="28"/>
          <w:lang w:val="uk-UA"/>
        </w:rPr>
        <w:t>наньївський міський голова</w:t>
      </w:r>
      <w:r w:rsidR="003E2FC8">
        <w:rPr>
          <w:rFonts w:ascii="Times New Roman" w:hAnsi="Times New Roman"/>
          <w:b/>
          <w:sz w:val="28"/>
          <w:szCs w:val="28"/>
          <w:lang w:val="uk-UA"/>
        </w:rPr>
        <w:tab/>
      </w:r>
      <w:r w:rsidR="003E2FC8">
        <w:rPr>
          <w:rFonts w:ascii="Times New Roman" w:hAnsi="Times New Roman"/>
          <w:b/>
          <w:sz w:val="28"/>
          <w:szCs w:val="28"/>
          <w:lang w:val="uk-UA"/>
        </w:rPr>
        <w:tab/>
      </w:r>
      <w:r w:rsidR="003E2FC8">
        <w:rPr>
          <w:rFonts w:ascii="Times New Roman" w:hAnsi="Times New Roman"/>
          <w:b/>
          <w:sz w:val="28"/>
          <w:szCs w:val="28"/>
          <w:lang w:val="uk-UA"/>
        </w:rPr>
        <w:tab/>
      </w:r>
      <w:r w:rsidR="003E2FC8">
        <w:rPr>
          <w:rFonts w:ascii="Times New Roman" w:hAnsi="Times New Roman"/>
          <w:b/>
          <w:sz w:val="28"/>
          <w:szCs w:val="28"/>
          <w:lang w:val="uk-UA"/>
        </w:rPr>
        <w:tab/>
        <w:t xml:space="preserve">       </w:t>
      </w:r>
      <w:r w:rsidRPr="003E2FC8">
        <w:rPr>
          <w:rFonts w:ascii="Times New Roman" w:hAnsi="Times New Roman"/>
          <w:b/>
          <w:sz w:val="28"/>
          <w:szCs w:val="28"/>
          <w:lang w:val="uk-UA"/>
        </w:rPr>
        <w:t>Юрій ТИЩЕНКО</w:t>
      </w:r>
    </w:p>
    <w:p w:rsidR="001427BD" w:rsidRPr="003E2FC8" w:rsidRDefault="001427BD" w:rsidP="001427BD">
      <w:pPr>
        <w:widowControl w:val="0"/>
        <w:spacing w:after="0" w:line="240" w:lineRule="auto"/>
        <w:ind w:left="6237"/>
        <w:jc w:val="both"/>
        <w:rPr>
          <w:rFonts w:ascii="Times New Roman" w:eastAsia="Arial Unicode MS" w:hAnsi="Times New Roman"/>
          <w:b/>
          <w:bCs/>
          <w:sz w:val="28"/>
          <w:szCs w:val="28"/>
          <w:lang w:val="uk-UA" w:eastAsia="uk-UA" w:bidi="uk-UA"/>
        </w:rPr>
      </w:pPr>
      <w:r w:rsidRPr="003E2FC8">
        <w:rPr>
          <w:rFonts w:ascii="Times New Roman" w:eastAsia="Arial Unicode MS" w:hAnsi="Times New Roman"/>
          <w:b/>
          <w:bCs/>
          <w:sz w:val="28"/>
          <w:szCs w:val="28"/>
          <w:lang w:val="uk-UA" w:eastAsia="uk-UA" w:bidi="uk-UA"/>
        </w:rPr>
        <w:lastRenderedPageBreak/>
        <w:t>ЗАТВЕРДЖЕНО</w:t>
      </w:r>
    </w:p>
    <w:p w:rsidR="001427BD" w:rsidRPr="003E2FC8" w:rsidRDefault="003E2FC8" w:rsidP="001427BD">
      <w:pPr>
        <w:widowControl w:val="0"/>
        <w:spacing w:after="0" w:line="240" w:lineRule="auto"/>
        <w:ind w:left="6237"/>
        <w:jc w:val="both"/>
        <w:rPr>
          <w:rFonts w:ascii="Times New Roman" w:eastAsia="Arial Unicode MS" w:hAnsi="Times New Roman"/>
          <w:bCs/>
          <w:sz w:val="28"/>
          <w:szCs w:val="28"/>
          <w:lang w:val="uk-UA" w:eastAsia="uk-UA" w:bidi="uk-UA"/>
        </w:rPr>
      </w:pPr>
      <w:r w:rsidRPr="003E2FC8">
        <w:rPr>
          <w:rFonts w:ascii="Times New Roman" w:eastAsia="Arial Unicode MS" w:hAnsi="Times New Roman"/>
          <w:bCs/>
          <w:sz w:val="28"/>
          <w:szCs w:val="28"/>
          <w:lang w:val="uk-UA" w:eastAsia="uk-UA" w:bidi="uk-UA"/>
        </w:rPr>
        <w:t>р</w:t>
      </w:r>
      <w:r w:rsidR="001427BD" w:rsidRPr="003E2FC8">
        <w:rPr>
          <w:rFonts w:ascii="Times New Roman" w:eastAsia="Arial Unicode MS" w:hAnsi="Times New Roman"/>
          <w:bCs/>
          <w:sz w:val="28"/>
          <w:szCs w:val="28"/>
          <w:lang w:val="uk-UA" w:eastAsia="uk-UA" w:bidi="uk-UA"/>
        </w:rPr>
        <w:t>ішення Ананьївської міської ради</w:t>
      </w:r>
    </w:p>
    <w:p w:rsidR="001427BD" w:rsidRPr="001427BD" w:rsidRDefault="003E2FC8" w:rsidP="00CF6F8D">
      <w:pPr>
        <w:widowControl w:val="0"/>
        <w:spacing w:after="0" w:line="240" w:lineRule="auto"/>
        <w:ind w:left="6237"/>
        <w:jc w:val="both"/>
        <w:rPr>
          <w:rFonts w:ascii="Times New Roman" w:eastAsia="Arial Unicode MS" w:hAnsi="Times New Roman"/>
          <w:color w:val="FF0000"/>
          <w:sz w:val="28"/>
          <w:szCs w:val="28"/>
          <w:lang w:val="uk-UA" w:eastAsia="uk-UA" w:bidi="uk-UA"/>
        </w:rPr>
      </w:pPr>
      <w:r w:rsidRPr="003E2FC8">
        <w:rPr>
          <w:rFonts w:ascii="Times New Roman" w:eastAsia="Arial Unicode MS" w:hAnsi="Times New Roman"/>
          <w:sz w:val="28"/>
          <w:szCs w:val="28"/>
          <w:lang w:val="uk-UA" w:eastAsia="uk-UA" w:bidi="uk-UA"/>
        </w:rPr>
        <w:t xml:space="preserve">від 08 </w:t>
      </w:r>
      <w:r>
        <w:rPr>
          <w:rFonts w:ascii="Times New Roman" w:eastAsia="Arial Unicode MS" w:hAnsi="Times New Roman"/>
          <w:sz w:val="28"/>
          <w:szCs w:val="28"/>
          <w:lang w:val="uk-UA" w:eastAsia="uk-UA" w:bidi="uk-UA"/>
        </w:rPr>
        <w:t xml:space="preserve">грудня </w:t>
      </w:r>
      <w:r w:rsidR="001427BD" w:rsidRPr="003E2FC8">
        <w:rPr>
          <w:rFonts w:ascii="Times New Roman" w:eastAsia="Arial Unicode MS" w:hAnsi="Times New Roman"/>
          <w:sz w:val="28"/>
          <w:szCs w:val="28"/>
          <w:lang w:val="uk-UA" w:eastAsia="uk-UA" w:bidi="uk-UA"/>
        </w:rPr>
        <w:t xml:space="preserve">2023 року            </w:t>
      </w:r>
      <w:r w:rsidR="00CF6F8D" w:rsidRPr="00CF6F8D">
        <w:rPr>
          <w:rFonts w:ascii="Times New Roman" w:hAnsi="Times New Roman"/>
          <w:sz w:val="28"/>
          <w:szCs w:val="28"/>
          <w:lang w:val="uk-UA"/>
        </w:rPr>
        <w:t>№ 98</w:t>
      </w:r>
      <w:r w:rsidR="00CF6F8D">
        <w:rPr>
          <w:rFonts w:ascii="Times New Roman" w:hAnsi="Times New Roman"/>
          <w:sz w:val="28"/>
          <w:szCs w:val="28"/>
          <w:lang w:val="uk-UA"/>
        </w:rPr>
        <w:t>9</w:t>
      </w:r>
      <w:r w:rsidR="00CF6F8D" w:rsidRPr="00CF6F8D">
        <w:rPr>
          <w:rFonts w:ascii="Times New Roman" w:hAnsi="Times New Roman"/>
          <w:sz w:val="28"/>
          <w:szCs w:val="28"/>
          <w:lang w:val="uk-UA"/>
        </w:rPr>
        <w:t>-</w:t>
      </w:r>
      <w:r w:rsidR="00CF6F8D" w:rsidRPr="00CF6F8D">
        <w:rPr>
          <w:rFonts w:ascii="Times New Roman" w:hAnsi="Times New Roman"/>
          <w:sz w:val="28"/>
          <w:szCs w:val="28"/>
          <w:lang w:val="en-US"/>
        </w:rPr>
        <w:t>V</w:t>
      </w:r>
      <w:r w:rsidR="00CF6F8D" w:rsidRPr="00CF6F8D">
        <w:rPr>
          <w:rFonts w:ascii="Times New Roman" w:hAnsi="Times New Roman"/>
          <w:sz w:val="28"/>
          <w:szCs w:val="28"/>
          <w:lang w:val="uk-UA"/>
        </w:rPr>
        <w:t>ІІІ</w:t>
      </w:r>
    </w:p>
    <w:p w:rsidR="001427BD" w:rsidRPr="001427BD" w:rsidRDefault="001427BD" w:rsidP="001427BD">
      <w:pPr>
        <w:widowControl w:val="0"/>
        <w:spacing w:after="0" w:line="240" w:lineRule="auto"/>
        <w:ind w:left="6123"/>
        <w:jc w:val="both"/>
        <w:rPr>
          <w:rFonts w:ascii="Times New Roman" w:eastAsia="Arial Unicode MS" w:hAnsi="Times New Roman"/>
          <w:color w:val="FF0000"/>
          <w:sz w:val="28"/>
          <w:szCs w:val="28"/>
          <w:lang w:val="uk-UA" w:eastAsia="uk-UA" w:bidi="uk-UA"/>
        </w:rPr>
      </w:pPr>
    </w:p>
    <w:p w:rsidR="001427BD" w:rsidRPr="001427BD" w:rsidRDefault="001427BD" w:rsidP="001427BD">
      <w:pPr>
        <w:widowControl w:val="0"/>
        <w:spacing w:after="0" w:line="240" w:lineRule="auto"/>
        <w:ind w:left="6123"/>
        <w:jc w:val="both"/>
        <w:rPr>
          <w:rFonts w:ascii="Times New Roman" w:eastAsia="Arial Unicode MS" w:hAnsi="Times New Roman"/>
          <w:color w:val="FF0000"/>
          <w:sz w:val="28"/>
          <w:szCs w:val="28"/>
          <w:lang w:val="uk-UA" w:eastAsia="uk-UA" w:bidi="uk-UA"/>
        </w:rPr>
      </w:pPr>
    </w:p>
    <w:p w:rsidR="001427BD" w:rsidRPr="001427BD" w:rsidRDefault="001427BD" w:rsidP="001427BD">
      <w:pPr>
        <w:widowControl w:val="0"/>
        <w:spacing w:after="0" w:line="240" w:lineRule="auto"/>
        <w:ind w:left="6123"/>
        <w:jc w:val="both"/>
        <w:rPr>
          <w:rFonts w:ascii="Times New Roman" w:eastAsia="Arial Unicode MS" w:hAnsi="Times New Roman"/>
          <w:color w:val="FF0000"/>
          <w:sz w:val="28"/>
          <w:szCs w:val="28"/>
          <w:lang w:val="uk-UA" w:eastAsia="uk-UA" w:bidi="uk-UA"/>
        </w:rPr>
      </w:pPr>
    </w:p>
    <w:p w:rsidR="001427BD" w:rsidRPr="001427BD" w:rsidRDefault="001427BD" w:rsidP="001427BD">
      <w:pPr>
        <w:widowControl w:val="0"/>
        <w:spacing w:after="0" w:line="240" w:lineRule="auto"/>
        <w:ind w:left="6123"/>
        <w:jc w:val="both"/>
        <w:rPr>
          <w:rFonts w:ascii="Times New Roman" w:eastAsia="Arial Unicode MS" w:hAnsi="Times New Roman"/>
          <w:color w:val="FF0000"/>
          <w:sz w:val="28"/>
          <w:szCs w:val="28"/>
          <w:lang w:val="uk-UA" w:eastAsia="uk-UA" w:bidi="uk-UA"/>
        </w:rPr>
      </w:pPr>
    </w:p>
    <w:p w:rsidR="001427BD" w:rsidRPr="001427BD" w:rsidRDefault="001427BD" w:rsidP="001427BD">
      <w:pPr>
        <w:widowControl w:val="0"/>
        <w:spacing w:after="0" w:line="240" w:lineRule="auto"/>
        <w:ind w:left="6123"/>
        <w:jc w:val="both"/>
        <w:rPr>
          <w:rFonts w:ascii="Times New Roman" w:eastAsia="Arial Unicode MS" w:hAnsi="Times New Roman"/>
          <w:color w:val="FF0000"/>
          <w:sz w:val="28"/>
          <w:szCs w:val="28"/>
          <w:lang w:val="uk-UA" w:eastAsia="uk-UA" w:bidi="uk-UA"/>
        </w:rPr>
      </w:pPr>
    </w:p>
    <w:p w:rsidR="001427BD" w:rsidRDefault="001427BD" w:rsidP="001427BD">
      <w:pPr>
        <w:widowControl w:val="0"/>
        <w:spacing w:after="0" w:line="240" w:lineRule="auto"/>
        <w:ind w:left="6123"/>
        <w:jc w:val="both"/>
        <w:rPr>
          <w:rFonts w:ascii="Times New Roman" w:eastAsia="Arial Unicode MS" w:hAnsi="Times New Roman"/>
          <w:color w:val="FF0000"/>
          <w:sz w:val="28"/>
          <w:szCs w:val="28"/>
          <w:lang w:val="uk-UA" w:eastAsia="uk-UA" w:bidi="uk-UA"/>
        </w:rPr>
      </w:pPr>
    </w:p>
    <w:p w:rsidR="004A503B" w:rsidRDefault="004A503B" w:rsidP="001427BD">
      <w:pPr>
        <w:widowControl w:val="0"/>
        <w:spacing w:after="0" w:line="240" w:lineRule="auto"/>
        <w:ind w:left="6123"/>
        <w:jc w:val="both"/>
        <w:rPr>
          <w:rFonts w:ascii="Times New Roman" w:eastAsia="Arial Unicode MS" w:hAnsi="Times New Roman"/>
          <w:color w:val="FF0000"/>
          <w:sz w:val="28"/>
          <w:szCs w:val="28"/>
          <w:lang w:val="uk-UA" w:eastAsia="uk-UA" w:bidi="uk-UA"/>
        </w:rPr>
      </w:pPr>
    </w:p>
    <w:p w:rsidR="004A503B" w:rsidRDefault="004A503B" w:rsidP="001427BD">
      <w:pPr>
        <w:widowControl w:val="0"/>
        <w:spacing w:after="0" w:line="240" w:lineRule="auto"/>
        <w:ind w:left="6123"/>
        <w:jc w:val="both"/>
        <w:rPr>
          <w:rFonts w:ascii="Times New Roman" w:eastAsia="Arial Unicode MS" w:hAnsi="Times New Roman"/>
          <w:color w:val="FF0000"/>
          <w:sz w:val="28"/>
          <w:szCs w:val="28"/>
          <w:lang w:val="uk-UA" w:eastAsia="uk-UA" w:bidi="uk-UA"/>
        </w:rPr>
      </w:pPr>
    </w:p>
    <w:p w:rsidR="001427BD" w:rsidRPr="001427BD" w:rsidRDefault="001427BD" w:rsidP="001427BD">
      <w:pPr>
        <w:widowControl w:val="0"/>
        <w:spacing w:after="0" w:line="240" w:lineRule="auto"/>
        <w:ind w:left="6123"/>
        <w:jc w:val="both"/>
        <w:rPr>
          <w:rFonts w:ascii="Times New Roman" w:eastAsia="Arial Unicode MS" w:hAnsi="Times New Roman"/>
          <w:color w:val="FF0000"/>
          <w:sz w:val="28"/>
          <w:szCs w:val="28"/>
          <w:lang w:val="uk-UA" w:eastAsia="uk-UA" w:bidi="uk-UA"/>
        </w:rPr>
      </w:pPr>
    </w:p>
    <w:p w:rsidR="004A503B" w:rsidRPr="000F348E" w:rsidRDefault="001427BD" w:rsidP="001427BD">
      <w:pPr>
        <w:shd w:val="clear" w:color="auto" w:fill="FFFFFF"/>
        <w:spacing w:after="0" w:line="240" w:lineRule="auto"/>
        <w:jc w:val="center"/>
        <w:rPr>
          <w:rFonts w:ascii="Times New Roman" w:eastAsia="Times New Roman" w:hAnsi="Times New Roman"/>
          <w:b/>
          <w:color w:val="000000"/>
          <w:sz w:val="36"/>
          <w:szCs w:val="36"/>
          <w:lang w:val="uk-UA" w:eastAsia="ru-RU"/>
        </w:rPr>
      </w:pPr>
      <w:r w:rsidRPr="000F348E">
        <w:rPr>
          <w:rFonts w:ascii="Times New Roman" w:eastAsia="Times New Roman" w:hAnsi="Times New Roman"/>
          <w:b/>
          <w:color w:val="000000"/>
          <w:sz w:val="36"/>
          <w:szCs w:val="36"/>
          <w:lang w:val="uk-UA" w:eastAsia="ru-RU"/>
        </w:rPr>
        <w:t xml:space="preserve">Цільова Програма </w:t>
      </w:r>
    </w:p>
    <w:p w:rsidR="001427BD" w:rsidRPr="000F348E" w:rsidRDefault="001427BD" w:rsidP="001427BD">
      <w:pPr>
        <w:shd w:val="clear" w:color="auto" w:fill="FFFFFF"/>
        <w:spacing w:after="0" w:line="240" w:lineRule="auto"/>
        <w:jc w:val="center"/>
        <w:rPr>
          <w:rFonts w:ascii="Times New Roman" w:eastAsia="Times New Roman" w:hAnsi="Times New Roman"/>
          <w:b/>
          <w:color w:val="000000"/>
          <w:sz w:val="36"/>
          <w:szCs w:val="36"/>
          <w:lang w:val="uk-UA" w:eastAsia="ru-RU"/>
        </w:rPr>
      </w:pPr>
      <w:r w:rsidRPr="000F348E">
        <w:rPr>
          <w:rFonts w:ascii="Times New Roman" w:eastAsia="Times New Roman" w:hAnsi="Times New Roman"/>
          <w:b/>
          <w:color w:val="000000"/>
          <w:sz w:val="36"/>
          <w:szCs w:val="36"/>
          <w:lang w:val="uk-UA" w:eastAsia="ru-RU"/>
        </w:rPr>
        <w:t>«Благоустрій, розвиток та утримання об’єктів житлово-комунального господарства благоустрою Ананьївської мі</w:t>
      </w:r>
      <w:r w:rsidR="004A503B" w:rsidRPr="000F348E">
        <w:rPr>
          <w:rFonts w:ascii="Times New Roman" w:eastAsia="Times New Roman" w:hAnsi="Times New Roman"/>
          <w:b/>
          <w:color w:val="000000"/>
          <w:sz w:val="36"/>
          <w:szCs w:val="36"/>
          <w:lang w:val="uk-UA" w:eastAsia="ru-RU"/>
        </w:rPr>
        <w:t>ської територіальної громади</w:t>
      </w:r>
      <w:r w:rsidR="007F3634" w:rsidRPr="000F348E">
        <w:rPr>
          <w:rFonts w:ascii="Times New Roman" w:eastAsia="Times New Roman" w:hAnsi="Times New Roman"/>
          <w:b/>
          <w:color w:val="000000"/>
          <w:sz w:val="36"/>
          <w:szCs w:val="36"/>
          <w:lang w:val="uk-UA" w:eastAsia="ru-RU"/>
        </w:rPr>
        <w:t>»</w:t>
      </w:r>
      <w:r w:rsidR="004A503B" w:rsidRPr="000F348E">
        <w:rPr>
          <w:rFonts w:ascii="Times New Roman" w:eastAsia="Times New Roman" w:hAnsi="Times New Roman"/>
          <w:b/>
          <w:color w:val="000000"/>
          <w:sz w:val="36"/>
          <w:szCs w:val="36"/>
          <w:lang w:val="uk-UA" w:eastAsia="ru-RU"/>
        </w:rPr>
        <w:t xml:space="preserve"> на 2024-2026 </w:t>
      </w:r>
      <w:r w:rsidR="007F3634" w:rsidRPr="000F348E">
        <w:rPr>
          <w:rFonts w:ascii="Times New Roman" w:eastAsia="Times New Roman" w:hAnsi="Times New Roman"/>
          <w:b/>
          <w:color w:val="000000"/>
          <w:sz w:val="36"/>
          <w:szCs w:val="36"/>
          <w:lang w:val="uk-UA" w:eastAsia="ru-RU"/>
        </w:rPr>
        <w:t>роки</w:t>
      </w:r>
    </w:p>
    <w:p w:rsidR="001427BD" w:rsidRPr="001427BD" w:rsidRDefault="001427BD" w:rsidP="001427BD">
      <w:pPr>
        <w:keepNext/>
        <w:spacing w:after="0" w:line="240" w:lineRule="auto"/>
        <w:ind w:right="30"/>
        <w:jc w:val="center"/>
        <w:outlineLvl w:val="1"/>
        <w:rPr>
          <w:rFonts w:ascii="Times New Roman" w:hAnsi="Times New Roman"/>
          <w:b/>
          <w:bCs/>
          <w:sz w:val="28"/>
          <w:szCs w:val="28"/>
          <w:lang w:val="uk-UA" w:eastAsia="ru-RU"/>
        </w:rPr>
      </w:pPr>
    </w:p>
    <w:p w:rsidR="001427BD" w:rsidRPr="001427BD" w:rsidRDefault="001427BD" w:rsidP="001427BD">
      <w:pPr>
        <w:keepNext/>
        <w:spacing w:after="0" w:line="240" w:lineRule="auto"/>
        <w:ind w:right="30"/>
        <w:jc w:val="center"/>
        <w:outlineLvl w:val="1"/>
        <w:rPr>
          <w:rFonts w:ascii="Times New Roman" w:hAnsi="Times New Roman"/>
          <w:b/>
          <w:bCs/>
          <w:sz w:val="28"/>
          <w:szCs w:val="28"/>
          <w:lang w:val="uk-UA" w:eastAsia="ru-RU"/>
        </w:rPr>
      </w:pPr>
    </w:p>
    <w:p w:rsidR="001427BD" w:rsidRPr="001427BD" w:rsidRDefault="001427BD" w:rsidP="001427BD">
      <w:pPr>
        <w:widowControl w:val="0"/>
        <w:spacing w:after="0" w:line="240" w:lineRule="auto"/>
        <w:ind w:left="6123"/>
        <w:jc w:val="both"/>
        <w:rPr>
          <w:rFonts w:ascii="Times New Roman" w:eastAsia="Arial Unicode MS" w:hAnsi="Times New Roman"/>
          <w:color w:val="FF0000"/>
          <w:sz w:val="28"/>
          <w:szCs w:val="28"/>
          <w:lang w:val="uk-UA" w:eastAsia="uk-UA" w:bidi="uk-UA"/>
        </w:rPr>
      </w:pPr>
    </w:p>
    <w:p w:rsidR="001427BD" w:rsidRPr="001427BD" w:rsidRDefault="001427BD" w:rsidP="001427BD">
      <w:pPr>
        <w:widowControl w:val="0"/>
        <w:spacing w:after="0" w:line="240" w:lineRule="auto"/>
        <w:ind w:left="6123"/>
        <w:jc w:val="both"/>
        <w:rPr>
          <w:rFonts w:ascii="Times New Roman" w:eastAsia="Arial Unicode MS" w:hAnsi="Times New Roman"/>
          <w:color w:val="FF0000"/>
          <w:sz w:val="28"/>
          <w:szCs w:val="28"/>
          <w:lang w:val="uk-UA" w:eastAsia="uk-UA" w:bidi="uk-UA"/>
        </w:rPr>
      </w:pPr>
    </w:p>
    <w:p w:rsidR="001427BD" w:rsidRPr="001427BD" w:rsidRDefault="001427BD" w:rsidP="001427BD">
      <w:pPr>
        <w:widowControl w:val="0"/>
        <w:spacing w:after="0" w:line="240" w:lineRule="auto"/>
        <w:ind w:left="6123"/>
        <w:jc w:val="both"/>
        <w:rPr>
          <w:rFonts w:ascii="Times New Roman" w:eastAsia="Arial Unicode MS" w:hAnsi="Times New Roman"/>
          <w:color w:val="FF0000"/>
          <w:sz w:val="28"/>
          <w:szCs w:val="28"/>
          <w:lang w:val="uk-UA" w:eastAsia="uk-UA" w:bidi="uk-UA"/>
        </w:rPr>
      </w:pPr>
    </w:p>
    <w:p w:rsidR="001427BD" w:rsidRPr="001427BD" w:rsidRDefault="001427BD" w:rsidP="001427BD">
      <w:pPr>
        <w:jc w:val="both"/>
        <w:rPr>
          <w:rFonts w:ascii="Times New Roman" w:hAnsi="Times New Roman"/>
          <w:sz w:val="28"/>
          <w:szCs w:val="28"/>
          <w:lang w:val="uk-UA"/>
        </w:rPr>
      </w:pPr>
    </w:p>
    <w:p w:rsidR="001427BD" w:rsidRPr="001427BD" w:rsidRDefault="001427BD" w:rsidP="001427BD">
      <w:pPr>
        <w:jc w:val="both"/>
        <w:rPr>
          <w:rFonts w:ascii="Times New Roman" w:hAnsi="Times New Roman"/>
          <w:sz w:val="28"/>
          <w:szCs w:val="28"/>
          <w:lang w:val="uk-UA"/>
        </w:rPr>
      </w:pPr>
    </w:p>
    <w:p w:rsidR="001427BD" w:rsidRPr="001427BD" w:rsidRDefault="001427BD" w:rsidP="001427BD">
      <w:pPr>
        <w:jc w:val="both"/>
        <w:rPr>
          <w:rFonts w:ascii="Times New Roman" w:hAnsi="Times New Roman"/>
          <w:sz w:val="28"/>
          <w:szCs w:val="28"/>
          <w:lang w:val="uk-UA"/>
        </w:rPr>
      </w:pPr>
    </w:p>
    <w:p w:rsidR="001427BD" w:rsidRPr="001427BD" w:rsidRDefault="001427BD" w:rsidP="001427BD">
      <w:pPr>
        <w:jc w:val="both"/>
        <w:rPr>
          <w:rFonts w:ascii="Times New Roman" w:hAnsi="Times New Roman"/>
          <w:sz w:val="28"/>
          <w:szCs w:val="28"/>
          <w:lang w:val="uk-UA"/>
        </w:rPr>
      </w:pPr>
    </w:p>
    <w:p w:rsidR="001427BD" w:rsidRPr="001427BD" w:rsidRDefault="001427BD" w:rsidP="001427BD">
      <w:pPr>
        <w:jc w:val="both"/>
        <w:rPr>
          <w:rFonts w:ascii="Times New Roman" w:hAnsi="Times New Roman"/>
          <w:sz w:val="28"/>
          <w:szCs w:val="28"/>
          <w:lang w:val="uk-UA"/>
        </w:rPr>
      </w:pPr>
    </w:p>
    <w:p w:rsidR="001427BD" w:rsidRPr="001427BD" w:rsidRDefault="001427BD" w:rsidP="001427BD">
      <w:pPr>
        <w:jc w:val="both"/>
        <w:rPr>
          <w:rFonts w:ascii="Times New Roman" w:hAnsi="Times New Roman"/>
          <w:sz w:val="28"/>
          <w:szCs w:val="28"/>
          <w:lang w:val="uk-UA"/>
        </w:rPr>
      </w:pPr>
    </w:p>
    <w:p w:rsidR="001427BD" w:rsidRPr="001427BD" w:rsidRDefault="001427BD" w:rsidP="001427BD">
      <w:pPr>
        <w:jc w:val="both"/>
        <w:rPr>
          <w:rFonts w:ascii="Times New Roman" w:hAnsi="Times New Roman"/>
          <w:sz w:val="28"/>
          <w:szCs w:val="28"/>
          <w:lang w:val="uk-UA"/>
        </w:rPr>
      </w:pPr>
    </w:p>
    <w:p w:rsidR="001427BD" w:rsidRPr="001427BD" w:rsidRDefault="001427BD" w:rsidP="001427BD">
      <w:pPr>
        <w:jc w:val="both"/>
        <w:rPr>
          <w:rFonts w:ascii="Times New Roman" w:hAnsi="Times New Roman"/>
          <w:sz w:val="28"/>
          <w:szCs w:val="28"/>
          <w:lang w:val="uk-UA"/>
        </w:rPr>
      </w:pPr>
    </w:p>
    <w:p w:rsidR="001427BD" w:rsidRPr="001427BD" w:rsidRDefault="001427BD" w:rsidP="001427BD">
      <w:pPr>
        <w:jc w:val="both"/>
        <w:rPr>
          <w:rFonts w:ascii="Times New Roman" w:hAnsi="Times New Roman"/>
          <w:sz w:val="28"/>
          <w:szCs w:val="28"/>
          <w:lang w:val="uk-UA"/>
        </w:rPr>
      </w:pPr>
    </w:p>
    <w:p w:rsidR="001427BD" w:rsidRPr="001427BD" w:rsidRDefault="001427BD" w:rsidP="001427BD">
      <w:pPr>
        <w:jc w:val="both"/>
        <w:rPr>
          <w:rFonts w:ascii="Times New Roman" w:hAnsi="Times New Roman"/>
          <w:sz w:val="28"/>
          <w:szCs w:val="28"/>
          <w:lang w:val="uk-UA"/>
        </w:rPr>
      </w:pPr>
    </w:p>
    <w:p w:rsidR="001427BD" w:rsidRPr="001427BD" w:rsidRDefault="001427BD" w:rsidP="001427BD">
      <w:pPr>
        <w:jc w:val="both"/>
        <w:rPr>
          <w:rFonts w:ascii="Times New Roman" w:hAnsi="Times New Roman"/>
          <w:sz w:val="28"/>
          <w:szCs w:val="28"/>
          <w:lang w:val="uk-UA"/>
        </w:rPr>
      </w:pPr>
    </w:p>
    <w:p w:rsidR="001427BD" w:rsidRPr="001427BD" w:rsidRDefault="001427BD" w:rsidP="001427BD">
      <w:pPr>
        <w:jc w:val="both"/>
        <w:rPr>
          <w:rFonts w:ascii="Times New Roman" w:hAnsi="Times New Roman"/>
          <w:sz w:val="28"/>
          <w:szCs w:val="28"/>
          <w:lang w:val="uk-UA"/>
        </w:rPr>
      </w:pPr>
    </w:p>
    <w:p w:rsidR="001427BD" w:rsidRPr="001427BD" w:rsidRDefault="001427BD" w:rsidP="001427BD">
      <w:pPr>
        <w:jc w:val="both"/>
        <w:rPr>
          <w:rFonts w:ascii="Times New Roman" w:hAnsi="Times New Roman"/>
          <w:sz w:val="28"/>
          <w:szCs w:val="28"/>
          <w:lang w:val="uk-UA"/>
        </w:rPr>
      </w:pPr>
    </w:p>
    <w:p w:rsidR="001427BD" w:rsidRPr="004A503B" w:rsidRDefault="001427BD" w:rsidP="004A503B">
      <w:pPr>
        <w:spacing w:after="0" w:line="240" w:lineRule="auto"/>
        <w:jc w:val="center"/>
        <w:rPr>
          <w:rFonts w:ascii="Times New Roman" w:eastAsia="Times New Roman" w:hAnsi="Times New Roman"/>
          <w:b/>
          <w:color w:val="000000"/>
          <w:sz w:val="28"/>
          <w:szCs w:val="28"/>
          <w:lang w:val="uk-UA" w:eastAsia="ru-RU"/>
        </w:rPr>
      </w:pPr>
      <w:r w:rsidRPr="004A503B">
        <w:rPr>
          <w:rFonts w:ascii="Times New Roman" w:eastAsia="Times New Roman" w:hAnsi="Times New Roman"/>
          <w:b/>
          <w:color w:val="000000"/>
          <w:sz w:val="28"/>
          <w:szCs w:val="28"/>
          <w:lang w:val="uk-UA" w:eastAsia="ru-RU"/>
        </w:rPr>
        <w:lastRenderedPageBreak/>
        <w:t>ПАСПОРТ</w:t>
      </w:r>
    </w:p>
    <w:p w:rsidR="001427BD" w:rsidRPr="001427BD" w:rsidRDefault="001427BD" w:rsidP="004A503B">
      <w:pPr>
        <w:shd w:val="clear" w:color="auto" w:fill="FFFFFF"/>
        <w:spacing w:after="0" w:line="240" w:lineRule="auto"/>
        <w:jc w:val="center"/>
        <w:rPr>
          <w:rFonts w:ascii="Times New Roman" w:eastAsia="Times New Roman" w:hAnsi="Times New Roman"/>
          <w:b/>
          <w:color w:val="000000"/>
          <w:sz w:val="28"/>
          <w:szCs w:val="28"/>
          <w:lang w:val="uk-UA" w:eastAsia="ru-RU"/>
        </w:rPr>
      </w:pPr>
      <w:r w:rsidRPr="001427BD">
        <w:rPr>
          <w:rFonts w:ascii="Times New Roman" w:eastAsia="Times New Roman" w:hAnsi="Times New Roman"/>
          <w:b/>
          <w:color w:val="000000"/>
          <w:sz w:val="28"/>
          <w:szCs w:val="28"/>
          <w:lang w:val="uk-UA" w:eastAsia="ru-RU"/>
        </w:rPr>
        <w:t>цільової Програми «Благоустрій, розвиток та утримання об’єктів житлово-комунального господарства благоустрою Ананьївської міської територіальної</w:t>
      </w:r>
      <w:r w:rsidR="004A503B">
        <w:rPr>
          <w:rFonts w:ascii="Times New Roman" w:eastAsia="Times New Roman" w:hAnsi="Times New Roman"/>
          <w:b/>
          <w:color w:val="000000"/>
          <w:sz w:val="28"/>
          <w:szCs w:val="28"/>
          <w:lang w:val="uk-UA" w:eastAsia="ru-RU"/>
        </w:rPr>
        <w:t xml:space="preserve"> громади</w:t>
      </w:r>
      <w:r w:rsidR="007F3634">
        <w:rPr>
          <w:rFonts w:ascii="Times New Roman" w:eastAsia="Times New Roman" w:hAnsi="Times New Roman"/>
          <w:b/>
          <w:color w:val="000000"/>
          <w:sz w:val="28"/>
          <w:szCs w:val="28"/>
          <w:lang w:val="uk-UA" w:eastAsia="ru-RU"/>
        </w:rPr>
        <w:t>»</w:t>
      </w:r>
      <w:r w:rsidR="004A503B">
        <w:rPr>
          <w:rFonts w:ascii="Times New Roman" w:eastAsia="Times New Roman" w:hAnsi="Times New Roman"/>
          <w:b/>
          <w:color w:val="000000"/>
          <w:sz w:val="28"/>
          <w:szCs w:val="28"/>
          <w:lang w:val="uk-UA" w:eastAsia="ru-RU"/>
        </w:rPr>
        <w:t xml:space="preserve"> на 2024-2026 </w:t>
      </w:r>
      <w:r w:rsidR="007F3634">
        <w:rPr>
          <w:rFonts w:ascii="Times New Roman" w:eastAsia="Times New Roman" w:hAnsi="Times New Roman"/>
          <w:b/>
          <w:color w:val="000000"/>
          <w:sz w:val="28"/>
          <w:szCs w:val="28"/>
          <w:lang w:val="uk-UA" w:eastAsia="ru-RU"/>
        </w:rPr>
        <w:t>роки</w:t>
      </w:r>
    </w:p>
    <w:p w:rsidR="001427BD" w:rsidRPr="001427BD" w:rsidRDefault="001427BD" w:rsidP="004A503B">
      <w:pPr>
        <w:shd w:val="clear" w:color="auto" w:fill="FFFFFF"/>
        <w:spacing w:after="0" w:line="240" w:lineRule="auto"/>
        <w:jc w:val="both"/>
        <w:rPr>
          <w:rFonts w:ascii="Times New Roman" w:eastAsia="Times New Roman" w:hAnsi="Times New Roman"/>
          <w:b/>
          <w:color w:val="000000"/>
          <w:sz w:val="28"/>
          <w:szCs w:val="28"/>
          <w:lang w:val="uk-UA" w:eastAsia="ru-RU"/>
        </w:rPr>
      </w:pPr>
    </w:p>
    <w:tbl>
      <w:tblPr>
        <w:tblStyle w:val="a5"/>
        <w:tblW w:w="0" w:type="auto"/>
        <w:tblLayout w:type="fixed"/>
        <w:tblLook w:val="04A0" w:firstRow="1" w:lastRow="0" w:firstColumn="1" w:lastColumn="0" w:noHBand="0" w:noVBand="1"/>
      </w:tblPr>
      <w:tblGrid>
        <w:gridCol w:w="534"/>
        <w:gridCol w:w="3685"/>
        <w:gridCol w:w="5352"/>
      </w:tblGrid>
      <w:tr w:rsidR="001427BD" w:rsidRPr="001427BD" w:rsidTr="004A503B">
        <w:tc>
          <w:tcPr>
            <w:tcW w:w="534" w:type="dxa"/>
            <w:tcBorders>
              <w:top w:val="single" w:sz="4" w:space="0" w:color="auto"/>
              <w:left w:val="single" w:sz="4" w:space="0" w:color="auto"/>
              <w:bottom w:val="single" w:sz="4" w:space="0" w:color="auto"/>
              <w:right w:val="single" w:sz="4" w:space="0" w:color="auto"/>
            </w:tcBorders>
            <w:hideMark/>
          </w:tcPr>
          <w:p w:rsidR="001427BD" w:rsidRPr="001427BD" w:rsidRDefault="001427BD" w:rsidP="001427BD">
            <w:pPr>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1</w:t>
            </w:r>
          </w:p>
        </w:tc>
        <w:tc>
          <w:tcPr>
            <w:tcW w:w="3685" w:type="dxa"/>
            <w:tcBorders>
              <w:top w:val="single" w:sz="4" w:space="0" w:color="auto"/>
              <w:left w:val="single" w:sz="4" w:space="0" w:color="auto"/>
              <w:bottom w:val="single" w:sz="4" w:space="0" w:color="auto"/>
              <w:right w:val="single" w:sz="4" w:space="0" w:color="auto"/>
            </w:tcBorders>
            <w:hideMark/>
          </w:tcPr>
          <w:p w:rsidR="001427BD" w:rsidRPr="001427BD" w:rsidRDefault="001427BD" w:rsidP="001427BD">
            <w:pPr>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Ініціатор розроблення Програми</w:t>
            </w:r>
          </w:p>
        </w:tc>
        <w:tc>
          <w:tcPr>
            <w:tcW w:w="5352" w:type="dxa"/>
            <w:tcBorders>
              <w:top w:val="single" w:sz="4" w:space="0" w:color="auto"/>
              <w:left w:val="single" w:sz="4" w:space="0" w:color="auto"/>
              <w:bottom w:val="single" w:sz="4" w:space="0" w:color="auto"/>
              <w:right w:val="single" w:sz="4" w:space="0" w:color="auto"/>
            </w:tcBorders>
            <w:hideMark/>
          </w:tcPr>
          <w:p w:rsidR="001427BD" w:rsidRPr="001427BD" w:rsidRDefault="001427BD" w:rsidP="001427BD">
            <w:pPr>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 xml:space="preserve">Відділ з питань будівництва, житлово-комунального господарства та інфраструктури Ананьївської міської ради </w:t>
            </w:r>
          </w:p>
        </w:tc>
      </w:tr>
      <w:tr w:rsidR="001427BD" w:rsidRPr="00587095" w:rsidTr="004A503B">
        <w:tc>
          <w:tcPr>
            <w:tcW w:w="534" w:type="dxa"/>
            <w:tcBorders>
              <w:top w:val="single" w:sz="4" w:space="0" w:color="auto"/>
              <w:left w:val="single" w:sz="4" w:space="0" w:color="auto"/>
              <w:bottom w:val="single" w:sz="4" w:space="0" w:color="auto"/>
              <w:right w:val="single" w:sz="4" w:space="0" w:color="auto"/>
            </w:tcBorders>
            <w:hideMark/>
          </w:tcPr>
          <w:p w:rsidR="001427BD" w:rsidRPr="001427BD" w:rsidRDefault="001427BD" w:rsidP="001427BD">
            <w:pPr>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2</w:t>
            </w:r>
          </w:p>
        </w:tc>
        <w:tc>
          <w:tcPr>
            <w:tcW w:w="3685" w:type="dxa"/>
            <w:tcBorders>
              <w:top w:val="single" w:sz="4" w:space="0" w:color="auto"/>
              <w:left w:val="single" w:sz="4" w:space="0" w:color="auto"/>
              <w:bottom w:val="single" w:sz="4" w:space="0" w:color="auto"/>
              <w:right w:val="single" w:sz="4" w:space="0" w:color="auto"/>
            </w:tcBorders>
            <w:hideMark/>
          </w:tcPr>
          <w:p w:rsidR="001427BD" w:rsidRPr="001427BD" w:rsidRDefault="001427BD" w:rsidP="001427BD">
            <w:pPr>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Рішення виконавчого комітету Ананьївської міської ради</w:t>
            </w:r>
          </w:p>
        </w:tc>
        <w:tc>
          <w:tcPr>
            <w:tcW w:w="5352" w:type="dxa"/>
            <w:tcBorders>
              <w:top w:val="single" w:sz="4" w:space="0" w:color="auto"/>
              <w:left w:val="single" w:sz="4" w:space="0" w:color="auto"/>
              <w:bottom w:val="single" w:sz="4" w:space="0" w:color="auto"/>
              <w:right w:val="single" w:sz="4" w:space="0" w:color="auto"/>
            </w:tcBorders>
          </w:tcPr>
          <w:p w:rsidR="001427BD" w:rsidRPr="001427BD" w:rsidRDefault="00B10BA2" w:rsidP="00095C2C">
            <w:pPr>
              <w:shd w:val="clear" w:color="auto" w:fill="FFFFFF"/>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Від 0</w:t>
            </w:r>
            <w:r w:rsidR="00095C2C">
              <w:rPr>
                <w:rFonts w:ascii="Times New Roman" w:eastAsia="Times New Roman" w:hAnsi="Times New Roman"/>
                <w:color w:val="000000"/>
                <w:sz w:val="28"/>
                <w:szCs w:val="28"/>
                <w:lang w:val="uk-UA" w:eastAsia="ru-RU"/>
              </w:rPr>
              <w:t>6</w:t>
            </w:r>
            <w:r>
              <w:rPr>
                <w:rFonts w:ascii="Times New Roman" w:eastAsia="Times New Roman" w:hAnsi="Times New Roman"/>
                <w:color w:val="000000"/>
                <w:sz w:val="28"/>
                <w:szCs w:val="28"/>
                <w:lang w:val="uk-UA" w:eastAsia="ru-RU"/>
              </w:rPr>
              <w:t xml:space="preserve"> грудня 2023 року </w:t>
            </w:r>
            <w:r w:rsidR="00CF6F8D" w:rsidRPr="00CF6F8D">
              <w:rPr>
                <w:rFonts w:ascii="Times New Roman" w:eastAsia="Times New Roman" w:hAnsi="Times New Roman"/>
                <w:bCs/>
                <w:sz w:val="28"/>
                <w:szCs w:val="28"/>
                <w:lang w:val="uk-UA" w:eastAsia="uk-UA"/>
              </w:rPr>
              <w:t>№373</w:t>
            </w:r>
            <w:bookmarkStart w:id="0" w:name="_GoBack"/>
            <w:bookmarkEnd w:id="0"/>
            <w:r w:rsidR="00CF6F8D" w:rsidRPr="00CF6F8D">
              <w:rPr>
                <w:rFonts w:ascii="Times New Roman" w:eastAsia="Times New Roman" w:hAnsi="Times New Roman"/>
                <w:bCs/>
                <w:sz w:val="28"/>
                <w:szCs w:val="28"/>
                <w:lang w:val="uk-UA" w:eastAsia="uk-UA"/>
              </w:rPr>
              <w:t xml:space="preserve"> </w:t>
            </w:r>
            <w:r>
              <w:rPr>
                <w:rFonts w:ascii="Times New Roman" w:eastAsia="Times New Roman" w:hAnsi="Times New Roman"/>
                <w:bCs/>
                <w:sz w:val="28"/>
                <w:szCs w:val="28"/>
                <w:lang w:val="uk-UA" w:eastAsia="uk-UA"/>
              </w:rPr>
              <w:t xml:space="preserve">«Про схвалення </w:t>
            </w:r>
            <w:proofErr w:type="spellStart"/>
            <w:r>
              <w:rPr>
                <w:rFonts w:ascii="Times New Roman" w:eastAsia="Times New Roman" w:hAnsi="Times New Roman"/>
                <w:bCs/>
                <w:sz w:val="28"/>
                <w:szCs w:val="28"/>
                <w:lang w:val="uk-UA" w:eastAsia="uk-UA"/>
              </w:rPr>
              <w:t>проєкту</w:t>
            </w:r>
            <w:proofErr w:type="spellEnd"/>
            <w:r>
              <w:rPr>
                <w:rFonts w:ascii="Times New Roman" w:eastAsia="Times New Roman" w:hAnsi="Times New Roman"/>
                <w:bCs/>
                <w:sz w:val="28"/>
                <w:szCs w:val="28"/>
                <w:lang w:val="uk-UA" w:eastAsia="uk-UA"/>
              </w:rPr>
              <w:t xml:space="preserve"> рішення Ананьївської міської ради «</w:t>
            </w:r>
            <w:r w:rsidRPr="00DF3247">
              <w:rPr>
                <w:rFonts w:ascii="Times New Roman" w:eastAsia="Times New Roman" w:hAnsi="Times New Roman"/>
                <w:color w:val="000000"/>
                <w:sz w:val="28"/>
                <w:szCs w:val="28"/>
                <w:lang w:val="uk-UA" w:eastAsia="ru-RU"/>
              </w:rPr>
              <w:t xml:space="preserve">Про затвердження цільової Програми </w:t>
            </w:r>
            <w:r w:rsidRPr="00DF3247">
              <w:rPr>
                <w:rFonts w:ascii="Times New Roman" w:hAnsi="Times New Roman"/>
                <w:sz w:val="28"/>
                <w:szCs w:val="28"/>
                <w:lang w:val="uk-UA"/>
              </w:rPr>
              <w:t xml:space="preserve">«Благоустрій, розвиток та утримання об’єктів житлово-комунального господарства </w:t>
            </w:r>
            <w:r w:rsidRPr="00DF3247">
              <w:rPr>
                <w:rFonts w:ascii="Times New Roman" w:eastAsia="Times New Roman" w:hAnsi="Times New Roman"/>
                <w:color w:val="000000"/>
                <w:sz w:val="28"/>
                <w:szCs w:val="28"/>
                <w:lang w:val="uk-UA" w:eastAsia="ru-RU"/>
              </w:rPr>
              <w:t>Ананьївської міської територіальної громади» на 2024-2026 роки</w:t>
            </w:r>
            <w:r>
              <w:rPr>
                <w:rFonts w:ascii="Times New Roman" w:eastAsia="Times New Roman" w:hAnsi="Times New Roman"/>
                <w:color w:val="000000"/>
                <w:sz w:val="28"/>
                <w:szCs w:val="28"/>
                <w:lang w:val="uk-UA" w:eastAsia="ru-RU"/>
              </w:rPr>
              <w:t>»</w:t>
            </w:r>
          </w:p>
        </w:tc>
      </w:tr>
      <w:tr w:rsidR="001427BD" w:rsidRPr="001427BD" w:rsidTr="004A503B">
        <w:tc>
          <w:tcPr>
            <w:tcW w:w="534" w:type="dxa"/>
            <w:tcBorders>
              <w:top w:val="single" w:sz="4" w:space="0" w:color="auto"/>
              <w:left w:val="single" w:sz="4" w:space="0" w:color="auto"/>
              <w:bottom w:val="single" w:sz="4" w:space="0" w:color="auto"/>
              <w:right w:val="single" w:sz="4" w:space="0" w:color="auto"/>
            </w:tcBorders>
            <w:hideMark/>
          </w:tcPr>
          <w:p w:rsidR="001427BD" w:rsidRPr="001427BD" w:rsidRDefault="001427BD" w:rsidP="001427BD">
            <w:pPr>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3</w:t>
            </w:r>
          </w:p>
        </w:tc>
        <w:tc>
          <w:tcPr>
            <w:tcW w:w="3685" w:type="dxa"/>
            <w:tcBorders>
              <w:top w:val="single" w:sz="4" w:space="0" w:color="auto"/>
              <w:left w:val="single" w:sz="4" w:space="0" w:color="auto"/>
              <w:bottom w:val="single" w:sz="4" w:space="0" w:color="auto"/>
              <w:right w:val="single" w:sz="4" w:space="0" w:color="auto"/>
            </w:tcBorders>
            <w:hideMark/>
          </w:tcPr>
          <w:p w:rsidR="001427BD" w:rsidRPr="001427BD" w:rsidRDefault="00B10BA2" w:rsidP="001427BD">
            <w:pPr>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Розробник П</w:t>
            </w:r>
            <w:r w:rsidR="001427BD" w:rsidRPr="001427BD">
              <w:rPr>
                <w:rFonts w:ascii="Times New Roman" w:eastAsia="Times New Roman" w:hAnsi="Times New Roman"/>
                <w:color w:val="000000"/>
                <w:sz w:val="28"/>
                <w:szCs w:val="28"/>
                <w:lang w:val="uk-UA" w:eastAsia="ru-RU"/>
              </w:rPr>
              <w:t>рограми</w:t>
            </w:r>
          </w:p>
        </w:tc>
        <w:tc>
          <w:tcPr>
            <w:tcW w:w="5352" w:type="dxa"/>
            <w:tcBorders>
              <w:top w:val="single" w:sz="4" w:space="0" w:color="auto"/>
              <w:left w:val="single" w:sz="4" w:space="0" w:color="auto"/>
              <w:bottom w:val="single" w:sz="4" w:space="0" w:color="auto"/>
              <w:right w:val="single" w:sz="4" w:space="0" w:color="auto"/>
            </w:tcBorders>
            <w:hideMark/>
          </w:tcPr>
          <w:p w:rsidR="001427BD" w:rsidRPr="001427BD" w:rsidRDefault="001427BD" w:rsidP="001427BD">
            <w:pPr>
              <w:shd w:val="clear" w:color="auto" w:fill="FFFFFF"/>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Відділ з питань будівництва, житлово-комунального господарства та інфраструктури Ананьївської міської ради</w:t>
            </w:r>
          </w:p>
        </w:tc>
      </w:tr>
      <w:tr w:rsidR="001427BD" w:rsidRPr="001427BD" w:rsidTr="004A503B">
        <w:tc>
          <w:tcPr>
            <w:tcW w:w="534" w:type="dxa"/>
            <w:tcBorders>
              <w:top w:val="single" w:sz="4" w:space="0" w:color="auto"/>
              <w:left w:val="single" w:sz="4" w:space="0" w:color="auto"/>
              <w:bottom w:val="single" w:sz="4" w:space="0" w:color="auto"/>
              <w:right w:val="single" w:sz="4" w:space="0" w:color="auto"/>
            </w:tcBorders>
            <w:hideMark/>
          </w:tcPr>
          <w:p w:rsidR="001427BD" w:rsidRPr="001427BD" w:rsidRDefault="001427BD" w:rsidP="001427BD">
            <w:pPr>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4</w:t>
            </w:r>
          </w:p>
        </w:tc>
        <w:tc>
          <w:tcPr>
            <w:tcW w:w="3685" w:type="dxa"/>
            <w:tcBorders>
              <w:top w:val="single" w:sz="4" w:space="0" w:color="auto"/>
              <w:left w:val="single" w:sz="4" w:space="0" w:color="auto"/>
              <w:bottom w:val="single" w:sz="4" w:space="0" w:color="auto"/>
              <w:right w:val="single" w:sz="4" w:space="0" w:color="auto"/>
            </w:tcBorders>
            <w:hideMark/>
          </w:tcPr>
          <w:p w:rsidR="001427BD" w:rsidRPr="001427BD" w:rsidRDefault="00B10BA2" w:rsidP="001427BD">
            <w:pPr>
              <w:jc w:val="both"/>
              <w:rPr>
                <w:rFonts w:ascii="Times New Roman" w:eastAsia="Times New Roman" w:hAnsi="Times New Roman"/>
                <w:color w:val="000000"/>
                <w:sz w:val="28"/>
                <w:szCs w:val="28"/>
                <w:lang w:val="uk-UA" w:eastAsia="ru-RU"/>
              </w:rPr>
            </w:pPr>
            <w:proofErr w:type="spellStart"/>
            <w:r>
              <w:rPr>
                <w:rFonts w:ascii="Times New Roman" w:eastAsia="Times New Roman" w:hAnsi="Times New Roman"/>
                <w:color w:val="000000"/>
                <w:sz w:val="28"/>
                <w:szCs w:val="28"/>
                <w:lang w:val="uk-UA" w:eastAsia="ru-RU"/>
              </w:rPr>
              <w:t>Співрозробник</w:t>
            </w:r>
            <w:proofErr w:type="spellEnd"/>
            <w:r>
              <w:rPr>
                <w:rFonts w:ascii="Times New Roman" w:eastAsia="Times New Roman" w:hAnsi="Times New Roman"/>
                <w:color w:val="000000"/>
                <w:sz w:val="28"/>
                <w:szCs w:val="28"/>
                <w:lang w:val="uk-UA" w:eastAsia="ru-RU"/>
              </w:rPr>
              <w:t xml:space="preserve"> П</w:t>
            </w:r>
            <w:r w:rsidR="001427BD" w:rsidRPr="001427BD">
              <w:rPr>
                <w:rFonts w:ascii="Times New Roman" w:eastAsia="Times New Roman" w:hAnsi="Times New Roman"/>
                <w:color w:val="000000"/>
                <w:sz w:val="28"/>
                <w:szCs w:val="28"/>
                <w:lang w:val="uk-UA" w:eastAsia="ru-RU"/>
              </w:rPr>
              <w:t>рограми (у разі наявності)</w:t>
            </w:r>
          </w:p>
        </w:tc>
        <w:tc>
          <w:tcPr>
            <w:tcW w:w="5352" w:type="dxa"/>
            <w:tcBorders>
              <w:top w:val="single" w:sz="4" w:space="0" w:color="auto"/>
              <w:left w:val="single" w:sz="4" w:space="0" w:color="auto"/>
              <w:bottom w:val="single" w:sz="4" w:space="0" w:color="auto"/>
              <w:right w:val="single" w:sz="4" w:space="0" w:color="auto"/>
            </w:tcBorders>
          </w:tcPr>
          <w:p w:rsidR="001427BD" w:rsidRPr="001427BD" w:rsidRDefault="001427BD" w:rsidP="001427BD">
            <w:pPr>
              <w:shd w:val="clear" w:color="auto" w:fill="FFFFFF"/>
              <w:jc w:val="both"/>
              <w:rPr>
                <w:rFonts w:ascii="Times New Roman" w:eastAsia="Times New Roman" w:hAnsi="Times New Roman"/>
                <w:color w:val="000000"/>
                <w:sz w:val="28"/>
                <w:szCs w:val="28"/>
                <w:lang w:val="uk-UA" w:eastAsia="ru-RU"/>
              </w:rPr>
            </w:pPr>
          </w:p>
        </w:tc>
      </w:tr>
      <w:tr w:rsidR="001427BD" w:rsidRPr="001427BD" w:rsidTr="004A503B">
        <w:tc>
          <w:tcPr>
            <w:tcW w:w="534" w:type="dxa"/>
            <w:tcBorders>
              <w:top w:val="single" w:sz="4" w:space="0" w:color="auto"/>
              <w:left w:val="single" w:sz="4" w:space="0" w:color="auto"/>
              <w:bottom w:val="single" w:sz="4" w:space="0" w:color="auto"/>
              <w:right w:val="single" w:sz="4" w:space="0" w:color="auto"/>
            </w:tcBorders>
            <w:hideMark/>
          </w:tcPr>
          <w:p w:rsidR="001427BD" w:rsidRPr="001427BD" w:rsidRDefault="001427BD" w:rsidP="001427BD">
            <w:pPr>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5</w:t>
            </w:r>
          </w:p>
        </w:tc>
        <w:tc>
          <w:tcPr>
            <w:tcW w:w="3685" w:type="dxa"/>
            <w:tcBorders>
              <w:top w:val="single" w:sz="4" w:space="0" w:color="auto"/>
              <w:left w:val="single" w:sz="4" w:space="0" w:color="auto"/>
              <w:bottom w:val="single" w:sz="4" w:space="0" w:color="auto"/>
              <w:right w:val="single" w:sz="4" w:space="0" w:color="auto"/>
            </w:tcBorders>
            <w:hideMark/>
          </w:tcPr>
          <w:p w:rsidR="001427BD" w:rsidRPr="001427BD" w:rsidRDefault="001427BD" w:rsidP="001427BD">
            <w:pPr>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Відповідальний виконавець Програми</w:t>
            </w:r>
          </w:p>
        </w:tc>
        <w:tc>
          <w:tcPr>
            <w:tcW w:w="5352" w:type="dxa"/>
            <w:tcBorders>
              <w:top w:val="single" w:sz="4" w:space="0" w:color="auto"/>
              <w:left w:val="single" w:sz="4" w:space="0" w:color="auto"/>
              <w:bottom w:val="single" w:sz="4" w:space="0" w:color="auto"/>
              <w:right w:val="single" w:sz="4" w:space="0" w:color="auto"/>
            </w:tcBorders>
            <w:hideMark/>
          </w:tcPr>
          <w:p w:rsidR="001427BD" w:rsidRPr="001427BD" w:rsidRDefault="001427BD" w:rsidP="001427BD">
            <w:pPr>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Відділ з питань будівництва, житлово-комунального господарства та інфраструктури Ананьївської міської ради</w:t>
            </w:r>
          </w:p>
        </w:tc>
      </w:tr>
      <w:tr w:rsidR="001427BD" w:rsidRPr="001427BD" w:rsidTr="004A503B">
        <w:tc>
          <w:tcPr>
            <w:tcW w:w="534" w:type="dxa"/>
            <w:tcBorders>
              <w:top w:val="single" w:sz="4" w:space="0" w:color="auto"/>
              <w:left w:val="single" w:sz="4" w:space="0" w:color="auto"/>
              <w:bottom w:val="single" w:sz="4" w:space="0" w:color="auto"/>
              <w:right w:val="single" w:sz="4" w:space="0" w:color="auto"/>
            </w:tcBorders>
            <w:hideMark/>
          </w:tcPr>
          <w:p w:rsidR="001427BD" w:rsidRPr="001427BD" w:rsidRDefault="001427BD" w:rsidP="004A503B">
            <w:pPr>
              <w:ind w:right="-108"/>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5.1</w:t>
            </w:r>
          </w:p>
        </w:tc>
        <w:tc>
          <w:tcPr>
            <w:tcW w:w="3685" w:type="dxa"/>
            <w:tcBorders>
              <w:top w:val="single" w:sz="4" w:space="0" w:color="auto"/>
              <w:left w:val="single" w:sz="4" w:space="0" w:color="auto"/>
              <w:bottom w:val="single" w:sz="4" w:space="0" w:color="auto"/>
              <w:right w:val="single" w:sz="4" w:space="0" w:color="auto"/>
            </w:tcBorders>
            <w:hideMark/>
          </w:tcPr>
          <w:p w:rsidR="001427BD" w:rsidRPr="001427BD" w:rsidRDefault="001427BD" w:rsidP="001427BD">
            <w:pPr>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 xml:space="preserve">Головний розпорядник коштів </w:t>
            </w:r>
          </w:p>
        </w:tc>
        <w:tc>
          <w:tcPr>
            <w:tcW w:w="5352" w:type="dxa"/>
            <w:tcBorders>
              <w:top w:val="single" w:sz="4" w:space="0" w:color="auto"/>
              <w:left w:val="single" w:sz="4" w:space="0" w:color="auto"/>
              <w:bottom w:val="single" w:sz="4" w:space="0" w:color="auto"/>
              <w:right w:val="single" w:sz="4" w:space="0" w:color="auto"/>
            </w:tcBorders>
            <w:hideMark/>
          </w:tcPr>
          <w:p w:rsidR="001427BD" w:rsidRPr="001427BD" w:rsidRDefault="001427BD" w:rsidP="001427BD">
            <w:pPr>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Відділ з питань будівництва, житлово-комунального господарства та інфраструктури Ананьївської міської ради</w:t>
            </w:r>
          </w:p>
        </w:tc>
      </w:tr>
      <w:tr w:rsidR="001427BD" w:rsidRPr="00587095" w:rsidTr="004A503B">
        <w:tc>
          <w:tcPr>
            <w:tcW w:w="534" w:type="dxa"/>
            <w:tcBorders>
              <w:top w:val="single" w:sz="4" w:space="0" w:color="auto"/>
              <w:left w:val="single" w:sz="4" w:space="0" w:color="auto"/>
              <w:bottom w:val="single" w:sz="4" w:space="0" w:color="auto"/>
              <w:right w:val="single" w:sz="4" w:space="0" w:color="auto"/>
            </w:tcBorders>
            <w:hideMark/>
          </w:tcPr>
          <w:p w:rsidR="001427BD" w:rsidRPr="001427BD" w:rsidRDefault="001427BD" w:rsidP="004A503B">
            <w:pPr>
              <w:ind w:right="-108"/>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6</w:t>
            </w:r>
          </w:p>
        </w:tc>
        <w:tc>
          <w:tcPr>
            <w:tcW w:w="3685" w:type="dxa"/>
            <w:tcBorders>
              <w:top w:val="single" w:sz="4" w:space="0" w:color="auto"/>
              <w:left w:val="single" w:sz="4" w:space="0" w:color="auto"/>
              <w:bottom w:val="single" w:sz="4" w:space="0" w:color="auto"/>
              <w:right w:val="single" w:sz="4" w:space="0" w:color="auto"/>
            </w:tcBorders>
            <w:hideMark/>
          </w:tcPr>
          <w:p w:rsidR="001427BD" w:rsidRPr="001427BD" w:rsidRDefault="00B10BA2" w:rsidP="001427BD">
            <w:pPr>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Учасники П</w:t>
            </w:r>
            <w:r w:rsidR="001427BD" w:rsidRPr="001427BD">
              <w:rPr>
                <w:rFonts w:ascii="Times New Roman" w:eastAsia="Times New Roman" w:hAnsi="Times New Roman"/>
                <w:color w:val="000000"/>
                <w:sz w:val="28"/>
                <w:szCs w:val="28"/>
                <w:lang w:val="uk-UA" w:eastAsia="ru-RU"/>
              </w:rPr>
              <w:t xml:space="preserve">рограми </w:t>
            </w:r>
          </w:p>
        </w:tc>
        <w:tc>
          <w:tcPr>
            <w:tcW w:w="5352" w:type="dxa"/>
            <w:tcBorders>
              <w:top w:val="single" w:sz="4" w:space="0" w:color="auto"/>
              <w:left w:val="single" w:sz="4" w:space="0" w:color="auto"/>
              <w:bottom w:val="single" w:sz="4" w:space="0" w:color="auto"/>
              <w:right w:val="single" w:sz="4" w:space="0" w:color="auto"/>
            </w:tcBorders>
            <w:hideMark/>
          </w:tcPr>
          <w:p w:rsidR="001427BD" w:rsidRPr="001427BD" w:rsidRDefault="001427BD" w:rsidP="001427BD">
            <w:pPr>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 xml:space="preserve">Комунальне підприємство «Місто Сервіс Ананьївської міської ради» </w:t>
            </w:r>
          </w:p>
        </w:tc>
      </w:tr>
      <w:tr w:rsidR="001427BD" w:rsidRPr="001427BD" w:rsidTr="004A503B">
        <w:tc>
          <w:tcPr>
            <w:tcW w:w="534" w:type="dxa"/>
            <w:tcBorders>
              <w:top w:val="single" w:sz="4" w:space="0" w:color="auto"/>
              <w:left w:val="single" w:sz="4" w:space="0" w:color="auto"/>
              <w:bottom w:val="single" w:sz="4" w:space="0" w:color="auto"/>
              <w:right w:val="single" w:sz="4" w:space="0" w:color="auto"/>
            </w:tcBorders>
            <w:hideMark/>
          </w:tcPr>
          <w:p w:rsidR="001427BD" w:rsidRPr="001427BD" w:rsidRDefault="001427BD" w:rsidP="004A503B">
            <w:pPr>
              <w:ind w:right="-108"/>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7</w:t>
            </w:r>
          </w:p>
        </w:tc>
        <w:tc>
          <w:tcPr>
            <w:tcW w:w="3685" w:type="dxa"/>
            <w:tcBorders>
              <w:top w:val="single" w:sz="4" w:space="0" w:color="auto"/>
              <w:left w:val="single" w:sz="4" w:space="0" w:color="auto"/>
              <w:bottom w:val="single" w:sz="4" w:space="0" w:color="auto"/>
              <w:right w:val="single" w:sz="4" w:space="0" w:color="auto"/>
            </w:tcBorders>
            <w:hideMark/>
          </w:tcPr>
          <w:p w:rsidR="001427BD" w:rsidRPr="001427BD" w:rsidRDefault="001427BD" w:rsidP="001427BD">
            <w:pPr>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Термін реалізації Програми</w:t>
            </w:r>
          </w:p>
        </w:tc>
        <w:tc>
          <w:tcPr>
            <w:tcW w:w="5352" w:type="dxa"/>
            <w:tcBorders>
              <w:top w:val="single" w:sz="4" w:space="0" w:color="auto"/>
              <w:left w:val="single" w:sz="4" w:space="0" w:color="auto"/>
              <w:bottom w:val="single" w:sz="4" w:space="0" w:color="auto"/>
              <w:right w:val="single" w:sz="4" w:space="0" w:color="auto"/>
            </w:tcBorders>
            <w:hideMark/>
          </w:tcPr>
          <w:p w:rsidR="001427BD" w:rsidRPr="001427BD" w:rsidRDefault="001427BD" w:rsidP="001427BD">
            <w:pPr>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2024-2026</w:t>
            </w:r>
          </w:p>
        </w:tc>
      </w:tr>
      <w:tr w:rsidR="001427BD" w:rsidRPr="001427BD" w:rsidTr="004A503B">
        <w:tc>
          <w:tcPr>
            <w:tcW w:w="534" w:type="dxa"/>
            <w:tcBorders>
              <w:top w:val="single" w:sz="4" w:space="0" w:color="auto"/>
              <w:left w:val="single" w:sz="4" w:space="0" w:color="auto"/>
              <w:bottom w:val="single" w:sz="4" w:space="0" w:color="auto"/>
              <w:right w:val="single" w:sz="4" w:space="0" w:color="auto"/>
            </w:tcBorders>
            <w:hideMark/>
          </w:tcPr>
          <w:p w:rsidR="001427BD" w:rsidRPr="001427BD" w:rsidRDefault="001427BD" w:rsidP="004A503B">
            <w:pPr>
              <w:ind w:right="-108"/>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7.1</w:t>
            </w:r>
          </w:p>
        </w:tc>
        <w:tc>
          <w:tcPr>
            <w:tcW w:w="3685" w:type="dxa"/>
            <w:tcBorders>
              <w:top w:val="single" w:sz="4" w:space="0" w:color="auto"/>
              <w:left w:val="single" w:sz="4" w:space="0" w:color="auto"/>
              <w:bottom w:val="single" w:sz="4" w:space="0" w:color="auto"/>
              <w:right w:val="single" w:sz="4" w:space="0" w:color="auto"/>
            </w:tcBorders>
            <w:hideMark/>
          </w:tcPr>
          <w:p w:rsidR="001427BD" w:rsidRPr="001427BD" w:rsidRDefault="00B10BA2" w:rsidP="001427BD">
            <w:pPr>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Етапи виконання П</w:t>
            </w:r>
            <w:r w:rsidR="001427BD" w:rsidRPr="001427BD">
              <w:rPr>
                <w:rFonts w:ascii="Times New Roman" w:eastAsia="Times New Roman" w:hAnsi="Times New Roman"/>
                <w:color w:val="000000"/>
                <w:sz w:val="28"/>
                <w:szCs w:val="28"/>
                <w:lang w:val="uk-UA" w:eastAsia="ru-RU"/>
              </w:rPr>
              <w:t>рограми (для довгострокових програм)</w:t>
            </w:r>
          </w:p>
        </w:tc>
        <w:tc>
          <w:tcPr>
            <w:tcW w:w="5352" w:type="dxa"/>
            <w:tcBorders>
              <w:top w:val="single" w:sz="4" w:space="0" w:color="auto"/>
              <w:left w:val="single" w:sz="4" w:space="0" w:color="auto"/>
              <w:bottom w:val="single" w:sz="4" w:space="0" w:color="auto"/>
              <w:right w:val="single" w:sz="4" w:space="0" w:color="auto"/>
            </w:tcBorders>
          </w:tcPr>
          <w:p w:rsidR="001427BD" w:rsidRPr="001427BD" w:rsidRDefault="001427BD" w:rsidP="001427BD">
            <w:pPr>
              <w:jc w:val="both"/>
              <w:rPr>
                <w:rFonts w:ascii="Times New Roman" w:eastAsia="Times New Roman" w:hAnsi="Times New Roman"/>
                <w:color w:val="000000"/>
                <w:sz w:val="28"/>
                <w:szCs w:val="28"/>
                <w:lang w:val="uk-UA" w:eastAsia="ru-RU"/>
              </w:rPr>
            </w:pPr>
          </w:p>
        </w:tc>
      </w:tr>
      <w:tr w:rsidR="001427BD" w:rsidRPr="001427BD" w:rsidTr="004A503B">
        <w:tc>
          <w:tcPr>
            <w:tcW w:w="534" w:type="dxa"/>
            <w:tcBorders>
              <w:top w:val="single" w:sz="4" w:space="0" w:color="auto"/>
              <w:left w:val="single" w:sz="4" w:space="0" w:color="auto"/>
              <w:bottom w:val="single" w:sz="4" w:space="0" w:color="auto"/>
              <w:right w:val="single" w:sz="4" w:space="0" w:color="auto"/>
            </w:tcBorders>
            <w:hideMark/>
          </w:tcPr>
          <w:p w:rsidR="001427BD" w:rsidRPr="001427BD" w:rsidRDefault="001427BD" w:rsidP="004A503B">
            <w:pPr>
              <w:ind w:right="-108"/>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8</w:t>
            </w:r>
          </w:p>
        </w:tc>
        <w:tc>
          <w:tcPr>
            <w:tcW w:w="3685" w:type="dxa"/>
            <w:tcBorders>
              <w:top w:val="single" w:sz="4" w:space="0" w:color="auto"/>
              <w:left w:val="single" w:sz="4" w:space="0" w:color="auto"/>
              <w:bottom w:val="single" w:sz="4" w:space="0" w:color="auto"/>
              <w:right w:val="single" w:sz="4" w:space="0" w:color="auto"/>
            </w:tcBorders>
            <w:hideMark/>
          </w:tcPr>
          <w:p w:rsidR="001427BD" w:rsidRPr="001427BD" w:rsidRDefault="001427BD" w:rsidP="001427BD">
            <w:pPr>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Перелік місцевих бюджетів,</w:t>
            </w:r>
            <w:r w:rsidR="00B10BA2">
              <w:rPr>
                <w:rFonts w:ascii="Times New Roman" w:eastAsia="Times New Roman" w:hAnsi="Times New Roman"/>
                <w:color w:val="000000"/>
                <w:sz w:val="28"/>
                <w:szCs w:val="28"/>
                <w:lang w:val="uk-UA" w:eastAsia="ru-RU"/>
              </w:rPr>
              <w:t xml:space="preserve"> які беруть участь у виконання П</w:t>
            </w:r>
            <w:r w:rsidRPr="001427BD">
              <w:rPr>
                <w:rFonts w:ascii="Times New Roman" w:eastAsia="Times New Roman" w:hAnsi="Times New Roman"/>
                <w:color w:val="000000"/>
                <w:sz w:val="28"/>
                <w:szCs w:val="28"/>
                <w:lang w:val="uk-UA" w:eastAsia="ru-RU"/>
              </w:rPr>
              <w:t>рограми</w:t>
            </w:r>
          </w:p>
        </w:tc>
        <w:tc>
          <w:tcPr>
            <w:tcW w:w="5352" w:type="dxa"/>
            <w:tcBorders>
              <w:top w:val="single" w:sz="4" w:space="0" w:color="auto"/>
              <w:left w:val="single" w:sz="4" w:space="0" w:color="auto"/>
              <w:bottom w:val="single" w:sz="4" w:space="0" w:color="auto"/>
              <w:right w:val="single" w:sz="4" w:space="0" w:color="auto"/>
            </w:tcBorders>
            <w:hideMark/>
          </w:tcPr>
          <w:p w:rsidR="001427BD" w:rsidRPr="001427BD" w:rsidRDefault="001427BD" w:rsidP="001427BD">
            <w:pPr>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 xml:space="preserve"> Бюджет</w:t>
            </w:r>
            <w:r w:rsidR="000F348E">
              <w:rPr>
                <w:rFonts w:ascii="Times New Roman" w:eastAsia="Times New Roman" w:hAnsi="Times New Roman"/>
                <w:color w:val="000000"/>
                <w:sz w:val="28"/>
                <w:szCs w:val="28"/>
                <w:lang w:val="uk-UA" w:eastAsia="ru-RU"/>
              </w:rPr>
              <w:t xml:space="preserve"> міської територіальної громади</w:t>
            </w:r>
          </w:p>
        </w:tc>
      </w:tr>
      <w:tr w:rsidR="001427BD" w:rsidRPr="001427BD" w:rsidTr="004A503B">
        <w:tc>
          <w:tcPr>
            <w:tcW w:w="534" w:type="dxa"/>
            <w:tcBorders>
              <w:top w:val="single" w:sz="4" w:space="0" w:color="auto"/>
              <w:left w:val="single" w:sz="4" w:space="0" w:color="auto"/>
              <w:bottom w:val="single" w:sz="4" w:space="0" w:color="auto"/>
              <w:right w:val="single" w:sz="4" w:space="0" w:color="auto"/>
            </w:tcBorders>
            <w:hideMark/>
          </w:tcPr>
          <w:p w:rsidR="001427BD" w:rsidRPr="001427BD" w:rsidRDefault="001427BD" w:rsidP="004A503B">
            <w:pPr>
              <w:ind w:right="-108"/>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9</w:t>
            </w:r>
          </w:p>
        </w:tc>
        <w:tc>
          <w:tcPr>
            <w:tcW w:w="3685" w:type="dxa"/>
            <w:tcBorders>
              <w:top w:val="single" w:sz="4" w:space="0" w:color="auto"/>
              <w:left w:val="single" w:sz="4" w:space="0" w:color="auto"/>
              <w:bottom w:val="single" w:sz="4" w:space="0" w:color="auto"/>
              <w:right w:val="single" w:sz="4" w:space="0" w:color="auto"/>
            </w:tcBorders>
            <w:hideMark/>
          </w:tcPr>
          <w:p w:rsidR="001427BD" w:rsidRPr="001427BD" w:rsidRDefault="001427BD" w:rsidP="001427BD">
            <w:pPr>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Загальний обсяг фінансових ресурсів необхідних для реалізації Програми всього тис. грн., утому числі</w:t>
            </w:r>
          </w:p>
        </w:tc>
        <w:tc>
          <w:tcPr>
            <w:tcW w:w="5352" w:type="dxa"/>
            <w:tcBorders>
              <w:top w:val="single" w:sz="4" w:space="0" w:color="auto"/>
              <w:left w:val="single" w:sz="4" w:space="0" w:color="auto"/>
              <w:bottom w:val="single" w:sz="4" w:space="0" w:color="auto"/>
              <w:right w:val="single" w:sz="4" w:space="0" w:color="auto"/>
            </w:tcBorders>
            <w:hideMark/>
          </w:tcPr>
          <w:p w:rsidR="001427BD" w:rsidRPr="001427BD" w:rsidRDefault="001427BD" w:rsidP="001427BD">
            <w:pPr>
              <w:shd w:val="clear" w:color="auto" w:fill="FFFFFF"/>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75720,0</w:t>
            </w:r>
          </w:p>
        </w:tc>
      </w:tr>
      <w:tr w:rsidR="001427BD" w:rsidRPr="001427BD" w:rsidTr="004A503B">
        <w:tc>
          <w:tcPr>
            <w:tcW w:w="534" w:type="dxa"/>
            <w:tcBorders>
              <w:top w:val="single" w:sz="4" w:space="0" w:color="auto"/>
              <w:left w:val="single" w:sz="4" w:space="0" w:color="auto"/>
              <w:bottom w:val="single" w:sz="4" w:space="0" w:color="auto"/>
              <w:right w:val="single" w:sz="4" w:space="0" w:color="auto"/>
            </w:tcBorders>
            <w:hideMark/>
          </w:tcPr>
          <w:p w:rsidR="001427BD" w:rsidRPr="001427BD" w:rsidRDefault="001427BD" w:rsidP="004A503B">
            <w:pPr>
              <w:ind w:right="-108"/>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9.1</w:t>
            </w:r>
          </w:p>
        </w:tc>
        <w:tc>
          <w:tcPr>
            <w:tcW w:w="3685" w:type="dxa"/>
            <w:tcBorders>
              <w:top w:val="single" w:sz="4" w:space="0" w:color="auto"/>
              <w:left w:val="single" w:sz="4" w:space="0" w:color="auto"/>
              <w:bottom w:val="single" w:sz="4" w:space="0" w:color="auto"/>
              <w:right w:val="single" w:sz="4" w:space="0" w:color="auto"/>
            </w:tcBorders>
            <w:hideMark/>
          </w:tcPr>
          <w:p w:rsidR="001427BD" w:rsidRPr="001427BD" w:rsidRDefault="001427BD" w:rsidP="001427BD">
            <w:pPr>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 xml:space="preserve"> місцевого бюджету</w:t>
            </w:r>
          </w:p>
        </w:tc>
        <w:tc>
          <w:tcPr>
            <w:tcW w:w="5352" w:type="dxa"/>
            <w:tcBorders>
              <w:top w:val="single" w:sz="4" w:space="0" w:color="auto"/>
              <w:left w:val="single" w:sz="4" w:space="0" w:color="auto"/>
              <w:bottom w:val="single" w:sz="4" w:space="0" w:color="auto"/>
              <w:right w:val="single" w:sz="4" w:space="0" w:color="auto"/>
            </w:tcBorders>
            <w:hideMark/>
          </w:tcPr>
          <w:p w:rsidR="001427BD" w:rsidRPr="001427BD" w:rsidRDefault="001427BD" w:rsidP="001427BD">
            <w:pPr>
              <w:shd w:val="clear" w:color="auto" w:fill="FFFFFF"/>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75720,0</w:t>
            </w:r>
          </w:p>
        </w:tc>
      </w:tr>
    </w:tbl>
    <w:p w:rsidR="001427BD" w:rsidRPr="004A503B" w:rsidRDefault="001427BD" w:rsidP="001427BD">
      <w:pPr>
        <w:shd w:val="clear" w:color="auto" w:fill="FFFFFF"/>
        <w:spacing w:after="0" w:line="240" w:lineRule="auto"/>
        <w:jc w:val="center"/>
        <w:rPr>
          <w:rFonts w:ascii="Times New Roman" w:eastAsia="Times New Roman" w:hAnsi="Times New Roman"/>
          <w:color w:val="000000"/>
          <w:sz w:val="24"/>
          <w:szCs w:val="28"/>
          <w:lang w:val="uk-UA" w:eastAsia="ru-RU"/>
        </w:rPr>
      </w:pPr>
    </w:p>
    <w:p w:rsidR="001427BD" w:rsidRPr="001427BD" w:rsidRDefault="001427BD" w:rsidP="001427BD">
      <w:pPr>
        <w:shd w:val="clear" w:color="auto" w:fill="FFFFFF"/>
        <w:spacing w:after="0" w:line="240" w:lineRule="auto"/>
        <w:jc w:val="center"/>
        <w:rPr>
          <w:rFonts w:ascii="Times New Roman" w:eastAsia="Times New Roman" w:hAnsi="Times New Roman"/>
          <w:b/>
          <w:color w:val="000000"/>
          <w:sz w:val="28"/>
          <w:szCs w:val="28"/>
          <w:lang w:val="uk-UA" w:eastAsia="ru-RU"/>
        </w:rPr>
      </w:pPr>
      <w:r w:rsidRPr="001427BD">
        <w:rPr>
          <w:rFonts w:ascii="Times New Roman" w:eastAsia="Times New Roman" w:hAnsi="Times New Roman"/>
          <w:b/>
          <w:color w:val="000000"/>
          <w:sz w:val="28"/>
          <w:szCs w:val="28"/>
          <w:lang w:val="uk-UA" w:eastAsia="ru-RU"/>
        </w:rPr>
        <w:t xml:space="preserve">2. Визначення проблеми на розв’язання якої спрямована Програма </w:t>
      </w:r>
    </w:p>
    <w:p w:rsidR="001427BD" w:rsidRPr="004A503B" w:rsidRDefault="001427BD" w:rsidP="001427BD">
      <w:pPr>
        <w:shd w:val="clear" w:color="auto" w:fill="FFFFFF"/>
        <w:spacing w:after="0" w:line="240" w:lineRule="auto"/>
        <w:jc w:val="both"/>
        <w:rPr>
          <w:rFonts w:ascii="Times New Roman" w:eastAsia="Times New Roman" w:hAnsi="Times New Roman"/>
          <w:color w:val="000000"/>
          <w:sz w:val="24"/>
          <w:szCs w:val="28"/>
          <w:lang w:val="uk-UA" w:eastAsia="ru-RU"/>
        </w:rPr>
      </w:pPr>
    </w:p>
    <w:p w:rsidR="001427BD" w:rsidRPr="001427BD" w:rsidRDefault="001427BD" w:rsidP="001427BD">
      <w:pPr>
        <w:shd w:val="clear" w:color="auto" w:fill="FFFFFF"/>
        <w:spacing w:after="0" w:line="240" w:lineRule="auto"/>
        <w:ind w:firstLine="708"/>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 xml:space="preserve">Благоустрій - комплекс робіт інженерного захисту, розчищення, осушення та озеленення території, а також соціально-економічних, організаційно-правових та екологічних заходів з покрашення мікроклімату, </w:t>
      </w:r>
      <w:r w:rsidRPr="001427BD">
        <w:rPr>
          <w:rFonts w:ascii="Times New Roman" w:eastAsia="Times New Roman" w:hAnsi="Times New Roman"/>
          <w:color w:val="000000"/>
          <w:sz w:val="28"/>
          <w:szCs w:val="28"/>
          <w:lang w:val="uk-UA" w:eastAsia="ru-RU"/>
        </w:rPr>
        <w:lastRenderedPageBreak/>
        <w:t>санітарного очищення та інше, що здійснюються на території громади з метою її раціонального використання, утримання та охорони, створення умов щодо захисту і відновлення сприятливого для життєдіяльності людини довкілля.</w:t>
      </w:r>
    </w:p>
    <w:p w:rsidR="001427BD" w:rsidRPr="001427BD" w:rsidRDefault="001427BD" w:rsidP="001427BD">
      <w:pPr>
        <w:shd w:val="clear" w:color="auto" w:fill="FFFFFF"/>
        <w:spacing w:after="0" w:line="240" w:lineRule="auto"/>
        <w:ind w:firstLine="708"/>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Програма «Благоустрій, розвиток та утримання об’єктів житлово-комунального господарства Ананьївської міської територіальної громади</w:t>
      </w:r>
      <w:r w:rsidR="00B10BA2">
        <w:rPr>
          <w:rFonts w:ascii="Times New Roman" w:eastAsia="Times New Roman" w:hAnsi="Times New Roman"/>
          <w:color w:val="000000"/>
          <w:sz w:val="28"/>
          <w:szCs w:val="28"/>
          <w:lang w:val="uk-UA" w:eastAsia="ru-RU"/>
        </w:rPr>
        <w:t>» на 2024-2026 роки</w:t>
      </w:r>
      <w:r w:rsidRPr="001427BD">
        <w:rPr>
          <w:rFonts w:ascii="Times New Roman" w:eastAsia="Times New Roman" w:hAnsi="Times New Roman"/>
          <w:color w:val="000000"/>
          <w:sz w:val="28"/>
          <w:szCs w:val="28"/>
          <w:lang w:val="uk-UA" w:eastAsia="ru-RU"/>
        </w:rPr>
        <w:t xml:space="preserve"> (далі </w:t>
      </w:r>
      <w:r w:rsidR="004A503B">
        <w:rPr>
          <w:rFonts w:ascii="Times New Roman" w:eastAsia="Times New Roman" w:hAnsi="Times New Roman"/>
          <w:color w:val="000000"/>
          <w:sz w:val="28"/>
          <w:szCs w:val="28"/>
          <w:lang w:val="uk-UA" w:eastAsia="ru-RU"/>
        </w:rPr>
        <w:t xml:space="preserve">- </w:t>
      </w:r>
      <w:r w:rsidRPr="001427BD">
        <w:rPr>
          <w:rFonts w:ascii="Times New Roman" w:eastAsia="Times New Roman" w:hAnsi="Times New Roman"/>
          <w:color w:val="000000"/>
          <w:sz w:val="28"/>
          <w:szCs w:val="28"/>
          <w:lang w:val="uk-UA" w:eastAsia="ru-RU"/>
        </w:rPr>
        <w:t>Програма) розроблена на виконання законів України «Про благоустрій населених пунктів», «</w:t>
      </w:r>
      <w:r w:rsidR="00AE06E3">
        <w:rPr>
          <w:rFonts w:ascii="Times New Roman" w:eastAsia="Times New Roman" w:hAnsi="Times New Roman"/>
          <w:color w:val="000000"/>
          <w:sz w:val="28"/>
          <w:szCs w:val="28"/>
          <w:lang w:val="uk-UA" w:eastAsia="ru-RU"/>
        </w:rPr>
        <w:t>Про систему громадського здоров’я</w:t>
      </w:r>
      <w:r w:rsidRPr="001427BD">
        <w:rPr>
          <w:rFonts w:ascii="Times New Roman" w:eastAsia="Times New Roman" w:hAnsi="Times New Roman"/>
          <w:color w:val="000000"/>
          <w:sz w:val="28"/>
          <w:szCs w:val="28"/>
          <w:lang w:val="uk-UA" w:eastAsia="ru-RU"/>
        </w:rPr>
        <w:t>», «Про охорону навколишнього природного середовища», «Про дорожній рух», «Про автомо</w:t>
      </w:r>
      <w:r w:rsidR="004A503B">
        <w:rPr>
          <w:rFonts w:ascii="Times New Roman" w:eastAsia="Times New Roman" w:hAnsi="Times New Roman"/>
          <w:color w:val="000000"/>
          <w:sz w:val="28"/>
          <w:szCs w:val="28"/>
          <w:lang w:val="uk-UA" w:eastAsia="ru-RU"/>
        </w:rPr>
        <w:t xml:space="preserve">більні дороги», ДБН В.23-4:2007 </w:t>
      </w:r>
      <w:r w:rsidRPr="001427BD">
        <w:rPr>
          <w:rFonts w:ascii="Times New Roman" w:eastAsia="Times New Roman" w:hAnsi="Times New Roman"/>
          <w:color w:val="000000"/>
          <w:sz w:val="28"/>
          <w:szCs w:val="28"/>
          <w:lang w:val="uk-UA" w:eastAsia="ru-RU"/>
        </w:rPr>
        <w:t>«Споруди транспорту А</w:t>
      </w:r>
      <w:r w:rsidR="004A503B">
        <w:rPr>
          <w:rFonts w:ascii="Times New Roman" w:eastAsia="Times New Roman" w:hAnsi="Times New Roman"/>
          <w:color w:val="000000"/>
          <w:sz w:val="28"/>
          <w:szCs w:val="28"/>
          <w:lang w:val="uk-UA" w:eastAsia="ru-RU"/>
        </w:rPr>
        <w:t xml:space="preserve">втомобільні дороги», вимог ДСТУ 2587. ДСТУ 4036, ДСТУ 4092. ДСТУ 4100, ДСТУ </w:t>
      </w:r>
      <w:r w:rsidRPr="001427BD">
        <w:rPr>
          <w:rFonts w:ascii="Times New Roman" w:eastAsia="Times New Roman" w:hAnsi="Times New Roman"/>
          <w:color w:val="000000"/>
          <w:sz w:val="28"/>
          <w:szCs w:val="28"/>
          <w:lang w:val="uk-UA" w:eastAsia="ru-RU"/>
        </w:rPr>
        <w:t>4123, ГОСТ 25458, ГОСТ 25459, Транспортної</w:t>
      </w:r>
      <w:r w:rsidR="004A503B">
        <w:rPr>
          <w:rFonts w:ascii="Times New Roman" w:eastAsia="Times New Roman" w:hAnsi="Times New Roman"/>
          <w:color w:val="000000"/>
          <w:sz w:val="28"/>
          <w:szCs w:val="28"/>
          <w:lang w:val="uk-UA" w:eastAsia="ru-RU"/>
        </w:rPr>
        <w:t xml:space="preserve"> стратегії України на період до 2020 </w:t>
      </w:r>
      <w:r w:rsidRPr="001427BD">
        <w:rPr>
          <w:rFonts w:ascii="Times New Roman" w:eastAsia="Times New Roman" w:hAnsi="Times New Roman"/>
          <w:color w:val="000000"/>
          <w:sz w:val="28"/>
          <w:szCs w:val="28"/>
          <w:lang w:val="uk-UA" w:eastAsia="ru-RU"/>
        </w:rPr>
        <w:t xml:space="preserve">року. схваленою розпорядженням Кабінету </w:t>
      </w:r>
      <w:r w:rsidR="004A503B">
        <w:rPr>
          <w:rFonts w:ascii="Times New Roman" w:eastAsia="Times New Roman" w:hAnsi="Times New Roman"/>
          <w:color w:val="000000"/>
          <w:sz w:val="28"/>
          <w:szCs w:val="28"/>
          <w:lang w:val="uk-UA" w:eastAsia="ru-RU"/>
        </w:rPr>
        <w:t xml:space="preserve">Міністрів України від 20 жовтня 2010 </w:t>
      </w:r>
      <w:r w:rsidRPr="001427BD">
        <w:rPr>
          <w:rFonts w:ascii="Times New Roman" w:eastAsia="Times New Roman" w:hAnsi="Times New Roman"/>
          <w:color w:val="000000"/>
          <w:sz w:val="28"/>
          <w:szCs w:val="28"/>
          <w:lang w:val="uk-UA" w:eastAsia="ru-RU"/>
        </w:rPr>
        <w:t>року</w:t>
      </w:r>
      <w:r w:rsidR="004A503B">
        <w:rPr>
          <w:rFonts w:ascii="Times New Roman" w:eastAsia="Times New Roman" w:hAnsi="Times New Roman"/>
          <w:color w:val="000000"/>
          <w:sz w:val="28"/>
          <w:szCs w:val="28"/>
          <w:lang w:val="uk-UA" w:eastAsia="ru-RU"/>
        </w:rPr>
        <w:t xml:space="preserve">           № </w:t>
      </w:r>
      <w:r w:rsidRPr="001427BD">
        <w:rPr>
          <w:rFonts w:ascii="Times New Roman" w:eastAsia="Times New Roman" w:hAnsi="Times New Roman"/>
          <w:color w:val="000000"/>
          <w:sz w:val="28"/>
          <w:szCs w:val="28"/>
          <w:lang w:val="uk-UA" w:eastAsia="ru-RU"/>
        </w:rPr>
        <w:t>2174-р., Бюджетного кодексу України, Наказу Міністерства регіонального розвитку, будівництва та житлово-комунального господарства України від 27.11.2017</w:t>
      </w:r>
      <w:r w:rsidR="004A503B">
        <w:rPr>
          <w:rFonts w:ascii="Times New Roman" w:eastAsia="Times New Roman" w:hAnsi="Times New Roman"/>
          <w:color w:val="000000"/>
          <w:sz w:val="28"/>
          <w:szCs w:val="28"/>
          <w:lang w:val="uk-UA" w:eastAsia="ru-RU"/>
        </w:rPr>
        <w:t xml:space="preserve"> року </w:t>
      </w:r>
      <w:r w:rsidRPr="001427BD">
        <w:rPr>
          <w:rFonts w:ascii="Times New Roman" w:eastAsia="Times New Roman" w:hAnsi="Times New Roman"/>
          <w:color w:val="000000"/>
          <w:sz w:val="28"/>
          <w:szCs w:val="28"/>
          <w:lang w:val="uk-UA" w:eastAsia="ru-RU"/>
        </w:rPr>
        <w:t xml:space="preserve"> № 310 «Про затвердження Типових правил благоустрою території населеного пункту», </w:t>
      </w:r>
      <w:r w:rsidRPr="001427BD">
        <w:rPr>
          <w:rFonts w:ascii="Times New Roman" w:hAnsi="Times New Roman"/>
          <w:sz w:val="28"/>
          <w:szCs w:val="28"/>
          <w:lang w:val="uk-UA" w:eastAsia="ru-RU"/>
        </w:rPr>
        <w:t xml:space="preserve">рішення Ананьївської міської ради від </w:t>
      </w:r>
      <w:r w:rsidR="00B10BA2">
        <w:rPr>
          <w:rFonts w:ascii="Times New Roman" w:hAnsi="Times New Roman"/>
          <w:sz w:val="28"/>
          <w:szCs w:val="28"/>
          <w:lang w:val="uk-UA" w:eastAsia="ru-RU"/>
        </w:rPr>
        <w:t xml:space="preserve">           </w:t>
      </w:r>
      <w:r w:rsidRPr="001427BD">
        <w:rPr>
          <w:rFonts w:ascii="Times New Roman" w:hAnsi="Times New Roman"/>
          <w:sz w:val="28"/>
          <w:szCs w:val="28"/>
          <w:lang w:val="uk-UA" w:eastAsia="ru-RU"/>
        </w:rPr>
        <w:t>03 вересня 2021 року №347-</w:t>
      </w:r>
      <w:r w:rsidRPr="001427BD">
        <w:rPr>
          <w:rFonts w:ascii="Times New Roman" w:hAnsi="Times New Roman"/>
          <w:sz w:val="28"/>
          <w:szCs w:val="28"/>
          <w:lang w:val="en-US" w:eastAsia="ru-RU"/>
        </w:rPr>
        <w:t>VIII</w:t>
      </w:r>
      <w:r w:rsidRPr="001427BD">
        <w:rPr>
          <w:rFonts w:ascii="Times New Roman" w:hAnsi="Times New Roman"/>
          <w:sz w:val="28"/>
          <w:szCs w:val="28"/>
          <w:lang w:val="uk-UA" w:eastAsia="ru-RU"/>
        </w:rPr>
        <w:t xml:space="preserve"> «Про затвердження правил благоустрою території Ананьївської міської територіальної громади»</w:t>
      </w:r>
      <w:r w:rsidRPr="001427BD">
        <w:rPr>
          <w:rFonts w:ascii="Times New Roman" w:eastAsia="Times New Roman" w:hAnsi="Times New Roman"/>
          <w:color w:val="000000"/>
          <w:sz w:val="28"/>
          <w:szCs w:val="28"/>
          <w:lang w:val="uk-UA" w:eastAsia="ru-RU"/>
        </w:rPr>
        <w:t>.</w:t>
      </w:r>
    </w:p>
    <w:p w:rsidR="001427BD" w:rsidRPr="001427BD" w:rsidRDefault="001427BD" w:rsidP="001427BD">
      <w:pPr>
        <w:shd w:val="clear" w:color="auto" w:fill="FFFFFF"/>
        <w:spacing w:after="0" w:line="240" w:lineRule="auto"/>
        <w:ind w:firstLine="708"/>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Виконання Програми передбачає:</w:t>
      </w:r>
    </w:p>
    <w:p w:rsidR="001427BD" w:rsidRPr="001427BD" w:rsidRDefault="001427BD" w:rsidP="000F348E">
      <w:pPr>
        <w:numPr>
          <w:ilvl w:val="0"/>
          <w:numId w:val="1"/>
        </w:numPr>
        <w:shd w:val="clear" w:color="auto" w:fill="FFFFFF"/>
        <w:tabs>
          <w:tab w:val="left" w:pos="993"/>
        </w:tabs>
        <w:spacing w:after="0" w:line="240" w:lineRule="auto"/>
        <w:ind w:left="0" w:firstLine="709"/>
        <w:contextualSpacing/>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запровадження стимулів до економного і раціонального господарювання та використання ресурсів;</w:t>
      </w:r>
    </w:p>
    <w:p w:rsidR="001427BD" w:rsidRPr="001427BD" w:rsidRDefault="001427BD" w:rsidP="000F348E">
      <w:pPr>
        <w:numPr>
          <w:ilvl w:val="0"/>
          <w:numId w:val="1"/>
        </w:numPr>
        <w:shd w:val="clear" w:color="auto" w:fill="FFFFFF"/>
        <w:tabs>
          <w:tab w:val="left" w:pos="993"/>
        </w:tabs>
        <w:spacing w:after="0" w:line="240" w:lineRule="auto"/>
        <w:ind w:left="0" w:firstLine="709"/>
        <w:contextualSpacing/>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створення конкурентного середовища і формування ринку комунальних послуг, удосконалення тарифної політики;</w:t>
      </w:r>
    </w:p>
    <w:p w:rsidR="001427BD" w:rsidRPr="001427BD" w:rsidRDefault="001427BD" w:rsidP="000F348E">
      <w:pPr>
        <w:numPr>
          <w:ilvl w:val="0"/>
          <w:numId w:val="1"/>
        </w:numPr>
        <w:shd w:val="clear" w:color="auto" w:fill="FFFFFF"/>
        <w:tabs>
          <w:tab w:val="left" w:pos="993"/>
        </w:tabs>
        <w:spacing w:after="0" w:line="240" w:lineRule="auto"/>
        <w:ind w:left="0" w:firstLine="709"/>
        <w:contextualSpacing/>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покращення екологічного та санітарного стану громади;</w:t>
      </w:r>
    </w:p>
    <w:p w:rsidR="001427BD" w:rsidRPr="001427BD" w:rsidRDefault="001427BD" w:rsidP="000F348E">
      <w:pPr>
        <w:numPr>
          <w:ilvl w:val="0"/>
          <w:numId w:val="1"/>
        </w:numPr>
        <w:shd w:val="clear" w:color="auto" w:fill="FFFFFF"/>
        <w:tabs>
          <w:tab w:val="left" w:pos="993"/>
        </w:tabs>
        <w:spacing w:after="0" w:line="240" w:lineRule="auto"/>
        <w:ind w:left="0" w:firstLine="709"/>
        <w:contextualSpacing/>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прозорість прийнятих рішень щодо реформування житлово-комунального господарства.</w:t>
      </w:r>
    </w:p>
    <w:p w:rsidR="001427BD" w:rsidRPr="001427BD" w:rsidRDefault="001427BD" w:rsidP="004A503B">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Однією з цілей стратегічного розвитку Ананьївської міської тери</w:t>
      </w:r>
      <w:r w:rsidR="007F3634">
        <w:rPr>
          <w:rFonts w:ascii="Times New Roman" w:eastAsia="Times New Roman" w:hAnsi="Times New Roman"/>
          <w:color w:val="000000"/>
          <w:sz w:val="28"/>
          <w:szCs w:val="28"/>
          <w:lang w:val="uk-UA" w:eastAsia="ru-RU"/>
        </w:rPr>
        <w:t xml:space="preserve">торіальної громади на період до 2026 </w:t>
      </w:r>
      <w:r w:rsidRPr="001427BD">
        <w:rPr>
          <w:rFonts w:ascii="Times New Roman" w:eastAsia="Times New Roman" w:hAnsi="Times New Roman"/>
          <w:color w:val="000000"/>
          <w:sz w:val="28"/>
          <w:szCs w:val="28"/>
          <w:lang w:val="uk-UA" w:eastAsia="ru-RU"/>
        </w:rPr>
        <w:t>року визначено створення безпечного та комфортного середовища для проживання, що досягається шляхом забезпечення належного рівня благоустрою.</w:t>
      </w:r>
    </w:p>
    <w:p w:rsidR="001427BD" w:rsidRPr="001427BD" w:rsidRDefault="001427BD" w:rsidP="004A503B">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Роботи з благоустрою в громаді в основному здійснюються комунальними підприємствами Ананьївської міської ради та суб'єктами підприємницької діяльності різних форм власності.</w:t>
      </w:r>
    </w:p>
    <w:p w:rsidR="001427BD" w:rsidRPr="001427BD" w:rsidRDefault="001427BD" w:rsidP="004A503B">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Впродовж останніх років на території громади проведена значна робота у сфері благоустрою, що включає поточні видатки на прибирання території, вивіз твердих побутових відходів, розпочато впровадження збору твердих побутових відходів в контейнерах, поточний ремонт та обслуговування вуличного освітлення, оплату за використану електроенергію вуличним освітленням, а також роботи по встановленню дорожніх знаків, нанесення горизонтальної розмітки (осьової пішохідних переходів), ліквідації стихійних сміттєзвалищ, впорядкування прибудинкових територій, майданчиків, реконструкції зовнішнього освітлення, озеленення вулиць, заміні мощення пішохідних тротуарів, поточний ремонт малих архітектурних форм, та інші роботи.</w:t>
      </w:r>
    </w:p>
    <w:p w:rsidR="001427BD" w:rsidRPr="001427BD" w:rsidRDefault="001427BD" w:rsidP="004A503B">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lastRenderedPageBreak/>
        <w:t>Програма направлена на забезпечення життєдіяльності громади в цілому.</w:t>
      </w:r>
    </w:p>
    <w:p w:rsidR="001427BD" w:rsidRPr="001427BD" w:rsidRDefault="001427BD" w:rsidP="004A503B">
      <w:pPr>
        <w:spacing w:after="0" w:line="240" w:lineRule="auto"/>
        <w:ind w:firstLine="709"/>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Структура і характеристика об'єктів благоустрою громади:</w:t>
      </w:r>
    </w:p>
    <w:p w:rsidR="001427BD" w:rsidRPr="001427BD" w:rsidRDefault="001427BD" w:rsidP="004A503B">
      <w:pPr>
        <w:spacing w:after="0" w:line="240" w:lineRule="auto"/>
        <w:ind w:firstLine="709"/>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До об’єктів благоустрою населених пунктів належать:</w:t>
      </w:r>
    </w:p>
    <w:p w:rsidR="001427BD" w:rsidRPr="001427BD" w:rsidRDefault="001427BD" w:rsidP="004A503B">
      <w:pPr>
        <w:spacing w:after="0" w:line="240" w:lineRule="auto"/>
        <w:ind w:firstLine="709"/>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1) території загального користування:</w:t>
      </w:r>
    </w:p>
    <w:p w:rsidR="001427BD" w:rsidRPr="001427BD" w:rsidRDefault="001427BD" w:rsidP="004A503B">
      <w:pPr>
        <w:spacing w:after="0" w:line="240" w:lineRule="auto"/>
        <w:ind w:firstLine="709"/>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1.1) парки (парки культури та відпочинку, спортивні, дитячі та інші), рекреаційні зони, сади, сквери та майданчики;</w:t>
      </w:r>
    </w:p>
    <w:p w:rsidR="001427BD" w:rsidRPr="001427BD" w:rsidRDefault="001427BD" w:rsidP="004A503B">
      <w:pPr>
        <w:spacing w:after="0" w:line="240" w:lineRule="auto"/>
        <w:ind w:firstLine="709"/>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1.2) пам’ятники культурної та історичної спадщини;</w:t>
      </w:r>
    </w:p>
    <w:p w:rsidR="001427BD" w:rsidRPr="001427BD" w:rsidRDefault="001427BD" w:rsidP="004A503B">
      <w:pPr>
        <w:spacing w:after="0" w:line="240" w:lineRule="auto"/>
        <w:ind w:firstLine="709"/>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1.3) майдани, площі;</w:t>
      </w:r>
    </w:p>
    <w:p w:rsidR="001427BD" w:rsidRPr="001427BD" w:rsidRDefault="001427BD" w:rsidP="004A503B">
      <w:pPr>
        <w:spacing w:after="0" w:line="240" w:lineRule="auto"/>
        <w:ind w:firstLine="709"/>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1.4) вулиці, дороги, провулки, узвози, проїзди, пішохідні доріжки;</w:t>
      </w:r>
    </w:p>
    <w:p w:rsidR="001427BD" w:rsidRPr="001427BD" w:rsidRDefault="001427BD" w:rsidP="004A503B">
      <w:pPr>
        <w:spacing w:after="0" w:line="240" w:lineRule="auto"/>
        <w:ind w:firstLine="709"/>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1.5) пляжі;</w:t>
      </w:r>
    </w:p>
    <w:p w:rsidR="001427BD" w:rsidRPr="001427BD" w:rsidRDefault="001427BD" w:rsidP="004A503B">
      <w:pPr>
        <w:spacing w:after="0" w:line="240" w:lineRule="auto"/>
        <w:ind w:firstLine="709"/>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1.6) кладовища;</w:t>
      </w:r>
    </w:p>
    <w:p w:rsidR="001427BD" w:rsidRPr="001427BD" w:rsidRDefault="001427BD" w:rsidP="004A503B">
      <w:pPr>
        <w:spacing w:after="0" w:line="240" w:lineRule="auto"/>
        <w:ind w:firstLine="709"/>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1.7) інші території загального користування;</w:t>
      </w:r>
    </w:p>
    <w:p w:rsidR="001427BD" w:rsidRPr="001427BD" w:rsidRDefault="001427BD" w:rsidP="004A503B">
      <w:pPr>
        <w:spacing w:after="0" w:line="240" w:lineRule="auto"/>
        <w:ind w:firstLine="709"/>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2) прибудинкові території;</w:t>
      </w:r>
    </w:p>
    <w:p w:rsidR="001427BD" w:rsidRPr="001427BD" w:rsidRDefault="001427BD" w:rsidP="004A503B">
      <w:pPr>
        <w:spacing w:after="0" w:line="240" w:lineRule="auto"/>
        <w:ind w:firstLine="709"/>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3) території будівель та споруд інженерного захисту територій;</w:t>
      </w:r>
    </w:p>
    <w:p w:rsidR="001427BD" w:rsidRPr="001427BD" w:rsidRDefault="001427BD" w:rsidP="004A503B">
      <w:pPr>
        <w:spacing w:after="0" w:line="240" w:lineRule="auto"/>
        <w:ind w:firstLine="709"/>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4) території підприємств, установ, організацій та закріплені за ними території на умовах договору.</w:t>
      </w:r>
    </w:p>
    <w:p w:rsidR="001427BD" w:rsidRPr="001427BD" w:rsidRDefault="001427BD" w:rsidP="004A503B">
      <w:pPr>
        <w:spacing w:after="0" w:line="240" w:lineRule="auto"/>
        <w:ind w:firstLine="709"/>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Елементами (частинами) об’єктів благоустрою є:</w:t>
      </w:r>
    </w:p>
    <w:p w:rsidR="001427BD" w:rsidRPr="001427BD" w:rsidRDefault="001427BD" w:rsidP="004A503B">
      <w:pPr>
        <w:spacing w:after="0" w:line="240" w:lineRule="auto"/>
        <w:ind w:firstLine="709"/>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1) покриття площ, вулиць, доріг, проїздів, тротуарів, пішохідних зон і доріжок відповідно до діючих норм і стандартів;</w:t>
      </w:r>
    </w:p>
    <w:p w:rsidR="001427BD" w:rsidRPr="001427BD" w:rsidRDefault="001427BD" w:rsidP="004A503B">
      <w:pPr>
        <w:spacing w:after="0" w:line="240" w:lineRule="auto"/>
        <w:ind w:firstLine="709"/>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2) зелені насадження (у тому числі снігозахисні та протиерозійні) уздовж вулиць і доріг, в парках, скверах, інших об'єктах благоустрою загального користування, санітарно-захисних зонах, на прибудинкових територіях;</w:t>
      </w:r>
    </w:p>
    <w:p w:rsidR="001427BD" w:rsidRPr="001427BD" w:rsidRDefault="001427BD" w:rsidP="004A503B">
      <w:pPr>
        <w:spacing w:after="0" w:line="240" w:lineRule="auto"/>
        <w:ind w:firstLine="709"/>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3) будівлі та споруди системи збирання і вивезення відходів;</w:t>
      </w:r>
    </w:p>
    <w:p w:rsidR="001427BD" w:rsidRPr="001427BD" w:rsidRDefault="001427BD" w:rsidP="004A503B">
      <w:pPr>
        <w:spacing w:after="0" w:line="240" w:lineRule="auto"/>
        <w:ind w:firstLine="709"/>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4) засоби та обладнання зовнішнього освітлення та зовнішньої реклами;</w:t>
      </w:r>
    </w:p>
    <w:p w:rsidR="001427BD" w:rsidRPr="001427BD" w:rsidRDefault="001427BD" w:rsidP="004A503B">
      <w:pPr>
        <w:spacing w:after="0" w:line="240" w:lineRule="auto"/>
        <w:ind w:firstLine="709"/>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5) технічні засоби регулювання дорожнього руху;</w:t>
      </w:r>
    </w:p>
    <w:p w:rsidR="001427BD" w:rsidRPr="001427BD" w:rsidRDefault="001427BD" w:rsidP="004A503B">
      <w:pPr>
        <w:spacing w:after="0" w:line="240" w:lineRule="auto"/>
        <w:ind w:firstLine="709"/>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6) будівлі та споруди системи інженерного захисту території;</w:t>
      </w:r>
    </w:p>
    <w:p w:rsidR="001427BD" w:rsidRPr="001427BD" w:rsidRDefault="001427BD" w:rsidP="004A503B">
      <w:pPr>
        <w:spacing w:after="0" w:line="240" w:lineRule="auto"/>
        <w:ind w:firstLine="709"/>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7) комплекси та об'єкти декоративні фонтани;</w:t>
      </w:r>
    </w:p>
    <w:p w:rsidR="001427BD" w:rsidRPr="001427BD" w:rsidRDefault="001427BD" w:rsidP="004A503B">
      <w:pPr>
        <w:spacing w:after="0" w:line="240" w:lineRule="auto"/>
        <w:ind w:firstLine="709"/>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8) обладнання (елементи) дитячих, спортивних та інших майданчиків;</w:t>
      </w:r>
    </w:p>
    <w:p w:rsidR="001427BD" w:rsidRPr="001427BD" w:rsidRDefault="001427BD" w:rsidP="004A503B">
      <w:pPr>
        <w:spacing w:after="0" w:line="240" w:lineRule="auto"/>
        <w:ind w:firstLine="709"/>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9) малі архітектурні форми;</w:t>
      </w:r>
    </w:p>
    <w:p w:rsidR="001427BD" w:rsidRPr="001427BD" w:rsidRDefault="001427BD" w:rsidP="004A503B">
      <w:pPr>
        <w:spacing w:after="0" w:line="240" w:lineRule="auto"/>
        <w:ind w:firstLine="709"/>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10) інші елементи благоустрою, визначені нормативно-правовими актами.</w:t>
      </w:r>
    </w:p>
    <w:p w:rsidR="004A503B" w:rsidRPr="004A503B" w:rsidRDefault="004A503B" w:rsidP="004A503B">
      <w:pPr>
        <w:spacing w:after="0" w:line="240" w:lineRule="auto"/>
        <w:jc w:val="both"/>
        <w:rPr>
          <w:rFonts w:ascii="Times New Roman" w:eastAsia="Times New Roman" w:hAnsi="Times New Roman"/>
          <w:b/>
          <w:color w:val="000000"/>
          <w:sz w:val="24"/>
          <w:szCs w:val="28"/>
          <w:lang w:val="uk-UA" w:eastAsia="ru-RU"/>
        </w:rPr>
      </w:pPr>
    </w:p>
    <w:p w:rsidR="001427BD" w:rsidRDefault="001427BD" w:rsidP="004A503B">
      <w:pPr>
        <w:spacing w:after="0" w:line="240" w:lineRule="auto"/>
        <w:jc w:val="center"/>
        <w:rPr>
          <w:rFonts w:ascii="Times New Roman" w:eastAsia="Times New Roman" w:hAnsi="Times New Roman"/>
          <w:b/>
          <w:color w:val="000000"/>
          <w:sz w:val="28"/>
          <w:szCs w:val="28"/>
          <w:lang w:val="uk-UA" w:eastAsia="ru-RU"/>
        </w:rPr>
      </w:pPr>
      <w:r w:rsidRPr="001427BD">
        <w:rPr>
          <w:rFonts w:ascii="Times New Roman" w:eastAsia="Times New Roman" w:hAnsi="Times New Roman"/>
          <w:b/>
          <w:color w:val="000000"/>
          <w:sz w:val="28"/>
          <w:szCs w:val="28"/>
          <w:lang w:val="uk-UA" w:eastAsia="ru-RU"/>
        </w:rPr>
        <w:t>3. Мета Програми</w:t>
      </w:r>
    </w:p>
    <w:p w:rsidR="004A503B" w:rsidRPr="004A503B" w:rsidRDefault="004A503B" w:rsidP="004A503B">
      <w:pPr>
        <w:spacing w:after="0" w:line="240" w:lineRule="auto"/>
        <w:jc w:val="center"/>
        <w:rPr>
          <w:rFonts w:ascii="Times New Roman" w:eastAsia="Times New Roman" w:hAnsi="Times New Roman"/>
          <w:b/>
          <w:color w:val="000000"/>
          <w:sz w:val="24"/>
          <w:szCs w:val="28"/>
          <w:lang w:val="uk-UA" w:eastAsia="ru-RU"/>
        </w:rPr>
      </w:pPr>
    </w:p>
    <w:p w:rsidR="001427BD" w:rsidRPr="001427BD" w:rsidRDefault="001427BD" w:rsidP="004A503B">
      <w:pPr>
        <w:spacing w:after="0" w:line="240" w:lineRule="auto"/>
        <w:ind w:firstLine="708"/>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Основною метою Програми благоустрою є реалізація комплексу заходів щодо забезпечення утримання в належному санітарно-технічному стані, очищення та озеленення територій, а також соціально-економічних, організаційно-правових і екологічних норм щодо поліпшення мікроклімату, санітарної очистки, створення оптимальних умов праці, побуту та відпочинку населення.</w:t>
      </w:r>
    </w:p>
    <w:p w:rsidR="001427BD" w:rsidRPr="001427BD" w:rsidRDefault="001427BD" w:rsidP="004A503B">
      <w:pPr>
        <w:spacing w:after="0" w:line="240" w:lineRule="auto"/>
        <w:ind w:firstLine="708"/>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 xml:space="preserve">Програмою передбачається проведення конкретної роботи в наступних напрямках: </w:t>
      </w:r>
    </w:p>
    <w:p w:rsidR="001427BD" w:rsidRPr="001427BD" w:rsidRDefault="001427BD" w:rsidP="009D7661">
      <w:pPr>
        <w:numPr>
          <w:ilvl w:val="0"/>
          <w:numId w:val="1"/>
        </w:numPr>
        <w:tabs>
          <w:tab w:val="left" w:pos="993"/>
        </w:tabs>
        <w:spacing w:after="0" w:line="240" w:lineRule="auto"/>
        <w:ind w:left="0" w:firstLine="709"/>
        <w:contextualSpacing/>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 xml:space="preserve">покращення зовнішнього вигляду та санітарного стану населених пунктів (організація роботи по прибиранню населених пунктів, забезпечення </w:t>
      </w:r>
      <w:r w:rsidRPr="001427BD">
        <w:rPr>
          <w:rFonts w:ascii="Times New Roman" w:eastAsia="Times New Roman" w:hAnsi="Times New Roman"/>
          <w:color w:val="000000"/>
          <w:sz w:val="28"/>
          <w:szCs w:val="28"/>
          <w:lang w:val="uk-UA" w:eastAsia="ru-RU"/>
        </w:rPr>
        <w:lastRenderedPageBreak/>
        <w:t>своєчасного і повного збору та вивезення твердих побутових відходів та нечистот, запобіганню виникнення стихійних сміттєзвалищ, формування крон дерев, косовиця трави, удосконалення облаштування контейнерних майданчиків, придбання сміттєвих баків;</w:t>
      </w:r>
    </w:p>
    <w:p w:rsidR="001427BD" w:rsidRPr="001427BD" w:rsidRDefault="001427BD" w:rsidP="009D7661">
      <w:pPr>
        <w:numPr>
          <w:ilvl w:val="0"/>
          <w:numId w:val="1"/>
        </w:numPr>
        <w:tabs>
          <w:tab w:val="left" w:pos="993"/>
        </w:tabs>
        <w:spacing w:after="0" w:line="240" w:lineRule="auto"/>
        <w:ind w:left="0" w:firstLine="709"/>
        <w:contextualSpacing/>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утримання, догляд, насадження дерев, зрізка аварійних сухих дерев, утримання клумб, газонів, смуг зелених насаджень, придбання квітів;</w:t>
      </w:r>
    </w:p>
    <w:p w:rsidR="001427BD" w:rsidRPr="001427BD" w:rsidRDefault="001427BD" w:rsidP="009D7661">
      <w:pPr>
        <w:numPr>
          <w:ilvl w:val="0"/>
          <w:numId w:val="1"/>
        </w:numPr>
        <w:tabs>
          <w:tab w:val="left" w:pos="993"/>
        </w:tabs>
        <w:spacing w:after="0" w:line="240" w:lineRule="auto"/>
        <w:ind w:left="0" w:firstLine="709"/>
        <w:contextualSpacing/>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забезпечення якісного зовнішнього освітлення вулиць, тротуарів (поточне утримання, продовження робіт з реконструкції та встановленню нових ліній зовнішнього освітлення з застосуванням енергозберігаючих технологій);</w:t>
      </w:r>
    </w:p>
    <w:p w:rsidR="001427BD" w:rsidRPr="001427BD" w:rsidRDefault="001427BD" w:rsidP="009D7661">
      <w:pPr>
        <w:numPr>
          <w:ilvl w:val="0"/>
          <w:numId w:val="1"/>
        </w:numPr>
        <w:tabs>
          <w:tab w:val="left" w:pos="993"/>
        </w:tabs>
        <w:spacing w:after="0" w:line="240" w:lineRule="auto"/>
        <w:ind w:left="0" w:firstLine="709"/>
        <w:contextualSpacing/>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забезпечення належних умов для поховань померлих (продовження робіт по впорядкуванню кладовищ);</w:t>
      </w:r>
    </w:p>
    <w:p w:rsidR="001427BD" w:rsidRPr="001427BD" w:rsidRDefault="001427BD" w:rsidP="009D7661">
      <w:pPr>
        <w:numPr>
          <w:ilvl w:val="0"/>
          <w:numId w:val="1"/>
        </w:numPr>
        <w:tabs>
          <w:tab w:val="left" w:pos="993"/>
        </w:tabs>
        <w:spacing w:after="0" w:line="240" w:lineRule="auto"/>
        <w:ind w:left="0" w:firstLine="709"/>
        <w:contextualSpacing/>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створення та утримання дитячих та спортивних майданчиків, тощо;</w:t>
      </w:r>
    </w:p>
    <w:p w:rsidR="001427BD" w:rsidRPr="001427BD" w:rsidRDefault="001427BD" w:rsidP="009D7661">
      <w:pPr>
        <w:numPr>
          <w:ilvl w:val="0"/>
          <w:numId w:val="1"/>
        </w:numPr>
        <w:tabs>
          <w:tab w:val="left" w:pos="993"/>
        </w:tabs>
        <w:spacing w:after="0" w:line="240" w:lineRule="auto"/>
        <w:ind w:left="0" w:firstLine="709"/>
        <w:contextualSpacing/>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організація робіт з благоустрою, святкового прибирання населених пунктів до відзначення державних та релігійних свят;</w:t>
      </w:r>
    </w:p>
    <w:p w:rsidR="001427BD" w:rsidRPr="001427BD" w:rsidRDefault="001427BD" w:rsidP="009D7661">
      <w:pPr>
        <w:numPr>
          <w:ilvl w:val="0"/>
          <w:numId w:val="1"/>
        </w:numPr>
        <w:tabs>
          <w:tab w:val="left" w:pos="993"/>
        </w:tabs>
        <w:spacing w:after="0" w:line="240" w:lineRule="auto"/>
        <w:ind w:left="0" w:firstLine="709"/>
        <w:contextualSpacing/>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організація робіт з благоустрою в зонах масового відпочинку населення;</w:t>
      </w:r>
    </w:p>
    <w:p w:rsidR="001427BD" w:rsidRPr="001427BD" w:rsidRDefault="001427BD" w:rsidP="009D7661">
      <w:pPr>
        <w:numPr>
          <w:ilvl w:val="0"/>
          <w:numId w:val="1"/>
        </w:numPr>
        <w:tabs>
          <w:tab w:val="left" w:pos="993"/>
        </w:tabs>
        <w:spacing w:after="0" w:line="240" w:lineRule="auto"/>
        <w:ind w:left="0" w:firstLine="709"/>
        <w:contextualSpacing/>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проведення профілактичної роз’яснювальної роботи серед населення, власників комерційних структур щодо дотримання правил благоустрою, санітарних норм, правил поведінки в громадських місцях, запровадження роздільного збору побутових відходів, участі громадян у наведенні порядку за місцем проживання;</w:t>
      </w:r>
    </w:p>
    <w:p w:rsidR="001427BD" w:rsidRPr="001427BD" w:rsidRDefault="001427BD" w:rsidP="009D7661">
      <w:pPr>
        <w:numPr>
          <w:ilvl w:val="0"/>
          <w:numId w:val="1"/>
        </w:numPr>
        <w:tabs>
          <w:tab w:val="left" w:pos="993"/>
        </w:tabs>
        <w:spacing w:after="0" w:line="240" w:lineRule="auto"/>
        <w:ind w:left="0" w:firstLine="709"/>
        <w:contextualSpacing/>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придбання спеціалізованої техніки.</w:t>
      </w:r>
    </w:p>
    <w:p w:rsidR="001427BD" w:rsidRPr="004A503B" w:rsidRDefault="001427BD" w:rsidP="004A503B">
      <w:pPr>
        <w:spacing w:after="0" w:line="240" w:lineRule="auto"/>
        <w:jc w:val="both"/>
        <w:rPr>
          <w:rFonts w:ascii="Times New Roman" w:eastAsia="Times New Roman" w:hAnsi="Times New Roman"/>
          <w:color w:val="000000"/>
          <w:sz w:val="24"/>
          <w:szCs w:val="28"/>
          <w:lang w:val="uk-UA" w:eastAsia="ru-RU"/>
        </w:rPr>
      </w:pPr>
    </w:p>
    <w:p w:rsidR="001427BD" w:rsidRPr="001427BD" w:rsidRDefault="001427BD" w:rsidP="00540874">
      <w:pPr>
        <w:spacing w:after="0" w:line="240" w:lineRule="auto"/>
        <w:jc w:val="center"/>
        <w:rPr>
          <w:rFonts w:ascii="Times New Roman" w:eastAsia="Times New Roman" w:hAnsi="Times New Roman"/>
          <w:b/>
          <w:sz w:val="28"/>
          <w:szCs w:val="28"/>
          <w:lang w:val="uk-UA" w:eastAsia="ru-RU"/>
        </w:rPr>
      </w:pPr>
      <w:r w:rsidRPr="004A503B">
        <w:rPr>
          <w:rFonts w:ascii="Times New Roman" w:eastAsia="Times New Roman" w:hAnsi="Times New Roman"/>
          <w:b/>
          <w:color w:val="000000"/>
          <w:sz w:val="28"/>
          <w:szCs w:val="28"/>
          <w:lang w:val="uk-UA" w:eastAsia="ru-RU"/>
        </w:rPr>
        <w:t>4.</w:t>
      </w:r>
      <w:r w:rsidRPr="001427BD">
        <w:rPr>
          <w:rFonts w:ascii="Times New Roman" w:eastAsia="Times New Roman" w:hAnsi="Times New Roman"/>
          <w:color w:val="000000"/>
          <w:sz w:val="28"/>
          <w:szCs w:val="28"/>
          <w:lang w:val="uk-UA" w:eastAsia="ru-RU"/>
        </w:rPr>
        <w:t xml:space="preserve"> </w:t>
      </w:r>
      <w:r w:rsidRPr="001427BD">
        <w:rPr>
          <w:rFonts w:ascii="Times New Roman" w:eastAsia="Times New Roman" w:hAnsi="Times New Roman"/>
          <w:b/>
          <w:sz w:val="28"/>
          <w:szCs w:val="28"/>
          <w:lang w:val="uk-UA" w:eastAsia="ru-RU"/>
        </w:rPr>
        <w:t>Обґрунтування шляхів і засобів розв’язання проблеми, обсягів та джерел фінансування, строки та етапи виконання Програми</w:t>
      </w:r>
    </w:p>
    <w:p w:rsidR="001427BD" w:rsidRPr="004A503B" w:rsidRDefault="001427BD" w:rsidP="00540874">
      <w:pPr>
        <w:spacing w:after="0" w:line="240" w:lineRule="auto"/>
        <w:jc w:val="both"/>
        <w:rPr>
          <w:rFonts w:ascii="Times New Roman" w:eastAsia="Times New Roman" w:hAnsi="Times New Roman"/>
          <w:color w:val="000000"/>
          <w:sz w:val="24"/>
          <w:szCs w:val="28"/>
          <w:lang w:val="uk-UA" w:eastAsia="ru-RU"/>
        </w:rPr>
      </w:pPr>
    </w:p>
    <w:p w:rsidR="001427BD" w:rsidRPr="001427BD" w:rsidRDefault="001427BD" w:rsidP="00540874">
      <w:pPr>
        <w:spacing w:after="0" w:line="240" w:lineRule="auto"/>
        <w:ind w:firstLine="708"/>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Враховуючи реальний стан довкілля, який сформувався на території Ананьївської міської територіальної громади, основними завданнями Програми та пріоритетними напрямками є:</w:t>
      </w:r>
    </w:p>
    <w:p w:rsidR="001427BD" w:rsidRPr="001427BD" w:rsidRDefault="001427BD" w:rsidP="00540874">
      <w:pPr>
        <w:spacing w:after="0" w:line="240" w:lineRule="auto"/>
        <w:ind w:firstLine="708"/>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w:t>
      </w:r>
      <w:r w:rsidR="004A503B">
        <w:rPr>
          <w:rFonts w:ascii="Times New Roman" w:eastAsia="Times New Roman" w:hAnsi="Times New Roman"/>
          <w:color w:val="000000"/>
          <w:sz w:val="28"/>
          <w:szCs w:val="28"/>
          <w:lang w:val="uk-UA" w:eastAsia="ru-RU"/>
        </w:rPr>
        <w:t xml:space="preserve"> </w:t>
      </w:r>
      <w:r w:rsidRPr="001427BD">
        <w:rPr>
          <w:rFonts w:ascii="Times New Roman" w:eastAsia="Times New Roman" w:hAnsi="Times New Roman"/>
          <w:color w:val="000000"/>
          <w:sz w:val="28"/>
          <w:szCs w:val="28"/>
          <w:lang w:val="uk-UA" w:eastAsia="ru-RU"/>
        </w:rPr>
        <w:t>дотримання вимог Правил благоустрою території Ананьївської міської територіальної громади;</w:t>
      </w:r>
    </w:p>
    <w:p w:rsidR="001427BD" w:rsidRPr="001427BD" w:rsidRDefault="001427BD" w:rsidP="00540874">
      <w:pPr>
        <w:spacing w:after="0" w:line="240" w:lineRule="auto"/>
        <w:ind w:firstLine="708"/>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  підвищення якості ремонту, утримання об’єктів благоустрою;</w:t>
      </w:r>
    </w:p>
    <w:p w:rsidR="001427BD" w:rsidRPr="001427BD" w:rsidRDefault="001427BD" w:rsidP="00540874">
      <w:pPr>
        <w:spacing w:after="0" w:line="240" w:lineRule="auto"/>
        <w:ind w:firstLine="708"/>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 захист об’єктів благоустрою від неналежної експлуатації, інших незаконних дій, збереження їх функцій;</w:t>
      </w:r>
    </w:p>
    <w:p w:rsidR="001427BD" w:rsidRPr="001427BD" w:rsidRDefault="001427BD" w:rsidP="00540874">
      <w:pPr>
        <w:spacing w:after="0" w:line="240" w:lineRule="auto"/>
        <w:ind w:firstLine="708"/>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 належний капітальний, поточний ремонт вулиць, доріг, тротуарів;</w:t>
      </w:r>
    </w:p>
    <w:p w:rsidR="001427BD" w:rsidRPr="001427BD" w:rsidRDefault="001427BD" w:rsidP="009D7661">
      <w:pPr>
        <w:tabs>
          <w:tab w:val="left" w:pos="993"/>
          <w:tab w:val="left" w:pos="1560"/>
        </w:tabs>
        <w:spacing w:after="0" w:line="240" w:lineRule="auto"/>
        <w:ind w:firstLine="708"/>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w:t>
      </w:r>
      <w:r w:rsidR="004A503B">
        <w:rPr>
          <w:rFonts w:ascii="Times New Roman" w:eastAsia="Times New Roman" w:hAnsi="Times New Roman"/>
          <w:color w:val="000000"/>
          <w:sz w:val="28"/>
          <w:szCs w:val="28"/>
          <w:lang w:val="uk-UA" w:eastAsia="ru-RU"/>
        </w:rPr>
        <w:t xml:space="preserve"> </w:t>
      </w:r>
      <w:r w:rsidR="00540874">
        <w:rPr>
          <w:rFonts w:ascii="Times New Roman" w:eastAsia="Times New Roman" w:hAnsi="Times New Roman"/>
          <w:color w:val="000000"/>
          <w:sz w:val="28"/>
          <w:szCs w:val="28"/>
          <w:lang w:val="uk-UA" w:eastAsia="ru-RU"/>
        </w:rPr>
        <w:t>н</w:t>
      </w:r>
      <w:r w:rsidRPr="001427BD">
        <w:rPr>
          <w:rFonts w:ascii="Times New Roman" w:eastAsia="Times New Roman" w:hAnsi="Times New Roman"/>
          <w:color w:val="000000"/>
          <w:sz w:val="28"/>
          <w:szCs w:val="28"/>
          <w:lang w:val="uk-UA" w:eastAsia="ru-RU"/>
        </w:rPr>
        <w:t>алежне утримання, поточний ремонт, ліквідація аварійно-небезпечних ділянок об’єктів зовнішнього освітлення населених пунктів;</w:t>
      </w:r>
    </w:p>
    <w:p w:rsidR="001427BD" w:rsidRPr="001427BD" w:rsidRDefault="001427BD" w:rsidP="009D7661">
      <w:pPr>
        <w:tabs>
          <w:tab w:val="left" w:pos="851"/>
        </w:tabs>
        <w:spacing w:after="0" w:line="240" w:lineRule="auto"/>
        <w:ind w:firstLine="708"/>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w:t>
      </w:r>
      <w:r w:rsidR="004A503B">
        <w:rPr>
          <w:rFonts w:ascii="Times New Roman" w:eastAsia="Times New Roman" w:hAnsi="Times New Roman"/>
          <w:color w:val="000000"/>
          <w:sz w:val="28"/>
          <w:szCs w:val="28"/>
          <w:lang w:val="uk-UA" w:eastAsia="ru-RU"/>
        </w:rPr>
        <w:t xml:space="preserve"> </w:t>
      </w:r>
      <w:r w:rsidRPr="001427BD">
        <w:rPr>
          <w:rFonts w:ascii="Times New Roman" w:eastAsia="Times New Roman" w:hAnsi="Times New Roman"/>
          <w:color w:val="000000"/>
          <w:sz w:val="28"/>
          <w:szCs w:val="28"/>
          <w:lang w:val="uk-UA" w:eastAsia="ru-RU"/>
        </w:rPr>
        <w:t>реконструкція, встановлення зовнішнього освітлення із запровадженням сучасних енергозберігаючих технологій;</w:t>
      </w:r>
    </w:p>
    <w:p w:rsidR="001427BD" w:rsidRPr="001427BD" w:rsidRDefault="001427BD" w:rsidP="00540874">
      <w:pPr>
        <w:spacing w:after="0" w:line="240" w:lineRule="auto"/>
        <w:ind w:firstLine="708"/>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w:t>
      </w:r>
      <w:r w:rsidR="004A503B">
        <w:rPr>
          <w:rFonts w:ascii="Times New Roman" w:eastAsia="Times New Roman" w:hAnsi="Times New Roman"/>
          <w:color w:val="000000"/>
          <w:sz w:val="28"/>
          <w:szCs w:val="28"/>
          <w:lang w:val="uk-UA" w:eastAsia="ru-RU"/>
        </w:rPr>
        <w:t xml:space="preserve"> </w:t>
      </w:r>
      <w:r w:rsidRPr="001427BD">
        <w:rPr>
          <w:rFonts w:ascii="Times New Roman" w:eastAsia="Times New Roman" w:hAnsi="Times New Roman"/>
          <w:color w:val="000000"/>
          <w:sz w:val="28"/>
          <w:szCs w:val="28"/>
          <w:lang w:val="uk-UA" w:eastAsia="ru-RU"/>
        </w:rPr>
        <w:t>обробка, захист, догляд за зеленими насадженнями;</w:t>
      </w:r>
    </w:p>
    <w:p w:rsidR="001427BD" w:rsidRPr="001427BD" w:rsidRDefault="001427BD" w:rsidP="00540874">
      <w:pPr>
        <w:spacing w:after="0" w:line="240" w:lineRule="auto"/>
        <w:ind w:firstLine="708"/>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w:t>
      </w:r>
      <w:r w:rsidR="004A503B">
        <w:rPr>
          <w:rFonts w:ascii="Times New Roman" w:eastAsia="Times New Roman" w:hAnsi="Times New Roman"/>
          <w:color w:val="000000"/>
          <w:sz w:val="28"/>
          <w:szCs w:val="28"/>
          <w:lang w:val="uk-UA" w:eastAsia="ru-RU"/>
        </w:rPr>
        <w:t xml:space="preserve"> </w:t>
      </w:r>
      <w:r w:rsidRPr="001427BD">
        <w:rPr>
          <w:rFonts w:ascii="Times New Roman" w:eastAsia="Times New Roman" w:hAnsi="Times New Roman"/>
          <w:color w:val="000000"/>
          <w:sz w:val="28"/>
          <w:szCs w:val="28"/>
          <w:lang w:val="uk-UA" w:eastAsia="ru-RU"/>
        </w:rPr>
        <w:t>облаштування та відновлення клумб, газонів, систематичний догляд за ними;</w:t>
      </w:r>
    </w:p>
    <w:p w:rsidR="001427BD" w:rsidRPr="001427BD" w:rsidRDefault="001427BD" w:rsidP="00540874">
      <w:pPr>
        <w:spacing w:after="0" w:line="240" w:lineRule="auto"/>
        <w:ind w:firstLine="708"/>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w:t>
      </w:r>
      <w:r w:rsidR="00540874">
        <w:rPr>
          <w:rFonts w:ascii="Times New Roman" w:eastAsia="Times New Roman" w:hAnsi="Times New Roman"/>
          <w:color w:val="000000"/>
          <w:sz w:val="28"/>
          <w:szCs w:val="28"/>
          <w:lang w:val="uk-UA" w:eastAsia="ru-RU"/>
        </w:rPr>
        <w:t xml:space="preserve"> </w:t>
      </w:r>
      <w:r w:rsidRPr="001427BD">
        <w:rPr>
          <w:rFonts w:ascii="Times New Roman" w:eastAsia="Times New Roman" w:hAnsi="Times New Roman"/>
          <w:color w:val="000000"/>
          <w:sz w:val="28"/>
          <w:szCs w:val="28"/>
          <w:lang w:val="uk-UA" w:eastAsia="ru-RU"/>
        </w:rPr>
        <w:t>придбання та встановлення лавок, вазонів під квіти, інформаційних стендів та інших об’єктів благоустрою;</w:t>
      </w:r>
    </w:p>
    <w:p w:rsidR="001427BD" w:rsidRPr="001427BD" w:rsidRDefault="001427BD" w:rsidP="00540874">
      <w:pPr>
        <w:spacing w:after="0" w:line="240" w:lineRule="auto"/>
        <w:ind w:firstLine="708"/>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w:t>
      </w:r>
      <w:r w:rsidR="00540874">
        <w:rPr>
          <w:rFonts w:ascii="Times New Roman" w:eastAsia="Times New Roman" w:hAnsi="Times New Roman"/>
          <w:color w:val="000000"/>
          <w:sz w:val="28"/>
          <w:szCs w:val="28"/>
          <w:lang w:val="uk-UA" w:eastAsia="ru-RU"/>
        </w:rPr>
        <w:t xml:space="preserve"> </w:t>
      </w:r>
      <w:r w:rsidRPr="001427BD">
        <w:rPr>
          <w:rFonts w:ascii="Times New Roman" w:eastAsia="Times New Roman" w:hAnsi="Times New Roman"/>
          <w:color w:val="000000"/>
          <w:sz w:val="28"/>
          <w:szCs w:val="28"/>
          <w:lang w:val="uk-UA" w:eastAsia="ru-RU"/>
        </w:rPr>
        <w:t>очистка системи дощової каналізації, поточний ремонт.</w:t>
      </w:r>
    </w:p>
    <w:p w:rsidR="001427BD" w:rsidRPr="001427BD" w:rsidRDefault="001427BD" w:rsidP="00540874">
      <w:pPr>
        <w:spacing w:after="0" w:line="240" w:lineRule="auto"/>
        <w:ind w:firstLine="708"/>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lastRenderedPageBreak/>
        <w:t>Фінансове забезпечення Програми здійснюється в рамках коштів бюджету міської територіальної громади, згідно додатку 1 до Програми.</w:t>
      </w:r>
    </w:p>
    <w:p w:rsidR="001427BD" w:rsidRPr="001427BD" w:rsidRDefault="001427BD" w:rsidP="00540874">
      <w:pPr>
        <w:spacing w:after="0" w:line="240" w:lineRule="auto"/>
        <w:ind w:firstLine="708"/>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Програма передбачає основне фінансування в межах коштів, що передбачаються бюджетом міської територіальної громади на відповідний рік.</w:t>
      </w:r>
    </w:p>
    <w:p w:rsidR="001427BD" w:rsidRPr="001427BD" w:rsidRDefault="001427BD" w:rsidP="00540874">
      <w:pPr>
        <w:spacing w:after="0" w:line="240" w:lineRule="auto"/>
        <w:ind w:firstLine="708"/>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В ході реалізації Програми можливі корегування, пов’язані з фактичним надходженням коштів на реалізацію розділів Програми, уточненням обсягів робіт за розробленою проектно-кошторисною документацією та виходячи з можливостей бюджету.</w:t>
      </w:r>
    </w:p>
    <w:p w:rsidR="001427BD" w:rsidRPr="001427BD" w:rsidRDefault="001427BD" w:rsidP="00540874">
      <w:pPr>
        <w:spacing w:after="0" w:line="240" w:lineRule="auto"/>
        <w:ind w:firstLine="708"/>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Не виключається можливість отримання коштів на реалізацію Програми з бюджетів вищих рівнів.</w:t>
      </w:r>
    </w:p>
    <w:p w:rsidR="001427BD" w:rsidRPr="001427BD" w:rsidRDefault="001427BD" w:rsidP="00540874">
      <w:pPr>
        <w:spacing w:after="0" w:line="240" w:lineRule="auto"/>
        <w:ind w:firstLine="708"/>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Термін виконання Програми 2024-2026 роки, при необхідності, переглядається щороку з метою уточнення завдань, які необхідно вирішити у наступному році. Пропозиції щодо внесення змін до Програми готує відділ з питань будівництва, житлово-комунального господарства та інфраструктури Ананьївської міської ради.</w:t>
      </w:r>
    </w:p>
    <w:p w:rsidR="00540874" w:rsidRPr="00540874" w:rsidRDefault="00540874" w:rsidP="00540874">
      <w:pPr>
        <w:spacing w:after="0" w:line="240" w:lineRule="auto"/>
        <w:jc w:val="both"/>
        <w:rPr>
          <w:rFonts w:ascii="Times New Roman" w:eastAsia="Times New Roman" w:hAnsi="Times New Roman"/>
          <w:b/>
          <w:color w:val="000000"/>
          <w:sz w:val="24"/>
          <w:szCs w:val="28"/>
          <w:lang w:val="uk-UA" w:eastAsia="ru-RU"/>
        </w:rPr>
      </w:pPr>
    </w:p>
    <w:p w:rsidR="001427BD" w:rsidRPr="001427BD" w:rsidRDefault="001427BD" w:rsidP="00540874">
      <w:pPr>
        <w:spacing w:after="0" w:line="240" w:lineRule="auto"/>
        <w:jc w:val="center"/>
        <w:rPr>
          <w:rFonts w:ascii="Times New Roman" w:eastAsia="Times New Roman" w:hAnsi="Times New Roman"/>
          <w:b/>
          <w:color w:val="000000"/>
          <w:sz w:val="28"/>
          <w:szCs w:val="28"/>
          <w:lang w:val="uk-UA" w:eastAsia="ru-RU"/>
        </w:rPr>
      </w:pPr>
      <w:r w:rsidRPr="001427BD">
        <w:rPr>
          <w:rFonts w:ascii="Times New Roman" w:eastAsia="Times New Roman" w:hAnsi="Times New Roman"/>
          <w:b/>
          <w:color w:val="000000"/>
          <w:sz w:val="28"/>
          <w:szCs w:val="28"/>
          <w:lang w:val="uk-UA" w:eastAsia="ru-RU"/>
        </w:rPr>
        <w:t>5. Напрям</w:t>
      </w:r>
      <w:r w:rsidR="009D7661">
        <w:rPr>
          <w:rFonts w:ascii="Times New Roman" w:eastAsia="Times New Roman" w:hAnsi="Times New Roman"/>
          <w:b/>
          <w:color w:val="000000"/>
          <w:sz w:val="28"/>
          <w:szCs w:val="28"/>
          <w:lang w:val="uk-UA" w:eastAsia="ru-RU"/>
        </w:rPr>
        <w:t>и діяльності та заходи Програми</w:t>
      </w:r>
    </w:p>
    <w:p w:rsidR="001427BD" w:rsidRPr="00540874" w:rsidRDefault="001427BD" w:rsidP="00540874">
      <w:pPr>
        <w:spacing w:after="0" w:line="240" w:lineRule="auto"/>
        <w:jc w:val="both"/>
        <w:rPr>
          <w:rFonts w:ascii="Times New Roman" w:eastAsia="Times New Roman" w:hAnsi="Times New Roman"/>
          <w:color w:val="000000"/>
          <w:sz w:val="24"/>
          <w:szCs w:val="28"/>
          <w:lang w:val="uk-UA" w:eastAsia="ru-RU"/>
        </w:rPr>
      </w:pPr>
    </w:p>
    <w:p w:rsidR="001427BD" w:rsidRPr="001427BD" w:rsidRDefault="001427BD" w:rsidP="00540874">
      <w:pPr>
        <w:spacing w:after="0" w:line="240" w:lineRule="auto"/>
        <w:ind w:firstLine="708"/>
        <w:jc w:val="both"/>
        <w:rPr>
          <w:rFonts w:ascii="Times New Roman" w:eastAsia="Times New Roman" w:hAnsi="Times New Roman"/>
          <w:color w:val="000000"/>
          <w:sz w:val="28"/>
          <w:szCs w:val="28"/>
          <w:lang w:val="uk-UA" w:eastAsia="uk-UA"/>
        </w:rPr>
      </w:pPr>
      <w:r w:rsidRPr="001427BD">
        <w:rPr>
          <w:rFonts w:ascii="Times New Roman" w:eastAsia="Times New Roman" w:hAnsi="Times New Roman"/>
          <w:sz w:val="28"/>
          <w:szCs w:val="28"/>
          <w:lang w:val="uk-UA" w:eastAsia="ru-RU"/>
        </w:rPr>
        <w:t xml:space="preserve">Напрямки реалізації Програми є </w:t>
      </w:r>
      <w:r w:rsidRPr="001427BD">
        <w:rPr>
          <w:rFonts w:ascii="Times New Roman" w:eastAsia="Times New Roman" w:hAnsi="Times New Roman"/>
          <w:color w:val="000000"/>
          <w:sz w:val="28"/>
          <w:szCs w:val="28"/>
          <w:lang w:val="uk-UA" w:eastAsia="ru-RU"/>
        </w:rPr>
        <w:t>забезпечення належного технічного, санітарного та екологічного стану об’єктів благоустрою, збереження об’єктів благоустрою та забезпечення безпечних умов життєдіяльності населення в населених пунктах громади</w:t>
      </w:r>
      <w:r w:rsidRPr="001427BD">
        <w:rPr>
          <w:rFonts w:ascii="Times New Roman" w:eastAsia="Times New Roman" w:hAnsi="Times New Roman"/>
          <w:sz w:val="28"/>
          <w:szCs w:val="28"/>
          <w:lang w:val="uk-UA" w:eastAsia="ru-RU"/>
        </w:rPr>
        <w:t xml:space="preserve"> згідно </w:t>
      </w:r>
      <w:r w:rsidRPr="001427BD">
        <w:rPr>
          <w:rFonts w:ascii="Times New Roman" w:eastAsia="Times New Roman" w:hAnsi="Times New Roman"/>
          <w:sz w:val="28"/>
          <w:szCs w:val="28"/>
          <w:lang w:val="uk-UA" w:eastAsia="uk-UA"/>
        </w:rPr>
        <w:t>додатку 2 до Програми.</w:t>
      </w:r>
    </w:p>
    <w:p w:rsidR="001427BD" w:rsidRPr="00540874" w:rsidRDefault="001427BD" w:rsidP="00540874">
      <w:pPr>
        <w:spacing w:after="0" w:line="240" w:lineRule="auto"/>
        <w:jc w:val="both"/>
        <w:rPr>
          <w:rFonts w:ascii="Times New Roman" w:eastAsia="Times New Roman" w:hAnsi="Times New Roman"/>
          <w:color w:val="000000"/>
          <w:sz w:val="24"/>
          <w:szCs w:val="28"/>
          <w:lang w:val="uk-UA" w:eastAsia="ru-RU"/>
        </w:rPr>
      </w:pPr>
    </w:p>
    <w:p w:rsidR="001427BD" w:rsidRPr="001427BD" w:rsidRDefault="001427BD" w:rsidP="00540874">
      <w:pPr>
        <w:spacing w:after="0" w:line="240" w:lineRule="auto"/>
        <w:jc w:val="center"/>
        <w:rPr>
          <w:rFonts w:ascii="Times New Roman" w:eastAsia="Times New Roman" w:hAnsi="Times New Roman"/>
          <w:b/>
          <w:color w:val="000000"/>
          <w:sz w:val="28"/>
          <w:szCs w:val="28"/>
          <w:lang w:val="uk-UA" w:eastAsia="ru-RU"/>
        </w:rPr>
      </w:pPr>
      <w:r w:rsidRPr="001427BD">
        <w:rPr>
          <w:rFonts w:ascii="Times New Roman" w:eastAsia="Times New Roman" w:hAnsi="Times New Roman"/>
          <w:b/>
          <w:color w:val="000000"/>
          <w:sz w:val="28"/>
          <w:szCs w:val="28"/>
          <w:lang w:val="uk-UA" w:eastAsia="ru-RU"/>
        </w:rPr>
        <w:t>6. Очікувані результати виконання Програми</w:t>
      </w:r>
    </w:p>
    <w:p w:rsidR="001427BD" w:rsidRPr="00540874" w:rsidRDefault="001427BD" w:rsidP="00540874">
      <w:pPr>
        <w:spacing w:after="0" w:line="240" w:lineRule="auto"/>
        <w:jc w:val="both"/>
        <w:rPr>
          <w:rFonts w:ascii="Times New Roman" w:eastAsia="Times New Roman" w:hAnsi="Times New Roman"/>
          <w:color w:val="000000"/>
          <w:sz w:val="24"/>
          <w:szCs w:val="28"/>
          <w:lang w:val="uk-UA" w:eastAsia="ru-RU"/>
        </w:rPr>
      </w:pPr>
    </w:p>
    <w:p w:rsidR="001427BD" w:rsidRPr="001427BD" w:rsidRDefault="001427BD" w:rsidP="00540874">
      <w:pPr>
        <w:spacing w:after="0" w:line="240" w:lineRule="auto"/>
        <w:ind w:firstLine="708"/>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В ході виконання Програми очікується досягнення наступних результатів:</w:t>
      </w:r>
    </w:p>
    <w:p w:rsidR="001427BD" w:rsidRPr="001427BD" w:rsidRDefault="001427BD" w:rsidP="00540874">
      <w:pPr>
        <w:spacing w:after="0" w:line="240" w:lineRule="auto"/>
        <w:ind w:firstLine="709"/>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 покращення загального стану об’єктів благоустрою, технічного, естетичного та санітарного стану елементів благоустрою;</w:t>
      </w:r>
    </w:p>
    <w:p w:rsidR="001427BD" w:rsidRPr="001427BD" w:rsidRDefault="001427BD" w:rsidP="00540874">
      <w:pPr>
        <w:spacing w:after="0" w:line="240" w:lineRule="auto"/>
        <w:ind w:firstLine="709"/>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 xml:space="preserve">- збільшення об’єктів із забезпеченням зовнішнього освітлення територій та кількості діючих </w:t>
      </w:r>
      <w:proofErr w:type="spellStart"/>
      <w:r w:rsidRPr="001427BD">
        <w:rPr>
          <w:rFonts w:ascii="Times New Roman" w:eastAsia="Times New Roman" w:hAnsi="Times New Roman"/>
          <w:color w:val="000000"/>
          <w:sz w:val="28"/>
          <w:szCs w:val="28"/>
          <w:lang w:val="uk-UA" w:eastAsia="ru-RU"/>
        </w:rPr>
        <w:t>світлоточок</w:t>
      </w:r>
      <w:proofErr w:type="spellEnd"/>
      <w:r w:rsidRPr="001427BD">
        <w:rPr>
          <w:rFonts w:ascii="Times New Roman" w:eastAsia="Times New Roman" w:hAnsi="Times New Roman"/>
          <w:color w:val="000000"/>
          <w:sz w:val="28"/>
          <w:szCs w:val="28"/>
          <w:lang w:val="uk-UA" w:eastAsia="ru-RU"/>
        </w:rPr>
        <w:t xml:space="preserve"> із застосуванням новітніх енергоощадних технологій;</w:t>
      </w:r>
    </w:p>
    <w:p w:rsidR="001427BD" w:rsidRPr="001427BD" w:rsidRDefault="001427BD" w:rsidP="00540874">
      <w:pPr>
        <w:spacing w:after="0" w:line="240" w:lineRule="auto"/>
        <w:ind w:firstLine="709"/>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 забезпечення безпеки дорожнього руху, безаварійної експлуатації громадського, спеціального, приватного транспорту та пішоходів;</w:t>
      </w:r>
    </w:p>
    <w:p w:rsidR="001427BD" w:rsidRPr="001427BD" w:rsidRDefault="001427BD" w:rsidP="00540874">
      <w:pPr>
        <w:spacing w:after="0" w:line="240" w:lineRule="auto"/>
        <w:ind w:firstLine="709"/>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 доведення стану та облаштування доріг до нормативних вимог та забезпечення їх утримання в безпечному експлуатаційному стані;</w:t>
      </w:r>
    </w:p>
    <w:p w:rsidR="001427BD" w:rsidRPr="001427BD" w:rsidRDefault="001427BD" w:rsidP="00540874">
      <w:pPr>
        <w:spacing w:after="0" w:line="240" w:lineRule="auto"/>
        <w:ind w:firstLine="709"/>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 суттєве покращення естетичного вигляду населених пунктів громади та об’єктів шляхом збільшення зелених насаджень та їх належного утримання;</w:t>
      </w:r>
    </w:p>
    <w:p w:rsidR="001427BD" w:rsidRPr="001427BD" w:rsidRDefault="001427BD" w:rsidP="00540874">
      <w:pPr>
        <w:spacing w:after="0" w:line="240" w:lineRule="auto"/>
        <w:ind w:firstLine="709"/>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 покращення якості надання послуг, в тому числі і з благоустрою підприємствами житлово-комунального господарства;</w:t>
      </w:r>
    </w:p>
    <w:p w:rsidR="001427BD" w:rsidRPr="001427BD" w:rsidRDefault="001427BD" w:rsidP="00540874">
      <w:pPr>
        <w:spacing w:after="0" w:line="240" w:lineRule="auto"/>
        <w:ind w:firstLine="709"/>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 створення відповідних умов для відпочинку дітей та дорослого населення громади в місцях відпочинку та загального користування.</w:t>
      </w:r>
    </w:p>
    <w:p w:rsidR="001427BD" w:rsidRPr="00540874" w:rsidRDefault="001427BD" w:rsidP="00540874">
      <w:pPr>
        <w:spacing w:after="0" w:line="240" w:lineRule="auto"/>
        <w:jc w:val="both"/>
        <w:rPr>
          <w:rFonts w:ascii="Times New Roman" w:eastAsia="Times New Roman" w:hAnsi="Times New Roman"/>
          <w:color w:val="000000"/>
          <w:sz w:val="24"/>
          <w:szCs w:val="28"/>
          <w:lang w:val="uk-UA" w:eastAsia="ru-RU"/>
        </w:rPr>
      </w:pPr>
    </w:p>
    <w:p w:rsidR="001427BD" w:rsidRPr="001427BD" w:rsidRDefault="001427BD" w:rsidP="00540874">
      <w:pPr>
        <w:spacing w:after="0" w:line="240" w:lineRule="auto"/>
        <w:jc w:val="center"/>
        <w:rPr>
          <w:rFonts w:ascii="Times New Roman" w:eastAsia="Times New Roman" w:hAnsi="Times New Roman"/>
          <w:b/>
          <w:color w:val="000000"/>
          <w:sz w:val="28"/>
          <w:szCs w:val="28"/>
          <w:lang w:val="uk-UA" w:eastAsia="ru-RU"/>
        </w:rPr>
      </w:pPr>
      <w:r w:rsidRPr="001427BD">
        <w:rPr>
          <w:rFonts w:ascii="Times New Roman" w:eastAsia="Times New Roman" w:hAnsi="Times New Roman"/>
          <w:b/>
          <w:color w:val="000000"/>
          <w:sz w:val="28"/>
          <w:szCs w:val="28"/>
          <w:lang w:val="uk-UA" w:eastAsia="ru-RU"/>
        </w:rPr>
        <w:t>7. Координація та контроль за ходом виконання Програми</w:t>
      </w:r>
    </w:p>
    <w:p w:rsidR="001427BD" w:rsidRPr="00540874" w:rsidRDefault="001427BD" w:rsidP="00540874">
      <w:pPr>
        <w:spacing w:after="0" w:line="240" w:lineRule="auto"/>
        <w:jc w:val="both"/>
        <w:rPr>
          <w:rFonts w:ascii="Times New Roman" w:eastAsia="Times New Roman" w:hAnsi="Times New Roman"/>
          <w:color w:val="000000"/>
          <w:sz w:val="24"/>
          <w:szCs w:val="28"/>
          <w:lang w:val="uk-UA" w:eastAsia="ru-RU"/>
        </w:rPr>
      </w:pPr>
    </w:p>
    <w:p w:rsidR="001427BD" w:rsidRPr="001427BD" w:rsidRDefault="001427BD" w:rsidP="00540874">
      <w:pPr>
        <w:spacing w:after="0" w:line="240" w:lineRule="auto"/>
        <w:ind w:firstLine="708"/>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lastRenderedPageBreak/>
        <w:t>Виконання заходів Програми покладається на відділ з питань будівництва, житлово-комунального господарства та інфраструктури Ананьївської міської ради, яким планується залучення до її виконання комунальних підприємств, підрядних підприємств та організацій, а також до участі в загально громадських заходах - працівників підприємств, організацій, установ та закладів, місцевого населення.</w:t>
      </w:r>
    </w:p>
    <w:p w:rsidR="001427BD" w:rsidRPr="001427BD" w:rsidRDefault="001427BD" w:rsidP="00540874">
      <w:pPr>
        <w:spacing w:after="0" w:line="240" w:lineRule="auto"/>
        <w:ind w:firstLine="708"/>
        <w:jc w:val="both"/>
        <w:rPr>
          <w:rFonts w:ascii="Times New Roman" w:eastAsia="Times New Roman" w:hAnsi="Times New Roman"/>
          <w:sz w:val="28"/>
          <w:szCs w:val="28"/>
          <w:lang w:val="uk-UA" w:eastAsia="ru-RU"/>
        </w:rPr>
      </w:pPr>
      <w:r w:rsidRPr="001427BD">
        <w:rPr>
          <w:rFonts w:ascii="Times New Roman" w:eastAsia="Times New Roman" w:hAnsi="Times New Roman"/>
          <w:sz w:val="28"/>
          <w:szCs w:val="28"/>
          <w:lang w:val="uk-UA" w:eastAsia="ru-RU"/>
        </w:rPr>
        <w:t xml:space="preserve">Відповідальний виконавець щороку до 15 липня та до 15 січня готує і подає до фінансового управління Ананьївської міської ради та до відділу економічного розвитку Ананьївської міської ради узагальнену інформацію про стан виконання Програми та пояснювальну записку про роботу, у разі невиконання - обґрунтування причин. </w:t>
      </w:r>
    </w:p>
    <w:p w:rsidR="001427BD" w:rsidRPr="001427BD" w:rsidRDefault="001427BD" w:rsidP="00540874">
      <w:pPr>
        <w:spacing w:after="0" w:line="240" w:lineRule="auto"/>
        <w:ind w:firstLine="708"/>
        <w:jc w:val="both"/>
        <w:rPr>
          <w:rFonts w:ascii="Times New Roman" w:eastAsia="Times New Roman" w:hAnsi="Times New Roman"/>
          <w:color w:val="000000"/>
          <w:sz w:val="28"/>
          <w:szCs w:val="28"/>
          <w:lang w:val="uk-UA" w:eastAsia="ru-RU"/>
        </w:rPr>
      </w:pPr>
      <w:r w:rsidRPr="001427BD">
        <w:rPr>
          <w:rFonts w:ascii="Times New Roman" w:eastAsia="Times New Roman" w:hAnsi="Times New Roman"/>
          <w:color w:val="000000"/>
          <w:sz w:val="28"/>
          <w:szCs w:val="28"/>
          <w:lang w:val="uk-UA" w:eastAsia="ru-RU"/>
        </w:rPr>
        <w:t>Контроль за виконанням Програми здійснює постійна комісія  з питань фінансів, бюджету, планування, соціально-економічного розвитку та міжнародного співробітництва Ананьївської міської ради.</w:t>
      </w:r>
    </w:p>
    <w:p w:rsidR="001427BD" w:rsidRDefault="001427BD" w:rsidP="00540874">
      <w:pPr>
        <w:spacing w:after="0" w:line="240" w:lineRule="auto"/>
        <w:ind w:firstLine="708"/>
        <w:jc w:val="both"/>
        <w:rPr>
          <w:rFonts w:ascii="Times New Roman" w:hAnsi="Times New Roman"/>
          <w:sz w:val="28"/>
          <w:szCs w:val="28"/>
          <w:lang w:val="uk-UA"/>
        </w:rPr>
      </w:pPr>
      <w:r w:rsidRPr="001427BD">
        <w:rPr>
          <w:rFonts w:ascii="Times New Roman" w:hAnsi="Times New Roman"/>
          <w:sz w:val="28"/>
          <w:szCs w:val="28"/>
          <w:lang w:val="uk-UA"/>
        </w:rPr>
        <w:t>Після закінчення встановленого строку виконання Програми, не пізніше, ніж у місячний строк, відділ з питань будівництва, житлово-комунального господарства та інфраструктури Ананьївської міської ради складає підсумковий звіт про результати її виконання та подає його на розгляд Ананьївської міської ради із пояснювальною запискою.</w:t>
      </w:r>
    </w:p>
    <w:p w:rsidR="00540874" w:rsidRDefault="00540874" w:rsidP="00540874">
      <w:pPr>
        <w:spacing w:after="0" w:line="240" w:lineRule="auto"/>
        <w:ind w:firstLine="708"/>
        <w:jc w:val="both"/>
        <w:rPr>
          <w:rFonts w:ascii="Times New Roman" w:hAnsi="Times New Roman"/>
          <w:sz w:val="28"/>
          <w:szCs w:val="28"/>
          <w:lang w:val="uk-UA"/>
        </w:rPr>
      </w:pPr>
    </w:p>
    <w:p w:rsidR="00540874" w:rsidRDefault="00540874" w:rsidP="00540874">
      <w:pPr>
        <w:spacing w:after="0" w:line="240" w:lineRule="auto"/>
        <w:ind w:firstLine="708"/>
        <w:jc w:val="both"/>
        <w:rPr>
          <w:rFonts w:ascii="Times New Roman" w:hAnsi="Times New Roman"/>
          <w:sz w:val="28"/>
          <w:szCs w:val="28"/>
          <w:lang w:val="uk-UA"/>
        </w:rPr>
      </w:pPr>
    </w:p>
    <w:p w:rsidR="00540874" w:rsidRDefault="00540874" w:rsidP="00540874">
      <w:pPr>
        <w:spacing w:after="0" w:line="240" w:lineRule="auto"/>
        <w:ind w:firstLine="708"/>
        <w:jc w:val="both"/>
        <w:rPr>
          <w:rFonts w:ascii="Times New Roman" w:hAnsi="Times New Roman"/>
          <w:sz w:val="28"/>
          <w:szCs w:val="28"/>
          <w:lang w:val="uk-UA"/>
        </w:rPr>
      </w:pPr>
    </w:p>
    <w:p w:rsidR="00540874" w:rsidRDefault="00540874" w:rsidP="00540874">
      <w:pPr>
        <w:spacing w:after="0" w:line="240" w:lineRule="auto"/>
        <w:ind w:firstLine="708"/>
        <w:jc w:val="both"/>
        <w:rPr>
          <w:rFonts w:ascii="Times New Roman" w:hAnsi="Times New Roman"/>
          <w:sz w:val="28"/>
          <w:szCs w:val="28"/>
          <w:lang w:val="uk-UA"/>
        </w:rPr>
      </w:pPr>
    </w:p>
    <w:p w:rsidR="00540874" w:rsidRDefault="00540874" w:rsidP="00540874">
      <w:pPr>
        <w:spacing w:after="0" w:line="240" w:lineRule="auto"/>
        <w:ind w:firstLine="708"/>
        <w:jc w:val="both"/>
        <w:rPr>
          <w:rFonts w:ascii="Times New Roman" w:hAnsi="Times New Roman"/>
          <w:sz w:val="28"/>
          <w:szCs w:val="28"/>
          <w:lang w:val="uk-UA"/>
        </w:rPr>
      </w:pPr>
    </w:p>
    <w:p w:rsidR="00540874" w:rsidRDefault="00540874" w:rsidP="00540874">
      <w:pPr>
        <w:spacing w:after="0" w:line="240" w:lineRule="auto"/>
        <w:ind w:firstLine="708"/>
        <w:jc w:val="both"/>
        <w:rPr>
          <w:rFonts w:ascii="Times New Roman" w:hAnsi="Times New Roman"/>
          <w:sz w:val="28"/>
          <w:szCs w:val="28"/>
          <w:lang w:val="uk-UA"/>
        </w:rPr>
      </w:pPr>
    </w:p>
    <w:p w:rsidR="00540874" w:rsidRDefault="00540874" w:rsidP="00540874">
      <w:pPr>
        <w:spacing w:after="0" w:line="240" w:lineRule="auto"/>
        <w:ind w:firstLine="708"/>
        <w:jc w:val="both"/>
        <w:rPr>
          <w:rFonts w:ascii="Times New Roman" w:hAnsi="Times New Roman"/>
          <w:sz w:val="28"/>
          <w:szCs w:val="28"/>
          <w:lang w:val="uk-UA"/>
        </w:rPr>
      </w:pPr>
    </w:p>
    <w:p w:rsidR="00540874" w:rsidRDefault="00540874" w:rsidP="00540874">
      <w:pPr>
        <w:spacing w:after="0" w:line="240" w:lineRule="auto"/>
        <w:ind w:firstLine="708"/>
        <w:jc w:val="both"/>
        <w:rPr>
          <w:rFonts w:ascii="Times New Roman" w:hAnsi="Times New Roman"/>
          <w:sz w:val="28"/>
          <w:szCs w:val="28"/>
          <w:lang w:val="uk-UA"/>
        </w:rPr>
      </w:pPr>
    </w:p>
    <w:p w:rsidR="00540874" w:rsidRDefault="00540874" w:rsidP="00540874">
      <w:pPr>
        <w:spacing w:after="0" w:line="240" w:lineRule="auto"/>
        <w:ind w:firstLine="708"/>
        <w:jc w:val="both"/>
        <w:rPr>
          <w:rFonts w:ascii="Times New Roman" w:hAnsi="Times New Roman"/>
          <w:sz w:val="28"/>
          <w:szCs w:val="28"/>
          <w:lang w:val="uk-UA"/>
        </w:rPr>
      </w:pPr>
    </w:p>
    <w:p w:rsidR="00540874" w:rsidRDefault="00540874" w:rsidP="00540874">
      <w:pPr>
        <w:spacing w:after="0" w:line="240" w:lineRule="auto"/>
        <w:ind w:firstLine="708"/>
        <w:jc w:val="both"/>
        <w:rPr>
          <w:rFonts w:ascii="Times New Roman" w:hAnsi="Times New Roman"/>
          <w:sz w:val="28"/>
          <w:szCs w:val="28"/>
          <w:lang w:val="uk-UA"/>
        </w:rPr>
      </w:pPr>
    </w:p>
    <w:p w:rsidR="00540874" w:rsidRDefault="00540874" w:rsidP="00540874">
      <w:pPr>
        <w:spacing w:after="0" w:line="240" w:lineRule="auto"/>
        <w:ind w:firstLine="708"/>
        <w:jc w:val="both"/>
        <w:rPr>
          <w:rFonts w:ascii="Times New Roman" w:hAnsi="Times New Roman"/>
          <w:sz w:val="28"/>
          <w:szCs w:val="28"/>
          <w:lang w:val="uk-UA"/>
        </w:rPr>
      </w:pPr>
    </w:p>
    <w:p w:rsidR="00540874" w:rsidRDefault="00540874" w:rsidP="00540874">
      <w:pPr>
        <w:spacing w:after="0" w:line="240" w:lineRule="auto"/>
        <w:ind w:firstLine="708"/>
        <w:jc w:val="both"/>
        <w:rPr>
          <w:rFonts w:ascii="Times New Roman" w:hAnsi="Times New Roman"/>
          <w:sz w:val="28"/>
          <w:szCs w:val="28"/>
          <w:lang w:val="uk-UA"/>
        </w:rPr>
      </w:pPr>
    </w:p>
    <w:p w:rsidR="00540874" w:rsidRDefault="00540874" w:rsidP="00540874">
      <w:pPr>
        <w:spacing w:after="0" w:line="240" w:lineRule="auto"/>
        <w:ind w:firstLine="708"/>
        <w:jc w:val="both"/>
        <w:rPr>
          <w:rFonts w:ascii="Times New Roman" w:hAnsi="Times New Roman"/>
          <w:sz w:val="28"/>
          <w:szCs w:val="28"/>
          <w:lang w:val="uk-UA"/>
        </w:rPr>
      </w:pPr>
    </w:p>
    <w:p w:rsidR="00540874" w:rsidRDefault="00540874" w:rsidP="00540874">
      <w:pPr>
        <w:spacing w:after="0" w:line="240" w:lineRule="auto"/>
        <w:ind w:firstLine="708"/>
        <w:jc w:val="both"/>
        <w:rPr>
          <w:rFonts w:ascii="Times New Roman" w:hAnsi="Times New Roman"/>
          <w:sz w:val="28"/>
          <w:szCs w:val="28"/>
          <w:lang w:val="uk-UA"/>
        </w:rPr>
      </w:pPr>
    </w:p>
    <w:p w:rsidR="00540874" w:rsidRDefault="00540874" w:rsidP="00540874">
      <w:pPr>
        <w:spacing w:after="0" w:line="240" w:lineRule="auto"/>
        <w:ind w:firstLine="708"/>
        <w:jc w:val="both"/>
        <w:rPr>
          <w:rFonts w:ascii="Times New Roman" w:hAnsi="Times New Roman"/>
          <w:sz w:val="28"/>
          <w:szCs w:val="28"/>
          <w:lang w:val="uk-UA"/>
        </w:rPr>
      </w:pPr>
    </w:p>
    <w:p w:rsidR="00540874" w:rsidRDefault="00540874" w:rsidP="00540874">
      <w:pPr>
        <w:spacing w:after="0" w:line="240" w:lineRule="auto"/>
        <w:ind w:firstLine="708"/>
        <w:jc w:val="both"/>
        <w:rPr>
          <w:rFonts w:ascii="Times New Roman" w:hAnsi="Times New Roman"/>
          <w:sz w:val="28"/>
          <w:szCs w:val="28"/>
          <w:lang w:val="uk-UA"/>
        </w:rPr>
      </w:pPr>
    </w:p>
    <w:p w:rsidR="00540874" w:rsidRDefault="00540874" w:rsidP="00540874">
      <w:pPr>
        <w:spacing w:after="0" w:line="240" w:lineRule="auto"/>
        <w:ind w:firstLine="708"/>
        <w:jc w:val="both"/>
        <w:rPr>
          <w:rFonts w:ascii="Times New Roman" w:hAnsi="Times New Roman"/>
          <w:sz w:val="28"/>
          <w:szCs w:val="28"/>
          <w:lang w:val="uk-UA"/>
        </w:rPr>
      </w:pPr>
    </w:p>
    <w:p w:rsidR="00540874" w:rsidRDefault="00540874" w:rsidP="00540874">
      <w:pPr>
        <w:spacing w:after="0" w:line="240" w:lineRule="auto"/>
        <w:ind w:firstLine="708"/>
        <w:jc w:val="both"/>
        <w:rPr>
          <w:rFonts w:ascii="Times New Roman" w:hAnsi="Times New Roman"/>
          <w:sz w:val="28"/>
          <w:szCs w:val="28"/>
          <w:lang w:val="uk-UA"/>
        </w:rPr>
      </w:pPr>
    </w:p>
    <w:p w:rsidR="00540874" w:rsidRDefault="00540874" w:rsidP="00540874">
      <w:pPr>
        <w:spacing w:after="0" w:line="240" w:lineRule="auto"/>
        <w:ind w:firstLine="708"/>
        <w:jc w:val="both"/>
        <w:rPr>
          <w:rFonts w:ascii="Times New Roman" w:hAnsi="Times New Roman"/>
          <w:sz w:val="28"/>
          <w:szCs w:val="28"/>
          <w:lang w:val="uk-UA"/>
        </w:rPr>
      </w:pPr>
    </w:p>
    <w:p w:rsidR="00540874" w:rsidRDefault="00540874" w:rsidP="00540874">
      <w:pPr>
        <w:spacing w:after="0" w:line="240" w:lineRule="auto"/>
        <w:ind w:firstLine="708"/>
        <w:jc w:val="both"/>
        <w:rPr>
          <w:rFonts w:ascii="Times New Roman" w:hAnsi="Times New Roman"/>
          <w:sz w:val="28"/>
          <w:szCs w:val="28"/>
          <w:lang w:val="uk-UA"/>
        </w:rPr>
      </w:pPr>
    </w:p>
    <w:p w:rsidR="00540874" w:rsidRDefault="00540874" w:rsidP="00540874">
      <w:pPr>
        <w:spacing w:after="0" w:line="240" w:lineRule="auto"/>
        <w:ind w:firstLine="708"/>
        <w:jc w:val="both"/>
        <w:rPr>
          <w:rFonts w:ascii="Times New Roman" w:hAnsi="Times New Roman"/>
          <w:sz w:val="28"/>
          <w:szCs w:val="28"/>
          <w:lang w:val="uk-UA"/>
        </w:rPr>
      </w:pPr>
    </w:p>
    <w:p w:rsidR="00540874" w:rsidRDefault="00540874" w:rsidP="00540874">
      <w:pPr>
        <w:spacing w:after="0" w:line="240" w:lineRule="auto"/>
        <w:ind w:firstLine="708"/>
        <w:jc w:val="both"/>
        <w:rPr>
          <w:rFonts w:ascii="Times New Roman" w:hAnsi="Times New Roman"/>
          <w:sz w:val="28"/>
          <w:szCs w:val="28"/>
          <w:lang w:val="uk-UA"/>
        </w:rPr>
      </w:pPr>
    </w:p>
    <w:p w:rsidR="00540874" w:rsidRDefault="00540874" w:rsidP="00540874">
      <w:pPr>
        <w:spacing w:after="0" w:line="240" w:lineRule="auto"/>
        <w:ind w:firstLine="708"/>
        <w:jc w:val="both"/>
        <w:rPr>
          <w:rFonts w:ascii="Times New Roman" w:hAnsi="Times New Roman"/>
          <w:sz w:val="28"/>
          <w:szCs w:val="28"/>
          <w:lang w:val="uk-UA"/>
        </w:rPr>
      </w:pPr>
    </w:p>
    <w:p w:rsidR="00540874" w:rsidRDefault="00540874" w:rsidP="00540874">
      <w:pPr>
        <w:spacing w:after="0" w:line="240" w:lineRule="auto"/>
        <w:ind w:firstLine="708"/>
        <w:jc w:val="both"/>
        <w:rPr>
          <w:rFonts w:ascii="Times New Roman" w:hAnsi="Times New Roman"/>
          <w:sz w:val="28"/>
          <w:szCs w:val="28"/>
          <w:lang w:val="uk-UA"/>
        </w:rPr>
      </w:pPr>
    </w:p>
    <w:p w:rsidR="00540874" w:rsidRDefault="00540874" w:rsidP="00540874">
      <w:pPr>
        <w:spacing w:after="0" w:line="240" w:lineRule="auto"/>
        <w:ind w:firstLine="708"/>
        <w:jc w:val="both"/>
        <w:rPr>
          <w:rFonts w:ascii="Times New Roman" w:hAnsi="Times New Roman"/>
          <w:sz w:val="28"/>
          <w:szCs w:val="28"/>
          <w:lang w:val="uk-UA"/>
        </w:rPr>
      </w:pPr>
    </w:p>
    <w:p w:rsidR="00540874" w:rsidRDefault="00540874" w:rsidP="00540874">
      <w:pPr>
        <w:spacing w:after="0" w:line="240" w:lineRule="auto"/>
        <w:ind w:firstLine="708"/>
        <w:jc w:val="both"/>
        <w:rPr>
          <w:rFonts w:ascii="Times New Roman" w:hAnsi="Times New Roman"/>
          <w:sz w:val="28"/>
          <w:szCs w:val="28"/>
          <w:lang w:val="uk-UA"/>
        </w:rPr>
      </w:pPr>
    </w:p>
    <w:p w:rsidR="00B10BA2" w:rsidRDefault="00B10BA2" w:rsidP="00540874">
      <w:pPr>
        <w:spacing w:after="0" w:line="240" w:lineRule="auto"/>
        <w:ind w:firstLine="708"/>
        <w:jc w:val="both"/>
        <w:rPr>
          <w:rFonts w:ascii="Times New Roman" w:hAnsi="Times New Roman"/>
          <w:sz w:val="28"/>
          <w:szCs w:val="28"/>
          <w:lang w:val="uk-UA"/>
        </w:rPr>
      </w:pPr>
    </w:p>
    <w:p w:rsidR="00B10BA2" w:rsidRDefault="00B10BA2" w:rsidP="00540874">
      <w:pPr>
        <w:spacing w:after="0" w:line="240" w:lineRule="auto"/>
        <w:ind w:firstLine="708"/>
        <w:jc w:val="both"/>
        <w:rPr>
          <w:rFonts w:ascii="Times New Roman" w:hAnsi="Times New Roman"/>
          <w:sz w:val="28"/>
          <w:szCs w:val="28"/>
          <w:lang w:val="uk-UA"/>
        </w:rPr>
      </w:pPr>
    </w:p>
    <w:p w:rsidR="00813342" w:rsidRPr="007F3634" w:rsidRDefault="00813342" w:rsidP="007F3634">
      <w:pPr>
        <w:spacing w:after="0" w:line="240" w:lineRule="auto"/>
        <w:ind w:left="6237"/>
        <w:jc w:val="both"/>
        <w:rPr>
          <w:rFonts w:ascii="Times New Roman" w:hAnsi="Times New Roman"/>
          <w:b/>
          <w:color w:val="000000"/>
          <w:sz w:val="24"/>
          <w:szCs w:val="24"/>
          <w:lang w:val="uk-UA"/>
        </w:rPr>
      </w:pPr>
      <w:r w:rsidRPr="007F3634">
        <w:rPr>
          <w:rFonts w:ascii="Times New Roman" w:hAnsi="Times New Roman"/>
          <w:b/>
          <w:color w:val="000000"/>
          <w:sz w:val="24"/>
          <w:szCs w:val="24"/>
          <w:lang w:val="uk-UA"/>
        </w:rPr>
        <w:lastRenderedPageBreak/>
        <w:t xml:space="preserve">Додаток </w:t>
      </w:r>
      <w:r w:rsidR="007F3634" w:rsidRPr="007F3634">
        <w:rPr>
          <w:rFonts w:ascii="Times New Roman" w:hAnsi="Times New Roman"/>
          <w:b/>
          <w:color w:val="000000"/>
          <w:sz w:val="24"/>
          <w:szCs w:val="24"/>
          <w:lang w:val="uk-UA"/>
        </w:rPr>
        <w:t>1</w:t>
      </w:r>
    </w:p>
    <w:p w:rsidR="007F3634" w:rsidRPr="007F3634" w:rsidRDefault="007F3634" w:rsidP="007F3634">
      <w:pPr>
        <w:shd w:val="clear" w:color="auto" w:fill="FFFFFF"/>
        <w:spacing w:after="0" w:line="240" w:lineRule="auto"/>
        <w:ind w:left="6237"/>
        <w:jc w:val="both"/>
        <w:rPr>
          <w:rFonts w:ascii="Times New Roman" w:eastAsia="Times New Roman" w:hAnsi="Times New Roman"/>
          <w:color w:val="000000"/>
          <w:sz w:val="24"/>
          <w:szCs w:val="28"/>
          <w:lang w:val="uk-UA" w:eastAsia="ru-RU"/>
        </w:rPr>
      </w:pPr>
      <w:r>
        <w:rPr>
          <w:rFonts w:ascii="Times New Roman" w:hAnsi="Times New Roman"/>
          <w:color w:val="000000"/>
          <w:sz w:val="24"/>
          <w:szCs w:val="24"/>
          <w:lang w:val="uk-UA"/>
        </w:rPr>
        <w:t>д</w:t>
      </w:r>
      <w:r w:rsidR="00813342" w:rsidRPr="007F3634">
        <w:rPr>
          <w:rFonts w:ascii="Times New Roman" w:hAnsi="Times New Roman"/>
          <w:color w:val="000000"/>
          <w:sz w:val="24"/>
          <w:szCs w:val="24"/>
          <w:lang w:val="uk-UA"/>
        </w:rPr>
        <w:t xml:space="preserve">о </w:t>
      </w:r>
      <w:r>
        <w:rPr>
          <w:rFonts w:ascii="Times New Roman" w:eastAsia="Times New Roman" w:hAnsi="Times New Roman"/>
          <w:color w:val="000000"/>
          <w:sz w:val="24"/>
          <w:szCs w:val="28"/>
          <w:lang w:val="uk-UA" w:eastAsia="ru-RU"/>
        </w:rPr>
        <w:t>цільової Програми</w:t>
      </w:r>
      <w:r w:rsidRPr="007F3634">
        <w:rPr>
          <w:rFonts w:ascii="Times New Roman" w:eastAsia="Times New Roman" w:hAnsi="Times New Roman"/>
          <w:color w:val="000000"/>
          <w:sz w:val="24"/>
          <w:szCs w:val="28"/>
          <w:lang w:val="uk-UA" w:eastAsia="ru-RU"/>
        </w:rPr>
        <w:t xml:space="preserve"> </w:t>
      </w:r>
    </w:p>
    <w:p w:rsidR="00813342" w:rsidRDefault="007F3634" w:rsidP="007F3634">
      <w:pPr>
        <w:spacing w:after="0" w:line="240" w:lineRule="auto"/>
        <w:ind w:left="6237"/>
        <w:jc w:val="both"/>
        <w:rPr>
          <w:rFonts w:ascii="Times New Roman" w:hAnsi="Times New Roman"/>
          <w:b/>
          <w:color w:val="000000"/>
          <w:sz w:val="28"/>
          <w:szCs w:val="24"/>
          <w:lang w:val="uk-UA"/>
        </w:rPr>
      </w:pPr>
      <w:r w:rsidRPr="007F3634">
        <w:rPr>
          <w:rFonts w:ascii="Times New Roman" w:eastAsia="Times New Roman" w:hAnsi="Times New Roman"/>
          <w:color w:val="000000"/>
          <w:sz w:val="24"/>
          <w:szCs w:val="28"/>
          <w:lang w:val="uk-UA" w:eastAsia="ru-RU"/>
        </w:rPr>
        <w:t>«Благоустрій, розвиток та утримання об’єктів житлово-комунального господарства благоустрою Ананьївської міської територіальної громади</w:t>
      </w:r>
      <w:r>
        <w:rPr>
          <w:rFonts w:ascii="Times New Roman" w:eastAsia="Times New Roman" w:hAnsi="Times New Roman"/>
          <w:color w:val="000000"/>
          <w:sz w:val="24"/>
          <w:szCs w:val="28"/>
          <w:lang w:val="uk-UA" w:eastAsia="ru-RU"/>
        </w:rPr>
        <w:t>» на 2024-2026 роки</w:t>
      </w:r>
    </w:p>
    <w:p w:rsidR="00813342" w:rsidRDefault="00813342" w:rsidP="00B10BA2">
      <w:pPr>
        <w:spacing w:line="240" w:lineRule="auto"/>
        <w:jc w:val="center"/>
        <w:rPr>
          <w:rFonts w:ascii="Times New Roman" w:hAnsi="Times New Roman"/>
          <w:b/>
          <w:color w:val="000000"/>
          <w:sz w:val="28"/>
          <w:szCs w:val="24"/>
          <w:lang w:val="uk-UA"/>
        </w:rPr>
      </w:pPr>
    </w:p>
    <w:p w:rsidR="00B10BA2" w:rsidRPr="00540874" w:rsidRDefault="00B10BA2" w:rsidP="00B10BA2">
      <w:pPr>
        <w:spacing w:line="240" w:lineRule="auto"/>
        <w:jc w:val="center"/>
        <w:rPr>
          <w:rFonts w:ascii="Times New Roman" w:eastAsia="Times New Roman" w:hAnsi="Times New Roman"/>
          <w:b/>
          <w:color w:val="000000"/>
          <w:sz w:val="28"/>
          <w:szCs w:val="24"/>
          <w:lang w:val="uk-UA" w:eastAsia="ru-RU"/>
        </w:rPr>
      </w:pPr>
      <w:r w:rsidRPr="00540874">
        <w:rPr>
          <w:rFonts w:ascii="Times New Roman" w:hAnsi="Times New Roman"/>
          <w:b/>
          <w:color w:val="000000"/>
          <w:sz w:val="28"/>
          <w:szCs w:val="24"/>
          <w:lang w:val="uk-UA"/>
        </w:rPr>
        <w:t xml:space="preserve">Ресурсне забезпечення цільової </w:t>
      </w:r>
      <w:r w:rsidRPr="00540874">
        <w:rPr>
          <w:rFonts w:ascii="Times New Roman" w:eastAsia="Times New Roman" w:hAnsi="Times New Roman"/>
          <w:b/>
          <w:color w:val="000000"/>
          <w:sz w:val="28"/>
          <w:szCs w:val="24"/>
          <w:lang w:val="uk-UA" w:eastAsia="ru-RU"/>
        </w:rPr>
        <w:t xml:space="preserve">Програми </w:t>
      </w:r>
      <w:r w:rsidRPr="00540874">
        <w:rPr>
          <w:rFonts w:ascii="Times New Roman" w:hAnsi="Times New Roman"/>
          <w:b/>
          <w:sz w:val="28"/>
          <w:szCs w:val="24"/>
          <w:lang w:val="uk-UA"/>
        </w:rPr>
        <w:t>«Благоустрій, розвиток та утримання об’єктів житлово-комунального господарства</w:t>
      </w:r>
      <w:r>
        <w:rPr>
          <w:rFonts w:ascii="Times New Roman" w:hAnsi="Times New Roman"/>
          <w:b/>
          <w:sz w:val="28"/>
          <w:szCs w:val="24"/>
          <w:lang w:val="uk-UA"/>
        </w:rPr>
        <w:t xml:space="preserve"> </w:t>
      </w:r>
      <w:r w:rsidRPr="00540874">
        <w:rPr>
          <w:rFonts w:ascii="Times New Roman" w:eastAsia="Times New Roman" w:hAnsi="Times New Roman"/>
          <w:b/>
          <w:color w:val="000000"/>
          <w:sz w:val="28"/>
          <w:szCs w:val="24"/>
          <w:lang w:val="uk-UA" w:eastAsia="ru-RU"/>
        </w:rPr>
        <w:t>Ананьївської місь</w:t>
      </w:r>
      <w:r>
        <w:rPr>
          <w:rFonts w:ascii="Times New Roman" w:eastAsia="Times New Roman" w:hAnsi="Times New Roman"/>
          <w:b/>
          <w:color w:val="000000"/>
          <w:sz w:val="28"/>
          <w:szCs w:val="24"/>
          <w:lang w:val="uk-UA" w:eastAsia="ru-RU"/>
        </w:rPr>
        <w:t>кої територіальної  громади</w:t>
      </w:r>
      <w:r w:rsidR="00280669">
        <w:rPr>
          <w:rFonts w:ascii="Times New Roman" w:eastAsia="Times New Roman" w:hAnsi="Times New Roman"/>
          <w:b/>
          <w:color w:val="000000"/>
          <w:sz w:val="28"/>
          <w:szCs w:val="24"/>
          <w:lang w:val="uk-UA" w:eastAsia="ru-RU"/>
        </w:rPr>
        <w:t>»</w:t>
      </w:r>
      <w:r>
        <w:rPr>
          <w:rFonts w:ascii="Times New Roman" w:eastAsia="Times New Roman" w:hAnsi="Times New Roman"/>
          <w:b/>
          <w:color w:val="000000"/>
          <w:sz w:val="28"/>
          <w:szCs w:val="24"/>
          <w:lang w:val="uk-UA" w:eastAsia="ru-RU"/>
        </w:rPr>
        <w:t xml:space="preserve">  на 2024-2026 </w:t>
      </w:r>
      <w:r w:rsidR="00280669">
        <w:rPr>
          <w:rFonts w:ascii="Times New Roman" w:eastAsia="Times New Roman" w:hAnsi="Times New Roman"/>
          <w:b/>
          <w:color w:val="000000"/>
          <w:sz w:val="28"/>
          <w:szCs w:val="24"/>
          <w:lang w:val="uk-UA" w:eastAsia="ru-RU"/>
        </w:rPr>
        <w:t>роки</w:t>
      </w:r>
    </w:p>
    <w:p w:rsidR="00B10BA2" w:rsidRPr="001427BD" w:rsidRDefault="00B10BA2" w:rsidP="00B10BA2">
      <w:pPr>
        <w:shd w:val="clear" w:color="auto" w:fill="FFFFFF"/>
        <w:jc w:val="right"/>
        <w:rPr>
          <w:rFonts w:ascii="Times New Roman" w:hAnsi="Times New Roman"/>
          <w:sz w:val="24"/>
          <w:szCs w:val="24"/>
          <w:lang w:val="uk-UA"/>
        </w:rPr>
      </w:pPr>
      <w:r w:rsidRPr="001427BD">
        <w:rPr>
          <w:rFonts w:ascii="Times New Roman" w:hAnsi="Times New Roman"/>
          <w:color w:val="000000"/>
          <w:sz w:val="24"/>
          <w:szCs w:val="24"/>
          <w:lang w:val="uk-UA" w:eastAsia="uk-UA"/>
        </w:rPr>
        <w:t>тис. грн.</w:t>
      </w:r>
    </w:p>
    <w:tbl>
      <w:tblPr>
        <w:tblW w:w="9782" w:type="dxa"/>
        <w:tblInd w:w="-421" w:type="dxa"/>
        <w:tblLayout w:type="fixed"/>
        <w:tblCellMar>
          <w:left w:w="0" w:type="dxa"/>
          <w:right w:w="0" w:type="dxa"/>
        </w:tblCellMar>
        <w:tblLook w:val="04A0" w:firstRow="1" w:lastRow="0" w:firstColumn="1" w:lastColumn="0" w:noHBand="0" w:noVBand="1"/>
      </w:tblPr>
      <w:tblGrid>
        <w:gridCol w:w="3403"/>
        <w:gridCol w:w="1276"/>
        <w:gridCol w:w="1276"/>
        <w:gridCol w:w="1134"/>
        <w:gridCol w:w="2693"/>
      </w:tblGrid>
      <w:tr w:rsidR="00813342" w:rsidRPr="001427BD" w:rsidTr="00813342">
        <w:trPr>
          <w:trHeight w:val="281"/>
        </w:trPr>
        <w:tc>
          <w:tcPr>
            <w:tcW w:w="3403" w:type="dxa"/>
            <w:vMerge w:val="restart"/>
            <w:tcBorders>
              <w:top w:val="single" w:sz="4" w:space="0" w:color="000000"/>
              <w:left w:val="single" w:sz="4" w:space="0" w:color="000000"/>
              <w:bottom w:val="single" w:sz="4" w:space="0" w:color="000000"/>
              <w:right w:val="nil"/>
            </w:tcBorders>
            <w:hideMark/>
          </w:tcPr>
          <w:p w:rsidR="00B10BA2" w:rsidRPr="00813342" w:rsidRDefault="00B10BA2" w:rsidP="00813342">
            <w:pPr>
              <w:tabs>
                <w:tab w:val="left" w:pos="2978"/>
              </w:tabs>
              <w:snapToGrid w:val="0"/>
              <w:spacing w:after="0" w:line="240" w:lineRule="auto"/>
              <w:ind w:left="142" w:right="142"/>
              <w:jc w:val="both"/>
              <w:rPr>
                <w:rFonts w:ascii="Times New Roman" w:hAnsi="Times New Roman"/>
                <w:b/>
                <w:sz w:val="28"/>
                <w:szCs w:val="24"/>
                <w:lang w:val="uk-UA"/>
              </w:rPr>
            </w:pPr>
            <w:r w:rsidRPr="00813342">
              <w:rPr>
                <w:rFonts w:ascii="Times New Roman" w:hAnsi="Times New Roman"/>
                <w:b/>
                <w:color w:val="000000"/>
                <w:sz w:val="28"/>
                <w:szCs w:val="24"/>
                <w:lang w:val="uk-UA" w:eastAsia="uk-UA"/>
              </w:rPr>
              <w:t>Обсяг коштів, які проп</w:t>
            </w:r>
            <w:r w:rsidR="00813342">
              <w:rPr>
                <w:rFonts w:ascii="Times New Roman" w:hAnsi="Times New Roman"/>
                <w:b/>
                <w:color w:val="000000"/>
                <w:sz w:val="28"/>
                <w:szCs w:val="24"/>
                <w:lang w:val="uk-UA" w:eastAsia="uk-UA"/>
              </w:rPr>
              <w:t>онується залучити на виконання П</w:t>
            </w:r>
            <w:r w:rsidRPr="00813342">
              <w:rPr>
                <w:rFonts w:ascii="Times New Roman" w:hAnsi="Times New Roman"/>
                <w:b/>
                <w:color w:val="000000"/>
                <w:sz w:val="28"/>
                <w:szCs w:val="24"/>
                <w:lang w:val="uk-UA" w:eastAsia="uk-UA"/>
              </w:rPr>
              <w:t>рограми</w:t>
            </w:r>
          </w:p>
        </w:tc>
        <w:tc>
          <w:tcPr>
            <w:tcW w:w="3686" w:type="dxa"/>
            <w:gridSpan w:val="3"/>
            <w:tcBorders>
              <w:top w:val="single" w:sz="4" w:space="0" w:color="000000"/>
              <w:left w:val="single" w:sz="4" w:space="0" w:color="000000"/>
              <w:bottom w:val="single" w:sz="4" w:space="0" w:color="000000"/>
              <w:right w:val="nil"/>
            </w:tcBorders>
            <w:vAlign w:val="center"/>
            <w:hideMark/>
          </w:tcPr>
          <w:p w:rsidR="00B10BA2" w:rsidRPr="00813342" w:rsidRDefault="00B10BA2" w:rsidP="00280669">
            <w:pPr>
              <w:snapToGrid w:val="0"/>
              <w:spacing w:after="0" w:line="240" w:lineRule="auto"/>
              <w:jc w:val="center"/>
              <w:rPr>
                <w:rFonts w:ascii="Times New Roman" w:hAnsi="Times New Roman"/>
                <w:b/>
                <w:sz w:val="28"/>
                <w:szCs w:val="24"/>
                <w:lang w:val="uk-UA"/>
              </w:rPr>
            </w:pPr>
            <w:r w:rsidRPr="00813342">
              <w:rPr>
                <w:rFonts w:ascii="Times New Roman" w:hAnsi="Times New Roman"/>
                <w:b/>
                <w:color w:val="000000"/>
                <w:sz w:val="28"/>
                <w:szCs w:val="24"/>
                <w:lang w:val="uk-UA" w:eastAsia="uk-UA"/>
              </w:rPr>
              <w:t xml:space="preserve">Роки виконання </w:t>
            </w:r>
            <w:r w:rsidR="00280669">
              <w:rPr>
                <w:rFonts w:ascii="Times New Roman" w:hAnsi="Times New Roman"/>
                <w:b/>
                <w:color w:val="000000"/>
                <w:sz w:val="28"/>
                <w:szCs w:val="24"/>
                <w:lang w:val="uk-UA" w:eastAsia="uk-UA"/>
              </w:rPr>
              <w:t>П</w:t>
            </w:r>
            <w:r w:rsidRPr="00813342">
              <w:rPr>
                <w:rFonts w:ascii="Times New Roman" w:hAnsi="Times New Roman"/>
                <w:b/>
                <w:color w:val="000000"/>
                <w:sz w:val="28"/>
                <w:szCs w:val="24"/>
                <w:lang w:val="uk-UA" w:eastAsia="uk-UA"/>
              </w:rPr>
              <w:t>рограми</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B10BA2" w:rsidRPr="00813342" w:rsidRDefault="00813342" w:rsidP="00813342">
            <w:pPr>
              <w:snapToGrid w:val="0"/>
              <w:spacing w:after="0" w:line="240" w:lineRule="auto"/>
              <w:ind w:left="141" w:right="142"/>
              <w:jc w:val="both"/>
              <w:rPr>
                <w:rFonts w:ascii="Times New Roman" w:hAnsi="Times New Roman"/>
                <w:b/>
                <w:sz w:val="28"/>
                <w:szCs w:val="24"/>
                <w:lang w:val="uk-UA"/>
              </w:rPr>
            </w:pPr>
            <w:r>
              <w:rPr>
                <w:rFonts w:ascii="Times New Roman" w:hAnsi="Times New Roman"/>
                <w:b/>
                <w:color w:val="000000"/>
                <w:sz w:val="28"/>
                <w:szCs w:val="24"/>
                <w:lang w:val="uk-UA" w:eastAsia="uk-UA"/>
              </w:rPr>
              <w:t>Усього витрат на виконання П</w:t>
            </w:r>
            <w:r w:rsidR="00B10BA2" w:rsidRPr="00813342">
              <w:rPr>
                <w:rFonts w:ascii="Times New Roman" w:hAnsi="Times New Roman"/>
                <w:b/>
                <w:color w:val="000000"/>
                <w:sz w:val="28"/>
                <w:szCs w:val="24"/>
                <w:lang w:val="uk-UA" w:eastAsia="uk-UA"/>
              </w:rPr>
              <w:t>рограми</w:t>
            </w:r>
          </w:p>
        </w:tc>
      </w:tr>
      <w:tr w:rsidR="00813342" w:rsidRPr="001427BD" w:rsidTr="00813342">
        <w:trPr>
          <w:trHeight w:val="563"/>
        </w:trPr>
        <w:tc>
          <w:tcPr>
            <w:tcW w:w="3403" w:type="dxa"/>
            <w:vMerge/>
            <w:tcBorders>
              <w:top w:val="single" w:sz="4" w:space="0" w:color="000000"/>
              <w:left w:val="single" w:sz="4" w:space="0" w:color="000000"/>
              <w:bottom w:val="single" w:sz="4" w:space="0" w:color="000000"/>
              <w:right w:val="nil"/>
            </w:tcBorders>
            <w:vAlign w:val="center"/>
            <w:hideMark/>
          </w:tcPr>
          <w:p w:rsidR="00B10BA2" w:rsidRPr="001427BD" w:rsidRDefault="00B10BA2" w:rsidP="007F3634">
            <w:pPr>
              <w:spacing w:after="0" w:line="240" w:lineRule="auto"/>
              <w:rPr>
                <w:rFonts w:ascii="Times New Roman" w:hAnsi="Times New Roman"/>
                <w:sz w:val="24"/>
                <w:szCs w:val="24"/>
                <w:lang w:val="uk-UA"/>
              </w:rPr>
            </w:pPr>
          </w:p>
        </w:tc>
        <w:tc>
          <w:tcPr>
            <w:tcW w:w="1276" w:type="dxa"/>
            <w:tcBorders>
              <w:top w:val="single" w:sz="4" w:space="0" w:color="000000"/>
              <w:left w:val="single" w:sz="4" w:space="0" w:color="000000"/>
              <w:bottom w:val="single" w:sz="4" w:space="0" w:color="000000"/>
              <w:right w:val="nil"/>
            </w:tcBorders>
            <w:vAlign w:val="center"/>
            <w:hideMark/>
          </w:tcPr>
          <w:p w:rsidR="00B10BA2" w:rsidRPr="001427BD" w:rsidRDefault="00B10BA2" w:rsidP="007F3634">
            <w:pPr>
              <w:snapToGrid w:val="0"/>
              <w:jc w:val="center"/>
              <w:rPr>
                <w:rFonts w:ascii="Times New Roman" w:hAnsi="Times New Roman"/>
                <w:sz w:val="24"/>
                <w:szCs w:val="24"/>
                <w:lang w:val="uk-UA"/>
              </w:rPr>
            </w:pPr>
            <w:r w:rsidRPr="001427BD">
              <w:rPr>
                <w:rFonts w:ascii="Times New Roman" w:hAnsi="Times New Roman"/>
                <w:color w:val="000000"/>
                <w:sz w:val="24"/>
                <w:szCs w:val="24"/>
                <w:lang w:val="uk-UA" w:eastAsia="uk-UA"/>
              </w:rPr>
              <w:t xml:space="preserve">2024 </w:t>
            </w:r>
          </w:p>
        </w:tc>
        <w:tc>
          <w:tcPr>
            <w:tcW w:w="1276" w:type="dxa"/>
            <w:tcBorders>
              <w:top w:val="single" w:sz="4" w:space="0" w:color="000000"/>
              <w:left w:val="single" w:sz="4" w:space="0" w:color="000000"/>
              <w:bottom w:val="single" w:sz="4" w:space="0" w:color="000000"/>
              <w:right w:val="nil"/>
            </w:tcBorders>
            <w:vAlign w:val="center"/>
            <w:hideMark/>
          </w:tcPr>
          <w:p w:rsidR="00B10BA2" w:rsidRPr="001427BD" w:rsidRDefault="00B10BA2" w:rsidP="007F3634">
            <w:pPr>
              <w:snapToGrid w:val="0"/>
              <w:jc w:val="center"/>
              <w:rPr>
                <w:rFonts w:ascii="Times New Roman" w:hAnsi="Times New Roman"/>
                <w:sz w:val="24"/>
                <w:szCs w:val="24"/>
                <w:lang w:val="uk-UA"/>
              </w:rPr>
            </w:pPr>
            <w:r w:rsidRPr="001427BD">
              <w:rPr>
                <w:rFonts w:ascii="Times New Roman" w:hAnsi="Times New Roman"/>
                <w:sz w:val="24"/>
                <w:szCs w:val="24"/>
                <w:lang w:val="uk-UA"/>
              </w:rPr>
              <w:t>2025</w:t>
            </w:r>
          </w:p>
        </w:tc>
        <w:tc>
          <w:tcPr>
            <w:tcW w:w="1134" w:type="dxa"/>
            <w:tcBorders>
              <w:top w:val="single" w:sz="4" w:space="0" w:color="000000"/>
              <w:left w:val="single" w:sz="4" w:space="0" w:color="000000"/>
              <w:bottom w:val="single" w:sz="4" w:space="0" w:color="000000"/>
              <w:right w:val="nil"/>
            </w:tcBorders>
            <w:vAlign w:val="center"/>
            <w:hideMark/>
          </w:tcPr>
          <w:p w:rsidR="00B10BA2" w:rsidRPr="001427BD" w:rsidRDefault="00B10BA2" w:rsidP="007F3634">
            <w:pPr>
              <w:snapToGrid w:val="0"/>
              <w:jc w:val="center"/>
              <w:rPr>
                <w:rFonts w:ascii="Times New Roman" w:hAnsi="Times New Roman"/>
                <w:sz w:val="24"/>
                <w:szCs w:val="24"/>
                <w:lang w:val="uk-UA"/>
              </w:rPr>
            </w:pPr>
            <w:r w:rsidRPr="001427BD">
              <w:rPr>
                <w:rFonts w:ascii="Times New Roman" w:hAnsi="Times New Roman"/>
                <w:sz w:val="24"/>
                <w:szCs w:val="24"/>
                <w:lang w:val="uk-UA"/>
              </w:rPr>
              <w:t>2026</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B10BA2" w:rsidRPr="001427BD" w:rsidRDefault="00B10BA2" w:rsidP="007F3634">
            <w:pPr>
              <w:spacing w:after="0" w:line="240" w:lineRule="auto"/>
              <w:rPr>
                <w:rFonts w:ascii="Times New Roman" w:hAnsi="Times New Roman"/>
                <w:sz w:val="24"/>
                <w:szCs w:val="24"/>
                <w:lang w:val="uk-UA"/>
              </w:rPr>
            </w:pPr>
          </w:p>
        </w:tc>
      </w:tr>
      <w:tr w:rsidR="00813342" w:rsidRPr="001427BD" w:rsidTr="00813342">
        <w:trPr>
          <w:trHeight w:val="435"/>
        </w:trPr>
        <w:tc>
          <w:tcPr>
            <w:tcW w:w="3403" w:type="dxa"/>
            <w:tcBorders>
              <w:top w:val="single" w:sz="4" w:space="0" w:color="000000"/>
              <w:left w:val="single" w:sz="4" w:space="0" w:color="000000"/>
              <w:bottom w:val="single" w:sz="4" w:space="0" w:color="000000"/>
              <w:right w:val="nil"/>
            </w:tcBorders>
            <w:hideMark/>
          </w:tcPr>
          <w:p w:rsidR="00B10BA2" w:rsidRPr="00813342" w:rsidRDefault="00B10BA2" w:rsidP="00813342">
            <w:pPr>
              <w:snapToGrid w:val="0"/>
              <w:spacing w:after="0" w:line="240" w:lineRule="auto"/>
              <w:ind w:left="142" w:right="142"/>
              <w:jc w:val="both"/>
              <w:rPr>
                <w:rFonts w:ascii="Times New Roman" w:hAnsi="Times New Roman"/>
                <w:sz w:val="28"/>
                <w:szCs w:val="24"/>
                <w:lang w:val="uk-UA"/>
              </w:rPr>
            </w:pPr>
            <w:r w:rsidRPr="00813342">
              <w:rPr>
                <w:rFonts w:ascii="Times New Roman" w:hAnsi="Times New Roman"/>
                <w:color w:val="000000"/>
                <w:sz w:val="28"/>
                <w:szCs w:val="24"/>
                <w:lang w:val="uk-UA" w:eastAsia="uk-UA"/>
              </w:rPr>
              <w:t>Обсяг ресурсів, усього, у тому числі:</w:t>
            </w:r>
          </w:p>
        </w:tc>
        <w:tc>
          <w:tcPr>
            <w:tcW w:w="1276" w:type="dxa"/>
            <w:tcBorders>
              <w:top w:val="single" w:sz="4" w:space="0" w:color="000000"/>
              <w:left w:val="single" w:sz="4" w:space="0" w:color="000000"/>
              <w:bottom w:val="single" w:sz="4" w:space="0" w:color="000000"/>
              <w:right w:val="nil"/>
            </w:tcBorders>
            <w:hideMark/>
          </w:tcPr>
          <w:p w:rsidR="00B10BA2" w:rsidRPr="00813342" w:rsidRDefault="00B10BA2" w:rsidP="00813342">
            <w:pPr>
              <w:snapToGrid w:val="0"/>
              <w:spacing w:after="0" w:line="240" w:lineRule="auto"/>
              <w:jc w:val="center"/>
              <w:rPr>
                <w:rFonts w:ascii="Times New Roman" w:hAnsi="Times New Roman"/>
                <w:sz w:val="28"/>
                <w:szCs w:val="24"/>
                <w:lang w:val="uk-UA"/>
              </w:rPr>
            </w:pPr>
            <w:r w:rsidRPr="00813342">
              <w:rPr>
                <w:rFonts w:ascii="Times New Roman" w:hAnsi="Times New Roman"/>
                <w:sz w:val="28"/>
                <w:szCs w:val="24"/>
                <w:lang w:val="uk-UA"/>
              </w:rPr>
              <w:t>21920,0</w:t>
            </w:r>
          </w:p>
        </w:tc>
        <w:tc>
          <w:tcPr>
            <w:tcW w:w="1276" w:type="dxa"/>
            <w:tcBorders>
              <w:top w:val="single" w:sz="4" w:space="0" w:color="000000"/>
              <w:left w:val="single" w:sz="4" w:space="0" w:color="000000"/>
              <w:bottom w:val="single" w:sz="4" w:space="0" w:color="000000"/>
              <w:right w:val="nil"/>
            </w:tcBorders>
            <w:hideMark/>
          </w:tcPr>
          <w:p w:rsidR="00B10BA2" w:rsidRPr="00813342" w:rsidRDefault="00B10BA2" w:rsidP="00813342">
            <w:pPr>
              <w:snapToGrid w:val="0"/>
              <w:spacing w:after="0" w:line="240" w:lineRule="auto"/>
              <w:jc w:val="center"/>
              <w:rPr>
                <w:rFonts w:ascii="Times New Roman" w:hAnsi="Times New Roman"/>
                <w:sz w:val="28"/>
                <w:szCs w:val="24"/>
                <w:lang w:val="uk-UA"/>
              </w:rPr>
            </w:pPr>
            <w:r w:rsidRPr="00813342">
              <w:rPr>
                <w:rFonts w:ascii="Times New Roman" w:hAnsi="Times New Roman"/>
                <w:sz w:val="28"/>
                <w:szCs w:val="24"/>
                <w:lang w:val="uk-UA"/>
              </w:rPr>
              <w:t>25970,0</w:t>
            </w:r>
          </w:p>
        </w:tc>
        <w:tc>
          <w:tcPr>
            <w:tcW w:w="1134" w:type="dxa"/>
            <w:tcBorders>
              <w:top w:val="single" w:sz="4" w:space="0" w:color="000000"/>
              <w:left w:val="single" w:sz="4" w:space="0" w:color="000000"/>
              <w:bottom w:val="single" w:sz="4" w:space="0" w:color="000000"/>
              <w:right w:val="nil"/>
            </w:tcBorders>
            <w:hideMark/>
          </w:tcPr>
          <w:p w:rsidR="00B10BA2" w:rsidRPr="00813342" w:rsidRDefault="00B10BA2" w:rsidP="00813342">
            <w:pPr>
              <w:snapToGrid w:val="0"/>
              <w:spacing w:after="0" w:line="240" w:lineRule="auto"/>
              <w:jc w:val="center"/>
              <w:rPr>
                <w:rFonts w:ascii="Times New Roman" w:hAnsi="Times New Roman"/>
                <w:sz w:val="28"/>
                <w:szCs w:val="24"/>
                <w:lang w:val="uk-UA"/>
              </w:rPr>
            </w:pPr>
            <w:r w:rsidRPr="00813342">
              <w:rPr>
                <w:rFonts w:ascii="Times New Roman" w:hAnsi="Times New Roman"/>
                <w:sz w:val="28"/>
                <w:szCs w:val="24"/>
                <w:lang w:val="uk-UA"/>
              </w:rPr>
              <w:t>27830,0</w:t>
            </w:r>
          </w:p>
        </w:tc>
        <w:tc>
          <w:tcPr>
            <w:tcW w:w="2693" w:type="dxa"/>
            <w:tcBorders>
              <w:top w:val="single" w:sz="4" w:space="0" w:color="000000"/>
              <w:left w:val="single" w:sz="4" w:space="0" w:color="000000"/>
              <w:bottom w:val="single" w:sz="4" w:space="0" w:color="000000"/>
              <w:right w:val="single" w:sz="4" w:space="0" w:color="000000"/>
            </w:tcBorders>
            <w:hideMark/>
          </w:tcPr>
          <w:p w:rsidR="00B10BA2" w:rsidRPr="00813342" w:rsidRDefault="00B10BA2" w:rsidP="00813342">
            <w:pPr>
              <w:snapToGrid w:val="0"/>
              <w:spacing w:after="0" w:line="240" w:lineRule="auto"/>
              <w:jc w:val="center"/>
              <w:rPr>
                <w:rFonts w:ascii="Times New Roman" w:hAnsi="Times New Roman"/>
                <w:sz w:val="28"/>
                <w:szCs w:val="24"/>
                <w:lang w:val="uk-UA"/>
              </w:rPr>
            </w:pPr>
            <w:r w:rsidRPr="00813342">
              <w:rPr>
                <w:rFonts w:ascii="Times New Roman" w:hAnsi="Times New Roman"/>
                <w:sz w:val="28"/>
                <w:szCs w:val="24"/>
                <w:lang w:val="uk-UA"/>
              </w:rPr>
              <w:t>75720,0</w:t>
            </w:r>
          </w:p>
        </w:tc>
      </w:tr>
      <w:tr w:rsidR="00813342" w:rsidRPr="001427BD" w:rsidTr="00813342">
        <w:trPr>
          <w:trHeight w:val="695"/>
        </w:trPr>
        <w:tc>
          <w:tcPr>
            <w:tcW w:w="3403" w:type="dxa"/>
            <w:tcBorders>
              <w:top w:val="single" w:sz="4" w:space="0" w:color="000000"/>
              <w:left w:val="single" w:sz="4" w:space="0" w:color="000000"/>
              <w:bottom w:val="single" w:sz="4" w:space="0" w:color="000000"/>
              <w:right w:val="nil"/>
            </w:tcBorders>
            <w:hideMark/>
          </w:tcPr>
          <w:p w:rsidR="00B10BA2" w:rsidRPr="00813342" w:rsidRDefault="00B10BA2" w:rsidP="00813342">
            <w:pPr>
              <w:snapToGrid w:val="0"/>
              <w:spacing w:after="0" w:line="240" w:lineRule="auto"/>
              <w:ind w:left="142" w:right="142"/>
              <w:jc w:val="both"/>
              <w:rPr>
                <w:rFonts w:ascii="Times New Roman" w:hAnsi="Times New Roman"/>
                <w:sz w:val="28"/>
                <w:szCs w:val="24"/>
                <w:lang w:val="uk-UA"/>
              </w:rPr>
            </w:pPr>
            <w:r w:rsidRPr="00813342">
              <w:rPr>
                <w:rFonts w:ascii="Times New Roman" w:hAnsi="Times New Roman"/>
                <w:color w:val="000000"/>
                <w:sz w:val="28"/>
                <w:szCs w:val="24"/>
                <w:lang w:val="uk-UA" w:eastAsia="uk-UA"/>
              </w:rPr>
              <w:t>Бюджет Ананьївської міської територіальної громади</w:t>
            </w:r>
          </w:p>
        </w:tc>
        <w:tc>
          <w:tcPr>
            <w:tcW w:w="1276" w:type="dxa"/>
            <w:tcBorders>
              <w:top w:val="single" w:sz="4" w:space="0" w:color="000000"/>
              <w:left w:val="single" w:sz="4" w:space="0" w:color="000000"/>
              <w:bottom w:val="single" w:sz="4" w:space="0" w:color="000000"/>
              <w:right w:val="nil"/>
            </w:tcBorders>
            <w:hideMark/>
          </w:tcPr>
          <w:p w:rsidR="00B10BA2" w:rsidRPr="00813342" w:rsidRDefault="00B10BA2" w:rsidP="00813342">
            <w:pPr>
              <w:snapToGrid w:val="0"/>
              <w:spacing w:after="0" w:line="240" w:lineRule="auto"/>
              <w:jc w:val="center"/>
              <w:rPr>
                <w:rFonts w:ascii="Times New Roman" w:hAnsi="Times New Roman"/>
                <w:sz w:val="28"/>
                <w:szCs w:val="24"/>
                <w:lang w:val="uk-UA"/>
              </w:rPr>
            </w:pPr>
            <w:r w:rsidRPr="00813342">
              <w:rPr>
                <w:rFonts w:ascii="Times New Roman" w:hAnsi="Times New Roman"/>
                <w:sz w:val="28"/>
                <w:szCs w:val="24"/>
                <w:lang w:val="uk-UA"/>
              </w:rPr>
              <w:t>21920,0</w:t>
            </w:r>
          </w:p>
        </w:tc>
        <w:tc>
          <w:tcPr>
            <w:tcW w:w="1276" w:type="dxa"/>
            <w:tcBorders>
              <w:top w:val="single" w:sz="4" w:space="0" w:color="000000"/>
              <w:left w:val="single" w:sz="4" w:space="0" w:color="000000"/>
              <w:bottom w:val="single" w:sz="4" w:space="0" w:color="000000"/>
              <w:right w:val="nil"/>
            </w:tcBorders>
            <w:hideMark/>
          </w:tcPr>
          <w:p w:rsidR="00B10BA2" w:rsidRPr="00813342" w:rsidRDefault="00B10BA2" w:rsidP="00813342">
            <w:pPr>
              <w:snapToGrid w:val="0"/>
              <w:spacing w:after="0" w:line="240" w:lineRule="auto"/>
              <w:jc w:val="center"/>
              <w:rPr>
                <w:rFonts w:ascii="Times New Roman" w:hAnsi="Times New Roman"/>
                <w:sz w:val="28"/>
                <w:szCs w:val="24"/>
                <w:lang w:val="uk-UA"/>
              </w:rPr>
            </w:pPr>
            <w:r w:rsidRPr="00813342">
              <w:rPr>
                <w:rFonts w:ascii="Times New Roman" w:hAnsi="Times New Roman"/>
                <w:sz w:val="28"/>
                <w:szCs w:val="24"/>
                <w:lang w:val="uk-UA"/>
              </w:rPr>
              <w:t>25970,0</w:t>
            </w:r>
          </w:p>
        </w:tc>
        <w:tc>
          <w:tcPr>
            <w:tcW w:w="1134" w:type="dxa"/>
            <w:tcBorders>
              <w:top w:val="single" w:sz="4" w:space="0" w:color="000000"/>
              <w:left w:val="single" w:sz="4" w:space="0" w:color="000000"/>
              <w:bottom w:val="single" w:sz="4" w:space="0" w:color="000000"/>
              <w:right w:val="nil"/>
            </w:tcBorders>
            <w:hideMark/>
          </w:tcPr>
          <w:p w:rsidR="00B10BA2" w:rsidRPr="00813342" w:rsidRDefault="00B10BA2" w:rsidP="00813342">
            <w:pPr>
              <w:snapToGrid w:val="0"/>
              <w:spacing w:after="0" w:line="240" w:lineRule="auto"/>
              <w:jc w:val="center"/>
              <w:rPr>
                <w:rFonts w:ascii="Times New Roman" w:hAnsi="Times New Roman"/>
                <w:sz w:val="28"/>
                <w:szCs w:val="24"/>
                <w:lang w:val="uk-UA"/>
              </w:rPr>
            </w:pPr>
            <w:r w:rsidRPr="00813342">
              <w:rPr>
                <w:rFonts w:ascii="Times New Roman" w:hAnsi="Times New Roman"/>
                <w:sz w:val="28"/>
                <w:szCs w:val="24"/>
                <w:lang w:val="uk-UA"/>
              </w:rPr>
              <w:t>27830,0</w:t>
            </w:r>
          </w:p>
        </w:tc>
        <w:tc>
          <w:tcPr>
            <w:tcW w:w="2693" w:type="dxa"/>
            <w:tcBorders>
              <w:top w:val="single" w:sz="4" w:space="0" w:color="000000"/>
              <w:left w:val="single" w:sz="4" w:space="0" w:color="000000"/>
              <w:bottom w:val="single" w:sz="4" w:space="0" w:color="000000"/>
              <w:right w:val="single" w:sz="4" w:space="0" w:color="000000"/>
            </w:tcBorders>
            <w:hideMark/>
          </w:tcPr>
          <w:p w:rsidR="00B10BA2" w:rsidRPr="00813342" w:rsidRDefault="00B10BA2" w:rsidP="00813342">
            <w:pPr>
              <w:snapToGrid w:val="0"/>
              <w:spacing w:after="0" w:line="240" w:lineRule="auto"/>
              <w:jc w:val="center"/>
              <w:rPr>
                <w:rFonts w:ascii="Times New Roman" w:hAnsi="Times New Roman"/>
                <w:sz w:val="28"/>
                <w:szCs w:val="24"/>
                <w:lang w:val="uk-UA"/>
              </w:rPr>
            </w:pPr>
            <w:r w:rsidRPr="00813342">
              <w:rPr>
                <w:rFonts w:ascii="Times New Roman" w:hAnsi="Times New Roman"/>
                <w:sz w:val="28"/>
                <w:szCs w:val="24"/>
                <w:lang w:val="uk-UA"/>
              </w:rPr>
              <w:t>75720,0</w:t>
            </w:r>
          </w:p>
        </w:tc>
      </w:tr>
    </w:tbl>
    <w:p w:rsidR="00B10BA2" w:rsidRDefault="00B10BA2" w:rsidP="00540874">
      <w:pPr>
        <w:spacing w:after="0" w:line="240" w:lineRule="auto"/>
        <w:ind w:firstLine="708"/>
        <w:jc w:val="both"/>
        <w:rPr>
          <w:rFonts w:ascii="Times New Roman" w:hAnsi="Times New Roman"/>
          <w:sz w:val="28"/>
          <w:szCs w:val="28"/>
          <w:lang w:val="uk-UA"/>
        </w:rPr>
      </w:pPr>
    </w:p>
    <w:p w:rsidR="00B10BA2" w:rsidRDefault="00B10BA2" w:rsidP="00540874">
      <w:pPr>
        <w:spacing w:after="0" w:line="240" w:lineRule="auto"/>
        <w:ind w:firstLine="708"/>
        <w:jc w:val="both"/>
        <w:rPr>
          <w:rFonts w:ascii="Times New Roman" w:hAnsi="Times New Roman"/>
          <w:sz w:val="28"/>
          <w:szCs w:val="28"/>
          <w:lang w:val="uk-UA"/>
        </w:rPr>
      </w:pPr>
    </w:p>
    <w:p w:rsidR="00540874" w:rsidRPr="001427BD" w:rsidRDefault="00540874" w:rsidP="00540874">
      <w:pPr>
        <w:spacing w:after="0" w:line="240" w:lineRule="auto"/>
        <w:ind w:firstLine="708"/>
        <w:jc w:val="both"/>
        <w:rPr>
          <w:rFonts w:ascii="Times New Roman" w:eastAsia="Times New Roman" w:hAnsi="Times New Roman"/>
          <w:b/>
          <w:sz w:val="28"/>
          <w:szCs w:val="28"/>
          <w:lang w:val="uk-UA" w:eastAsia="ru-RU"/>
        </w:rPr>
        <w:sectPr w:rsidR="00540874" w:rsidRPr="001427BD" w:rsidSect="00043F75">
          <w:pgSz w:w="11906" w:h="16838"/>
          <w:pgMar w:top="851" w:right="850" w:bottom="709" w:left="1701" w:header="708" w:footer="708" w:gutter="0"/>
          <w:cols w:space="720"/>
        </w:sectPr>
      </w:pPr>
    </w:p>
    <w:p w:rsidR="007F3634" w:rsidRPr="007F3634" w:rsidRDefault="007F3634" w:rsidP="007F3634">
      <w:pPr>
        <w:spacing w:after="0" w:line="240" w:lineRule="auto"/>
        <w:ind w:left="11340"/>
        <w:jc w:val="both"/>
        <w:rPr>
          <w:rFonts w:ascii="Times New Roman" w:hAnsi="Times New Roman"/>
          <w:b/>
          <w:color w:val="000000"/>
          <w:sz w:val="24"/>
          <w:szCs w:val="24"/>
          <w:lang w:val="uk-UA"/>
        </w:rPr>
      </w:pPr>
      <w:r w:rsidRPr="007F3634">
        <w:rPr>
          <w:rFonts w:ascii="Times New Roman" w:hAnsi="Times New Roman"/>
          <w:b/>
          <w:color w:val="000000"/>
          <w:sz w:val="24"/>
          <w:szCs w:val="24"/>
          <w:lang w:val="uk-UA"/>
        </w:rPr>
        <w:lastRenderedPageBreak/>
        <w:t xml:space="preserve">Додаток </w:t>
      </w:r>
      <w:r>
        <w:rPr>
          <w:rFonts w:ascii="Times New Roman" w:hAnsi="Times New Roman"/>
          <w:b/>
          <w:color w:val="000000"/>
          <w:sz w:val="24"/>
          <w:szCs w:val="24"/>
          <w:lang w:val="uk-UA"/>
        </w:rPr>
        <w:t>2</w:t>
      </w:r>
    </w:p>
    <w:p w:rsidR="007F3634" w:rsidRPr="007F3634" w:rsidRDefault="007F3634" w:rsidP="007F3634">
      <w:pPr>
        <w:shd w:val="clear" w:color="auto" w:fill="FFFFFF"/>
        <w:spacing w:after="0" w:line="240" w:lineRule="auto"/>
        <w:ind w:left="11340"/>
        <w:jc w:val="both"/>
        <w:rPr>
          <w:rFonts w:ascii="Times New Roman" w:eastAsia="Times New Roman" w:hAnsi="Times New Roman"/>
          <w:color w:val="000000"/>
          <w:sz w:val="24"/>
          <w:szCs w:val="28"/>
          <w:lang w:val="uk-UA" w:eastAsia="ru-RU"/>
        </w:rPr>
      </w:pPr>
      <w:r>
        <w:rPr>
          <w:rFonts w:ascii="Times New Roman" w:hAnsi="Times New Roman"/>
          <w:color w:val="000000"/>
          <w:sz w:val="24"/>
          <w:szCs w:val="24"/>
          <w:lang w:val="uk-UA"/>
        </w:rPr>
        <w:t>д</w:t>
      </w:r>
      <w:r w:rsidRPr="007F3634">
        <w:rPr>
          <w:rFonts w:ascii="Times New Roman" w:hAnsi="Times New Roman"/>
          <w:color w:val="000000"/>
          <w:sz w:val="24"/>
          <w:szCs w:val="24"/>
          <w:lang w:val="uk-UA"/>
        </w:rPr>
        <w:t xml:space="preserve">о </w:t>
      </w:r>
      <w:r>
        <w:rPr>
          <w:rFonts w:ascii="Times New Roman" w:eastAsia="Times New Roman" w:hAnsi="Times New Roman"/>
          <w:color w:val="000000"/>
          <w:sz w:val="24"/>
          <w:szCs w:val="28"/>
          <w:lang w:val="uk-UA" w:eastAsia="ru-RU"/>
        </w:rPr>
        <w:t>цільової Програми</w:t>
      </w:r>
      <w:r w:rsidRPr="007F3634">
        <w:rPr>
          <w:rFonts w:ascii="Times New Roman" w:eastAsia="Times New Roman" w:hAnsi="Times New Roman"/>
          <w:color w:val="000000"/>
          <w:sz w:val="24"/>
          <w:szCs w:val="28"/>
          <w:lang w:val="uk-UA" w:eastAsia="ru-RU"/>
        </w:rPr>
        <w:t xml:space="preserve"> </w:t>
      </w:r>
    </w:p>
    <w:p w:rsidR="007F3634" w:rsidRDefault="007F3634" w:rsidP="007F3634">
      <w:pPr>
        <w:spacing w:after="0" w:line="240" w:lineRule="auto"/>
        <w:ind w:left="11340"/>
        <w:jc w:val="both"/>
        <w:rPr>
          <w:rFonts w:ascii="Times New Roman" w:hAnsi="Times New Roman"/>
          <w:b/>
          <w:color w:val="000000"/>
          <w:sz w:val="28"/>
          <w:szCs w:val="24"/>
          <w:lang w:val="uk-UA"/>
        </w:rPr>
      </w:pPr>
      <w:r w:rsidRPr="007F3634">
        <w:rPr>
          <w:rFonts w:ascii="Times New Roman" w:eastAsia="Times New Roman" w:hAnsi="Times New Roman"/>
          <w:color w:val="000000"/>
          <w:sz w:val="24"/>
          <w:szCs w:val="28"/>
          <w:lang w:val="uk-UA" w:eastAsia="ru-RU"/>
        </w:rPr>
        <w:t>«Благоустрій, розвиток та утримання об’єктів житлово-комунального господарства благоустрою Ананьївської міської територіальної громади</w:t>
      </w:r>
      <w:r>
        <w:rPr>
          <w:rFonts w:ascii="Times New Roman" w:eastAsia="Times New Roman" w:hAnsi="Times New Roman"/>
          <w:color w:val="000000"/>
          <w:sz w:val="24"/>
          <w:szCs w:val="28"/>
          <w:lang w:val="uk-UA" w:eastAsia="ru-RU"/>
        </w:rPr>
        <w:t>» на 2024-2026 роки</w:t>
      </w:r>
    </w:p>
    <w:p w:rsidR="00B10BA2" w:rsidRDefault="00B10BA2" w:rsidP="00540874">
      <w:pPr>
        <w:spacing w:after="0" w:line="240" w:lineRule="auto"/>
        <w:rPr>
          <w:rFonts w:ascii="Times New Roman" w:hAnsi="Times New Roman"/>
          <w:sz w:val="24"/>
          <w:szCs w:val="24"/>
          <w:lang w:val="uk-UA"/>
        </w:rPr>
      </w:pPr>
    </w:p>
    <w:p w:rsidR="001427BD" w:rsidRPr="001427BD" w:rsidRDefault="001427BD" w:rsidP="001427BD">
      <w:pPr>
        <w:shd w:val="clear" w:color="auto" w:fill="FFFFFF"/>
        <w:spacing w:after="0" w:line="240" w:lineRule="auto"/>
        <w:jc w:val="center"/>
        <w:rPr>
          <w:rFonts w:ascii="Times New Roman" w:eastAsia="Times New Roman" w:hAnsi="Times New Roman"/>
          <w:b/>
          <w:sz w:val="28"/>
          <w:szCs w:val="28"/>
          <w:lang w:val="uk-UA" w:eastAsia="ru-RU"/>
        </w:rPr>
      </w:pPr>
    </w:p>
    <w:p w:rsidR="001427BD" w:rsidRPr="007F3634" w:rsidRDefault="001427BD" w:rsidP="007F3634">
      <w:pPr>
        <w:spacing w:after="0" w:line="240" w:lineRule="auto"/>
        <w:jc w:val="center"/>
        <w:rPr>
          <w:rFonts w:ascii="Times New Roman" w:hAnsi="Times New Roman"/>
          <w:b/>
          <w:sz w:val="28"/>
          <w:szCs w:val="28"/>
          <w:lang w:val="uk-UA"/>
        </w:rPr>
      </w:pPr>
      <w:r w:rsidRPr="007F3634">
        <w:rPr>
          <w:rFonts w:ascii="Times New Roman" w:eastAsia="Times New Roman" w:hAnsi="Times New Roman"/>
          <w:b/>
          <w:sz w:val="28"/>
          <w:szCs w:val="28"/>
          <w:lang w:val="uk-UA" w:eastAsia="ru-RU"/>
        </w:rPr>
        <w:t xml:space="preserve">Перелік заходів </w:t>
      </w:r>
      <w:r w:rsidRPr="007F3634">
        <w:rPr>
          <w:rFonts w:ascii="Times New Roman" w:eastAsia="Times New Roman" w:hAnsi="Times New Roman"/>
          <w:b/>
          <w:color w:val="000000"/>
          <w:sz w:val="28"/>
          <w:szCs w:val="28"/>
          <w:lang w:val="uk-UA" w:eastAsia="ru-RU"/>
        </w:rPr>
        <w:t xml:space="preserve">цільової Програми </w:t>
      </w:r>
      <w:r w:rsidRPr="007F3634">
        <w:rPr>
          <w:rFonts w:ascii="Times New Roman" w:hAnsi="Times New Roman"/>
          <w:b/>
          <w:sz w:val="28"/>
          <w:szCs w:val="28"/>
          <w:lang w:val="uk-UA"/>
        </w:rPr>
        <w:t xml:space="preserve">«Благоустрій, розвиток та утримання об’єктів житлово-комунального господарства </w:t>
      </w:r>
      <w:r w:rsidRPr="007F3634">
        <w:rPr>
          <w:rFonts w:ascii="Times New Roman" w:eastAsia="Times New Roman" w:hAnsi="Times New Roman"/>
          <w:b/>
          <w:color w:val="000000"/>
          <w:sz w:val="28"/>
          <w:szCs w:val="28"/>
          <w:lang w:val="uk-UA" w:eastAsia="ru-RU"/>
        </w:rPr>
        <w:t>Ананьївської міської територіальної громади</w:t>
      </w:r>
      <w:r w:rsidR="00280669">
        <w:rPr>
          <w:rFonts w:ascii="Times New Roman" w:eastAsia="Times New Roman" w:hAnsi="Times New Roman"/>
          <w:b/>
          <w:color w:val="000000"/>
          <w:sz w:val="28"/>
          <w:szCs w:val="28"/>
          <w:lang w:val="uk-UA" w:eastAsia="ru-RU"/>
        </w:rPr>
        <w:t>»</w:t>
      </w:r>
    </w:p>
    <w:p w:rsidR="001427BD" w:rsidRPr="007F3634" w:rsidRDefault="007F3634" w:rsidP="007F3634">
      <w:pPr>
        <w:shd w:val="clear" w:color="auto" w:fill="FFFFFF"/>
        <w:spacing w:after="0" w:line="240" w:lineRule="auto"/>
        <w:jc w:val="center"/>
        <w:rPr>
          <w:rFonts w:ascii="Times New Roman" w:eastAsia="Times New Roman" w:hAnsi="Times New Roman"/>
          <w:b/>
          <w:color w:val="000000"/>
          <w:sz w:val="28"/>
          <w:szCs w:val="28"/>
          <w:lang w:val="uk-UA" w:eastAsia="ru-RU"/>
        </w:rPr>
      </w:pPr>
      <w:r>
        <w:rPr>
          <w:rFonts w:ascii="Times New Roman" w:eastAsia="Times New Roman" w:hAnsi="Times New Roman"/>
          <w:b/>
          <w:color w:val="000000"/>
          <w:sz w:val="28"/>
          <w:szCs w:val="28"/>
          <w:lang w:val="uk-UA" w:eastAsia="ru-RU"/>
        </w:rPr>
        <w:t xml:space="preserve">на 2024-2026 </w:t>
      </w:r>
      <w:r w:rsidR="00280669">
        <w:rPr>
          <w:rFonts w:ascii="Times New Roman" w:eastAsia="Times New Roman" w:hAnsi="Times New Roman"/>
          <w:b/>
          <w:color w:val="000000"/>
          <w:sz w:val="28"/>
          <w:szCs w:val="28"/>
          <w:lang w:val="uk-UA" w:eastAsia="ru-RU"/>
        </w:rPr>
        <w:t>роки</w:t>
      </w:r>
    </w:p>
    <w:p w:rsidR="001427BD" w:rsidRPr="001427BD" w:rsidRDefault="001427BD" w:rsidP="001427BD">
      <w:pPr>
        <w:spacing w:after="0" w:line="240" w:lineRule="auto"/>
        <w:jc w:val="both"/>
        <w:rPr>
          <w:rFonts w:ascii="Times New Roman" w:eastAsia="Times New Roman" w:hAnsi="Times New Roman"/>
          <w:sz w:val="28"/>
          <w:szCs w:val="28"/>
          <w:lang w:val="uk-UA" w:eastAsia="ru-RU"/>
        </w:rPr>
      </w:pPr>
    </w:p>
    <w:tbl>
      <w:tblPr>
        <w:tblStyle w:val="a5"/>
        <w:tblW w:w="15420" w:type="dxa"/>
        <w:tblLayout w:type="fixed"/>
        <w:tblLook w:val="04A0" w:firstRow="1" w:lastRow="0" w:firstColumn="1" w:lastColumn="0" w:noHBand="0" w:noVBand="1"/>
      </w:tblPr>
      <w:tblGrid>
        <w:gridCol w:w="530"/>
        <w:gridCol w:w="1707"/>
        <w:gridCol w:w="3261"/>
        <w:gridCol w:w="850"/>
        <w:gridCol w:w="2410"/>
        <w:gridCol w:w="1418"/>
        <w:gridCol w:w="956"/>
        <w:gridCol w:w="957"/>
        <w:gridCol w:w="957"/>
        <w:gridCol w:w="957"/>
        <w:gridCol w:w="1417"/>
      </w:tblGrid>
      <w:tr w:rsidR="001427BD" w:rsidRPr="001427BD" w:rsidTr="003E2FC8">
        <w:trPr>
          <w:trHeight w:val="540"/>
        </w:trPr>
        <w:tc>
          <w:tcPr>
            <w:tcW w:w="529" w:type="dxa"/>
            <w:vMerge w:val="restart"/>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w:t>
            </w:r>
          </w:p>
          <w:p w:rsidR="001427BD" w:rsidRPr="001427BD" w:rsidRDefault="001427BD" w:rsidP="003E2FC8">
            <w:pPr>
              <w:jc w:val="both"/>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п/п</w:t>
            </w:r>
          </w:p>
        </w:tc>
        <w:tc>
          <w:tcPr>
            <w:tcW w:w="1706" w:type="dxa"/>
            <w:vMerge w:val="restart"/>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Назва напрямку діяльності (пріоритетні завдання)</w:t>
            </w:r>
          </w:p>
        </w:tc>
        <w:tc>
          <w:tcPr>
            <w:tcW w:w="3260" w:type="dxa"/>
            <w:vMerge w:val="restart"/>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Перелік заходів програми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Строк виконання заходу</w:t>
            </w:r>
          </w:p>
        </w:tc>
        <w:tc>
          <w:tcPr>
            <w:tcW w:w="2410" w:type="dxa"/>
            <w:vMerge w:val="restart"/>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 xml:space="preserve">Виконавці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1427BD" w:rsidRPr="001427BD" w:rsidRDefault="001427BD" w:rsidP="007F3634">
            <w:pPr>
              <w:ind w:right="-105"/>
              <w:jc w:val="both"/>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 xml:space="preserve">Джерела фінансування </w:t>
            </w:r>
          </w:p>
        </w:tc>
        <w:tc>
          <w:tcPr>
            <w:tcW w:w="3827" w:type="dxa"/>
            <w:gridSpan w:val="4"/>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Орієнтовні обсяги фінансування за роками, тис. грн.</w:t>
            </w:r>
          </w:p>
        </w:tc>
        <w:tc>
          <w:tcPr>
            <w:tcW w:w="1417" w:type="dxa"/>
            <w:vMerge w:val="restart"/>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Очікуваний результат</w:t>
            </w:r>
          </w:p>
        </w:tc>
      </w:tr>
      <w:tr w:rsidR="001427BD" w:rsidRPr="001427BD" w:rsidTr="003E2FC8">
        <w:trPr>
          <w:trHeight w:val="372"/>
        </w:trPr>
        <w:tc>
          <w:tcPr>
            <w:tcW w:w="529"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b/>
                <w:sz w:val="20"/>
                <w:szCs w:val="20"/>
                <w:lang w:val="uk-UA"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b/>
                <w:sz w:val="20"/>
                <w:szCs w:val="20"/>
                <w:lang w:val="uk-UA"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b/>
                <w:sz w:val="20"/>
                <w:szCs w:val="20"/>
                <w:lang w:val="uk-UA"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b/>
                <w:sz w:val="20"/>
                <w:szCs w:val="20"/>
                <w:lang w:val="uk-UA"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b/>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7F3634">
            <w:pPr>
              <w:ind w:right="-105"/>
              <w:rPr>
                <w:rFonts w:ascii="Times New Roman" w:eastAsia="Times New Roman" w:hAnsi="Times New Roman"/>
                <w:b/>
                <w:sz w:val="20"/>
                <w:szCs w:val="20"/>
                <w:lang w:val="uk-UA" w:eastAsia="ru-RU"/>
              </w:rPr>
            </w:pPr>
          </w:p>
        </w:tc>
        <w:tc>
          <w:tcPr>
            <w:tcW w:w="956"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 xml:space="preserve"> Усього</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2024</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2025</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2026</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b/>
                <w:sz w:val="20"/>
                <w:szCs w:val="20"/>
                <w:lang w:val="uk-UA" w:eastAsia="ru-RU"/>
              </w:rPr>
            </w:pPr>
          </w:p>
        </w:tc>
      </w:tr>
      <w:tr w:rsidR="001427BD" w:rsidRPr="001427BD" w:rsidTr="007F3634">
        <w:trPr>
          <w:trHeight w:val="274"/>
        </w:trPr>
        <w:tc>
          <w:tcPr>
            <w:tcW w:w="529" w:type="dxa"/>
            <w:vMerge w:val="restart"/>
            <w:tcBorders>
              <w:top w:val="single" w:sz="4" w:space="0" w:color="auto"/>
              <w:left w:val="single" w:sz="4" w:space="0" w:color="auto"/>
              <w:bottom w:val="single" w:sz="4" w:space="0" w:color="auto"/>
              <w:right w:val="single" w:sz="4" w:space="0" w:color="auto"/>
            </w:tcBorders>
            <w:hideMark/>
          </w:tcPr>
          <w:p w:rsidR="001427BD" w:rsidRPr="00291B9E" w:rsidRDefault="001427BD" w:rsidP="003E2FC8">
            <w:pPr>
              <w:jc w:val="both"/>
              <w:rPr>
                <w:rFonts w:ascii="Times New Roman" w:eastAsia="Times New Roman" w:hAnsi="Times New Roman"/>
                <w:sz w:val="24"/>
                <w:szCs w:val="24"/>
                <w:lang w:val="uk-UA" w:eastAsia="ru-RU"/>
              </w:rPr>
            </w:pPr>
            <w:r w:rsidRPr="00291B9E">
              <w:rPr>
                <w:rFonts w:ascii="Times New Roman" w:eastAsia="Times New Roman" w:hAnsi="Times New Roman"/>
                <w:sz w:val="24"/>
                <w:szCs w:val="24"/>
                <w:lang w:val="uk-UA" w:eastAsia="ru-RU"/>
              </w:rPr>
              <w:t>1</w:t>
            </w:r>
          </w:p>
        </w:tc>
        <w:tc>
          <w:tcPr>
            <w:tcW w:w="1706" w:type="dxa"/>
            <w:vMerge w:val="restart"/>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color w:val="000000"/>
                <w:sz w:val="20"/>
                <w:szCs w:val="20"/>
                <w:lang w:val="uk-UA" w:eastAsia="ru-RU"/>
              </w:rPr>
              <w:t>Покращення загального стану об’єктів благоустрою, технічного, естетичного та санітарного стану елементів благоустрою</w:t>
            </w:r>
          </w:p>
        </w:tc>
        <w:tc>
          <w:tcPr>
            <w:tcW w:w="326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F3634">
            <w:pPr>
              <w:ind w:left="-110" w:right="-105"/>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 xml:space="preserve">Проведення робіт по благоустрою, впорядкуванню населених пунктів </w:t>
            </w:r>
          </w:p>
        </w:tc>
        <w:tc>
          <w:tcPr>
            <w:tcW w:w="85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2024-2026</w:t>
            </w:r>
          </w:p>
        </w:tc>
        <w:tc>
          <w:tcPr>
            <w:tcW w:w="241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F3634">
            <w:pPr>
              <w:ind w:left="-111" w:right="-105"/>
              <w:jc w:val="both"/>
              <w:rPr>
                <w:rFonts w:ascii="Times New Roman" w:eastAsia="Times New Roman" w:hAnsi="Times New Roman"/>
                <w:color w:val="000000"/>
                <w:sz w:val="20"/>
                <w:szCs w:val="20"/>
                <w:lang w:val="uk-UA" w:eastAsia="ru-RU"/>
              </w:rPr>
            </w:pPr>
            <w:r w:rsidRPr="001427BD">
              <w:rPr>
                <w:rFonts w:ascii="Times New Roman" w:eastAsia="Times New Roman" w:hAnsi="Times New Roman"/>
                <w:color w:val="000000"/>
                <w:sz w:val="20"/>
                <w:szCs w:val="20"/>
                <w:lang w:val="uk-UA" w:eastAsia="ru-RU"/>
              </w:rPr>
              <w:t>Відділ з питань будівництва, житлово-комунального господарства та інфраструктури Ананьївської міської ради</w:t>
            </w:r>
          </w:p>
        </w:tc>
        <w:tc>
          <w:tcPr>
            <w:tcW w:w="1418"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ind w:right="-105"/>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Бюджет міської територіальної громади</w:t>
            </w:r>
          </w:p>
        </w:tc>
        <w:tc>
          <w:tcPr>
            <w:tcW w:w="956"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3000,0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1000,0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1000,0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1000,0</w:t>
            </w:r>
          </w:p>
        </w:tc>
        <w:tc>
          <w:tcPr>
            <w:tcW w:w="1417" w:type="dxa"/>
            <w:vMerge w:val="restart"/>
            <w:tcBorders>
              <w:top w:val="single" w:sz="4" w:space="0" w:color="auto"/>
              <w:left w:val="single" w:sz="4" w:space="0" w:color="auto"/>
              <w:bottom w:val="single" w:sz="4" w:space="0" w:color="auto"/>
              <w:right w:val="single" w:sz="4" w:space="0" w:color="auto"/>
            </w:tcBorders>
          </w:tcPr>
          <w:p w:rsidR="001427BD" w:rsidRPr="001427BD" w:rsidRDefault="001427BD" w:rsidP="007F3634">
            <w:pPr>
              <w:ind w:left="-111" w:right="-105"/>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Покращення благоустрою</w:t>
            </w:r>
          </w:p>
          <w:p w:rsidR="001427BD" w:rsidRPr="001427BD" w:rsidRDefault="001427BD" w:rsidP="007F3634">
            <w:pPr>
              <w:ind w:left="-111" w:right="-105"/>
              <w:jc w:val="both"/>
              <w:rPr>
                <w:rFonts w:ascii="Times New Roman" w:eastAsia="Times New Roman" w:hAnsi="Times New Roman"/>
                <w:sz w:val="20"/>
                <w:szCs w:val="20"/>
                <w:lang w:val="uk-UA" w:eastAsia="ru-RU"/>
              </w:rPr>
            </w:pPr>
          </w:p>
          <w:p w:rsidR="001427BD" w:rsidRPr="001427BD" w:rsidRDefault="001427BD" w:rsidP="007F3634">
            <w:pPr>
              <w:ind w:left="-111" w:right="-105"/>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Забезпечення</w:t>
            </w:r>
          </w:p>
          <w:p w:rsidR="001427BD" w:rsidRPr="001427BD" w:rsidRDefault="001427BD" w:rsidP="007F3634">
            <w:pPr>
              <w:ind w:left="-111" w:right="-105"/>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якісного</w:t>
            </w:r>
          </w:p>
          <w:p w:rsidR="001427BD" w:rsidRPr="001427BD" w:rsidRDefault="001427BD" w:rsidP="007F3634">
            <w:pPr>
              <w:ind w:left="-111" w:right="-105"/>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прибирання</w:t>
            </w:r>
          </w:p>
          <w:p w:rsidR="001427BD" w:rsidRPr="001427BD" w:rsidRDefault="001427BD" w:rsidP="007F3634">
            <w:pPr>
              <w:ind w:left="-111" w:right="-105"/>
              <w:jc w:val="both"/>
              <w:rPr>
                <w:rFonts w:ascii="Times New Roman" w:eastAsia="Times New Roman" w:hAnsi="Times New Roman"/>
                <w:sz w:val="20"/>
                <w:szCs w:val="20"/>
                <w:lang w:val="uk-UA" w:eastAsia="ru-RU"/>
              </w:rPr>
            </w:pPr>
          </w:p>
          <w:p w:rsidR="001427BD" w:rsidRPr="001427BD" w:rsidRDefault="001427BD" w:rsidP="007F3634">
            <w:pPr>
              <w:ind w:left="-111" w:right="-105"/>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Створення</w:t>
            </w:r>
          </w:p>
          <w:p w:rsidR="001427BD" w:rsidRPr="001427BD" w:rsidRDefault="001427BD" w:rsidP="007F3634">
            <w:pPr>
              <w:ind w:left="-111" w:right="-105"/>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належних умов</w:t>
            </w:r>
          </w:p>
          <w:p w:rsidR="001427BD" w:rsidRPr="001427BD" w:rsidRDefault="001427BD" w:rsidP="007F3634">
            <w:pPr>
              <w:ind w:left="-111" w:right="-105"/>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для святкування</w:t>
            </w:r>
          </w:p>
          <w:p w:rsidR="001427BD" w:rsidRPr="001427BD" w:rsidRDefault="001427BD" w:rsidP="007F3634">
            <w:pPr>
              <w:ind w:left="-111" w:right="-105"/>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визначних дат,</w:t>
            </w:r>
          </w:p>
          <w:p w:rsidR="001427BD" w:rsidRPr="001427BD" w:rsidRDefault="001427BD" w:rsidP="007F3634">
            <w:pPr>
              <w:ind w:left="-111" w:right="-105"/>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державних,</w:t>
            </w:r>
          </w:p>
          <w:p w:rsidR="001427BD" w:rsidRPr="001427BD" w:rsidRDefault="001427BD" w:rsidP="007F3634">
            <w:pPr>
              <w:ind w:left="-111" w:right="-105"/>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релігійних свят</w:t>
            </w:r>
          </w:p>
          <w:p w:rsidR="001427BD" w:rsidRPr="001427BD" w:rsidRDefault="001427BD" w:rsidP="007F3634">
            <w:pPr>
              <w:ind w:left="-111" w:right="-105"/>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та інших</w:t>
            </w:r>
          </w:p>
          <w:p w:rsidR="001427BD" w:rsidRPr="001427BD" w:rsidRDefault="001427BD" w:rsidP="007F3634">
            <w:pPr>
              <w:ind w:left="-111" w:right="-105"/>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масових заходів</w:t>
            </w:r>
          </w:p>
          <w:p w:rsidR="001427BD" w:rsidRPr="001427BD" w:rsidRDefault="001427BD" w:rsidP="007F3634">
            <w:pPr>
              <w:ind w:left="-111" w:right="-105"/>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Покращення умов для розвитку дітей та молоді громади</w:t>
            </w:r>
          </w:p>
          <w:p w:rsidR="001427BD" w:rsidRPr="001427BD" w:rsidRDefault="001427BD" w:rsidP="003E2FC8">
            <w:pPr>
              <w:jc w:val="both"/>
              <w:rPr>
                <w:rFonts w:ascii="Times New Roman" w:eastAsia="Times New Roman" w:hAnsi="Times New Roman"/>
                <w:sz w:val="20"/>
                <w:szCs w:val="20"/>
                <w:lang w:val="uk-UA" w:eastAsia="ru-RU"/>
              </w:rPr>
            </w:pPr>
          </w:p>
          <w:p w:rsidR="001427BD" w:rsidRPr="001427BD" w:rsidRDefault="001427BD" w:rsidP="003E2FC8">
            <w:pPr>
              <w:jc w:val="both"/>
              <w:rPr>
                <w:rFonts w:ascii="Times New Roman" w:eastAsia="Times New Roman" w:hAnsi="Times New Roman"/>
                <w:sz w:val="20"/>
                <w:szCs w:val="20"/>
                <w:lang w:val="uk-UA" w:eastAsia="ru-RU"/>
              </w:rPr>
            </w:pPr>
          </w:p>
        </w:tc>
      </w:tr>
      <w:tr w:rsidR="001427BD" w:rsidRPr="001427BD" w:rsidTr="003E2FC8">
        <w:trPr>
          <w:trHeight w:val="370"/>
        </w:trPr>
        <w:tc>
          <w:tcPr>
            <w:tcW w:w="529"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8"/>
                <w:szCs w:val="28"/>
                <w:lang w:val="uk-UA"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0"/>
                <w:szCs w:val="20"/>
                <w:lang w:val="uk-UA" w:eastAsia="ru-RU"/>
              </w:rPr>
            </w:pPr>
          </w:p>
        </w:tc>
        <w:tc>
          <w:tcPr>
            <w:tcW w:w="326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F3634">
            <w:pPr>
              <w:ind w:left="-110" w:right="-105"/>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Утримання площ, парків, скверів, пам’ятників та пам’ятних знаків, майданчиків, територій приміщень комунальної власності територіальної громади</w:t>
            </w:r>
          </w:p>
        </w:tc>
        <w:tc>
          <w:tcPr>
            <w:tcW w:w="85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2024-2026</w:t>
            </w:r>
          </w:p>
        </w:tc>
        <w:tc>
          <w:tcPr>
            <w:tcW w:w="241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F3634">
            <w:pPr>
              <w:ind w:left="-111" w:right="-105"/>
              <w:jc w:val="both"/>
              <w:rPr>
                <w:rFonts w:ascii="Times New Roman" w:eastAsia="Times New Roman" w:hAnsi="Times New Roman"/>
                <w:color w:val="000000"/>
                <w:sz w:val="20"/>
                <w:szCs w:val="20"/>
                <w:lang w:val="uk-UA" w:eastAsia="ru-RU"/>
              </w:rPr>
            </w:pPr>
            <w:r w:rsidRPr="001427BD">
              <w:rPr>
                <w:rFonts w:ascii="Times New Roman" w:eastAsia="Times New Roman" w:hAnsi="Times New Roman"/>
                <w:color w:val="000000"/>
                <w:sz w:val="20"/>
                <w:szCs w:val="20"/>
                <w:lang w:val="uk-UA" w:eastAsia="ru-RU"/>
              </w:rPr>
              <w:t>Відділ з питань будівництва, житлово-комунального господарства та інфраструктури Ананьївської міської ради</w:t>
            </w:r>
          </w:p>
        </w:tc>
        <w:tc>
          <w:tcPr>
            <w:tcW w:w="1418"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ind w:right="-105"/>
            </w:pPr>
            <w:r w:rsidRPr="001427BD">
              <w:rPr>
                <w:rFonts w:ascii="Times New Roman" w:eastAsia="Times New Roman" w:hAnsi="Times New Roman"/>
                <w:sz w:val="20"/>
                <w:szCs w:val="20"/>
                <w:lang w:val="uk-UA" w:eastAsia="ru-RU"/>
              </w:rPr>
              <w:t>Бюджет міської територіальної громади</w:t>
            </w:r>
          </w:p>
        </w:tc>
        <w:tc>
          <w:tcPr>
            <w:tcW w:w="956"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2000,0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1000,0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500,0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500,0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0"/>
                <w:szCs w:val="20"/>
                <w:lang w:val="uk-UA" w:eastAsia="ru-RU"/>
              </w:rPr>
            </w:pPr>
          </w:p>
        </w:tc>
      </w:tr>
      <w:tr w:rsidR="001427BD" w:rsidRPr="001427BD" w:rsidTr="003E2FC8">
        <w:trPr>
          <w:trHeight w:val="525"/>
        </w:trPr>
        <w:tc>
          <w:tcPr>
            <w:tcW w:w="529"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8"/>
                <w:szCs w:val="28"/>
                <w:lang w:val="uk-UA"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0"/>
                <w:szCs w:val="20"/>
                <w:lang w:val="uk-UA" w:eastAsia="ru-RU"/>
              </w:rPr>
            </w:pPr>
          </w:p>
        </w:tc>
        <w:tc>
          <w:tcPr>
            <w:tcW w:w="326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F3634">
            <w:pPr>
              <w:ind w:left="-110" w:right="-105"/>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Роботи по облаштуванню громадських колодязів загального користування</w:t>
            </w:r>
          </w:p>
        </w:tc>
        <w:tc>
          <w:tcPr>
            <w:tcW w:w="85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2024-2025</w:t>
            </w:r>
          </w:p>
        </w:tc>
        <w:tc>
          <w:tcPr>
            <w:tcW w:w="241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F3634">
            <w:pPr>
              <w:ind w:left="-111" w:right="-105"/>
              <w:jc w:val="both"/>
              <w:rPr>
                <w:rFonts w:ascii="Times New Roman" w:eastAsia="Times New Roman" w:hAnsi="Times New Roman"/>
                <w:color w:val="000000"/>
                <w:sz w:val="20"/>
                <w:szCs w:val="20"/>
                <w:lang w:val="uk-UA" w:eastAsia="ru-RU"/>
              </w:rPr>
            </w:pPr>
            <w:r w:rsidRPr="001427BD">
              <w:rPr>
                <w:rFonts w:ascii="Times New Roman" w:eastAsia="Times New Roman" w:hAnsi="Times New Roman"/>
                <w:color w:val="000000"/>
                <w:sz w:val="20"/>
                <w:szCs w:val="20"/>
                <w:lang w:val="uk-UA" w:eastAsia="ru-RU"/>
              </w:rPr>
              <w:t>Відділ з питань будівництва, житлово-комунального господарства та інфраструктури Ананьївської міської ради</w:t>
            </w:r>
          </w:p>
        </w:tc>
        <w:tc>
          <w:tcPr>
            <w:tcW w:w="1418"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ind w:right="-105"/>
            </w:pPr>
            <w:r w:rsidRPr="001427BD">
              <w:rPr>
                <w:rFonts w:ascii="Times New Roman" w:eastAsia="Times New Roman" w:hAnsi="Times New Roman"/>
                <w:sz w:val="20"/>
                <w:szCs w:val="20"/>
                <w:lang w:val="uk-UA" w:eastAsia="ru-RU"/>
              </w:rPr>
              <w:t>Бюджет міської територіальної громади</w:t>
            </w:r>
          </w:p>
        </w:tc>
        <w:tc>
          <w:tcPr>
            <w:tcW w:w="956"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300,0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120,0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180,0</w:t>
            </w:r>
          </w:p>
        </w:tc>
        <w:tc>
          <w:tcPr>
            <w:tcW w:w="957" w:type="dxa"/>
            <w:tcBorders>
              <w:top w:val="single" w:sz="4" w:space="0" w:color="auto"/>
              <w:left w:val="single" w:sz="4" w:space="0" w:color="auto"/>
              <w:bottom w:val="single" w:sz="4" w:space="0" w:color="auto"/>
              <w:right w:val="single" w:sz="4" w:space="0" w:color="auto"/>
            </w:tcBorders>
          </w:tcPr>
          <w:p w:rsidR="001427BD" w:rsidRPr="001427BD" w:rsidRDefault="001427BD" w:rsidP="00737134">
            <w:pPr>
              <w:jc w:val="center"/>
              <w:rPr>
                <w:rFonts w:ascii="Times New Roman" w:eastAsia="Times New Roman" w:hAnsi="Times New Roman"/>
                <w:sz w:val="20"/>
                <w:szCs w:val="20"/>
                <w:lang w:val="uk-UA"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0"/>
                <w:szCs w:val="20"/>
                <w:lang w:val="uk-UA" w:eastAsia="ru-RU"/>
              </w:rPr>
            </w:pPr>
          </w:p>
        </w:tc>
      </w:tr>
      <w:tr w:rsidR="001427BD" w:rsidRPr="001427BD" w:rsidTr="003E2FC8">
        <w:trPr>
          <w:trHeight w:val="225"/>
        </w:trPr>
        <w:tc>
          <w:tcPr>
            <w:tcW w:w="529"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8"/>
                <w:szCs w:val="28"/>
                <w:lang w:val="uk-UA"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0"/>
                <w:szCs w:val="20"/>
                <w:lang w:val="uk-UA" w:eastAsia="ru-RU"/>
              </w:rPr>
            </w:pPr>
          </w:p>
        </w:tc>
        <w:tc>
          <w:tcPr>
            <w:tcW w:w="326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F3634">
            <w:pPr>
              <w:ind w:left="-110" w:right="-105"/>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Монтаж та демонтаж міської новорічної ялинки, придбання ялинкових прикрас</w:t>
            </w:r>
          </w:p>
        </w:tc>
        <w:tc>
          <w:tcPr>
            <w:tcW w:w="85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2024-2026</w:t>
            </w:r>
          </w:p>
        </w:tc>
        <w:tc>
          <w:tcPr>
            <w:tcW w:w="241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F3634">
            <w:pPr>
              <w:ind w:left="-111" w:right="-105" w:firstLine="111"/>
              <w:jc w:val="both"/>
              <w:rPr>
                <w:rFonts w:ascii="Times New Roman" w:eastAsia="Times New Roman" w:hAnsi="Times New Roman"/>
                <w:color w:val="000000"/>
                <w:sz w:val="20"/>
                <w:szCs w:val="20"/>
                <w:lang w:val="uk-UA" w:eastAsia="ru-RU"/>
              </w:rPr>
            </w:pPr>
            <w:r w:rsidRPr="001427BD">
              <w:rPr>
                <w:rFonts w:ascii="Times New Roman" w:eastAsia="Times New Roman" w:hAnsi="Times New Roman"/>
                <w:color w:val="000000"/>
                <w:sz w:val="20"/>
                <w:szCs w:val="20"/>
                <w:lang w:val="uk-UA" w:eastAsia="ru-RU"/>
              </w:rPr>
              <w:t>Відділ з питань будівництва, житлово-комунального господарства та інфраструктури Ананьївської міської ради</w:t>
            </w:r>
          </w:p>
        </w:tc>
        <w:tc>
          <w:tcPr>
            <w:tcW w:w="1418"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ind w:right="-105"/>
            </w:pPr>
            <w:r w:rsidRPr="001427BD">
              <w:rPr>
                <w:rFonts w:ascii="Times New Roman" w:eastAsia="Times New Roman" w:hAnsi="Times New Roman"/>
                <w:sz w:val="20"/>
                <w:szCs w:val="20"/>
                <w:lang w:val="uk-UA" w:eastAsia="ru-RU"/>
              </w:rPr>
              <w:t>Бюджет міської територіальної громади</w:t>
            </w:r>
          </w:p>
        </w:tc>
        <w:tc>
          <w:tcPr>
            <w:tcW w:w="956"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120,0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60,0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30,0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30,0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0"/>
                <w:szCs w:val="20"/>
                <w:lang w:val="uk-UA" w:eastAsia="ru-RU"/>
              </w:rPr>
            </w:pPr>
          </w:p>
        </w:tc>
      </w:tr>
      <w:tr w:rsidR="001427BD" w:rsidRPr="001427BD" w:rsidTr="003E2FC8">
        <w:trPr>
          <w:trHeight w:val="261"/>
        </w:trPr>
        <w:tc>
          <w:tcPr>
            <w:tcW w:w="529"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8"/>
                <w:szCs w:val="28"/>
                <w:lang w:val="uk-UA"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0"/>
                <w:szCs w:val="20"/>
                <w:lang w:val="uk-UA" w:eastAsia="ru-RU"/>
              </w:rPr>
            </w:pPr>
          </w:p>
        </w:tc>
        <w:tc>
          <w:tcPr>
            <w:tcW w:w="326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F3634">
            <w:pPr>
              <w:ind w:left="-110" w:right="-105"/>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 xml:space="preserve">Придбання дитячих ігрових та </w:t>
            </w:r>
            <w:r w:rsidRPr="001427BD">
              <w:rPr>
                <w:rFonts w:ascii="Times New Roman" w:eastAsia="Times New Roman" w:hAnsi="Times New Roman"/>
                <w:sz w:val="20"/>
                <w:szCs w:val="20"/>
                <w:lang w:val="uk-UA" w:eastAsia="ru-RU"/>
              </w:rPr>
              <w:lastRenderedPageBreak/>
              <w:t>спортивних елементів і облаштування майданчиків</w:t>
            </w:r>
          </w:p>
        </w:tc>
        <w:tc>
          <w:tcPr>
            <w:tcW w:w="85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lastRenderedPageBreak/>
              <w:t>2024-</w:t>
            </w:r>
            <w:r w:rsidRPr="001427BD">
              <w:rPr>
                <w:rFonts w:ascii="Times New Roman" w:eastAsia="Times New Roman" w:hAnsi="Times New Roman"/>
                <w:sz w:val="20"/>
                <w:szCs w:val="20"/>
                <w:lang w:val="uk-UA" w:eastAsia="ru-RU"/>
              </w:rPr>
              <w:lastRenderedPageBreak/>
              <w:t>2026</w:t>
            </w:r>
          </w:p>
        </w:tc>
        <w:tc>
          <w:tcPr>
            <w:tcW w:w="241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F3634">
            <w:pPr>
              <w:ind w:left="-111" w:right="-105" w:firstLine="111"/>
              <w:jc w:val="both"/>
              <w:rPr>
                <w:rFonts w:ascii="Times New Roman" w:eastAsia="Times New Roman" w:hAnsi="Times New Roman"/>
                <w:color w:val="000000"/>
                <w:sz w:val="20"/>
                <w:szCs w:val="20"/>
                <w:lang w:val="uk-UA" w:eastAsia="ru-RU"/>
              </w:rPr>
            </w:pPr>
            <w:r w:rsidRPr="001427BD">
              <w:rPr>
                <w:rFonts w:ascii="Times New Roman" w:eastAsia="Times New Roman" w:hAnsi="Times New Roman"/>
                <w:color w:val="000000"/>
                <w:sz w:val="20"/>
                <w:szCs w:val="20"/>
                <w:lang w:val="uk-UA" w:eastAsia="ru-RU"/>
              </w:rPr>
              <w:lastRenderedPageBreak/>
              <w:t xml:space="preserve">Відділ з питань </w:t>
            </w:r>
            <w:r w:rsidRPr="001427BD">
              <w:rPr>
                <w:rFonts w:ascii="Times New Roman" w:eastAsia="Times New Roman" w:hAnsi="Times New Roman"/>
                <w:color w:val="000000"/>
                <w:sz w:val="20"/>
                <w:szCs w:val="20"/>
                <w:lang w:val="uk-UA" w:eastAsia="ru-RU"/>
              </w:rPr>
              <w:lastRenderedPageBreak/>
              <w:t>будівництва, житлово-комунального господарства та інфраструктури Ананьївської міської ради</w:t>
            </w:r>
          </w:p>
        </w:tc>
        <w:tc>
          <w:tcPr>
            <w:tcW w:w="1418"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r w:rsidRPr="001427BD">
              <w:rPr>
                <w:rFonts w:ascii="Times New Roman" w:eastAsia="Times New Roman" w:hAnsi="Times New Roman"/>
                <w:sz w:val="20"/>
                <w:szCs w:val="20"/>
                <w:lang w:val="uk-UA" w:eastAsia="ru-RU"/>
              </w:rPr>
              <w:lastRenderedPageBreak/>
              <w:t xml:space="preserve">Бюджет </w:t>
            </w:r>
            <w:r w:rsidRPr="001427BD">
              <w:rPr>
                <w:rFonts w:ascii="Times New Roman" w:eastAsia="Times New Roman" w:hAnsi="Times New Roman"/>
                <w:sz w:val="20"/>
                <w:szCs w:val="20"/>
                <w:lang w:val="uk-UA" w:eastAsia="ru-RU"/>
              </w:rPr>
              <w:lastRenderedPageBreak/>
              <w:t>міської територіальної громади</w:t>
            </w:r>
          </w:p>
        </w:tc>
        <w:tc>
          <w:tcPr>
            <w:tcW w:w="956"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lastRenderedPageBreak/>
              <w:t>300,0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100,0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100,0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100,0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0"/>
                <w:szCs w:val="20"/>
                <w:lang w:val="uk-UA" w:eastAsia="ru-RU"/>
              </w:rPr>
            </w:pPr>
          </w:p>
        </w:tc>
      </w:tr>
      <w:tr w:rsidR="001427BD" w:rsidRPr="001427BD" w:rsidTr="003E2FC8">
        <w:trPr>
          <w:trHeight w:val="260"/>
        </w:trPr>
        <w:tc>
          <w:tcPr>
            <w:tcW w:w="529"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8"/>
                <w:szCs w:val="28"/>
                <w:lang w:val="uk-UA"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0"/>
                <w:szCs w:val="20"/>
                <w:lang w:val="uk-UA" w:eastAsia="ru-RU"/>
              </w:rPr>
            </w:pPr>
          </w:p>
        </w:tc>
        <w:tc>
          <w:tcPr>
            <w:tcW w:w="326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F3634">
            <w:pPr>
              <w:ind w:left="-110" w:right="-105"/>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Утримання  міських та сільських кладовищ</w:t>
            </w:r>
          </w:p>
        </w:tc>
        <w:tc>
          <w:tcPr>
            <w:tcW w:w="85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2024-2026</w:t>
            </w:r>
          </w:p>
        </w:tc>
        <w:tc>
          <w:tcPr>
            <w:tcW w:w="241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F3634">
            <w:pPr>
              <w:ind w:left="-111" w:right="-105" w:firstLine="111"/>
              <w:jc w:val="both"/>
              <w:rPr>
                <w:rFonts w:ascii="Times New Roman" w:eastAsia="Times New Roman" w:hAnsi="Times New Roman"/>
                <w:color w:val="000000"/>
                <w:sz w:val="20"/>
                <w:szCs w:val="20"/>
                <w:lang w:val="uk-UA" w:eastAsia="ru-RU"/>
              </w:rPr>
            </w:pPr>
            <w:r w:rsidRPr="001427BD">
              <w:rPr>
                <w:rFonts w:ascii="Times New Roman" w:eastAsia="Times New Roman" w:hAnsi="Times New Roman"/>
                <w:color w:val="000000"/>
                <w:sz w:val="20"/>
                <w:szCs w:val="20"/>
                <w:lang w:val="uk-UA" w:eastAsia="ru-RU"/>
              </w:rPr>
              <w:t>Відділ з питань будівництва, житлово-комунального господарства та інфраструктури Ананьївської міської ради</w:t>
            </w:r>
          </w:p>
        </w:tc>
        <w:tc>
          <w:tcPr>
            <w:tcW w:w="1418"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r w:rsidRPr="001427BD">
              <w:rPr>
                <w:rFonts w:ascii="Times New Roman" w:eastAsia="Times New Roman" w:hAnsi="Times New Roman"/>
                <w:sz w:val="20"/>
                <w:szCs w:val="20"/>
                <w:lang w:val="uk-UA" w:eastAsia="ru-RU"/>
              </w:rPr>
              <w:t>Бюджет міської територіальної громади</w:t>
            </w:r>
          </w:p>
        </w:tc>
        <w:tc>
          <w:tcPr>
            <w:tcW w:w="956"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1050,0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300,0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350,0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400,0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0"/>
                <w:szCs w:val="20"/>
                <w:lang w:val="uk-UA" w:eastAsia="ru-RU"/>
              </w:rPr>
            </w:pPr>
          </w:p>
        </w:tc>
      </w:tr>
      <w:tr w:rsidR="001427BD" w:rsidRPr="001427BD" w:rsidTr="003E2FC8">
        <w:trPr>
          <w:trHeight w:val="240"/>
        </w:trPr>
        <w:tc>
          <w:tcPr>
            <w:tcW w:w="529"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8"/>
                <w:szCs w:val="28"/>
                <w:lang w:val="uk-UA"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0"/>
                <w:szCs w:val="20"/>
                <w:lang w:val="uk-UA" w:eastAsia="ru-RU"/>
              </w:rPr>
            </w:pPr>
          </w:p>
        </w:tc>
        <w:tc>
          <w:tcPr>
            <w:tcW w:w="326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F3634">
            <w:pPr>
              <w:ind w:left="-110" w:right="-105"/>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Проведення огляду – конкурсу «Кращий благоустрій приватного сектору  територіальної громади»</w:t>
            </w:r>
          </w:p>
        </w:tc>
        <w:tc>
          <w:tcPr>
            <w:tcW w:w="85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2024-2026</w:t>
            </w:r>
          </w:p>
        </w:tc>
        <w:tc>
          <w:tcPr>
            <w:tcW w:w="241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F3634">
            <w:pPr>
              <w:ind w:left="-111" w:right="-105" w:firstLine="111"/>
              <w:jc w:val="both"/>
              <w:rPr>
                <w:rFonts w:ascii="Times New Roman" w:eastAsia="Times New Roman" w:hAnsi="Times New Roman"/>
                <w:color w:val="000000"/>
                <w:sz w:val="20"/>
                <w:szCs w:val="20"/>
                <w:lang w:val="uk-UA" w:eastAsia="ru-RU"/>
              </w:rPr>
            </w:pPr>
            <w:r w:rsidRPr="001427BD">
              <w:rPr>
                <w:rFonts w:ascii="Times New Roman" w:eastAsia="Times New Roman" w:hAnsi="Times New Roman"/>
                <w:color w:val="000000"/>
                <w:sz w:val="20"/>
                <w:szCs w:val="20"/>
                <w:lang w:val="uk-UA" w:eastAsia="ru-RU"/>
              </w:rPr>
              <w:t>Відділ з питань будівництва, житлово-комунального господарства та інфраструктури Ананьївської міської ради</w:t>
            </w:r>
          </w:p>
        </w:tc>
        <w:tc>
          <w:tcPr>
            <w:tcW w:w="1418"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r w:rsidRPr="001427BD">
              <w:rPr>
                <w:rFonts w:ascii="Times New Roman" w:eastAsia="Times New Roman" w:hAnsi="Times New Roman"/>
                <w:sz w:val="20"/>
                <w:szCs w:val="20"/>
                <w:lang w:val="uk-UA" w:eastAsia="ru-RU"/>
              </w:rPr>
              <w:t>Бюджет міської територіальної громади</w:t>
            </w:r>
          </w:p>
        </w:tc>
        <w:tc>
          <w:tcPr>
            <w:tcW w:w="956"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150,0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50,0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50,0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50,0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0"/>
                <w:szCs w:val="20"/>
                <w:lang w:val="uk-UA" w:eastAsia="ru-RU"/>
              </w:rPr>
            </w:pPr>
          </w:p>
        </w:tc>
      </w:tr>
      <w:tr w:rsidR="001427BD" w:rsidRPr="001427BD" w:rsidTr="003E2FC8">
        <w:trPr>
          <w:trHeight w:val="220"/>
        </w:trPr>
        <w:tc>
          <w:tcPr>
            <w:tcW w:w="529"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8"/>
                <w:szCs w:val="28"/>
                <w:lang w:val="uk-UA"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0"/>
                <w:szCs w:val="20"/>
                <w:lang w:val="uk-UA" w:eastAsia="ru-RU"/>
              </w:rPr>
            </w:pPr>
          </w:p>
        </w:tc>
        <w:tc>
          <w:tcPr>
            <w:tcW w:w="326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F3634">
            <w:pPr>
              <w:ind w:left="-110" w:right="-105"/>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Заохочення представників громадянського суспільства.</w:t>
            </w:r>
          </w:p>
        </w:tc>
        <w:tc>
          <w:tcPr>
            <w:tcW w:w="85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2024-2026</w:t>
            </w:r>
          </w:p>
        </w:tc>
        <w:tc>
          <w:tcPr>
            <w:tcW w:w="241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F3634">
            <w:pPr>
              <w:ind w:left="-111" w:right="-105" w:firstLine="111"/>
              <w:jc w:val="both"/>
              <w:rPr>
                <w:rFonts w:ascii="Times New Roman" w:eastAsia="Times New Roman" w:hAnsi="Times New Roman"/>
                <w:color w:val="000000"/>
                <w:sz w:val="20"/>
                <w:szCs w:val="20"/>
                <w:lang w:val="uk-UA" w:eastAsia="ru-RU"/>
              </w:rPr>
            </w:pPr>
            <w:r w:rsidRPr="001427BD">
              <w:rPr>
                <w:rFonts w:ascii="Times New Roman" w:eastAsia="Times New Roman" w:hAnsi="Times New Roman"/>
                <w:color w:val="000000"/>
                <w:sz w:val="20"/>
                <w:szCs w:val="20"/>
                <w:lang w:val="uk-UA" w:eastAsia="ru-RU"/>
              </w:rPr>
              <w:t>Відділ з питань будівництва, житлово-комунального господарства та інфраструктури Ананьївської міської ради</w:t>
            </w:r>
          </w:p>
        </w:tc>
        <w:tc>
          <w:tcPr>
            <w:tcW w:w="1418"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r w:rsidRPr="001427BD">
              <w:rPr>
                <w:rFonts w:ascii="Times New Roman" w:eastAsia="Times New Roman" w:hAnsi="Times New Roman"/>
                <w:sz w:val="20"/>
                <w:szCs w:val="20"/>
                <w:lang w:val="uk-UA" w:eastAsia="ru-RU"/>
              </w:rPr>
              <w:t>Бюджет міської територіальної громади</w:t>
            </w:r>
          </w:p>
        </w:tc>
        <w:tc>
          <w:tcPr>
            <w:tcW w:w="956"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200,0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90,0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60,0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50,0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0"/>
                <w:szCs w:val="20"/>
                <w:lang w:val="uk-UA" w:eastAsia="ru-RU"/>
              </w:rPr>
            </w:pPr>
          </w:p>
        </w:tc>
      </w:tr>
      <w:tr w:rsidR="001427BD" w:rsidRPr="001427BD" w:rsidTr="003E2FC8">
        <w:trPr>
          <w:trHeight w:val="110"/>
        </w:trPr>
        <w:tc>
          <w:tcPr>
            <w:tcW w:w="529"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jc w:val="both"/>
              <w:rPr>
                <w:rFonts w:ascii="Times New Roman" w:eastAsia="Times New Roman" w:hAnsi="Times New Roman"/>
                <w:sz w:val="28"/>
                <w:szCs w:val="28"/>
                <w:lang w:val="uk-UA" w:eastAsia="ru-RU"/>
              </w:rPr>
            </w:pPr>
          </w:p>
        </w:tc>
        <w:tc>
          <w:tcPr>
            <w:tcW w:w="1706"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jc w:val="both"/>
              <w:rPr>
                <w:rFonts w:ascii="Times New Roman" w:eastAsia="Times New Roman" w:hAnsi="Times New Roman"/>
                <w:color w:val="000000"/>
                <w:sz w:val="20"/>
                <w:szCs w:val="20"/>
                <w:lang w:val="uk-UA" w:eastAsia="ru-RU"/>
              </w:rPr>
            </w:pPr>
          </w:p>
        </w:tc>
        <w:tc>
          <w:tcPr>
            <w:tcW w:w="326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Всього за напрямком</w:t>
            </w:r>
          </w:p>
        </w:tc>
        <w:tc>
          <w:tcPr>
            <w:tcW w:w="850"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jc w:val="both"/>
              <w:rPr>
                <w:rFonts w:ascii="Times New Roman" w:eastAsia="Times New Roman" w:hAnsi="Times New Roman"/>
                <w:b/>
                <w:sz w:val="20"/>
                <w:szCs w:val="20"/>
                <w:lang w:val="uk-UA" w:eastAsia="ru-RU"/>
              </w:rPr>
            </w:pPr>
          </w:p>
        </w:tc>
        <w:tc>
          <w:tcPr>
            <w:tcW w:w="2410"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jc w:val="both"/>
              <w:rPr>
                <w:rFonts w:ascii="Times New Roman" w:eastAsia="Times New Roman" w:hAnsi="Times New Roman"/>
                <w:b/>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jc w:val="both"/>
              <w:rPr>
                <w:rFonts w:ascii="Times New Roman" w:eastAsia="Times New Roman" w:hAnsi="Times New Roman"/>
                <w:b/>
                <w:sz w:val="20"/>
                <w:szCs w:val="20"/>
                <w:lang w:val="uk-UA" w:eastAsia="ru-RU"/>
              </w:rPr>
            </w:pPr>
          </w:p>
        </w:tc>
        <w:tc>
          <w:tcPr>
            <w:tcW w:w="956"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7120,0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2720,0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2270,0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2130,0</w:t>
            </w:r>
          </w:p>
        </w:tc>
        <w:tc>
          <w:tcPr>
            <w:tcW w:w="1417"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jc w:val="both"/>
              <w:rPr>
                <w:rFonts w:ascii="Times New Roman" w:eastAsia="Times New Roman" w:hAnsi="Times New Roman"/>
                <w:sz w:val="20"/>
                <w:szCs w:val="20"/>
                <w:lang w:val="uk-UA" w:eastAsia="ru-RU"/>
              </w:rPr>
            </w:pPr>
          </w:p>
        </w:tc>
      </w:tr>
      <w:tr w:rsidR="001427BD" w:rsidRPr="001427BD" w:rsidTr="003E2FC8">
        <w:trPr>
          <w:trHeight w:val="331"/>
        </w:trPr>
        <w:tc>
          <w:tcPr>
            <w:tcW w:w="529" w:type="dxa"/>
            <w:tcBorders>
              <w:top w:val="single" w:sz="4" w:space="0" w:color="auto"/>
              <w:left w:val="single" w:sz="4" w:space="0" w:color="auto"/>
              <w:bottom w:val="single" w:sz="4" w:space="0" w:color="auto"/>
              <w:right w:val="single" w:sz="4" w:space="0" w:color="auto"/>
            </w:tcBorders>
            <w:hideMark/>
          </w:tcPr>
          <w:p w:rsidR="001427BD" w:rsidRPr="00291B9E" w:rsidRDefault="001427BD" w:rsidP="003E2FC8">
            <w:pPr>
              <w:jc w:val="both"/>
              <w:rPr>
                <w:rFonts w:ascii="Times New Roman" w:eastAsia="Times New Roman" w:hAnsi="Times New Roman"/>
                <w:sz w:val="24"/>
                <w:szCs w:val="24"/>
                <w:lang w:val="uk-UA" w:eastAsia="ru-RU"/>
              </w:rPr>
            </w:pPr>
            <w:r w:rsidRPr="00291B9E">
              <w:rPr>
                <w:rFonts w:ascii="Times New Roman" w:eastAsia="Times New Roman" w:hAnsi="Times New Roman"/>
                <w:sz w:val="24"/>
                <w:szCs w:val="24"/>
                <w:lang w:val="uk-UA" w:eastAsia="ru-RU"/>
              </w:rPr>
              <w:t>2</w:t>
            </w:r>
          </w:p>
        </w:tc>
        <w:tc>
          <w:tcPr>
            <w:tcW w:w="1706"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ind w:left="-104" w:right="-106"/>
              <w:jc w:val="both"/>
              <w:rPr>
                <w:rFonts w:ascii="Times New Roman" w:eastAsia="Times New Roman" w:hAnsi="Times New Roman"/>
                <w:color w:val="000000"/>
                <w:sz w:val="20"/>
                <w:szCs w:val="20"/>
                <w:lang w:val="uk-UA" w:eastAsia="ru-RU"/>
              </w:rPr>
            </w:pPr>
            <w:r w:rsidRPr="001427BD">
              <w:rPr>
                <w:rFonts w:ascii="Times New Roman" w:eastAsia="Times New Roman" w:hAnsi="Times New Roman"/>
                <w:color w:val="000000"/>
                <w:sz w:val="20"/>
                <w:szCs w:val="20"/>
                <w:lang w:val="uk-UA" w:eastAsia="ru-RU"/>
              </w:rPr>
              <w:t xml:space="preserve">Збільшення об’єктів із забезпеченням зовнішнього освітлення територій та кількості діючих </w:t>
            </w:r>
            <w:proofErr w:type="spellStart"/>
            <w:r w:rsidRPr="001427BD">
              <w:rPr>
                <w:rFonts w:ascii="Times New Roman" w:eastAsia="Times New Roman" w:hAnsi="Times New Roman"/>
                <w:color w:val="000000"/>
                <w:sz w:val="20"/>
                <w:szCs w:val="20"/>
                <w:lang w:val="uk-UA" w:eastAsia="ru-RU"/>
              </w:rPr>
              <w:t>світлоточок</w:t>
            </w:r>
            <w:proofErr w:type="spellEnd"/>
            <w:r w:rsidRPr="001427BD">
              <w:rPr>
                <w:rFonts w:ascii="Times New Roman" w:eastAsia="Times New Roman" w:hAnsi="Times New Roman"/>
                <w:color w:val="000000"/>
                <w:sz w:val="20"/>
                <w:szCs w:val="20"/>
                <w:lang w:val="uk-UA" w:eastAsia="ru-RU"/>
              </w:rPr>
              <w:t xml:space="preserve"> із застосуванням новітніх енергоощадних технологій</w:t>
            </w:r>
          </w:p>
        </w:tc>
        <w:tc>
          <w:tcPr>
            <w:tcW w:w="326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ind w:left="-104" w:right="-106"/>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 xml:space="preserve">Утримання зовнішніх електромереж вуличного освітлення, технічне обслуговування </w:t>
            </w:r>
            <w:proofErr w:type="spellStart"/>
            <w:r w:rsidRPr="001427BD">
              <w:rPr>
                <w:rFonts w:ascii="Times New Roman" w:eastAsia="Times New Roman" w:hAnsi="Times New Roman"/>
                <w:sz w:val="20"/>
                <w:szCs w:val="20"/>
                <w:lang w:val="uk-UA" w:eastAsia="ru-RU"/>
              </w:rPr>
              <w:t>світлоточок</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ind w:left="-104" w:right="-106"/>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2024-2026</w:t>
            </w:r>
          </w:p>
        </w:tc>
        <w:tc>
          <w:tcPr>
            <w:tcW w:w="2410" w:type="dxa"/>
            <w:tcBorders>
              <w:top w:val="single" w:sz="4" w:space="0" w:color="auto"/>
              <w:left w:val="single" w:sz="4" w:space="0" w:color="auto"/>
              <w:bottom w:val="single" w:sz="4" w:space="0" w:color="auto"/>
              <w:right w:val="single" w:sz="4" w:space="0" w:color="auto"/>
            </w:tcBorders>
            <w:hideMark/>
          </w:tcPr>
          <w:p w:rsidR="001427BD" w:rsidRPr="001427BD" w:rsidRDefault="00737134" w:rsidP="00737134">
            <w:pPr>
              <w:ind w:left="-104" w:right="-106"/>
              <w:jc w:val="both"/>
              <w:rPr>
                <w:rFonts w:ascii="Times New Roman" w:eastAsia="Times New Roman" w:hAnsi="Times New Roman"/>
                <w:sz w:val="20"/>
                <w:szCs w:val="20"/>
                <w:lang w:val="uk-UA" w:eastAsia="ru-RU"/>
              </w:rPr>
            </w:pPr>
            <w:r>
              <w:rPr>
                <w:rFonts w:ascii="Times New Roman" w:eastAsia="Times New Roman" w:hAnsi="Times New Roman"/>
                <w:color w:val="000000"/>
                <w:sz w:val="20"/>
                <w:szCs w:val="20"/>
                <w:lang w:val="uk-UA" w:eastAsia="ru-RU"/>
              </w:rPr>
              <w:t xml:space="preserve"> </w:t>
            </w:r>
            <w:r w:rsidR="001427BD" w:rsidRPr="001427BD">
              <w:rPr>
                <w:rFonts w:ascii="Times New Roman" w:eastAsia="Times New Roman" w:hAnsi="Times New Roman"/>
                <w:color w:val="000000"/>
                <w:sz w:val="20"/>
                <w:szCs w:val="20"/>
                <w:lang w:val="uk-UA" w:eastAsia="ru-RU"/>
              </w:rPr>
              <w:t>Відділ з питань будівництва, житлово-комунального господарства та інфраструктури Ананьївської міської ради</w:t>
            </w:r>
          </w:p>
        </w:tc>
        <w:tc>
          <w:tcPr>
            <w:tcW w:w="1418"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ind w:left="-104" w:right="-106"/>
            </w:pPr>
            <w:r w:rsidRPr="001427BD">
              <w:rPr>
                <w:rFonts w:ascii="Times New Roman" w:eastAsia="Times New Roman" w:hAnsi="Times New Roman"/>
                <w:sz w:val="20"/>
                <w:szCs w:val="20"/>
                <w:lang w:val="uk-UA" w:eastAsia="ru-RU"/>
              </w:rPr>
              <w:t>Бюджет міської територіальної громади</w:t>
            </w:r>
          </w:p>
        </w:tc>
        <w:tc>
          <w:tcPr>
            <w:tcW w:w="956"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ind w:left="-104" w:right="-106"/>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8500,0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ind w:left="-104" w:right="-106"/>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2500,0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ind w:left="-104" w:right="-106"/>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3000,0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ind w:left="-104" w:right="-106"/>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3000,0</w:t>
            </w:r>
          </w:p>
        </w:tc>
        <w:tc>
          <w:tcPr>
            <w:tcW w:w="141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ind w:right="-105"/>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Збільшення</w:t>
            </w:r>
          </w:p>
          <w:p w:rsidR="001427BD" w:rsidRPr="001427BD" w:rsidRDefault="001427BD" w:rsidP="00737134">
            <w:pPr>
              <w:ind w:right="-105"/>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кількості</w:t>
            </w:r>
          </w:p>
          <w:p w:rsidR="001427BD" w:rsidRPr="001427BD" w:rsidRDefault="001427BD" w:rsidP="00737134">
            <w:pPr>
              <w:ind w:right="-105"/>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відремонтованих</w:t>
            </w:r>
          </w:p>
          <w:p w:rsidR="001427BD" w:rsidRPr="001427BD" w:rsidRDefault="001427BD" w:rsidP="00737134">
            <w:pPr>
              <w:ind w:right="-105"/>
              <w:jc w:val="both"/>
              <w:rPr>
                <w:rFonts w:ascii="Times New Roman" w:eastAsia="Times New Roman" w:hAnsi="Times New Roman"/>
                <w:sz w:val="20"/>
                <w:szCs w:val="20"/>
                <w:lang w:val="uk-UA" w:eastAsia="ru-RU"/>
              </w:rPr>
            </w:pPr>
            <w:proofErr w:type="spellStart"/>
            <w:r w:rsidRPr="001427BD">
              <w:rPr>
                <w:rFonts w:ascii="Times New Roman" w:eastAsia="Times New Roman" w:hAnsi="Times New Roman"/>
                <w:sz w:val="20"/>
                <w:szCs w:val="20"/>
                <w:lang w:val="uk-UA" w:eastAsia="ru-RU"/>
              </w:rPr>
              <w:t>світлоточок</w:t>
            </w:r>
            <w:proofErr w:type="spellEnd"/>
            <w:r w:rsidRPr="001427BD">
              <w:rPr>
                <w:rFonts w:ascii="Times New Roman" w:eastAsia="Times New Roman" w:hAnsi="Times New Roman"/>
                <w:sz w:val="20"/>
                <w:szCs w:val="20"/>
                <w:lang w:val="uk-UA" w:eastAsia="ru-RU"/>
              </w:rPr>
              <w:t>,</w:t>
            </w:r>
          </w:p>
          <w:p w:rsidR="001427BD" w:rsidRPr="001427BD" w:rsidRDefault="001427BD" w:rsidP="00737134">
            <w:pPr>
              <w:ind w:right="-105"/>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працюючих</w:t>
            </w:r>
          </w:p>
          <w:p w:rsidR="001427BD" w:rsidRPr="001427BD" w:rsidRDefault="001427BD" w:rsidP="00737134">
            <w:pPr>
              <w:ind w:right="-105"/>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мереж</w:t>
            </w:r>
          </w:p>
          <w:p w:rsidR="001427BD" w:rsidRPr="001427BD" w:rsidRDefault="001427BD" w:rsidP="00737134">
            <w:pPr>
              <w:ind w:right="-105"/>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освітлення</w:t>
            </w:r>
          </w:p>
        </w:tc>
      </w:tr>
      <w:tr w:rsidR="001427BD" w:rsidRPr="001427BD" w:rsidTr="003E2FC8">
        <w:trPr>
          <w:trHeight w:val="331"/>
        </w:trPr>
        <w:tc>
          <w:tcPr>
            <w:tcW w:w="529" w:type="dxa"/>
            <w:tcBorders>
              <w:top w:val="single" w:sz="4" w:space="0" w:color="auto"/>
              <w:left w:val="single" w:sz="4" w:space="0" w:color="auto"/>
              <w:bottom w:val="single" w:sz="4" w:space="0" w:color="auto"/>
              <w:right w:val="single" w:sz="4" w:space="0" w:color="auto"/>
            </w:tcBorders>
          </w:tcPr>
          <w:p w:rsidR="001427BD" w:rsidRPr="00291B9E" w:rsidRDefault="001427BD" w:rsidP="003E2FC8">
            <w:pPr>
              <w:jc w:val="both"/>
              <w:rPr>
                <w:rFonts w:ascii="Times New Roman" w:eastAsia="Times New Roman" w:hAnsi="Times New Roman"/>
                <w:sz w:val="24"/>
                <w:szCs w:val="24"/>
                <w:lang w:val="uk-UA" w:eastAsia="ru-RU"/>
              </w:rPr>
            </w:pPr>
          </w:p>
        </w:tc>
        <w:tc>
          <w:tcPr>
            <w:tcW w:w="1706"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jc w:val="both"/>
              <w:rPr>
                <w:rFonts w:ascii="Times New Roman" w:eastAsia="Times New Roman" w:hAnsi="Times New Roman"/>
                <w:color w:val="000000"/>
                <w:sz w:val="20"/>
                <w:szCs w:val="20"/>
                <w:lang w:val="uk-UA" w:eastAsia="ru-RU"/>
              </w:rPr>
            </w:pPr>
          </w:p>
        </w:tc>
        <w:tc>
          <w:tcPr>
            <w:tcW w:w="326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Всього за напрямком</w:t>
            </w:r>
          </w:p>
        </w:tc>
        <w:tc>
          <w:tcPr>
            <w:tcW w:w="850"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jc w:val="both"/>
              <w:rPr>
                <w:rFonts w:ascii="Times New Roman" w:eastAsia="Times New Roman" w:hAnsi="Times New Roman"/>
                <w:b/>
                <w:sz w:val="20"/>
                <w:szCs w:val="20"/>
                <w:lang w:val="uk-UA" w:eastAsia="ru-RU"/>
              </w:rPr>
            </w:pPr>
          </w:p>
        </w:tc>
        <w:tc>
          <w:tcPr>
            <w:tcW w:w="2410"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jc w:val="both"/>
              <w:rPr>
                <w:rFonts w:ascii="Times New Roman" w:eastAsia="Times New Roman" w:hAnsi="Times New Roman"/>
                <w:b/>
                <w:color w:val="000000"/>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rPr>
                <w:rFonts w:ascii="Times New Roman" w:eastAsia="Times New Roman" w:hAnsi="Times New Roman"/>
                <w:b/>
                <w:sz w:val="20"/>
                <w:szCs w:val="20"/>
                <w:lang w:val="uk-UA" w:eastAsia="ru-RU"/>
              </w:rPr>
            </w:pPr>
          </w:p>
        </w:tc>
        <w:tc>
          <w:tcPr>
            <w:tcW w:w="956"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8500,0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2500,0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3000,0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3000,0</w:t>
            </w:r>
          </w:p>
        </w:tc>
        <w:tc>
          <w:tcPr>
            <w:tcW w:w="1417"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jc w:val="both"/>
              <w:rPr>
                <w:rFonts w:ascii="Times New Roman" w:eastAsia="Times New Roman" w:hAnsi="Times New Roman"/>
                <w:sz w:val="20"/>
                <w:szCs w:val="20"/>
                <w:lang w:val="uk-UA" w:eastAsia="ru-RU"/>
              </w:rPr>
            </w:pPr>
          </w:p>
        </w:tc>
      </w:tr>
      <w:tr w:rsidR="001427BD" w:rsidRPr="001427BD" w:rsidTr="003E2FC8">
        <w:trPr>
          <w:trHeight w:val="375"/>
        </w:trPr>
        <w:tc>
          <w:tcPr>
            <w:tcW w:w="529" w:type="dxa"/>
            <w:vMerge w:val="restart"/>
            <w:tcBorders>
              <w:top w:val="single" w:sz="4" w:space="0" w:color="auto"/>
              <w:left w:val="single" w:sz="4" w:space="0" w:color="auto"/>
              <w:bottom w:val="single" w:sz="4" w:space="0" w:color="auto"/>
              <w:right w:val="single" w:sz="4" w:space="0" w:color="auto"/>
            </w:tcBorders>
            <w:hideMark/>
          </w:tcPr>
          <w:p w:rsidR="001427BD" w:rsidRPr="00291B9E" w:rsidRDefault="001427BD" w:rsidP="003E2FC8">
            <w:pPr>
              <w:jc w:val="both"/>
              <w:rPr>
                <w:rFonts w:ascii="Times New Roman" w:eastAsia="Times New Roman" w:hAnsi="Times New Roman"/>
                <w:sz w:val="24"/>
                <w:szCs w:val="24"/>
                <w:lang w:val="uk-UA" w:eastAsia="ru-RU"/>
              </w:rPr>
            </w:pPr>
            <w:r w:rsidRPr="00291B9E">
              <w:rPr>
                <w:rFonts w:ascii="Times New Roman" w:eastAsia="Times New Roman" w:hAnsi="Times New Roman"/>
                <w:sz w:val="24"/>
                <w:szCs w:val="24"/>
                <w:lang w:val="uk-UA" w:eastAsia="ru-RU"/>
              </w:rPr>
              <w:t>3</w:t>
            </w:r>
          </w:p>
        </w:tc>
        <w:tc>
          <w:tcPr>
            <w:tcW w:w="1706" w:type="dxa"/>
            <w:vMerge w:val="restart"/>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ind w:right="-106"/>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Забезпечення безпеки дорожнього руху, безаварійної експлуатації громадського, спеціального, приватного транспорту та пішоходів</w:t>
            </w:r>
          </w:p>
        </w:tc>
        <w:tc>
          <w:tcPr>
            <w:tcW w:w="326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ind w:right="-105"/>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Придбання та встановлення пристроїв примусового зниження швидкості</w:t>
            </w:r>
          </w:p>
        </w:tc>
        <w:tc>
          <w:tcPr>
            <w:tcW w:w="85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2025-2026</w:t>
            </w:r>
          </w:p>
        </w:tc>
        <w:tc>
          <w:tcPr>
            <w:tcW w:w="241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color w:val="000000"/>
                <w:sz w:val="20"/>
                <w:szCs w:val="20"/>
                <w:lang w:val="uk-UA" w:eastAsia="ru-RU"/>
              </w:rPr>
              <w:t>Відділ з питань будівництва, житлово-комунального господарства та інфраструктури Ананьївської міської ради</w:t>
            </w:r>
          </w:p>
        </w:tc>
        <w:tc>
          <w:tcPr>
            <w:tcW w:w="1418"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r w:rsidRPr="001427BD">
              <w:rPr>
                <w:rFonts w:ascii="Times New Roman" w:eastAsia="Times New Roman" w:hAnsi="Times New Roman"/>
                <w:sz w:val="20"/>
                <w:szCs w:val="20"/>
                <w:lang w:val="uk-UA" w:eastAsia="ru-RU"/>
              </w:rPr>
              <w:t>Бюджет міської територіальної громади</w:t>
            </w:r>
          </w:p>
        </w:tc>
        <w:tc>
          <w:tcPr>
            <w:tcW w:w="956" w:type="dxa"/>
            <w:tcBorders>
              <w:top w:val="single" w:sz="4" w:space="0" w:color="auto"/>
              <w:left w:val="single" w:sz="4" w:space="0" w:color="auto"/>
              <w:bottom w:val="single" w:sz="4" w:space="0" w:color="auto"/>
              <w:right w:val="single" w:sz="4" w:space="0" w:color="auto"/>
            </w:tcBorders>
          </w:tcPr>
          <w:p w:rsidR="001427BD" w:rsidRPr="001427BD" w:rsidRDefault="001427BD" w:rsidP="00737134">
            <w:pPr>
              <w:jc w:val="center"/>
              <w:rPr>
                <w:rFonts w:ascii="Times New Roman" w:eastAsia="Times New Roman" w:hAnsi="Times New Roman"/>
                <w:sz w:val="20"/>
                <w:szCs w:val="20"/>
                <w:lang w:val="uk-UA" w:eastAsia="ru-RU"/>
              </w:rPr>
            </w:pPr>
          </w:p>
        </w:tc>
        <w:tc>
          <w:tcPr>
            <w:tcW w:w="957" w:type="dxa"/>
            <w:tcBorders>
              <w:top w:val="single" w:sz="4" w:space="0" w:color="auto"/>
              <w:left w:val="single" w:sz="4" w:space="0" w:color="auto"/>
              <w:bottom w:val="single" w:sz="4" w:space="0" w:color="auto"/>
              <w:right w:val="single" w:sz="4" w:space="0" w:color="auto"/>
            </w:tcBorders>
          </w:tcPr>
          <w:p w:rsidR="001427BD" w:rsidRPr="001427BD" w:rsidRDefault="001427BD" w:rsidP="00737134">
            <w:pPr>
              <w:jc w:val="center"/>
              <w:rPr>
                <w:rFonts w:ascii="Times New Roman" w:eastAsia="Times New Roman" w:hAnsi="Times New Roman"/>
                <w:sz w:val="20"/>
                <w:szCs w:val="20"/>
                <w:lang w:val="uk-UA" w:eastAsia="ru-RU"/>
              </w:rPr>
            </w:pP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100,0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100,0</w:t>
            </w:r>
          </w:p>
        </w:tc>
        <w:tc>
          <w:tcPr>
            <w:tcW w:w="1417" w:type="dxa"/>
            <w:vMerge w:val="restart"/>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Попередження виникнення аварійних ситуацій на автошляхах громади</w:t>
            </w:r>
          </w:p>
        </w:tc>
      </w:tr>
      <w:tr w:rsidR="001427BD" w:rsidRPr="001427BD" w:rsidTr="003E2FC8">
        <w:trPr>
          <w:trHeight w:val="502"/>
        </w:trPr>
        <w:tc>
          <w:tcPr>
            <w:tcW w:w="529"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8"/>
                <w:szCs w:val="28"/>
                <w:lang w:val="uk-UA"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0"/>
                <w:szCs w:val="20"/>
                <w:lang w:val="uk-UA" w:eastAsia="ru-RU"/>
              </w:rPr>
            </w:pPr>
          </w:p>
        </w:tc>
        <w:tc>
          <w:tcPr>
            <w:tcW w:w="326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E706B9">
            <w:pPr>
              <w:ind w:right="-105"/>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Придбання технічного обладнання для нанесення дорожньої розмітки</w:t>
            </w:r>
          </w:p>
        </w:tc>
        <w:tc>
          <w:tcPr>
            <w:tcW w:w="85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2025</w:t>
            </w:r>
          </w:p>
        </w:tc>
        <w:tc>
          <w:tcPr>
            <w:tcW w:w="241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color w:val="000000"/>
                <w:sz w:val="20"/>
                <w:szCs w:val="20"/>
                <w:lang w:val="uk-UA" w:eastAsia="ru-RU"/>
              </w:rPr>
              <w:t xml:space="preserve">Відділ з питань будівництва, житлово-комунального </w:t>
            </w:r>
            <w:r w:rsidRPr="001427BD">
              <w:rPr>
                <w:rFonts w:ascii="Times New Roman" w:eastAsia="Times New Roman" w:hAnsi="Times New Roman"/>
                <w:color w:val="000000"/>
                <w:sz w:val="20"/>
                <w:szCs w:val="20"/>
                <w:lang w:val="uk-UA" w:eastAsia="ru-RU"/>
              </w:rPr>
              <w:lastRenderedPageBreak/>
              <w:t>господарства та інфраструктури Ананьївської міської ради</w:t>
            </w:r>
          </w:p>
        </w:tc>
        <w:tc>
          <w:tcPr>
            <w:tcW w:w="1418"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r w:rsidRPr="001427BD">
              <w:rPr>
                <w:rFonts w:ascii="Times New Roman" w:eastAsia="Times New Roman" w:hAnsi="Times New Roman"/>
                <w:sz w:val="20"/>
                <w:szCs w:val="20"/>
                <w:lang w:val="uk-UA" w:eastAsia="ru-RU"/>
              </w:rPr>
              <w:lastRenderedPageBreak/>
              <w:t>Бюджет міської територіальн</w:t>
            </w:r>
            <w:r w:rsidRPr="001427BD">
              <w:rPr>
                <w:rFonts w:ascii="Times New Roman" w:eastAsia="Times New Roman" w:hAnsi="Times New Roman"/>
                <w:sz w:val="20"/>
                <w:szCs w:val="20"/>
                <w:lang w:val="uk-UA" w:eastAsia="ru-RU"/>
              </w:rPr>
              <w:lastRenderedPageBreak/>
              <w:t>ої громади</w:t>
            </w:r>
          </w:p>
        </w:tc>
        <w:tc>
          <w:tcPr>
            <w:tcW w:w="956" w:type="dxa"/>
            <w:tcBorders>
              <w:top w:val="single" w:sz="4" w:space="0" w:color="auto"/>
              <w:left w:val="single" w:sz="4" w:space="0" w:color="auto"/>
              <w:bottom w:val="single" w:sz="4" w:space="0" w:color="auto"/>
              <w:right w:val="single" w:sz="4" w:space="0" w:color="auto"/>
            </w:tcBorders>
          </w:tcPr>
          <w:p w:rsidR="001427BD" w:rsidRPr="001427BD" w:rsidRDefault="001427BD" w:rsidP="00737134">
            <w:pPr>
              <w:jc w:val="center"/>
              <w:rPr>
                <w:rFonts w:ascii="Times New Roman" w:eastAsia="Times New Roman" w:hAnsi="Times New Roman"/>
                <w:sz w:val="20"/>
                <w:szCs w:val="20"/>
                <w:lang w:val="uk-UA" w:eastAsia="ru-RU"/>
              </w:rPr>
            </w:pPr>
          </w:p>
        </w:tc>
        <w:tc>
          <w:tcPr>
            <w:tcW w:w="957" w:type="dxa"/>
            <w:tcBorders>
              <w:top w:val="single" w:sz="4" w:space="0" w:color="auto"/>
              <w:left w:val="single" w:sz="4" w:space="0" w:color="auto"/>
              <w:bottom w:val="single" w:sz="4" w:space="0" w:color="auto"/>
              <w:right w:val="single" w:sz="4" w:space="0" w:color="auto"/>
            </w:tcBorders>
          </w:tcPr>
          <w:p w:rsidR="001427BD" w:rsidRPr="001427BD" w:rsidRDefault="001427BD" w:rsidP="00737134">
            <w:pPr>
              <w:jc w:val="center"/>
              <w:rPr>
                <w:rFonts w:ascii="Times New Roman" w:eastAsia="Times New Roman" w:hAnsi="Times New Roman"/>
                <w:sz w:val="20"/>
                <w:szCs w:val="20"/>
                <w:lang w:val="uk-UA" w:eastAsia="ru-RU"/>
              </w:rPr>
            </w:pP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500,0</w:t>
            </w:r>
          </w:p>
        </w:tc>
        <w:tc>
          <w:tcPr>
            <w:tcW w:w="957" w:type="dxa"/>
            <w:tcBorders>
              <w:top w:val="single" w:sz="4" w:space="0" w:color="auto"/>
              <w:left w:val="single" w:sz="4" w:space="0" w:color="auto"/>
              <w:bottom w:val="single" w:sz="4" w:space="0" w:color="auto"/>
              <w:right w:val="single" w:sz="4" w:space="0" w:color="auto"/>
            </w:tcBorders>
          </w:tcPr>
          <w:p w:rsidR="001427BD" w:rsidRPr="001427BD" w:rsidRDefault="001427BD" w:rsidP="00737134">
            <w:pPr>
              <w:jc w:val="center"/>
              <w:rPr>
                <w:rFonts w:ascii="Times New Roman" w:eastAsia="Times New Roman" w:hAnsi="Times New Roman"/>
                <w:sz w:val="20"/>
                <w:szCs w:val="20"/>
                <w:lang w:val="uk-UA"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0"/>
                <w:szCs w:val="20"/>
                <w:lang w:val="uk-UA" w:eastAsia="ru-RU"/>
              </w:rPr>
            </w:pPr>
          </w:p>
        </w:tc>
      </w:tr>
      <w:tr w:rsidR="001427BD" w:rsidRPr="001427BD" w:rsidTr="003E2FC8">
        <w:trPr>
          <w:trHeight w:val="489"/>
        </w:trPr>
        <w:tc>
          <w:tcPr>
            <w:tcW w:w="529"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8"/>
                <w:szCs w:val="28"/>
                <w:lang w:val="uk-UA"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0"/>
                <w:szCs w:val="20"/>
                <w:lang w:val="uk-UA" w:eastAsia="ru-RU"/>
              </w:rPr>
            </w:pPr>
          </w:p>
        </w:tc>
        <w:tc>
          <w:tcPr>
            <w:tcW w:w="326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ind w:right="-105"/>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Придбання дорожніх знакі</w:t>
            </w:r>
            <w:r w:rsidR="00E706B9">
              <w:rPr>
                <w:rFonts w:ascii="Times New Roman" w:eastAsia="Times New Roman" w:hAnsi="Times New Roman"/>
                <w:sz w:val="20"/>
                <w:szCs w:val="20"/>
                <w:lang w:val="uk-UA" w:eastAsia="ru-RU"/>
              </w:rPr>
              <w:t>в, нанесення дорожньої розмітки</w:t>
            </w:r>
          </w:p>
        </w:tc>
        <w:tc>
          <w:tcPr>
            <w:tcW w:w="85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2024-2026</w:t>
            </w:r>
          </w:p>
        </w:tc>
        <w:tc>
          <w:tcPr>
            <w:tcW w:w="241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color w:val="000000"/>
                <w:sz w:val="20"/>
                <w:szCs w:val="20"/>
                <w:lang w:val="uk-UA" w:eastAsia="ru-RU"/>
              </w:rPr>
              <w:t>Відділ з питань будівництва, житлово-комунального господарства та інфраструктури Ананьївської міської ради</w:t>
            </w:r>
          </w:p>
        </w:tc>
        <w:tc>
          <w:tcPr>
            <w:tcW w:w="1418"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r w:rsidRPr="001427BD">
              <w:rPr>
                <w:rFonts w:ascii="Times New Roman" w:eastAsia="Times New Roman" w:hAnsi="Times New Roman"/>
                <w:sz w:val="20"/>
                <w:szCs w:val="20"/>
                <w:lang w:val="uk-UA" w:eastAsia="ru-RU"/>
              </w:rPr>
              <w:t>Бюджет міської територіальної громади</w:t>
            </w:r>
          </w:p>
        </w:tc>
        <w:tc>
          <w:tcPr>
            <w:tcW w:w="956"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300,0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100,0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100,0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100,0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0"/>
                <w:szCs w:val="20"/>
                <w:lang w:val="uk-UA" w:eastAsia="ru-RU"/>
              </w:rPr>
            </w:pPr>
          </w:p>
        </w:tc>
      </w:tr>
      <w:tr w:rsidR="001427BD" w:rsidRPr="001427BD" w:rsidTr="003E2FC8">
        <w:trPr>
          <w:trHeight w:val="190"/>
        </w:trPr>
        <w:tc>
          <w:tcPr>
            <w:tcW w:w="529"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8"/>
                <w:szCs w:val="28"/>
                <w:lang w:val="uk-UA"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0"/>
                <w:szCs w:val="20"/>
                <w:lang w:val="uk-UA" w:eastAsia="ru-RU"/>
              </w:rPr>
            </w:pPr>
          </w:p>
        </w:tc>
        <w:tc>
          <w:tcPr>
            <w:tcW w:w="326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ind w:right="-105"/>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Монтаж систем відеоспостереження</w:t>
            </w:r>
          </w:p>
        </w:tc>
        <w:tc>
          <w:tcPr>
            <w:tcW w:w="85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2024-2026</w:t>
            </w:r>
          </w:p>
        </w:tc>
        <w:tc>
          <w:tcPr>
            <w:tcW w:w="241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color w:val="000000"/>
                <w:sz w:val="20"/>
                <w:szCs w:val="20"/>
                <w:lang w:val="uk-UA" w:eastAsia="ru-RU"/>
              </w:rPr>
              <w:t>Відділ з питань будівництва, житлово-комунального господарства та інфраструктури Ананьївської міської ради</w:t>
            </w:r>
          </w:p>
        </w:tc>
        <w:tc>
          <w:tcPr>
            <w:tcW w:w="1418"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r w:rsidRPr="001427BD">
              <w:rPr>
                <w:rFonts w:ascii="Times New Roman" w:eastAsia="Times New Roman" w:hAnsi="Times New Roman"/>
                <w:sz w:val="20"/>
                <w:szCs w:val="20"/>
                <w:lang w:val="uk-UA" w:eastAsia="ru-RU"/>
              </w:rPr>
              <w:t>Бюджет міської територіальної громади</w:t>
            </w:r>
          </w:p>
        </w:tc>
        <w:tc>
          <w:tcPr>
            <w:tcW w:w="956"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1500,0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500,0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500,0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500,0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0"/>
                <w:szCs w:val="20"/>
                <w:lang w:val="uk-UA" w:eastAsia="ru-RU"/>
              </w:rPr>
            </w:pPr>
          </w:p>
        </w:tc>
      </w:tr>
      <w:tr w:rsidR="001427BD" w:rsidRPr="001427BD" w:rsidTr="003E2FC8">
        <w:trPr>
          <w:trHeight w:val="552"/>
        </w:trPr>
        <w:tc>
          <w:tcPr>
            <w:tcW w:w="529"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8"/>
                <w:szCs w:val="28"/>
                <w:lang w:val="uk-UA"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0"/>
                <w:szCs w:val="20"/>
                <w:lang w:val="uk-UA" w:eastAsia="ru-RU"/>
              </w:rPr>
            </w:pPr>
          </w:p>
        </w:tc>
        <w:tc>
          <w:tcPr>
            <w:tcW w:w="326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ind w:right="-105"/>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Облаштування пандусами та пішохідними переходами доріг, тротуарів та об’єктів для осіб з об</w:t>
            </w:r>
            <w:r w:rsidR="00E706B9">
              <w:rPr>
                <w:rFonts w:ascii="Times New Roman" w:eastAsia="Times New Roman" w:hAnsi="Times New Roman"/>
                <w:sz w:val="20"/>
                <w:szCs w:val="20"/>
                <w:lang w:val="uk-UA" w:eastAsia="ru-RU"/>
              </w:rPr>
              <w:t>меженими фізичними можливостями</w:t>
            </w:r>
          </w:p>
        </w:tc>
        <w:tc>
          <w:tcPr>
            <w:tcW w:w="85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2024-2026</w:t>
            </w:r>
          </w:p>
        </w:tc>
        <w:tc>
          <w:tcPr>
            <w:tcW w:w="241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color w:val="000000"/>
                <w:sz w:val="20"/>
                <w:szCs w:val="20"/>
                <w:lang w:val="uk-UA" w:eastAsia="ru-RU"/>
              </w:rPr>
              <w:t>Відділ з питань будівництва, житлово-комунального господарства та інфраструктури Ананьївської міської ради</w:t>
            </w:r>
          </w:p>
        </w:tc>
        <w:tc>
          <w:tcPr>
            <w:tcW w:w="1418"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r w:rsidRPr="001427BD">
              <w:rPr>
                <w:rFonts w:ascii="Times New Roman" w:eastAsia="Times New Roman" w:hAnsi="Times New Roman"/>
                <w:sz w:val="20"/>
                <w:szCs w:val="20"/>
                <w:lang w:val="uk-UA" w:eastAsia="ru-RU"/>
              </w:rPr>
              <w:t>Бюджет міської територіальної громади</w:t>
            </w:r>
          </w:p>
        </w:tc>
        <w:tc>
          <w:tcPr>
            <w:tcW w:w="956"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300,0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100,0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100,0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100,0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0"/>
                <w:szCs w:val="20"/>
                <w:lang w:val="uk-UA" w:eastAsia="ru-RU"/>
              </w:rPr>
            </w:pPr>
          </w:p>
        </w:tc>
      </w:tr>
      <w:tr w:rsidR="001427BD" w:rsidRPr="001427BD" w:rsidTr="00737134">
        <w:trPr>
          <w:trHeight w:val="323"/>
        </w:trPr>
        <w:tc>
          <w:tcPr>
            <w:tcW w:w="529"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jc w:val="both"/>
              <w:rPr>
                <w:rFonts w:ascii="Times New Roman" w:eastAsia="Times New Roman" w:hAnsi="Times New Roman"/>
                <w:sz w:val="28"/>
                <w:szCs w:val="28"/>
                <w:lang w:val="uk-UA" w:eastAsia="ru-RU"/>
              </w:rPr>
            </w:pPr>
          </w:p>
        </w:tc>
        <w:tc>
          <w:tcPr>
            <w:tcW w:w="1706"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jc w:val="both"/>
              <w:rPr>
                <w:rFonts w:ascii="Times New Roman" w:eastAsia="Times New Roman" w:hAnsi="Times New Roman"/>
                <w:sz w:val="20"/>
                <w:szCs w:val="20"/>
                <w:lang w:val="uk-UA" w:eastAsia="ru-RU"/>
              </w:rPr>
            </w:pPr>
          </w:p>
        </w:tc>
        <w:tc>
          <w:tcPr>
            <w:tcW w:w="326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Всього за напрямком</w:t>
            </w:r>
          </w:p>
        </w:tc>
        <w:tc>
          <w:tcPr>
            <w:tcW w:w="850"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jc w:val="both"/>
              <w:rPr>
                <w:rFonts w:ascii="Times New Roman" w:eastAsia="Times New Roman" w:hAnsi="Times New Roman"/>
                <w:b/>
                <w:sz w:val="20"/>
                <w:szCs w:val="20"/>
                <w:lang w:val="uk-UA" w:eastAsia="ru-RU"/>
              </w:rPr>
            </w:pPr>
          </w:p>
        </w:tc>
        <w:tc>
          <w:tcPr>
            <w:tcW w:w="2410"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rPr>
                <w:rFonts w:ascii="Times New Roman" w:eastAsia="Times New Roman" w:hAnsi="Times New Roman"/>
                <w:b/>
                <w:color w:val="000000"/>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rPr>
                <w:rFonts w:ascii="Times New Roman" w:eastAsia="Times New Roman" w:hAnsi="Times New Roman"/>
                <w:b/>
                <w:sz w:val="20"/>
                <w:szCs w:val="20"/>
                <w:lang w:val="uk-UA" w:eastAsia="ru-RU"/>
              </w:rPr>
            </w:pPr>
          </w:p>
        </w:tc>
        <w:tc>
          <w:tcPr>
            <w:tcW w:w="956"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2800,0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700,0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1300,0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800,0</w:t>
            </w:r>
          </w:p>
        </w:tc>
        <w:tc>
          <w:tcPr>
            <w:tcW w:w="1417"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jc w:val="both"/>
              <w:rPr>
                <w:rFonts w:ascii="Times New Roman" w:eastAsia="Times New Roman" w:hAnsi="Times New Roman"/>
                <w:sz w:val="20"/>
                <w:szCs w:val="20"/>
                <w:lang w:val="uk-UA" w:eastAsia="ru-RU"/>
              </w:rPr>
            </w:pPr>
          </w:p>
        </w:tc>
      </w:tr>
      <w:tr w:rsidR="001427BD" w:rsidRPr="001427BD" w:rsidTr="003E2FC8">
        <w:trPr>
          <w:trHeight w:val="322"/>
        </w:trPr>
        <w:tc>
          <w:tcPr>
            <w:tcW w:w="529" w:type="dxa"/>
            <w:vMerge w:val="restart"/>
            <w:tcBorders>
              <w:top w:val="single" w:sz="4" w:space="0" w:color="auto"/>
              <w:left w:val="single" w:sz="4" w:space="0" w:color="auto"/>
              <w:bottom w:val="single" w:sz="4" w:space="0" w:color="auto"/>
              <w:right w:val="single" w:sz="4" w:space="0" w:color="auto"/>
            </w:tcBorders>
            <w:hideMark/>
          </w:tcPr>
          <w:p w:rsidR="001427BD" w:rsidRPr="00291B9E" w:rsidRDefault="001427BD" w:rsidP="003E2FC8">
            <w:pPr>
              <w:jc w:val="both"/>
              <w:rPr>
                <w:rFonts w:ascii="Times New Roman" w:eastAsia="Times New Roman" w:hAnsi="Times New Roman"/>
                <w:sz w:val="24"/>
                <w:szCs w:val="24"/>
                <w:lang w:val="uk-UA" w:eastAsia="ru-RU"/>
              </w:rPr>
            </w:pPr>
            <w:r w:rsidRPr="00291B9E">
              <w:rPr>
                <w:rFonts w:ascii="Times New Roman" w:eastAsia="Times New Roman" w:hAnsi="Times New Roman"/>
                <w:sz w:val="24"/>
                <w:szCs w:val="24"/>
                <w:lang w:val="uk-UA" w:eastAsia="ru-RU"/>
              </w:rPr>
              <w:t>4</w:t>
            </w:r>
          </w:p>
        </w:tc>
        <w:tc>
          <w:tcPr>
            <w:tcW w:w="1706" w:type="dxa"/>
            <w:vMerge w:val="restart"/>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Доведення стану та облаштування доріг до нормативних вимог та забезпечення їх утримання в безпечному експлуатаційному стані</w:t>
            </w:r>
          </w:p>
        </w:tc>
        <w:tc>
          <w:tcPr>
            <w:tcW w:w="326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 xml:space="preserve">Ремонт дорожнього покриття доріг, тротуарів, </w:t>
            </w:r>
            <w:proofErr w:type="spellStart"/>
            <w:r w:rsidRPr="001427BD">
              <w:rPr>
                <w:rFonts w:ascii="Times New Roman" w:eastAsia="Times New Roman" w:hAnsi="Times New Roman"/>
                <w:sz w:val="20"/>
                <w:szCs w:val="20"/>
                <w:lang w:val="uk-UA" w:eastAsia="ru-RU"/>
              </w:rPr>
              <w:t>внутрішньоквартальних</w:t>
            </w:r>
            <w:proofErr w:type="spellEnd"/>
            <w:r w:rsidRPr="001427BD">
              <w:rPr>
                <w:rFonts w:ascii="Times New Roman" w:eastAsia="Times New Roman" w:hAnsi="Times New Roman"/>
                <w:sz w:val="20"/>
                <w:szCs w:val="20"/>
                <w:lang w:val="uk-UA" w:eastAsia="ru-RU"/>
              </w:rPr>
              <w:t xml:space="preserve"> проїздів, зимове утримання доріг комунальної власності</w:t>
            </w:r>
          </w:p>
        </w:tc>
        <w:tc>
          <w:tcPr>
            <w:tcW w:w="85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2024</w:t>
            </w:r>
          </w:p>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2026</w:t>
            </w:r>
          </w:p>
        </w:tc>
        <w:tc>
          <w:tcPr>
            <w:tcW w:w="241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color w:val="000000"/>
                <w:sz w:val="20"/>
                <w:szCs w:val="20"/>
                <w:lang w:val="uk-UA" w:eastAsia="ru-RU"/>
              </w:rPr>
              <w:t>Відділ з питань будівництва, житлово-комунального господарства та інфраструктури Ананьївської міської ради</w:t>
            </w:r>
          </w:p>
        </w:tc>
        <w:tc>
          <w:tcPr>
            <w:tcW w:w="1418"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r w:rsidRPr="001427BD">
              <w:rPr>
                <w:rFonts w:ascii="Times New Roman" w:eastAsia="Times New Roman" w:hAnsi="Times New Roman"/>
                <w:sz w:val="20"/>
                <w:szCs w:val="20"/>
                <w:lang w:val="uk-UA" w:eastAsia="ru-RU"/>
              </w:rPr>
              <w:t>Бюджет міської територіальної громади</w:t>
            </w:r>
          </w:p>
        </w:tc>
        <w:tc>
          <w:tcPr>
            <w:tcW w:w="956"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24000,0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6000,0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8000,0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10000,0</w:t>
            </w:r>
          </w:p>
        </w:tc>
        <w:tc>
          <w:tcPr>
            <w:tcW w:w="1417" w:type="dxa"/>
            <w:vMerge w:val="restart"/>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Закупівля</w:t>
            </w:r>
          </w:p>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матеріалів,</w:t>
            </w:r>
          </w:p>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устаткування</w:t>
            </w:r>
          </w:p>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технічної солі</w:t>
            </w:r>
          </w:p>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для проведення</w:t>
            </w:r>
          </w:p>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робіт по</w:t>
            </w:r>
          </w:p>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благоустрою</w:t>
            </w:r>
          </w:p>
        </w:tc>
      </w:tr>
      <w:tr w:rsidR="001427BD" w:rsidRPr="001427BD" w:rsidTr="003E2FC8">
        <w:trPr>
          <w:trHeight w:val="270"/>
        </w:trPr>
        <w:tc>
          <w:tcPr>
            <w:tcW w:w="529" w:type="dxa"/>
            <w:vMerge/>
            <w:tcBorders>
              <w:top w:val="single" w:sz="4" w:space="0" w:color="auto"/>
              <w:left w:val="single" w:sz="4" w:space="0" w:color="auto"/>
              <w:bottom w:val="single" w:sz="4" w:space="0" w:color="auto"/>
              <w:right w:val="single" w:sz="4" w:space="0" w:color="auto"/>
            </w:tcBorders>
            <w:vAlign w:val="center"/>
            <w:hideMark/>
          </w:tcPr>
          <w:p w:rsidR="001427BD" w:rsidRPr="00291B9E" w:rsidRDefault="001427BD" w:rsidP="003E2FC8">
            <w:pPr>
              <w:rPr>
                <w:rFonts w:ascii="Times New Roman" w:eastAsia="Times New Roman" w:hAnsi="Times New Roman"/>
                <w:sz w:val="24"/>
                <w:szCs w:val="24"/>
                <w:lang w:val="uk-UA"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0"/>
                <w:szCs w:val="20"/>
                <w:lang w:val="uk-UA" w:eastAsia="ru-RU"/>
              </w:rPr>
            </w:pPr>
          </w:p>
        </w:tc>
        <w:tc>
          <w:tcPr>
            <w:tcW w:w="326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Облаштування та поточний ремонт водовідвідних лотків</w:t>
            </w:r>
          </w:p>
        </w:tc>
        <w:tc>
          <w:tcPr>
            <w:tcW w:w="85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2024</w:t>
            </w:r>
          </w:p>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2026</w:t>
            </w:r>
          </w:p>
        </w:tc>
        <w:tc>
          <w:tcPr>
            <w:tcW w:w="241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color w:val="000000"/>
                <w:sz w:val="20"/>
                <w:szCs w:val="20"/>
                <w:lang w:val="uk-UA" w:eastAsia="ru-RU"/>
              </w:rPr>
              <w:t>Відділ з питань будівництва, житлово-комунального господарства та інфраструктури Ананьївської міської ради</w:t>
            </w:r>
          </w:p>
        </w:tc>
        <w:tc>
          <w:tcPr>
            <w:tcW w:w="1418"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r w:rsidRPr="001427BD">
              <w:rPr>
                <w:rFonts w:ascii="Times New Roman" w:eastAsia="Times New Roman" w:hAnsi="Times New Roman"/>
                <w:sz w:val="20"/>
                <w:szCs w:val="20"/>
                <w:lang w:val="uk-UA" w:eastAsia="ru-RU"/>
              </w:rPr>
              <w:t>Бюджет міської територіальної громади</w:t>
            </w:r>
          </w:p>
        </w:tc>
        <w:tc>
          <w:tcPr>
            <w:tcW w:w="956"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1500,0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500,0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500,0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500,0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0"/>
                <w:szCs w:val="20"/>
                <w:lang w:val="uk-UA" w:eastAsia="ru-RU"/>
              </w:rPr>
            </w:pPr>
          </w:p>
        </w:tc>
      </w:tr>
      <w:tr w:rsidR="001427BD" w:rsidRPr="001427BD" w:rsidTr="003E2FC8">
        <w:trPr>
          <w:trHeight w:val="240"/>
        </w:trPr>
        <w:tc>
          <w:tcPr>
            <w:tcW w:w="529" w:type="dxa"/>
            <w:vMerge/>
            <w:tcBorders>
              <w:top w:val="single" w:sz="4" w:space="0" w:color="auto"/>
              <w:left w:val="single" w:sz="4" w:space="0" w:color="auto"/>
              <w:bottom w:val="single" w:sz="4" w:space="0" w:color="auto"/>
              <w:right w:val="single" w:sz="4" w:space="0" w:color="auto"/>
            </w:tcBorders>
            <w:vAlign w:val="center"/>
            <w:hideMark/>
          </w:tcPr>
          <w:p w:rsidR="001427BD" w:rsidRPr="00291B9E" w:rsidRDefault="001427BD" w:rsidP="003E2FC8">
            <w:pPr>
              <w:rPr>
                <w:rFonts w:ascii="Times New Roman" w:eastAsia="Times New Roman" w:hAnsi="Times New Roman"/>
                <w:sz w:val="24"/>
                <w:szCs w:val="24"/>
                <w:lang w:val="uk-UA"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0"/>
                <w:szCs w:val="20"/>
                <w:lang w:val="uk-UA" w:eastAsia="ru-RU"/>
              </w:rPr>
            </w:pPr>
          </w:p>
        </w:tc>
        <w:tc>
          <w:tcPr>
            <w:tcW w:w="326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Поточний ремонт конструктивних елементів мостів та пішохідних переходів</w:t>
            </w:r>
          </w:p>
        </w:tc>
        <w:tc>
          <w:tcPr>
            <w:tcW w:w="85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2024</w:t>
            </w:r>
          </w:p>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2026</w:t>
            </w:r>
          </w:p>
        </w:tc>
        <w:tc>
          <w:tcPr>
            <w:tcW w:w="241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color w:val="000000"/>
                <w:sz w:val="20"/>
                <w:szCs w:val="20"/>
                <w:lang w:val="uk-UA" w:eastAsia="ru-RU"/>
              </w:rPr>
              <w:t xml:space="preserve">Відділ з питань будівництва, житлово-комунального господарства та </w:t>
            </w:r>
            <w:r w:rsidRPr="001427BD">
              <w:rPr>
                <w:rFonts w:ascii="Times New Roman" w:eastAsia="Times New Roman" w:hAnsi="Times New Roman"/>
                <w:color w:val="000000"/>
                <w:sz w:val="20"/>
                <w:szCs w:val="20"/>
                <w:lang w:val="uk-UA" w:eastAsia="ru-RU"/>
              </w:rPr>
              <w:lastRenderedPageBreak/>
              <w:t>інфраструктури Ананьївської міської ради</w:t>
            </w:r>
          </w:p>
        </w:tc>
        <w:tc>
          <w:tcPr>
            <w:tcW w:w="1418"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r w:rsidRPr="001427BD">
              <w:rPr>
                <w:rFonts w:ascii="Times New Roman" w:eastAsia="Times New Roman" w:hAnsi="Times New Roman"/>
                <w:sz w:val="20"/>
                <w:szCs w:val="20"/>
                <w:lang w:val="uk-UA" w:eastAsia="ru-RU"/>
              </w:rPr>
              <w:lastRenderedPageBreak/>
              <w:t>Бюджет міської територіальної громади</w:t>
            </w:r>
          </w:p>
        </w:tc>
        <w:tc>
          <w:tcPr>
            <w:tcW w:w="956"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300,0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100,0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100,0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100,0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0"/>
                <w:szCs w:val="20"/>
                <w:lang w:val="uk-UA" w:eastAsia="ru-RU"/>
              </w:rPr>
            </w:pPr>
          </w:p>
        </w:tc>
      </w:tr>
      <w:tr w:rsidR="001427BD" w:rsidRPr="001427BD" w:rsidTr="003E2FC8">
        <w:trPr>
          <w:trHeight w:val="240"/>
        </w:trPr>
        <w:tc>
          <w:tcPr>
            <w:tcW w:w="529" w:type="dxa"/>
            <w:tcBorders>
              <w:top w:val="single" w:sz="4" w:space="0" w:color="auto"/>
              <w:left w:val="single" w:sz="4" w:space="0" w:color="auto"/>
              <w:bottom w:val="single" w:sz="4" w:space="0" w:color="auto"/>
              <w:right w:val="single" w:sz="4" w:space="0" w:color="auto"/>
            </w:tcBorders>
          </w:tcPr>
          <w:p w:rsidR="001427BD" w:rsidRPr="00291B9E" w:rsidRDefault="001427BD" w:rsidP="003E2FC8">
            <w:pPr>
              <w:jc w:val="both"/>
              <w:rPr>
                <w:rFonts w:ascii="Times New Roman" w:eastAsia="Times New Roman" w:hAnsi="Times New Roman"/>
                <w:sz w:val="24"/>
                <w:szCs w:val="24"/>
                <w:lang w:val="uk-UA" w:eastAsia="ru-RU"/>
              </w:rPr>
            </w:pPr>
          </w:p>
        </w:tc>
        <w:tc>
          <w:tcPr>
            <w:tcW w:w="1706"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jc w:val="both"/>
              <w:rPr>
                <w:rFonts w:ascii="Times New Roman" w:eastAsia="Times New Roman" w:hAnsi="Times New Roman"/>
                <w:sz w:val="20"/>
                <w:szCs w:val="20"/>
                <w:lang w:val="uk-UA" w:eastAsia="ru-RU"/>
              </w:rPr>
            </w:pPr>
          </w:p>
        </w:tc>
        <w:tc>
          <w:tcPr>
            <w:tcW w:w="326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Всього за напрямком</w:t>
            </w:r>
          </w:p>
        </w:tc>
        <w:tc>
          <w:tcPr>
            <w:tcW w:w="850"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jc w:val="both"/>
              <w:rPr>
                <w:rFonts w:ascii="Times New Roman" w:eastAsia="Times New Roman" w:hAnsi="Times New Roman"/>
                <w:b/>
                <w:sz w:val="20"/>
                <w:szCs w:val="20"/>
                <w:lang w:val="uk-UA" w:eastAsia="ru-RU"/>
              </w:rPr>
            </w:pPr>
          </w:p>
        </w:tc>
        <w:tc>
          <w:tcPr>
            <w:tcW w:w="2410"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rPr>
                <w:rFonts w:ascii="Times New Roman" w:eastAsia="Times New Roman" w:hAnsi="Times New Roman"/>
                <w:b/>
                <w:color w:val="000000"/>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rPr>
                <w:rFonts w:ascii="Times New Roman" w:eastAsia="Times New Roman" w:hAnsi="Times New Roman"/>
                <w:b/>
                <w:sz w:val="20"/>
                <w:szCs w:val="20"/>
                <w:lang w:val="uk-UA" w:eastAsia="ru-RU"/>
              </w:rPr>
            </w:pPr>
          </w:p>
        </w:tc>
        <w:tc>
          <w:tcPr>
            <w:tcW w:w="956"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25800,0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6600,0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8600,0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10600,0</w:t>
            </w:r>
          </w:p>
        </w:tc>
        <w:tc>
          <w:tcPr>
            <w:tcW w:w="1417"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jc w:val="both"/>
              <w:rPr>
                <w:rFonts w:ascii="Times New Roman" w:eastAsia="Times New Roman" w:hAnsi="Times New Roman"/>
                <w:sz w:val="20"/>
                <w:szCs w:val="20"/>
                <w:lang w:val="uk-UA" w:eastAsia="ru-RU"/>
              </w:rPr>
            </w:pPr>
          </w:p>
        </w:tc>
      </w:tr>
      <w:tr w:rsidR="001427BD" w:rsidRPr="001427BD" w:rsidTr="003E2FC8">
        <w:trPr>
          <w:trHeight w:val="610"/>
        </w:trPr>
        <w:tc>
          <w:tcPr>
            <w:tcW w:w="529" w:type="dxa"/>
            <w:vMerge w:val="restart"/>
            <w:tcBorders>
              <w:top w:val="single" w:sz="4" w:space="0" w:color="auto"/>
              <w:left w:val="single" w:sz="4" w:space="0" w:color="auto"/>
              <w:bottom w:val="single" w:sz="4" w:space="0" w:color="auto"/>
              <w:right w:val="single" w:sz="4" w:space="0" w:color="auto"/>
            </w:tcBorders>
            <w:hideMark/>
          </w:tcPr>
          <w:p w:rsidR="001427BD" w:rsidRPr="00291B9E" w:rsidRDefault="001427BD" w:rsidP="003E2FC8">
            <w:pPr>
              <w:jc w:val="both"/>
              <w:rPr>
                <w:rFonts w:ascii="Times New Roman" w:eastAsia="Times New Roman" w:hAnsi="Times New Roman"/>
                <w:sz w:val="24"/>
                <w:szCs w:val="24"/>
                <w:lang w:val="uk-UA" w:eastAsia="ru-RU"/>
              </w:rPr>
            </w:pPr>
            <w:r w:rsidRPr="00291B9E">
              <w:rPr>
                <w:rFonts w:ascii="Times New Roman" w:eastAsia="Times New Roman" w:hAnsi="Times New Roman"/>
                <w:sz w:val="24"/>
                <w:szCs w:val="24"/>
                <w:lang w:val="uk-UA" w:eastAsia="ru-RU"/>
              </w:rPr>
              <w:t>5</w:t>
            </w:r>
          </w:p>
        </w:tc>
        <w:tc>
          <w:tcPr>
            <w:tcW w:w="1706" w:type="dxa"/>
            <w:vMerge w:val="restart"/>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Суттєве покращення естетичного вигляду населених пунктів громади та об’єктів шляхом збільшення зелених насаджень та їх належного утримання</w:t>
            </w:r>
          </w:p>
        </w:tc>
        <w:tc>
          <w:tcPr>
            <w:tcW w:w="326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Комплексний догляд за деревами, кущами, газонами та квітниками, косіння трав, згрібання та вивезення опалого листя,  гілля та стовбурів зрізаних дерев та ін..</w:t>
            </w:r>
          </w:p>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 посадка квітів, кущів, дерев;</w:t>
            </w:r>
          </w:p>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 обрізування кущів, дерев;</w:t>
            </w:r>
          </w:p>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 xml:space="preserve">- звалювання та </w:t>
            </w:r>
            <w:proofErr w:type="spellStart"/>
            <w:r w:rsidRPr="001427BD">
              <w:rPr>
                <w:rFonts w:ascii="Times New Roman" w:eastAsia="Times New Roman" w:hAnsi="Times New Roman"/>
                <w:sz w:val="20"/>
                <w:szCs w:val="20"/>
                <w:lang w:val="uk-UA" w:eastAsia="ru-RU"/>
              </w:rPr>
              <w:t>розкряжування</w:t>
            </w:r>
            <w:proofErr w:type="spellEnd"/>
            <w:r w:rsidRPr="001427BD">
              <w:rPr>
                <w:rFonts w:ascii="Times New Roman" w:eastAsia="Times New Roman" w:hAnsi="Times New Roman"/>
                <w:sz w:val="20"/>
                <w:szCs w:val="20"/>
                <w:lang w:val="uk-UA" w:eastAsia="ru-RU"/>
              </w:rPr>
              <w:t xml:space="preserve"> дерев, корчування пнів;</w:t>
            </w:r>
          </w:p>
          <w:p w:rsidR="001427BD" w:rsidRPr="001427BD" w:rsidRDefault="001427BD" w:rsidP="003E2FC8">
            <w:pPr>
              <w:jc w:val="both"/>
              <w:rPr>
                <w:rFonts w:ascii="Times New Roman" w:eastAsia="Times New Roman" w:hAnsi="Times New Roman"/>
                <w:sz w:val="28"/>
                <w:szCs w:val="28"/>
                <w:lang w:val="uk-UA" w:eastAsia="ru-RU"/>
              </w:rPr>
            </w:pPr>
            <w:r w:rsidRPr="001427BD">
              <w:rPr>
                <w:rFonts w:ascii="Times New Roman" w:eastAsia="Times New Roman" w:hAnsi="Times New Roman"/>
                <w:sz w:val="20"/>
                <w:szCs w:val="20"/>
                <w:lang w:val="uk-UA" w:eastAsia="ru-RU"/>
              </w:rPr>
              <w:t>- прополювання газонів, квітників</w:t>
            </w:r>
          </w:p>
        </w:tc>
        <w:tc>
          <w:tcPr>
            <w:tcW w:w="85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2024</w:t>
            </w:r>
          </w:p>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2026</w:t>
            </w:r>
          </w:p>
        </w:tc>
        <w:tc>
          <w:tcPr>
            <w:tcW w:w="241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color w:val="000000"/>
                <w:sz w:val="20"/>
                <w:szCs w:val="20"/>
                <w:lang w:val="uk-UA" w:eastAsia="ru-RU"/>
              </w:rPr>
              <w:t>Відділ з питань будівництва, житлово-комунального господарства та інфраструктури Ананьївської міської ради</w:t>
            </w:r>
          </w:p>
        </w:tc>
        <w:tc>
          <w:tcPr>
            <w:tcW w:w="1418"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r w:rsidRPr="001427BD">
              <w:rPr>
                <w:rFonts w:ascii="Times New Roman" w:eastAsia="Times New Roman" w:hAnsi="Times New Roman"/>
                <w:sz w:val="20"/>
                <w:szCs w:val="20"/>
                <w:lang w:val="uk-UA" w:eastAsia="ru-RU"/>
              </w:rPr>
              <w:t>Бюджет міської територіальної громади</w:t>
            </w:r>
          </w:p>
        </w:tc>
        <w:tc>
          <w:tcPr>
            <w:tcW w:w="956"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600,0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200,0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200,0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200,0</w:t>
            </w:r>
          </w:p>
        </w:tc>
        <w:tc>
          <w:tcPr>
            <w:tcW w:w="1417" w:type="dxa"/>
            <w:vMerge w:val="restart"/>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Відновлення</w:t>
            </w:r>
          </w:p>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зеленої зони</w:t>
            </w:r>
          </w:p>
        </w:tc>
      </w:tr>
      <w:tr w:rsidR="001427BD" w:rsidRPr="001427BD" w:rsidTr="003E2FC8">
        <w:trPr>
          <w:trHeight w:val="258"/>
        </w:trPr>
        <w:tc>
          <w:tcPr>
            <w:tcW w:w="529"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8"/>
                <w:szCs w:val="28"/>
                <w:lang w:val="uk-UA"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0"/>
                <w:szCs w:val="20"/>
                <w:lang w:val="uk-UA" w:eastAsia="ru-RU"/>
              </w:rPr>
            </w:pPr>
          </w:p>
        </w:tc>
        <w:tc>
          <w:tcPr>
            <w:tcW w:w="3260" w:type="dxa"/>
            <w:tcBorders>
              <w:top w:val="single" w:sz="4" w:space="0" w:color="auto"/>
              <w:left w:val="single" w:sz="4" w:space="0" w:color="auto"/>
              <w:bottom w:val="single" w:sz="4" w:space="0" w:color="auto"/>
              <w:right w:val="single" w:sz="4" w:space="0" w:color="auto"/>
            </w:tcBorders>
            <w:hideMark/>
          </w:tcPr>
          <w:p w:rsidR="001427BD" w:rsidRPr="001427BD" w:rsidRDefault="00E706B9" w:rsidP="003E2FC8">
            <w:pPr>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Р</w:t>
            </w:r>
            <w:r w:rsidR="001427BD" w:rsidRPr="001427BD">
              <w:rPr>
                <w:rFonts w:ascii="Times New Roman" w:eastAsia="Times New Roman" w:hAnsi="Times New Roman"/>
                <w:sz w:val="20"/>
                <w:szCs w:val="20"/>
                <w:lang w:val="uk-UA" w:eastAsia="ru-RU"/>
              </w:rPr>
              <w:t xml:space="preserve">егулярне знищення бур'янів, </w:t>
            </w:r>
            <w:proofErr w:type="spellStart"/>
            <w:r w:rsidR="001427BD" w:rsidRPr="001427BD">
              <w:rPr>
                <w:rFonts w:ascii="Times New Roman" w:eastAsia="Times New Roman" w:hAnsi="Times New Roman"/>
                <w:sz w:val="20"/>
                <w:szCs w:val="20"/>
                <w:lang w:val="uk-UA" w:eastAsia="ru-RU"/>
              </w:rPr>
              <w:t>скошення</w:t>
            </w:r>
            <w:proofErr w:type="spellEnd"/>
            <w:r w:rsidR="001427BD" w:rsidRPr="001427BD">
              <w:rPr>
                <w:rFonts w:ascii="Times New Roman" w:eastAsia="Times New Roman" w:hAnsi="Times New Roman"/>
                <w:sz w:val="20"/>
                <w:szCs w:val="20"/>
                <w:lang w:val="uk-UA" w:eastAsia="ru-RU"/>
              </w:rPr>
              <w:t xml:space="preserve"> трави заввишки більше ніж 10 см</w:t>
            </w:r>
          </w:p>
        </w:tc>
        <w:tc>
          <w:tcPr>
            <w:tcW w:w="85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2024</w:t>
            </w:r>
          </w:p>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2026</w:t>
            </w:r>
          </w:p>
        </w:tc>
        <w:tc>
          <w:tcPr>
            <w:tcW w:w="241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color w:val="000000"/>
                <w:sz w:val="20"/>
                <w:szCs w:val="20"/>
                <w:lang w:val="uk-UA" w:eastAsia="ru-RU"/>
              </w:rPr>
              <w:t>Відділ з питань будівництва, житлово-комунального господарства та інфраструктури Ананьївської міської ради</w:t>
            </w:r>
          </w:p>
        </w:tc>
        <w:tc>
          <w:tcPr>
            <w:tcW w:w="1418"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r w:rsidRPr="001427BD">
              <w:rPr>
                <w:rFonts w:ascii="Times New Roman" w:eastAsia="Times New Roman" w:hAnsi="Times New Roman"/>
                <w:sz w:val="20"/>
                <w:szCs w:val="20"/>
                <w:lang w:val="uk-UA" w:eastAsia="ru-RU"/>
              </w:rPr>
              <w:t>Бюджет міської територіальної громади</w:t>
            </w:r>
          </w:p>
        </w:tc>
        <w:tc>
          <w:tcPr>
            <w:tcW w:w="956"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300,0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100,0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100,0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100,0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0"/>
                <w:szCs w:val="20"/>
                <w:lang w:val="uk-UA" w:eastAsia="ru-RU"/>
              </w:rPr>
            </w:pPr>
          </w:p>
        </w:tc>
      </w:tr>
      <w:tr w:rsidR="001427BD" w:rsidRPr="001427BD" w:rsidTr="003E2FC8">
        <w:trPr>
          <w:trHeight w:val="675"/>
        </w:trPr>
        <w:tc>
          <w:tcPr>
            <w:tcW w:w="529"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8"/>
                <w:szCs w:val="28"/>
                <w:lang w:val="uk-UA"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0"/>
                <w:szCs w:val="20"/>
                <w:lang w:val="uk-UA" w:eastAsia="ru-RU"/>
              </w:rPr>
            </w:pPr>
          </w:p>
        </w:tc>
        <w:tc>
          <w:tcPr>
            <w:tcW w:w="3260" w:type="dxa"/>
            <w:tcBorders>
              <w:top w:val="single" w:sz="4" w:space="0" w:color="auto"/>
              <w:left w:val="single" w:sz="4" w:space="0" w:color="auto"/>
              <w:bottom w:val="single" w:sz="4" w:space="0" w:color="auto"/>
              <w:right w:val="single" w:sz="4" w:space="0" w:color="auto"/>
            </w:tcBorders>
            <w:hideMark/>
          </w:tcPr>
          <w:p w:rsidR="001427BD" w:rsidRPr="001427BD" w:rsidRDefault="00E706B9" w:rsidP="003E2FC8">
            <w:pPr>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Р</w:t>
            </w:r>
            <w:r w:rsidR="001427BD" w:rsidRPr="001427BD">
              <w:rPr>
                <w:rFonts w:ascii="Times New Roman" w:eastAsia="Times New Roman" w:hAnsi="Times New Roman"/>
                <w:sz w:val="20"/>
                <w:szCs w:val="20"/>
                <w:lang w:val="uk-UA" w:eastAsia="ru-RU"/>
              </w:rPr>
              <w:t xml:space="preserve">егулярне обстеження власних та прилеглих (закріплених) територій з метою виявлення амброзії </w:t>
            </w:r>
            <w:proofErr w:type="spellStart"/>
            <w:r w:rsidR="001427BD" w:rsidRPr="001427BD">
              <w:rPr>
                <w:rFonts w:ascii="Times New Roman" w:eastAsia="Times New Roman" w:hAnsi="Times New Roman"/>
                <w:sz w:val="20"/>
                <w:szCs w:val="20"/>
                <w:lang w:val="uk-UA" w:eastAsia="ru-RU"/>
              </w:rPr>
              <w:t>полинолистої</w:t>
            </w:r>
            <w:proofErr w:type="spellEnd"/>
            <w:r w:rsidR="001427BD" w:rsidRPr="001427BD">
              <w:rPr>
                <w:rFonts w:ascii="Times New Roman" w:eastAsia="Times New Roman" w:hAnsi="Times New Roman"/>
                <w:sz w:val="20"/>
                <w:szCs w:val="20"/>
                <w:lang w:val="uk-UA" w:eastAsia="ru-RU"/>
              </w:rPr>
              <w:t>, інших карантинних рослин, вжиття негайних заходів з їх знищення</w:t>
            </w:r>
          </w:p>
        </w:tc>
        <w:tc>
          <w:tcPr>
            <w:tcW w:w="85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2024</w:t>
            </w:r>
          </w:p>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2026</w:t>
            </w:r>
          </w:p>
        </w:tc>
        <w:tc>
          <w:tcPr>
            <w:tcW w:w="241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color w:val="000000"/>
                <w:sz w:val="20"/>
                <w:szCs w:val="20"/>
                <w:lang w:val="uk-UA" w:eastAsia="ru-RU"/>
              </w:rPr>
              <w:t>Відділ з питань будівництва, житлово-комунального господарства та інфраструктури Ананьївської міської ради</w:t>
            </w:r>
          </w:p>
        </w:tc>
        <w:tc>
          <w:tcPr>
            <w:tcW w:w="1418"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r w:rsidRPr="001427BD">
              <w:rPr>
                <w:rFonts w:ascii="Times New Roman" w:eastAsia="Times New Roman" w:hAnsi="Times New Roman"/>
                <w:sz w:val="20"/>
                <w:szCs w:val="20"/>
                <w:lang w:val="uk-UA" w:eastAsia="ru-RU"/>
              </w:rPr>
              <w:t>Бюджет міської територіальної громади</w:t>
            </w:r>
          </w:p>
        </w:tc>
        <w:tc>
          <w:tcPr>
            <w:tcW w:w="956"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300,0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100,0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100,0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100,0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0"/>
                <w:szCs w:val="20"/>
                <w:lang w:val="uk-UA" w:eastAsia="ru-RU"/>
              </w:rPr>
            </w:pPr>
          </w:p>
        </w:tc>
      </w:tr>
      <w:tr w:rsidR="001427BD" w:rsidRPr="001427BD" w:rsidTr="00AC41EC">
        <w:trPr>
          <w:trHeight w:val="210"/>
        </w:trPr>
        <w:tc>
          <w:tcPr>
            <w:tcW w:w="529"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jc w:val="both"/>
              <w:rPr>
                <w:rFonts w:ascii="Times New Roman" w:eastAsia="Times New Roman" w:hAnsi="Times New Roman"/>
                <w:sz w:val="28"/>
                <w:szCs w:val="28"/>
                <w:lang w:val="uk-UA" w:eastAsia="ru-RU"/>
              </w:rPr>
            </w:pPr>
          </w:p>
        </w:tc>
        <w:tc>
          <w:tcPr>
            <w:tcW w:w="1706"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jc w:val="both"/>
              <w:rPr>
                <w:rFonts w:ascii="Times New Roman" w:eastAsia="Times New Roman" w:hAnsi="Times New Roman"/>
                <w:sz w:val="20"/>
                <w:szCs w:val="20"/>
                <w:lang w:val="uk-UA" w:eastAsia="ru-RU"/>
              </w:rPr>
            </w:pPr>
          </w:p>
        </w:tc>
        <w:tc>
          <w:tcPr>
            <w:tcW w:w="326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Всього за напрямком</w:t>
            </w:r>
          </w:p>
        </w:tc>
        <w:tc>
          <w:tcPr>
            <w:tcW w:w="850"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jc w:val="both"/>
              <w:rPr>
                <w:rFonts w:ascii="Times New Roman" w:eastAsia="Times New Roman" w:hAnsi="Times New Roman"/>
                <w:b/>
                <w:sz w:val="20"/>
                <w:szCs w:val="20"/>
                <w:lang w:val="uk-UA" w:eastAsia="ru-RU"/>
              </w:rPr>
            </w:pPr>
          </w:p>
        </w:tc>
        <w:tc>
          <w:tcPr>
            <w:tcW w:w="2410"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rPr>
                <w:rFonts w:ascii="Times New Roman" w:eastAsia="Times New Roman" w:hAnsi="Times New Roman"/>
                <w:b/>
                <w:color w:val="000000"/>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rPr>
                <w:rFonts w:ascii="Times New Roman" w:eastAsia="Times New Roman" w:hAnsi="Times New Roman"/>
                <w:b/>
                <w:sz w:val="20"/>
                <w:szCs w:val="20"/>
                <w:lang w:val="uk-UA" w:eastAsia="ru-RU"/>
              </w:rPr>
            </w:pPr>
          </w:p>
        </w:tc>
        <w:tc>
          <w:tcPr>
            <w:tcW w:w="956"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1200,0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400,0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400,0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400,0</w:t>
            </w:r>
          </w:p>
        </w:tc>
        <w:tc>
          <w:tcPr>
            <w:tcW w:w="1417"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jc w:val="both"/>
              <w:rPr>
                <w:rFonts w:ascii="Times New Roman" w:eastAsia="Times New Roman" w:hAnsi="Times New Roman"/>
                <w:sz w:val="20"/>
                <w:szCs w:val="20"/>
                <w:lang w:val="uk-UA" w:eastAsia="ru-RU"/>
              </w:rPr>
            </w:pPr>
          </w:p>
        </w:tc>
      </w:tr>
      <w:tr w:rsidR="001427BD" w:rsidRPr="001427BD" w:rsidTr="003E2FC8">
        <w:trPr>
          <w:trHeight w:val="260"/>
        </w:trPr>
        <w:tc>
          <w:tcPr>
            <w:tcW w:w="529" w:type="dxa"/>
            <w:vMerge w:val="restart"/>
            <w:tcBorders>
              <w:top w:val="single" w:sz="4" w:space="0" w:color="auto"/>
              <w:left w:val="single" w:sz="4" w:space="0" w:color="auto"/>
              <w:bottom w:val="single" w:sz="4" w:space="0" w:color="auto"/>
              <w:right w:val="single" w:sz="4" w:space="0" w:color="auto"/>
            </w:tcBorders>
            <w:hideMark/>
          </w:tcPr>
          <w:p w:rsidR="001427BD" w:rsidRPr="00291B9E" w:rsidRDefault="001427BD" w:rsidP="003E2FC8">
            <w:pPr>
              <w:jc w:val="both"/>
              <w:rPr>
                <w:rFonts w:ascii="Times New Roman" w:eastAsia="Times New Roman" w:hAnsi="Times New Roman"/>
                <w:sz w:val="24"/>
                <w:szCs w:val="24"/>
                <w:lang w:val="uk-UA" w:eastAsia="ru-RU"/>
              </w:rPr>
            </w:pPr>
            <w:r w:rsidRPr="00291B9E">
              <w:rPr>
                <w:rFonts w:ascii="Times New Roman" w:eastAsia="Times New Roman" w:hAnsi="Times New Roman"/>
                <w:sz w:val="24"/>
                <w:szCs w:val="24"/>
                <w:lang w:val="uk-UA" w:eastAsia="ru-RU"/>
              </w:rPr>
              <w:t>6</w:t>
            </w:r>
          </w:p>
        </w:tc>
        <w:tc>
          <w:tcPr>
            <w:tcW w:w="1706" w:type="dxa"/>
            <w:vMerge w:val="restart"/>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Покращення якості надання послуг, в тому числі і з благоустрою підприємствами житлово-комунального господарства</w:t>
            </w:r>
          </w:p>
        </w:tc>
        <w:tc>
          <w:tcPr>
            <w:tcW w:w="326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Очищення контейнерів, вивезення побутових відходів та ліквідація стихійних сміттєзвалищ</w:t>
            </w:r>
          </w:p>
        </w:tc>
        <w:tc>
          <w:tcPr>
            <w:tcW w:w="85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2024</w:t>
            </w:r>
          </w:p>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2026</w:t>
            </w:r>
          </w:p>
        </w:tc>
        <w:tc>
          <w:tcPr>
            <w:tcW w:w="241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color w:val="000000"/>
                <w:sz w:val="20"/>
                <w:szCs w:val="20"/>
                <w:lang w:val="uk-UA" w:eastAsia="ru-RU"/>
              </w:rPr>
              <w:t>Відділ з питань будівництва, житлово-комунального господарства та інфраструктури Ананьївської міської ради</w:t>
            </w:r>
          </w:p>
        </w:tc>
        <w:tc>
          <w:tcPr>
            <w:tcW w:w="1418"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r w:rsidRPr="001427BD">
              <w:rPr>
                <w:rFonts w:ascii="Times New Roman" w:eastAsia="Times New Roman" w:hAnsi="Times New Roman"/>
                <w:sz w:val="20"/>
                <w:szCs w:val="20"/>
                <w:lang w:val="uk-UA" w:eastAsia="ru-RU"/>
              </w:rPr>
              <w:t>Бюджет міської територіальної громади</w:t>
            </w:r>
          </w:p>
        </w:tc>
        <w:tc>
          <w:tcPr>
            <w:tcW w:w="956"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4700,0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1200,0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1500,0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2000,0</w:t>
            </w:r>
          </w:p>
        </w:tc>
        <w:tc>
          <w:tcPr>
            <w:tcW w:w="1417" w:type="dxa"/>
            <w:vMerge w:val="restart"/>
            <w:tcBorders>
              <w:top w:val="single" w:sz="4" w:space="0" w:color="auto"/>
              <w:left w:val="single" w:sz="4" w:space="0" w:color="auto"/>
              <w:bottom w:val="single" w:sz="4" w:space="0" w:color="auto"/>
              <w:right w:val="single" w:sz="4" w:space="0" w:color="auto"/>
            </w:tcBorders>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Забезпечення</w:t>
            </w:r>
          </w:p>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чистоти</w:t>
            </w:r>
          </w:p>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населених</w:t>
            </w:r>
          </w:p>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пунктів і кладовищ</w:t>
            </w:r>
          </w:p>
          <w:p w:rsidR="001427BD" w:rsidRPr="001427BD" w:rsidRDefault="001427BD" w:rsidP="003E2FC8">
            <w:pPr>
              <w:jc w:val="both"/>
              <w:rPr>
                <w:rFonts w:ascii="Times New Roman" w:eastAsia="Times New Roman" w:hAnsi="Times New Roman"/>
                <w:sz w:val="20"/>
                <w:szCs w:val="20"/>
                <w:lang w:val="uk-UA" w:eastAsia="ru-RU"/>
              </w:rPr>
            </w:pPr>
          </w:p>
          <w:p w:rsidR="001427BD" w:rsidRPr="001427BD" w:rsidRDefault="001427BD" w:rsidP="003E2FC8">
            <w:pP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 xml:space="preserve">Забезпечення функціонування комунального підприємства та його ефективної роботи </w:t>
            </w:r>
          </w:p>
          <w:p w:rsidR="001427BD" w:rsidRPr="001427BD" w:rsidRDefault="001427BD" w:rsidP="003E2FC8">
            <w:pPr>
              <w:jc w:val="both"/>
              <w:rPr>
                <w:rFonts w:ascii="Times New Roman" w:eastAsia="Times New Roman" w:hAnsi="Times New Roman"/>
                <w:sz w:val="20"/>
                <w:szCs w:val="20"/>
                <w:lang w:val="uk-UA" w:eastAsia="ru-RU"/>
              </w:rPr>
            </w:pPr>
          </w:p>
        </w:tc>
      </w:tr>
      <w:tr w:rsidR="001427BD" w:rsidRPr="001427BD" w:rsidTr="003E2FC8">
        <w:trPr>
          <w:trHeight w:val="320"/>
        </w:trPr>
        <w:tc>
          <w:tcPr>
            <w:tcW w:w="529"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8"/>
                <w:szCs w:val="28"/>
                <w:lang w:val="uk-UA"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0"/>
                <w:szCs w:val="20"/>
                <w:lang w:val="uk-UA" w:eastAsia="ru-RU"/>
              </w:rPr>
            </w:pPr>
          </w:p>
        </w:tc>
        <w:tc>
          <w:tcPr>
            <w:tcW w:w="326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Благоустрій і поточне утримання кладовищ (зрізування дерев, покіс трави, утримання території в належному санітарному стані)</w:t>
            </w:r>
          </w:p>
        </w:tc>
        <w:tc>
          <w:tcPr>
            <w:tcW w:w="85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2024</w:t>
            </w:r>
          </w:p>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2026</w:t>
            </w:r>
          </w:p>
        </w:tc>
        <w:tc>
          <w:tcPr>
            <w:tcW w:w="241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color w:val="000000"/>
                <w:sz w:val="20"/>
                <w:szCs w:val="20"/>
                <w:lang w:val="uk-UA" w:eastAsia="ru-RU"/>
              </w:rPr>
              <w:t>Відділ з питань будівництва, житлово-комунального господарства та інфраструктури Ананьївської міської ради</w:t>
            </w:r>
          </w:p>
        </w:tc>
        <w:tc>
          <w:tcPr>
            <w:tcW w:w="1418"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r w:rsidRPr="001427BD">
              <w:rPr>
                <w:rFonts w:ascii="Times New Roman" w:eastAsia="Times New Roman" w:hAnsi="Times New Roman"/>
                <w:sz w:val="20"/>
                <w:szCs w:val="20"/>
                <w:lang w:val="uk-UA" w:eastAsia="ru-RU"/>
              </w:rPr>
              <w:t>Бюджет міської територіальної громади</w:t>
            </w:r>
          </w:p>
        </w:tc>
        <w:tc>
          <w:tcPr>
            <w:tcW w:w="956"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300,0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100,0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100,0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100,0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0"/>
                <w:szCs w:val="20"/>
                <w:lang w:val="uk-UA" w:eastAsia="ru-RU"/>
              </w:rPr>
            </w:pPr>
          </w:p>
        </w:tc>
      </w:tr>
      <w:tr w:rsidR="001427BD" w:rsidRPr="001427BD" w:rsidTr="003E2FC8">
        <w:trPr>
          <w:trHeight w:val="450"/>
        </w:trPr>
        <w:tc>
          <w:tcPr>
            <w:tcW w:w="529"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8"/>
                <w:szCs w:val="28"/>
                <w:lang w:val="uk-UA"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0"/>
                <w:szCs w:val="20"/>
                <w:lang w:val="uk-UA" w:eastAsia="ru-RU"/>
              </w:rPr>
            </w:pPr>
          </w:p>
        </w:tc>
        <w:tc>
          <w:tcPr>
            <w:tcW w:w="326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 xml:space="preserve">Закупівля робіт та послуг, придбання матеріалів, предметів, засобів, інвентарю, устаткування та обладнання для виконання робіт з благоустрою та проведення загально громадських заходів. </w:t>
            </w:r>
          </w:p>
        </w:tc>
        <w:tc>
          <w:tcPr>
            <w:tcW w:w="85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2024</w:t>
            </w:r>
          </w:p>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2026</w:t>
            </w:r>
          </w:p>
        </w:tc>
        <w:tc>
          <w:tcPr>
            <w:tcW w:w="241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color w:val="000000"/>
                <w:sz w:val="20"/>
                <w:szCs w:val="20"/>
                <w:lang w:val="uk-UA" w:eastAsia="ru-RU"/>
              </w:rPr>
              <w:t>Відділ з питань будівництва, житлово-комунального господарства та інфраструктури Ананьївської міської ради</w:t>
            </w:r>
          </w:p>
        </w:tc>
        <w:tc>
          <w:tcPr>
            <w:tcW w:w="1418"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r w:rsidRPr="001427BD">
              <w:rPr>
                <w:rFonts w:ascii="Times New Roman" w:eastAsia="Times New Roman" w:hAnsi="Times New Roman"/>
                <w:sz w:val="20"/>
                <w:szCs w:val="20"/>
                <w:lang w:val="uk-UA" w:eastAsia="ru-RU"/>
              </w:rPr>
              <w:t>Бюджет міської територіальної громади</w:t>
            </w:r>
          </w:p>
        </w:tc>
        <w:tc>
          <w:tcPr>
            <w:tcW w:w="956"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1500,0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500,0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500,0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500,0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0"/>
                <w:szCs w:val="20"/>
                <w:lang w:val="uk-UA" w:eastAsia="ru-RU"/>
              </w:rPr>
            </w:pPr>
          </w:p>
        </w:tc>
      </w:tr>
      <w:tr w:rsidR="001427BD" w:rsidRPr="001427BD" w:rsidTr="003E2FC8">
        <w:trPr>
          <w:trHeight w:val="240"/>
        </w:trPr>
        <w:tc>
          <w:tcPr>
            <w:tcW w:w="529"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8"/>
                <w:szCs w:val="28"/>
                <w:lang w:val="uk-UA"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0"/>
                <w:szCs w:val="20"/>
                <w:lang w:val="uk-UA" w:eastAsia="ru-RU"/>
              </w:rPr>
            </w:pPr>
          </w:p>
        </w:tc>
        <w:tc>
          <w:tcPr>
            <w:tcW w:w="326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Природоохоронні заходи</w:t>
            </w:r>
          </w:p>
        </w:tc>
        <w:tc>
          <w:tcPr>
            <w:tcW w:w="85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2024</w:t>
            </w:r>
          </w:p>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2026</w:t>
            </w:r>
          </w:p>
        </w:tc>
        <w:tc>
          <w:tcPr>
            <w:tcW w:w="241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color w:val="000000"/>
                <w:sz w:val="20"/>
                <w:szCs w:val="20"/>
                <w:lang w:val="uk-UA" w:eastAsia="ru-RU"/>
              </w:rPr>
              <w:t>Відділ з питань будівництва, житлово-комунального господарства та інфраструктури Ананьївської міської ради</w:t>
            </w:r>
          </w:p>
        </w:tc>
        <w:tc>
          <w:tcPr>
            <w:tcW w:w="1418"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r w:rsidRPr="001427BD">
              <w:rPr>
                <w:rFonts w:ascii="Times New Roman" w:eastAsia="Times New Roman" w:hAnsi="Times New Roman"/>
                <w:sz w:val="20"/>
                <w:szCs w:val="20"/>
                <w:lang w:val="uk-UA" w:eastAsia="ru-RU"/>
              </w:rPr>
              <w:t>Бюджет міської територіальної громади</w:t>
            </w:r>
          </w:p>
        </w:tc>
        <w:tc>
          <w:tcPr>
            <w:tcW w:w="956"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800,0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200,0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300,0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300,0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427BD" w:rsidRPr="001427BD" w:rsidRDefault="001427BD" w:rsidP="003E2FC8">
            <w:pPr>
              <w:rPr>
                <w:rFonts w:ascii="Times New Roman" w:eastAsia="Times New Roman" w:hAnsi="Times New Roman"/>
                <w:sz w:val="20"/>
                <w:szCs w:val="20"/>
                <w:lang w:val="uk-UA" w:eastAsia="ru-RU"/>
              </w:rPr>
            </w:pPr>
          </w:p>
        </w:tc>
      </w:tr>
      <w:tr w:rsidR="001427BD" w:rsidRPr="001427BD" w:rsidTr="003E2FC8">
        <w:trPr>
          <w:trHeight w:val="283"/>
        </w:trPr>
        <w:tc>
          <w:tcPr>
            <w:tcW w:w="529"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jc w:val="both"/>
              <w:rPr>
                <w:rFonts w:ascii="Times New Roman" w:eastAsia="Times New Roman" w:hAnsi="Times New Roman"/>
                <w:sz w:val="28"/>
                <w:szCs w:val="28"/>
                <w:lang w:val="uk-UA" w:eastAsia="ru-RU"/>
              </w:rPr>
            </w:pPr>
          </w:p>
        </w:tc>
        <w:tc>
          <w:tcPr>
            <w:tcW w:w="1706"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jc w:val="both"/>
              <w:rPr>
                <w:rFonts w:ascii="Times New Roman" w:eastAsia="Times New Roman" w:hAnsi="Times New Roman"/>
                <w:sz w:val="20"/>
                <w:szCs w:val="20"/>
                <w:lang w:val="uk-UA" w:eastAsia="ru-RU"/>
              </w:rPr>
            </w:pPr>
          </w:p>
        </w:tc>
        <w:tc>
          <w:tcPr>
            <w:tcW w:w="326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Всього за напрямком</w:t>
            </w:r>
          </w:p>
        </w:tc>
        <w:tc>
          <w:tcPr>
            <w:tcW w:w="850"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jc w:val="both"/>
              <w:rPr>
                <w:rFonts w:ascii="Times New Roman" w:eastAsia="Times New Roman" w:hAnsi="Times New Roman"/>
                <w:b/>
                <w:sz w:val="20"/>
                <w:szCs w:val="20"/>
                <w:lang w:val="uk-UA" w:eastAsia="ru-RU"/>
              </w:rPr>
            </w:pPr>
          </w:p>
        </w:tc>
        <w:tc>
          <w:tcPr>
            <w:tcW w:w="2410"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jc w:val="both"/>
              <w:rPr>
                <w:rFonts w:ascii="Times New Roman" w:eastAsia="Times New Roman" w:hAnsi="Times New Roman"/>
                <w:b/>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rPr>
                <w:rFonts w:ascii="Times New Roman" w:eastAsia="Times New Roman" w:hAnsi="Times New Roman"/>
                <w:b/>
                <w:sz w:val="20"/>
                <w:szCs w:val="20"/>
                <w:lang w:val="uk-UA" w:eastAsia="ru-RU"/>
              </w:rPr>
            </w:pPr>
          </w:p>
        </w:tc>
        <w:tc>
          <w:tcPr>
            <w:tcW w:w="956"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7300,0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2000,0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2400,0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2900,0</w:t>
            </w:r>
          </w:p>
        </w:tc>
        <w:tc>
          <w:tcPr>
            <w:tcW w:w="1417"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jc w:val="both"/>
              <w:rPr>
                <w:rFonts w:ascii="Times New Roman" w:eastAsia="Times New Roman" w:hAnsi="Times New Roman"/>
                <w:sz w:val="20"/>
                <w:szCs w:val="20"/>
                <w:lang w:val="uk-UA" w:eastAsia="ru-RU"/>
              </w:rPr>
            </w:pPr>
          </w:p>
        </w:tc>
      </w:tr>
      <w:tr w:rsidR="001427BD" w:rsidRPr="001427BD" w:rsidTr="003E2FC8">
        <w:trPr>
          <w:trHeight w:val="283"/>
        </w:trPr>
        <w:tc>
          <w:tcPr>
            <w:tcW w:w="529" w:type="dxa"/>
            <w:tcBorders>
              <w:top w:val="single" w:sz="4" w:space="0" w:color="auto"/>
              <w:left w:val="single" w:sz="4" w:space="0" w:color="auto"/>
              <w:bottom w:val="single" w:sz="4" w:space="0" w:color="auto"/>
              <w:right w:val="single" w:sz="4" w:space="0" w:color="auto"/>
            </w:tcBorders>
            <w:hideMark/>
          </w:tcPr>
          <w:p w:rsidR="001427BD" w:rsidRPr="00291B9E" w:rsidRDefault="001427BD" w:rsidP="003E2FC8">
            <w:pPr>
              <w:jc w:val="both"/>
              <w:rPr>
                <w:rFonts w:ascii="Times New Roman" w:eastAsia="Times New Roman" w:hAnsi="Times New Roman"/>
                <w:sz w:val="24"/>
                <w:szCs w:val="24"/>
                <w:lang w:val="uk-UA" w:eastAsia="ru-RU"/>
              </w:rPr>
            </w:pPr>
            <w:r w:rsidRPr="00291B9E">
              <w:rPr>
                <w:rFonts w:ascii="Times New Roman" w:eastAsia="Times New Roman" w:hAnsi="Times New Roman"/>
                <w:sz w:val="24"/>
                <w:szCs w:val="24"/>
                <w:lang w:val="uk-UA" w:eastAsia="ru-RU"/>
              </w:rPr>
              <w:t>7</w:t>
            </w:r>
          </w:p>
        </w:tc>
        <w:tc>
          <w:tcPr>
            <w:tcW w:w="1706"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Надання фінансової підтримки комунальним підприємствам, які здійснюють свою діяльність в с</w:t>
            </w:r>
            <w:r w:rsidR="00AC41EC">
              <w:rPr>
                <w:rFonts w:ascii="Times New Roman" w:hAnsi="Times New Roman"/>
                <w:color w:val="000000"/>
                <w:sz w:val="20"/>
                <w:szCs w:val="20"/>
                <w:lang w:val="uk-UA"/>
              </w:rPr>
              <w:t>фері організації та</w:t>
            </w:r>
            <w:r w:rsidRPr="001427BD">
              <w:rPr>
                <w:rFonts w:ascii="Times New Roman" w:hAnsi="Times New Roman"/>
                <w:color w:val="000000"/>
                <w:sz w:val="20"/>
                <w:szCs w:val="20"/>
                <w:lang w:val="uk-UA"/>
              </w:rPr>
              <w:t xml:space="preserve"> підтримання благоустрою</w:t>
            </w:r>
          </w:p>
        </w:tc>
        <w:tc>
          <w:tcPr>
            <w:tcW w:w="326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Фінансова підтримка КП «Місто Сервіс</w:t>
            </w:r>
            <w:r w:rsidR="00E706B9" w:rsidRPr="001427BD">
              <w:rPr>
                <w:rFonts w:ascii="Times New Roman" w:eastAsia="Times New Roman" w:hAnsi="Times New Roman"/>
                <w:color w:val="000000"/>
                <w:sz w:val="20"/>
                <w:szCs w:val="20"/>
                <w:lang w:val="uk-UA" w:eastAsia="ru-RU"/>
              </w:rPr>
              <w:t xml:space="preserve"> Ананьївської міської ради</w:t>
            </w:r>
            <w:r w:rsidRPr="001427BD">
              <w:rPr>
                <w:rFonts w:ascii="Times New Roman" w:eastAsia="Times New Roman" w:hAnsi="Times New Roman"/>
                <w:sz w:val="20"/>
                <w:szCs w:val="20"/>
                <w:lang w:val="uk-UA"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2024</w:t>
            </w:r>
          </w:p>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2026</w:t>
            </w:r>
          </w:p>
        </w:tc>
        <w:tc>
          <w:tcPr>
            <w:tcW w:w="241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color w:val="000000"/>
                <w:sz w:val="20"/>
                <w:szCs w:val="20"/>
                <w:lang w:val="uk-UA" w:eastAsia="ru-RU"/>
              </w:rPr>
              <w:t>Відділ з питань будівництва, житлово-комунального господарства та інфраструктури Ананьївської міської ради</w:t>
            </w:r>
          </w:p>
        </w:tc>
        <w:tc>
          <w:tcPr>
            <w:tcW w:w="1418"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Бюджет міської територіальної громади</w:t>
            </w:r>
          </w:p>
        </w:tc>
        <w:tc>
          <w:tcPr>
            <w:tcW w:w="956"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23000,0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7000,0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8000,0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8000,0</w:t>
            </w:r>
          </w:p>
        </w:tc>
        <w:tc>
          <w:tcPr>
            <w:tcW w:w="141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sz w:val="20"/>
                <w:szCs w:val="20"/>
                <w:lang w:val="uk-UA" w:eastAsia="ru-RU"/>
              </w:rPr>
            </w:pPr>
            <w:r w:rsidRPr="001427BD">
              <w:rPr>
                <w:rFonts w:ascii="Times New Roman" w:eastAsia="Times New Roman" w:hAnsi="Times New Roman"/>
                <w:sz w:val="20"/>
                <w:szCs w:val="20"/>
                <w:lang w:val="uk-UA" w:eastAsia="ru-RU"/>
              </w:rPr>
              <w:t>Створення умов для стабільної роботи комунального підприємства при здійсненні господарської діяльності та забезпечення соціально-економічного розвитку територіальної громади</w:t>
            </w:r>
          </w:p>
        </w:tc>
      </w:tr>
      <w:tr w:rsidR="001427BD" w:rsidRPr="001427BD" w:rsidTr="003E2FC8">
        <w:trPr>
          <w:trHeight w:val="283"/>
        </w:trPr>
        <w:tc>
          <w:tcPr>
            <w:tcW w:w="529"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jc w:val="both"/>
              <w:rPr>
                <w:rFonts w:ascii="Times New Roman" w:eastAsia="Times New Roman" w:hAnsi="Times New Roman"/>
                <w:sz w:val="28"/>
                <w:szCs w:val="28"/>
                <w:lang w:val="uk-UA" w:eastAsia="ru-RU"/>
              </w:rPr>
            </w:pPr>
          </w:p>
        </w:tc>
        <w:tc>
          <w:tcPr>
            <w:tcW w:w="1706"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jc w:val="both"/>
              <w:rPr>
                <w:rFonts w:ascii="Times New Roman" w:eastAsia="Times New Roman" w:hAnsi="Times New Roman"/>
                <w:sz w:val="20"/>
                <w:szCs w:val="20"/>
                <w:lang w:val="uk-UA" w:eastAsia="ru-RU"/>
              </w:rPr>
            </w:pPr>
          </w:p>
        </w:tc>
        <w:tc>
          <w:tcPr>
            <w:tcW w:w="326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Всього за напрямком</w:t>
            </w:r>
          </w:p>
        </w:tc>
        <w:tc>
          <w:tcPr>
            <w:tcW w:w="850"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jc w:val="both"/>
              <w:rPr>
                <w:rFonts w:ascii="Times New Roman" w:eastAsia="Times New Roman" w:hAnsi="Times New Roman"/>
                <w:b/>
                <w:sz w:val="20"/>
                <w:szCs w:val="20"/>
                <w:lang w:val="uk-UA" w:eastAsia="ru-RU"/>
              </w:rPr>
            </w:pPr>
          </w:p>
        </w:tc>
        <w:tc>
          <w:tcPr>
            <w:tcW w:w="2410"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jc w:val="both"/>
              <w:rPr>
                <w:rFonts w:ascii="Times New Roman" w:eastAsia="Times New Roman" w:hAnsi="Times New Roman"/>
                <w:b/>
                <w:color w:val="000000"/>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rPr>
                <w:rFonts w:ascii="Times New Roman" w:eastAsia="Times New Roman" w:hAnsi="Times New Roman"/>
                <w:b/>
                <w:sz w:val="20"/>
                <w:szCs w:val="20"/>
                <w:lang w:val="uk-UA" w:eastAsia="ru-RU"/>
              </w:rPr>
            </w:pPr>
          </w:p>
        </w:tc>
        <w:tc>
          <w:tcPr>
            <w:tcW w:w="956"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23000,0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7000,0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8000,0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8000,0</w:t>
            </w:r>
          </w:p>
        </w:tc>
        <w:tc>
          <w:tcPr>
            <w:tcW w:w="1417"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jc w:val="both"/>
              <w:rPr>
                <w:rFonts w:ascii="Times New Roman" w:eastAsia="Times New Roman" w:hAnsi="Times New Roman"/>
                <w:sz w:val="20"/>
                <w:szCs w:val="20"/>
                <w:lang w:val="uk-UA" w:eastAsia="ru-RU"/>
              </w:rPr>
            </w:pPr>
          </w:p>
        </w:tc>
      </w:tr>
      <w:tr w:rsidR="001427BD" w:rsidRPr="001427BD" w:rsidTr="003E2FC8">
        <w:trPr>
          <w:trHeight w:val="283"/>
        </w:trPr>
        <w:tc>
          <w:tcPr>
            <w:tcW w:w="529"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jc w:val="both"/>
              <w:rPr>
                <w:rFonts w:ascii="Times New Roman" w:eastAsia="Times New Roman" w:hAnsi="Times New Roman"/>
                <w:b/>
                <w:sz w:val="28"/>
                <w:szCs w:val="28"/>
                <w:lang w:val="uk-UA" w:eastAsia="ru-RU"/>
              </w:rPr>
            </w:pPr>
          </w:p>
        </w:tc>
        <w:tc>
          <w:tcPr>
            <w:tcW w:w="1706"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jc w:val="both"/>
              <w:rPr>
                <w:rFonts w:ascii="Times New Roman" w:eastAsia="Times New Roman" w:hAnsi="Times New Roman"/>
                <w:b/>
                <w:sz w:val="20"/>
                <w:szCs w:val="20"/>
                <w:lang w:val="uk-UA" w:eastAsia="ru-RU"/>
              </w:rPr>
            </w:pPr>
          </w:p>
        </w:tc>
        <w:tc>
          <w:tcPr>
            <w:tcW w:w="326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 xml:space="preserve">Загальний обсяг, в т.ч. </w:t>
            </w:r>
          </w:p>
        </w:tc>
        <w:tc>
          <w:tcPr>
            <w:tcW w:w="850"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jc w:val="both"/>
              <w:rPr>
                <w:rFonts w:ascii="Times New Roman" w:eastAsia="Times New Roman" w:hAnsi="Times New Roman"/>
                <w:b/>
                <w:sz w:val="20"/>
                <w:szCs w:val="20"/>
                <w:lang w:val="uk-UA" w:eastAsia="ru-RU"/>
              </w:rPr>
            </w:pPr>
          </w:p>
        </w:tc>
        <w:tc>
          <w:tcPr>
            <w:tcW w:w="2410"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jc w:val="both"/>
              <w:rPr>
                <w:rFonts w:ascii="Times New Roman" w:eastAsia="Times New Roman" w:hAnsi="Times New Roman"/>
                <w:b/>
                <w:color w:val="000000"/>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rPr>
                <w:rFonts w:ascii="Times New Roman" w:eastAsia="Times New Roman" w:hAnsi="Times New Roman"/>
                <w:b/>
                <w:sz w:val="20"/>
                <w:szCs w:val="20"/>
                <w:lang w:val="uk-UA" w:eastAsia="ru-RU"/>
              </w:rPr>
            </w:pPr>
          </w:p>
        </w:tc>
        <w:tc>
          <w:tcPr>
            <w:tcW w:w="956"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75720,0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21920,0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26370,0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29230,0</w:t>
            </w:r>
          </w:p>
        </w:tc>
        <w:tc>
          <w:tcPr>
            <w:tcW w:w="1417"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jc w:val="both"/>
              <w:rPr>
                <w:rFonts w:ascii="Times New Roman" w:eastAsia="Times New Roman" w:hAnsi="Times New Roman"/>
                <w:b/>
                <w:sz w:val="20"/>
                <w:szCs w:val="20"/>
                <w:lang w:val="uk-UA" w:eastAsia="ru-RU"/>
              </w:rPr>
            </w:pPr>
          </w:p>
        </w:tc>
      </w:tr>
      <w:tr w:rsidR="001427BD" w:rsidRPr="001427BD" w:rsidTr="003E2FC8">
        <w:trPr>
          <w:trHeight w:val="283"/>
        </w:trPr>
        <w:tc>
          <w:tcPr>
            <w:tcW w:w="529"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jc w:val="both"/>
              <w:rPr>
                <w:rFonts w:ascii="Times New Roman" w:eastAsia="Times New Roman" w:hAnsi="Times New Roman"/>
                <w:b/>
                <w:sz w:val="28"/>
                <w:szCs w:val="28"/>
                <w:lang w:val="uk-UA" w:eastAsia="ru-RU"/>
              </w:rPr>
            </w:pPr>
          </w:p>
        </w:tc>
        <w:tc>
          <w:tcPr>
            <w:tcW w:w="1706"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jc w:val="both"/>
              <w:rPr>
                <w:rFonts w:ascii="Times New Roman" w:eastAsia="Times New Roman" w:hAnsi="Times New Roman"/>
                <w:b/>
                <w:sz w:val="20"/>
                <w:szCs w:val="20"/>
                <w:lang w:val="uk-UA" w:eastAsia="ru-RU"/>
              </w:rPr>
            </w:pPr>
          </w:p>
        </w:tc>
        <w:tc>
          <w:tcPr>
            <w:tcW w:w="3260" w:type="dxa"/>
            <w:tcBorders>
              <w:top w:val="single" w:sz="4" w:space="0" w:color="auto"/>
              <w:left w:val="single" w:sz="4" w:space="0" w:color="auto"/>
              <w:bottom w:val="single" w:sz="4" w:space="0" w:color="auto"/>
              <w:right w:val="single" w:sz="4" w:space="0" w:color="auto"/>
            </w:tcBorders>
            <w:hideMark/>
          </w:tcPr>
          <w:p w:rsidR="001427BD" w:rsidRPr="001427BD" w:rsidRDefault="001427BD" w:rsidP="003E2FC8">
            <w:pPr>
              <w:jc w:val="both"/>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Бюджет Ананьївської міської територіальної громади</w:t>
            </w:r>
          </w:p>
        </w:tc>
        <w:tc>
          <w:tcPr>
            <w:tcW w:w="850"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jc w:val="both"/>
              <w:rPr>
                <w:rFonts w:ascii="Times New Roman" w:eastAsia="Times New Roman" w:hAnsi="Times New Roman"/>
                <w:b/>
                <w:sz w:val="20"/>
                <w:szCs w:val="20"/>
                <w:lang w:val="uk-UA" w:eastAsia="ru-RU"/>
              </w:rPr>
            </w:pPr>
          </w:p>
        </w:tc>
        <w:tc>
          <w:tcPr>
            <w:tcW w:w="2410"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jc w:val="both"/>
              <w:rPr>
                <w:rFonts w:ascii="Times New Roman" w:eastAsia="Times New Roman" w:hAnsi="Times New Roman"/>
                <w:b/>
                <w:color w:val="000000"/>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rPr>
                <w:rFonts w:ascii="Times New Roman" w:eastAsia="Times New Roman" w:hAnsi="Times New Roman"/>
                <w:b/>
                <w:sz w:val="20"/>
                <w:szCs w:val="20"/>
                <w:lang w:val="uk-UA" w:eastAsia="ru-RU"/>
              </w:rPr>
            </w:pPr>
          </w:p>
        </w:tc>
        <w:tc>
          <w:tcPr>
            <w:tcW w:w="956"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75720,0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21920,0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26370,0</w:t>
            </w:r>
          </w:p>
        </w:tc>
        <w:tc>
          <w:tcPr>
            <w:tcW w:w="957" w:type="dxa"/>
            <w:tcBorders>
              <w:top w:val="single" w:sz="4" w:space="0" w:color="auto"/>
              <w:left w:val="single" w:sz="4" w:space="0" w:color="auto"/>
              <w:bottom w:val="single" w:sz="4" w:space="0" w:color="auto"/>
              <w:right w:val="single" w:sz="4" w:space="0" w:color="auto"/>
            </w:tcBorders>
            <w:hideMark/>
          </w:tcPr>
          <w:p w:rsidR="001427BD" w:rsidRPr="001427BD" w:rsidRDefault="001427BD" w:rsidP="00737134">
            <w:pPr>
              <w:jc w:val="center"/>
              <w:rPr>
                <w:rFonts w:ascii="Times New Roman" w:eastAsia="Times New Roman" w:hAnsi="Times New Roman"/>
                <w:b/>
                <w:sz w:val="20"/>
                <w:szCs w:val="20"/>
                <w:lang w:val="uk-UA" w:eastAsia="ru-RU"/>
              </w:rPr>
            </w:pPr>
            <w:r w:rsidRPr="001427BD">
              <w:rPr>
                <w:rFonts w:ascii="Times New Roman" w:eastAsia="Times New Roman" w:hAnsi="Times New Roman"/>
                <w:b/>
                <w:sz w:val="20"/>
                <w:szCs w:val="20"/>
                <w:lang w:val="uk-UA" w:eastAsia="ru-RU"/>
              </w:rPr>
              <w:t>29230,0</w:t>
            </w:r>
          </w:p>
        </w:tc>
        <w:tc>
          <w:tcPr>
            <w:tcW w:w="1417" w:type="dxa"/>
            <w:tcBorders>
              <w:top w:val="single" w:sz="4" w:space="0" w:color="auto"/>
              <w:left w:val="single" w:sz="4" w:space="0" w:color="auto"/>
              <w:bottom w:val="single" w:sz="4" w:space="0" w:color="auto"/>
              <w:right w:val="single" w:sz="4" w:space="0" w:color="auto"/>
            </w:tcBorders>
          </w:tcPr>
          <w:p w:rsidR="001427BD" w:rsidRPr="001427BD" w:rsidRDefault="001427BD" w:rsidP="003E2FC8">
            <w:pPr>
              <w:jc w:val="both"/>
              <w:rPr>
                <w:rFonts w:ascii="Times New Roman" w:eastAsia="Times New Roman" w:hAnsi="Times New Roman"/>
                <w:b/>
                <w:sz w:val="20"/>
                <w:szCs w:val="20"/>
                <w:lang w:val="uk-UA" w:eastAsia="ru-RU"/>
              </w:rPr>
            </w:pPr>
          </w:p>
        </w:tc>
      </w:tr>
    </w:tbl>
    <w:p w:rsidR="00C3008D" w:rsidRPr="00A70190" w:rsidRDefault="00C3008D">
      <w:pPr>
        <w:rPr>
          <w:lang w:val="uk-UA"/>
        </w:rPr>
      </w:pPr>
    </w:p>
    <w:sectPr w:rsidR="00C3008D" w:rsidRPr="00A70190" w:rsidSect="00737134">
      <w:pgSz w:w="16838" w:h="11906" w:orient="landscape"/>
      <w:pgMar w:top="993"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C3336"/>
    <w:multiLevelType w:val="hybridMultilevel"/>
    <w:tmpl w:val="D2DE36F8"/>
    <w:lvl w:ilvl="0" w:tplc="AA88C5C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F9C"/>
    <w:rsid w:val="00043F75"/>
    <w:rsid w:val="00095C2C"/>
    <w:rsid w:val="000F348E"/>
    <w:rsid w:val="001427BD"/>
    <w:rsid w:val="001E6D86"/>
    <w:rsid w:val="00233F9C"/>
    <w:rsid w:val="00280669"/>
    <w:rsid w:val="00291B9E"/>
    <w:rsid w:val="00332965"/>
    <w:rsid w:val="003E2FC8"/>
    <w:rsid w:val="004A503B"/>
    <w:rsid w:val="00540874"/>
    <w:rsid w:val="00587095"/>
    <w:rsid w:val="00737134"/>
    <w:rsid w:val="007F3634"/>
    <w:rsid w:val="00813342"/>
    <w:rsid w:val="009D7661"/>
    <w:rsid w:val="00A70190"/>
    <w:rsid w:val="00AC41EC"/>
    <w:rsid w:val="00AE06E3"/>
    <w:rsid w:val="00B10BA2"/>
    <w:rsid w:val="00C3008D"/>
    <w:rsid w:val="00CF6F8D"/>
    <w:rsid w:val="00D707CE"/>
    <w:rsid w:val="00DF3247"/>
    <w:rsid w:val="00E70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19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01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0190"/>
    <w:rPr>
      <w:rFonts w:ascii="Tahoma" w:eastAsia="Calibri" w:hAnsi="Tahoma" w:cs="Tahoma"/>
      <w:sz w:val="16"/>
      <w:szCs w:val="16"/>
    </w:rPr>
  </w:style>
  <w:style w:type="table" w:styleId="a5">
    <w:name w:val="Table Grid"/>
    <w:basedOn w:val="a1"/>
    <w:uiPriority w:val="59"/>
    <w:rsid w:val="00142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19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01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0190"/>
    <w:rPr>
      <w:rFonts w:ascii="Tahoma" w:eastAsia="Calibri" w:hAnsi="Tahoma" w:cs="Tahoma"/>
      <w:sz w:val="16"/>
      <w:szCs w:val="16"/>
    </w:rPr>
  </w:style>
  <w:style w:type="table" w:styleId="a5">
    <w:name w:val="Table Grid"/>
    <w:basedOn w:val="a1"/>
    <w:uiPriority w:val="59"/>
    <w:rsid w:val="00142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58187">
      <w:bodyDiv w:val="1"/>
      <w:marLeft w:val="0"/>
      <w:marRight w:val="0"/>
      <w:marTop w:val="0"/>
      <w:marBottom w:val="0"/>
      <w:divBdr>
        <w:top w:val="none" w:sz="0" w:space="0" w:color="auto"/>
        <w:left w:val="none" w:sz="0" w:space="0" w:color="auto"/>
        <w:bottom w:val="none" w:sz="0" w:space="0" w:color="auto"/>
        <w:right w:val="none" w:sz="0" w:space="0" w:color="auto"/>
      </w:divBdr>
    </w:div>
    <w:div w:id="1114208405">
      <w:bodyDiv w:val="1"/>
      <w:marLeft w:val="0"/>
      <w:marRight w:val="0"/>
      <w:marTop w:val="0"/>
      <w:marBottom w:val="0"/>
      <w:divBdr>
        <w:top w:val="none" w:sz="0" w:space="0" w:color="auto"/>
        <w:left w:val="none" w:sz="0" w:space="0" w:color="auto"/>
        <w:bottom w:val="none" w:sz="0" w:space="0" w:color="auto"/>
        <w:right w:val="none" w:sz="0" w:space="0" w:color="auto"/>
      </w:divBdr>
    </w:div>
    <w:div w:id="189923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16266</Words>
  <Characters>9272</Characters>
  <Application>Microsoft Office Word</Application>
  <DocSecurity>0</DocSecurity>
  <Lines>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2023-12-12T08:39:00Z</cp:lastPrinted>
  <dcterms:created xsi:type="dcterms:W3CDTF">2023-11-27T14:28:00Z</dcterms:created>
  <dcterms:modified xsi:type="dcterms:W3CDTF">2023-12-12T08:42:00Z</dcterms:modified>
</cp:coreProperties>
</file>