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F6" w:rsidRPr="00353FF6" w:rsidRDefault="00353FF6" w:rsidP="00353FF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353FF6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68110DB" wp14:editId="607089A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FF6" w:rsidRPr="00353FF6" w:rsidRDefault="00353FF6" w:rsidP="00353FF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353FF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353FF6" w:rsidRPr="00353FF6" w:rsidRDefault="00353FF6" w:rsidP="00353FF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353FF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353FF6" w:rsidRPr="00353FF6" w:rsidRDefault="00353FF6" w:rsidP="00353FF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353FF6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353FF6" w:rsidRPr="00353FF6" w:rsidRDefault="00353FF6" w:rsidP="00353FF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uk-UA" w:eastAsia="ar-SA"/>
        </w:rPr>
      </w:pPr>
    </w:p>
    <w:p w:rsidR="00353FF6" w:rsidRPr="00353FF6" w:rsidRDefault="00353FF6" w:rsidP="00353F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53FF6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08 грудня </w:t>
      </w:r>
      <w:r w:rsidRPr="00353FF6">
        <w:rPr>
          <w:rFonts w:ascii="Times New Roman" w:hAnsi="Times New Roman"/>
          <w:sz w:val="28"/>
          <w:szCs w:val="28"/>
          <w:lang w:val="uk-UA"/>
        </w:rPr>
        <w:t>2023 року</w:t>
      </w:r>
      <w:r w:rsidRPr="00353FF6">
        <w:rPr>
          <w:rFonts w:ascii="Times New Roman" w:hAnsi="Times New Roman"/>
          <w:sz w:val="28"/>
          <w:szCs w:val="28"/>
          <w:lang w:val="uk-UA"/>
        </w:rPr>
        <w:tab/>
      </w:r>
      <w:r w:rsidRPr="00353FF6">
        <w:rPr>
          <w:rFonts w:ascii="Times New Roman" w:hAnsi="Times New Roman"/>
          <w:sz w:val="28"/>
          <w:szCs w:val="28"/>
          <w:lang w:val="uk-UA"/>
        </w:rPr>
        <w:tab/>
      </w:r>
      <w:r w:rsidRPr="00353FF6">
        <w:rPr>
          <w:rFonts w:ascii="Times New Roman" w:hAnsi="Times New Roman"/>
          <w:sz w:val="28"/>
          <w:szCs w:val="28"/>
          <w:lang w:val="uk-UA"/>
        </w:rPr>
        <w:tab/>
      </w:r>
      <w:r w:rsidRPr="00353FF6">
        <w:rPr>
          <w:rFonts w:ascii="Times New Roman" w:hAnsi="Times New Roman"/>
          <w:sz w:val="28"/>
          <w:szCs w:val="28"/>
          <w:lang w:val="uk-UA"/>
        </w:rPr>
        <w:tab/>
      </w:r>
      <w:r w:rsidRPr="00353FF6">
        <w:rPr>
          <w:rFonts w:ascii="Times New Roman" w:hAnsi="Times New Roman"/>
          <w:sz w:val="28"/>
          <w:szCs w:val="28"/>
          <w:lang w:val="uk-UA"/>
        </w:rPr>
        <w:tab/>
      </w:r>
      <w:r w:rsidRPr="00353FF6">
        <w:rPr>
          <w:rFonts w:ascii="Times New Roman" w:hAnsi="Times New Roman"/>
          <w:sz w:val="28"/>
          <w:szCs w:val="28"/>
          <w:lang w:val="uk-UA"/>
        </w:rPr>
        <w:tab/>
      </w:r>
      <w:r w:rsidRPr="00353FF6">
        <w:rPr>
          <w:rFonts w:ascii="Times New Roman" w:hAnsi="Times New Roman"/>
          <w:sz w:val="28"/>
          <w:szCs w:val="28"/>
          <w:lang w:val="uk-UA"/>
        </w:rPr>
        <w:tab/>
        <w:t xml:space="preserve">       № 101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353FF6">
        <w:rPr>
          <w:rFonts w:ascii="Times New Roman" w:hAnsi="Times New Roman"/>
          <w:sz w:val="28"/>
          <w:szCs w:val="28"/>
          <w:lang w:val="uk-UA"/>
        </w:rPr>
        <w:t>-</w:t>
      </w:r>
      <w:r w:rsidRPr="00353FF6">
        <w:rPr>
          <w:rFonts w:ascii="Times New Roman" w:hAnsi="Times New Roman"/>
          <w:sz w:val="28"/>
          <w:szCs w:val="28"/>
          <w:lang w:val="en-US"/>
        </w:rPr>
        <w:t>V</w:t>
      </w:r>
      <w:r w:rsidRPr="00353FF6">
        <w:rPr>
          <w:rFonts w:ascii="Times New Roman" w:hAnsi="Times New Roman"/>
          <w:sz w:val="28"/>
          <w:szCs w:val="28"/>
          <w:lang w:val="uk-UA"/>
        </w:rPr>
        <w:t>ІІІ</w:t>
      </w:r>
    </w:p>
    <w:p w:rsidR="005749FF" w:rsidRDefault="005749FF" w:rsidP="005749F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5749FF" w:rsidRPr="00BB1557" w:rsidRDefault="005749FF" w:rsidP="005749F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Про визначення уразливою</w:t>
      </w:r>
      <w:r w:rsidRPr="00BB1557">
        <w:rPr>
          <w:rFonts w:ascii="Times New Roman" w:hAnsi="Times New Roman"/>
          <w:b/>
          <w:sz w:val="28"/>
          <w:szCs w:val="28"/>
          <w:lang w:val="uk-UA" w:eastAsia="ar-SA"/>
        </w:rPr>
        <w:t xml:space="preserve"> зон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ою масив</w:t>
      </w:r>
      <w:r w:rsidRPr="00BB1557">
        <w:rPr>
          <w:rFonts w:ascii="Times New Roman" w:hAnsi="Times New Roman"/>
          <w:b/>
          <w:sz w:val="28"/>
          <w:szCs w:val="28"/>
          <w:lang w:val="uk-UA" w:eastAsia="ar-SA"/>
        </w:rPr>
        <w:t xml:space="preserve"> поверхневих вод</w:t>
      </w:r>
    </w:p>
    <w:p w:rsidR="005749FF" w:rsidRDefault="005749FF" w:rsidP="005749F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B1557">
        <w:rPr>
          <w:rFonts w:ascii="Times New Roman" w:hAnsi="Times New Roman"/>
          <w:b/>
          <w:sz w:val="28"/>
          <w:szCs w:val="28"/>
          <w:lang w:val="uk-UA" w:eastAsia="ar-SA"/>
        </w:rPr>
        <w:t xml:space="preserve">на території 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Ананьївської</w:t>
      </w:r>
      <w:r w:rsidRPr="00BB1557">
        <w:rPr>
          <w:rFonts w:ascii="Times New Roman" w:hAnsi="Times New Roman"/>
          <w:b/>
          <w:sz w:val="28"/>
          <w:szCs w:val="28"/>
          <w:lang w:val="uk-UA" w:eastAsia="ar-SA"/>
        </w:rPr>
        <w:t xml:space="preserve"> міської територіальної громади</w:t>
      </w:r>
    </w:p>
    <w:p w:rsidR="005749FF" w:rsidRPr="006173B2" w:rsidRDefault="005749FF" w:rsidP="005749FF">
      <w:pPr>
        <w:suppressAutoHyphens/>
        <w:spacing w:after="0" w:line="240" w:lineRule="auto"/>
        <w:ind w:firstLine="709"/>
        <w:jc w:val="center"/>
        <w:rPr>
          <w:rFonts w:ascii="Times New Roman" w:eastAsia="MS Mincho" w:hAnsi="Times New Roman"/>
          <w:sz w:val="28"/>
          <w:szCs w:val="28"/>
          <w:lang w:val="uk-UA" w:eastAsia="ar-SA"/>
        </w:rPr>
      </w:pPr>
    </w:p>
    <w:p w:rsidR="005749FF" w:rsidRPr="00E95D0D" w:rsidRDefault="005749FF" w:rsidP="005749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Керуючись статтею 12 </w:t>
      </w:r>
      <w:r w:rsidRPr="00217929">
        <w:rPr>
          <w:rFonts w:ascii="Times New Roman" w:hAnsi="Times New Roman"/>
          <w:sz w:val="28"/>
          <w:szCs w:val="28"/>
          <w:lang w:val="uk-UA" w:eastAsia="ar-SA"/>
        </w:rPr>
        <w:t xml:space="preserve">Земельного кодексу України, пунктом </w:t>
      </w:r>
      <w:r w:rsidR="00AC4EE2">
        <w:rPr>
          <w:rFonts w:ascii="Times New Roman" w:hAnsi="Times New Roman"/>
          <w:sz w:val="28"/>
          <w:szCs w:val="28"/>
          <w:lang w:val="uk-UA" w:eastAsia="ar-SA"/>
        </w:rPr>
        <w:t xml:space="preserve">               </w:t>
      </w:r>
      <w:r w:rsidRPr="00217929">
        <w:rPr>
          <w:rFonts w:ascii="Times New Roman" w:hAnsi="Times New Roman"/>
          <w:sz w:val="28"/>
          <w:szCs w:val="28"/>
          <w:lang w:val="uk-UA" w:eastAsia="ar-SA"/>
        </w:rPr>
        <w:t>34 частини першої статті 26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>статтею</w:t>
      </w:r>
      <w:r w:rsidRPr="00930DD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12 Закону України «Про водовідведен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 xml:space="preserve">ня та очищення стічних вод», </w:t>
      </w:r>
      <w:r w:rsidRPr="00930DDE">
        <w:rPr>
          <w:rFonts w:ascii="Times New Roman" w:eastAsia="MS Mincho" w:hAnsi="Times New Roman"/>
          <w:sz w:val="28"/>
          <w:szCs w:val="28"/>
          <w:lang w:val="uk-UA" w:eastAsia="ar-SA"/>
        </w:rPr>
        <w:t>відповідно до Критеріїв визначення уразливих та менш уразливих зон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>,</w:t>
      </w:r>
      <w:r w:rsidRPr="00930DD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затверджених наказом Міністерства екології та природних ресурсів Україн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>и від 14.01.2019 № 6, розглянувши</w:t>
      </w:r>
      <w:r w:rsidRPr="00930DD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 подання Державного агентства водних ре</w:t>
      </w:r>
      <w:r w:rsidR="00AC4EE2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сурсів України від 13.11.2023 року </w:t>
      </w:r>
      <w:r>
        <w:rPr>
          <w:rFonts w:ascii="Times New Roman" w:eastAsia="MS Mincho" w:hAnsi="Times New Roman"/>
          <w:sz w:val="28"/>
          <w:szCs w:val="28"/>
          <w:lang w:val="uk-UA" w:eastAsia="ar-SA"/>
        </w:rPr>
        <w:t>№5563</w:t>
      </w:r>
      <w:r w:rsidRPr="00930DDE">
        <w:rPr>
          <w:rFonts w:ascii="Times New Roman" w:eastAsia="MS Mincho" w:hAnsi="Times New Roman"/>
          <w:sz w:val="28"/>
          <w:szCs w:val="28"/>
          <w:lang w:val="uk-UA" w:eastAsia="ar-SA"/>
        </w:rPr>
        <w:t xml:space="preserve">/4/2/11-23 щодо визначення уразливих та менш уразливих зон, </w:t>
      </w:r>
      <w:r>
        <w:rPr>
          <w:rFonts w:ascii="Times New Roman" w:hAnsi="Times New Roman"/>
          <w:sz w:val="28"/>
          <w:szCs w:val="28"/>
          <w:lang w:val="uk-UA" w:eastAsia="ar-SA"/>
        </w:rPr>
        <w:t>враховуючи</w:t>
      </w:r>
      <w:r w:rsidRPr="00E95D0D">
        <w:rPr>
          <w:rFonts w:ascii="Times New Roman" w:hAnsi="Times New Roman"/>
          <w:sz w:val="28"/>
          <w:szCs w:val="28"/>
          <w:lang w:val="uk-UA" w:eastAsia="ar-SA"/>
        </w:rPr>
        <w:t xml:space="preserve"> висновки </w:t>
      </w:r>
      <w:r>
        <w:rPr>
          <w:rFonts w:ascii="Times New Roman" w:hAnsi="Times New Roman"/>
          <w:sz w:val="28"/>
          <w:szCs w:val="28"/>
          <w:lang w:val="uk-UA" w:eastAsia="ar-SA"/>
        </w:rPr>
        <w:t>і</w:t>
      </w:r>
      <w:r w:rsidRPr="00E95D0D">
        <w:rPr>
          <w:rFonts w:ascii="Times New Roman" w:hAnsi="Times New Roman"/>
          <w:sz w:val="28"/>
          <w:szCs w:val="28"/>
          <w:lang w:val="uk-UA" w:eastAsia="ar-SA"/>
        </w:rPr>
        <w:t xml:space="preserve">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749FF" w:rsidRPr="0060747A" w:rsidRDefault="005749FF" w:rsidP="005749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749FF" w:rsidRPr="0060747A" w:rsidRDefault="005749FF" w:rsidP="005749F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60747A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5749FF" w:rsidRPr="0060747A" w:rsidRDefault="005749FF" w:rsidP="005749FF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uk-UA" w:eastAsia="ar-SA"/>
        </w:rPr>
      </w:pPr>
    </w:p>
    <w:p w:rsidR="005749FF" w:rsidRPr="0060747A" w:rsidRDefault="005749FF" w:rsidP="005749FF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60747A">
        <w:rPr>
          <w:rFonts w:ascii="Times New Roman" w:hAnsi="Times New Roman"/>
          <w:sz w:val="28"/>
          <w:szCs w:val="28"/>
          <w:lang w:val="uk-UA" w:eastAsia="ar-SA"/>
        </w:rPr>
        <w:t xml:space="preserve">1. </w:t>
      </w:r>
      <w:r w:rsidRPr="00177677">
        <w:rPr>
          <w:rFonts w:ascii="Times New Roman" w:eastAsia="Times New Roman" w:hAnsi="Times New Roman"/>
          <w:sz w:val="28"/>
          <w:szCs w:val="28"/>
          <w:lang w:val="uk-UA" w:eastAsia="ru-RU"/>
        </w:rPr>
        <w:t>Визна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чи</w:t>
      </w:r>
      <w:r w:rsidRPr="0017767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уразливою зоною масив поверхневих вод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річки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Тилігул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номер масиву - </w:t>
      </w:r>
      <w:r w:rsidRPr="001776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UA</w:t>
      </w:r>
      <w:r w:rsidRPr="001776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_</w:t>
      </w:r>
      <w:r w:rsidRPr="001776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M</w:t>
      </w:r>
      <w:r w:rsidRPr="001776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Pr="001776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0136, річковий басейн – річок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Причорномор</w:t>
      </w:r>
      <w:proofErr w:type="spellEnd"/>
      <w:r w:rsidRPr="00610F2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я</w:t>
      </w:r>
      <w:r w:rsidRPr="00177677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5749FF" w:rsidRPr="0060747A" w:rsidRDefault="005749FF" w:rsidP="005749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749FF" w:rsidRPr="0060747A" w:rsidRDefault="005749FF" w:rsidP="005749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60747A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749FF" w:rsidRPr="00515FEB" w:rsidRDefault="005749FF" w:rsidP="005749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749FF" w:rsidRDefault="005749FF" w:rsidP="005749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5749FF" w:rsidRDefault="005749FF" w:rsidP="005749F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:rsidR="005749FF" w:rsidRPr="00E95D0D" w:rsidRDefault="005749FF" w:rsidP="005749FF">
      <w:pPr>
        <w:spacing w:after="0" w:line="240" w:lineRule="auto"/>
        <w:rPr>
          <w:rFonts w:ascii="Times New Roman" w:hAnsi="Times New Roman"/>
          <w:lang w:val="uk-UA"/>
        </w:rPr>
      </w:pPr>
      <w:r w:rsidRPr="0060747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Ананьївський  міський голова                                            Юрій ТИЩЕНКО</w:t>
      </w:r>
    </w:p>
    <w:p w:rsidR="00C32900" w:rsidRPr="00620313" w:rsidRDefault="00C32900">
      <w:pPr>
        <w:rPr>
          <w:lang w:val="uk-UA"/>
        </w:rPr>
      </w:pPr>
    </w:p>
    <w:sectPr w:rsidR="00C32900" w:rsidRPr="0062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D8"/>
    <w:rsid w:val="001F63CC"/>
    <w:rsid w:val="00353FF6"/>
    <w:rsid w:val="005347D8"/>
    <w:rsid w:val="005749FF"/>
    <w:rsid w:val="00620313"/>
    <w:rsid w:val="00AC4EE2"/>
    <w:rsid w:val="00C3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3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943</Words>
  <Characters>539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2023-11-28T07:28:00Z</dcterms:created>
  <dcterms:modified xsi:type="dcterms:W3CDTF">2023-12-10T07:38:00Z</dcterms:modified>
</cp:coreProperties>
</file>