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75" w:rsidRPr="00AF1F75" w:rsidRDefault="00AF1F75" w:rsidP="00AF1F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AF1F7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F137FE6" wp14:editId="6A1E5E3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75" w:rsidRPr="00AF1F75" w:rsidRDefault="00AF1F75" w:rsidP="00AF1F7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AF1F7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F1F75" w:rsidRPr="00AF1F75" w:rsidRDefault="00AF1F75" w:rsidP="00AF1F7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AF1F7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F1F75" w:rsidRPr="00AF1F75" w:rsidRDefault="00AF1F75" w:rsidP="00AF1F7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F1F75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F1F75" w:rsidRPr="00AF1F75" w:rsidRDefault="00AF1F75" w:rsidP="00AF1F7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AF1F75" w:rsidRPr="00AF1F75" w:rsidRDefault="00AF1F75" w:rsidP="00AF1F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1F7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AF1F75">
        <w:rPr>
          <w:rFonts w:ascii="Times New Roman" w:hAnsi="Times New Roman"/>
          <w:sz w:val="28"/>
          <w:szCs w:val="28"/>
          <w:lang w:val="uk-UA"/>
        </w:rPr>
        <w:t>2023 року</w:t>
      </w:r>
      <w:r w:rsidRPr="00AF1F75">
        <w:rPr>
          <w:rFonts w:ascii="Times New Roman" w:hAnsi="Times New Roman"/>
          <w:sz w:val="28"/>
          <w:szCs w:val="28"/>
          <w:lang w:val="uk-UA"/>
        </w:rPr>
        <w:tab/>
      </w:r>
      <w:r w:rsidRPr="00AF1F75">
        <w:rPr>
          <w:rFonts w:ascii="Times New Roman" w:hAnsi="Times New Roman"/>
          <w:sz w:val="28"/>
          <w:szCs w:val="28"/>
          <w:lang w:val="uk-UA"/>
        </w:rPr>
        <w:tab/>
      </w:r>
      <w:r w:rsidRPr="00AF1F75">
        <w:rPr>
          <w:rFonts w:ascii="Times New Roman" w:hAnsi="Times New Roman"/>
          <w:sz w:val="28"/>
          <w:szCs w:val="28"/>
          <w:lang w:val="uk-UA"/>
        </w:rPr>
        <w:tab/>
      </w:r>
      <w:r w:rsidRPr="00AF1F75">
        <w:rPr>
          <w:rFonts w:ascii="Times New Roman" w:hAnsi="Times New Roman"/>
          <w:sz w:val="28"/>
          <w:szCs w:val="28"/>
          <w:lang w:val="uk-UA"/>
        </w:rPr>
        <w:tab/>
      </w:r>
      <w:r w:rsidRPr="00AF1F75">
        <w:rPr>
          <w:rFonts w:ascii="Times New Roman" w:hAnsi="Times New Roman"/>
          <w:sz w:val="28"/>
          <w:szCs w:val="28"/>
          <w:lang w:val="uk-UA"/>
        </w:rPr>
        <w:tab/>
      </w:r>
      <w:r w:rsidRPr="00AF1F75">
        <w:rPr>
          <w:rFonts w:ascii="Times New Roman" w:hAnsi="Times New Roman"/>
          <w:sz w:val="28"/>
          <w:szCs w:val="28"/>
          <w:lang w:val="uk-UA"/>
        </w:rPr>
        <w:tab/>
      </w:r>
      <w:r w:rsidRPr="00AF1F75">
        <w:rPr>
          <w:rFonts w:ascii="Times New Roman" w:hAnsi="Times New Roman"/>
          <w:sz w:val="28"/>
          <w:szCs w:val="28"/>
          <w:lang w:val="uk-UA"/>
        </w:rPr>
        <w:tab/>
        <w:t xml:space="preserve">       № 100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F1F75">
        <w:rPr>
          <w:rFonts w:ascii="Times New Roman" w:hAnsi="Times New Roman"/>
          <w:sz w:val="28"/>
          <w:szCs w:val="28"/>
          <w:lang w:val="uk-UA"/>
        </w:rPr>
        <w:t>-</w:t>
      </w:r>
      <w:r w:rsidRPr="00AF1F75">
        <w:rPr>
          <w:rFonts w:ascii="Times New Roman" w:hAnsi="Times New Roman"/>
          <w:sz w:val="28"/>
          <w:szCs w:val="28"/>
          <w:lang w:val="en-US"/>
        </w:rPr>
        <w:t>V</w:t>
      </w:r>
      <w:r w:rsidRPr="00AF1F75">
        <w:rPr>
          <w:rFonts w:ascii="Times New Roman" w:hAnsi="Times New Roman"/>
          <w:sz w:val="28"/>
          <w:szCs w:val="28"/>
          <w:lang w:val="uk-UA"/>
        </w:rPr>
        <w:t>ІІІ</w:t>
      </w:r>
    </w:p>
    <w:p w:rsidR="00682C33" w:rsidRDefault="00682C33" w:rsidP="00D108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10816" w:rsidRPr="00D10816" w:rsidRDefault="00D10816" w:rsidP="00D108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10816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</w:t>
      </w:r>
      <w:r w:rsidRPr="00D1081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технічних документацій із землеустрою щодо встановлення (відновлення) меж земельних ділянок в натурі                               (на місцевості) для ведення товарного сільськогосподарського виробництва </w:t>
      </w:r>
      <w:r w:rsidRPr="00D10816">
        <w:rPr>
          <w:rFonts w:ascii="Times New Roman" w:hAnsi="Times New Roman"/>
          <w:b/>
          <w:sz w:val="28"/>
          <w:szCs w:val="28"/>
          <w:lang w:val="uk-UA" w:eastAsia="ar-SA"/>
        </w:rPr>
        <w:t>та передачу їх безоплатно у власність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ar-SA"/>
        </w:rPr>
      </w:pP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10816">
        <w:rPr>
          <w:rFonts w:ascii="Times New Roman" w:eastAsia="MS Mincho" w:hAnsi="Times New Roman"/>
          <w:sz w:val="28"/>
          <w:szCs w:val="28"/>
          <w:lang w:val="uk-UA" w:eastAsia="ar-SA"/>
        </w:rPr>
        <w:t>Розглянувши клопотання громадян Шевченко Н.М. та Новікова О.М.,</w:t>
      </w:r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>Сімченка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С.М.,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>Ногайлика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О.Ф.,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>Мунтяна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В.О.,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>Гершун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Н.В., </w:t>
      </w:r>
      <w:r w:rsidR="008023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</w:t>
      </w:r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>Пономаренко Л.І.,</w:t>
      </w:r>
      <w:r w:rsidRPr="00D10816">
        <w:rPr>
          <w:rFonts w:ascii="Times New Roman" w:hAnsi="Times New Roman"/>
          <w:sz w:val="28"/>
          <w:szCs w:val="28"/>
          <w:lang w:val="uk-UA" w:eastAsia="ar-SA"/>
        </w:rPr>
        <w:t xml:space="preserve"> Сорокіна В.В., Марчук І.О. (законний представник Сорокіної А.В.),</w:t>
      </w:r>
      <w:r w:rsidRPr="00D108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108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10816" w:rsidRPr="00D10816" w:rsidRDefault="00D10816" w:rsidP="00D1081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D10816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D10816" w:rsidRPr="00D10816" w:rsidRDefault="00D10816" w:rsidP="00D1081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D10816" w:rsidRPr="00D10816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із земель сільськогосподарського призначення, які розташовані на території Ананьївської міської територіальної громади: </w:t>
      </w:r>
    </w:p>
    <w:p w:rsidR="00D10816" w:rsidRPr="00D10816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1.1 гр. Шевченко Наталі Миколаївні ½ частки та гр. Новікову Олександру Миколайовичу ½ частки за адресою: Одеська область, Подільський район, за межами с. Ананьїв;</w:t>
      </w:r>
    </w:p>
    <w:p w:rsidR="00D10816" w:rsidRPr="00D10816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1.2 гр.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Сімченку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Сергію Михайловичу за адресою: Одеська область, Подільський район, за межами с.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Новогеоргіївка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D10816" w:rsidRPr="00F44854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07C1B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1</w:t>
      </w:r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.3 гр.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Ногайлику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Олегу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Феодоровичу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за межами с.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Гандрабури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D10816" w:rsidRPr="00F44854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1.4 гр.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Мунтяну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Валентину Олександровичу за адресою: Одеська область, Подільський район, за межами с.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Гандрабури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D10816" w:rsidRPr="00F44854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1.</w:t>
      </w:r>
      <w:r w:rsidR="00D37C30"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5</w:t>
      </w:r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гр.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Гершун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Наталії Володимирівні за адресою: Одеська область, Подільський район, за межами с.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Новогеоргіївка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D10816" w:rsidRPr="00F44854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1.</w:t>
      </w:r>
      <w:r w:rsidR="00D37C30"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6</w:t>
      </w:r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гр. Пономаренко Любові Іванівні за адресою: Одеська область, Подільський район, за межами с.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Шимкове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D10816" w:rsidRPr="00F44854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1.</w:t>
      </w:r>
      <w:r w:rsidR="00D37C30"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7</w:t>
      </w:r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гр. Сорокіну Володимиру Володимировичу ½ частки та                  гр. Сорокіній Анастасії Володимирівні ½ частки за адресою: Одеська область, Подільський район, за межами с. </w:t>
      </w:r>
      <w:proofErr w:type="spellStart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Жеребкове</w:t>
      </w:r>
      <w:proofErr w:type="spellEnd"/>
      <w:r w:rsidRPr="00F44854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D10816" w:rsidRPr="00D10816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2. </w:t>
      </w:r>
      <w:r w:rsidRPr="00D10816">
        <w:rPr>
          <w:rFonts w:ascii="Times New Roman" w:hAnsi="Times New Roman"/>
          <w:sz w:val="28"/>
          <w:szCs w:val="28"/>
          <w:lang w:val="uk-UA" w:eastAsia="ar-SA"/>
        </w:rPr>
        <w:t xml:space="preserve">Передати безоплатно у власність земельні ділянки </w:t>
      </w:r>
      <w:r w:rsidRPr="00D1081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 w:rsidRPr="00D10816">
        <w:rPr>
          <w:rFonts w:ascii="Times New Roman" w:hAnsi="Times New Roman"/>
          <w:sz w:val="28"/>
          <w:szCs w:val="28"/>
          <w:lang w:val="uk-UA" w:eastAsia="ar-SA"/>
        </w:rPr>
        <w:t>Ананьївської міської територіальної громади: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2.1 гр. Шевченко Наталі Миколаївні ½ частки та гр. Новікову Олександру Миколайовичу ½ частки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5120280500:01:002:0668 площею 3,0016 га</w:t>
      </w:r>
      <w:r w:rsidRPr="00D10816">
        <w:rPr>
          <w:rFonts w:ascii="Times New Roman" w:hAnsi="Times New Roman"/>
          <w:color w:val="000000"/>
          <w:sz w:val="28"/>
          <w:szCs w:val="28"/>
          <w:lang w:val="uk-UA" w:eastAsia="ar-SA"/>
        </w:rPr>
        <w:t>, яка розташована на території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</w:t>
      </w:r>
      <w:r w:rsidR="00A07C1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міської територіальної громади Подільського району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Одеської області;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2.2 гр.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/>
        </w:rPr>
        <w:t>Сімченка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 Сергія Михайловича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5120284600:01:001:1108 площею 3,0769 га</w:t>
      </w:r>
      <w:r w:rsidRPr="00D10816">
        <w:rPr>
          <w:rFonts w:ascii="Times New Roman" w:hAnsi="Times New Roman"/>
          <w:color w:val="000000"/>
          <w:sz w:val="28"/>
          <w:szCs w:val="28"/>
          <w:lang w:val="uk-UA" w:eastAsia="ar-SA"/>
        </w:rPr>
        <w:t>, яка розташована на території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</w:t>
      </w:r>
      <w:r w:rsidR="00A07C1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міської територіальної громади Подільського району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Одеської області;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2.3 гр.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/>
        </w:rPr>
        <w:t>Ногайлику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 Олегу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/>
        </w:rPr>
        <w:t>Феодоровичу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5120281000:01:001:0911 площею 2,0066 га</w:t>
      </w:r>
      <w:r w:rsidRPr="00D10816">
        <w:rPr>
          <w:rFonts w:ascii="Times New Roman" w:hAnsi="Times New Roman"/>
          <w:color w:val="000000"/>
          <w:sz w:val="28"/>
          <w:szCs w:val="28"/>
          <w:lang w:val="uk-UA" w:eastAsia="ar-SA"/>
        </w:rPr>
        <w:t>, яка розташована на території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</w:t>
      </w:r>
      <w:r w:rsidR="00A07C1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міської територіальної громади Подільського району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Одеської області;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2.4 гр.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/>
        </w:rPr>
        <w:t>Мунтяну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 Валентину Олександровичу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5120281000:01:001:0912 площею 2,3214 га</w:t>
      </w:r>
      <w:r w:rsidRPr="00D10816">
        <w:rPr>
          <w:rFonts w:ascii="Times New Roman" w:hAnsi="Times New Roman"/>
          <w:color w:val="000000"/>
          <w:sz w:val="28"/>
          <w:szCs w:val="28"/>
          <w:lang w:val="uk-UA" w:eastAsia="ar-SA"/>
        </w:rPr>
        <w:t>, яка розташована на території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 міської територіальної г</w:t>
      </w:r>
      <w:r w:rsidR="00A07C1B">
        <w:rPr>
          <w:rFonts w:ascii="Times New Roman" w:eastAsia="Times New Roman" w:hAnsi="Times New Roman"/>
          <w:sz w:val="28"/>
          <w:szCs w:val="28"/>
          <w:lang w:val="uk-UA" w:eastAsia="ar-SA"/>
        </w:rPr>
        <w:t>ромади Подільського району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Одеської області;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/>
        </w:rPr>
        <w:t>2.</w:t>
      </w:r>
      <w:r w:rsidR="00D37C30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 гр. </w:t>
      </w:r>
      <w:proofErr w:type="spellStart"/>
      <w:r w:rsidRPr="00D10816">
        <w:rPr>
          <w:rFonts w:ascii="Times New Roman" w:eastAsia="Times New Roman" w:hAnsi="Times New Roman"/>
          <w:sz w:val="28"/>
          <w:szCs w:val="28"/>
          <w:lang w:val="uk-UA"/>
        </w:rPr>
        <w:t>Гершун</w:t>
      </w:r>
      <w:proofErr w:type="spellEnd"/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 Наталії Володимирівні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5120284600:01:001:1106 площею 4,9378 га</w:t>
      </w:r>
      <w:r w:rsidRPr="00D10816">
        <w:rPr>
          <w:rFonts w:ascii="Times New Roman" w:hAnsi="Times New Roman"/>
          <w:color w:val="000000"/>
          <w:sz w:val="28"/>
          <w:szCs w:val="28"/>
          <w:lang w:val="uk-UA" w:eastAsia="ar-SA"/>
        </w:rPr>
        <w:t>, яка розташована на території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 </w:t>
      </w:r>
      <w:r w:rsidR="00A07C1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міської територіальної громади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Подільського району Одеської області;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/>
        </w:rPr>
        <w:t>2.</w:t>
      </w:r>
      <w:r w:rsidR="00D37C30">
        <w:rPr>
          <w:rFonts w:ascii="Times New Roman" w:eastAsia="Times New Roman" w:hAnsi="Times New Roman"/>
          <w:sz w:val="28"/>
          <w:szCs w:val="28"/>
          <w:lang w:val="uk-UA"/>
        </w:rPr>
        <w:t>6</w:t>
      </w:r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 гр. Пономаренко Любові Іванівні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5120285600:01:002:0669 площею 3,3698 га</w:t>
      </w:r>
      <w:r w:rsidRPr="00D10816">
        <w:rPr>
          <w:rFonts w:ascii="Times New Roman" w:hAnsi="Times New Roman"/>
          <w:color w:val="000000"/>
          <w:sz w:val="28"/>
          <w:szCs w:val="28"/>
          <w:lang w:val="uk-UA" w:eastAsia="ar-SA"/>
        </w:rPr>
        <w:t>, яка розташована на території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</w:t>
      </w:r>
      <w:r w:rsidR="00A07C1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міської територіальної громади Подільського району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Одеської області;</w:t>
      </w: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eastAsia="Times New Roman" w:hAnsi="Times New Roman"/>
          <w:sz w:val="28"/>
          <w:szCs w:val="28"/>
          <w:lang w:val="uk-UA"/>
        </w:rPr>
        <w:t>2.</w:t>
      </w:r>
      <w:r w:rsidR="00D37C30"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Pr="00D10816">
        <w:rPr>
          <w:rFonts w:ascii="Times New Roman" w:eastAsia="Times New Roman" w:hAnsi="Times New Roman"/>
          <w:sz w:val="28"/>
          <w:szCs w:val="28"/>
          <w:lang w:val="uk-UA"/>
        </w:rPr>
        <w:t xml:space="preserve"> гр. Сорокіну Володимиру Володимировичу ½ частки та                   гр. Сорокіній Анастасії Володимирівні ½ частки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кадастровий номер 5120282000:01:001:0649 площею 2,5008 га</w:t>
      </w:r>
      <w:r w:rsidRPr="00D10816">
        <w:rPr>
          <w:rFonts w:ascii="Times New Roman" w:hAnsi="Times New Roman"/>
          <w:color w:val="000000"/>
          <w:sz w:val="28"/>
          <w:szCs w:val="28"/>
          <w:lang w:val="uk-UA" w:eastAsia="ar-SA"/>
        </w:rPr>
        <w:t>, яка розташована на території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Ананьївської </w:t>
      </w:r>
      <w:r w:rsidR="00A07C1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міської територіальної громади </w:t>
      </w:r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>Поділь</w:t>
      </w:r>
      <w:r w:rsidR="00A07C1B">
        <w:rPr>
          <w:rFonts w:ascii="Times New Roman" w:eastAsia="Times New Roman" w:hAnsi="Times New Roman"/>
          <w:sz w:val="28"/>
          <w:szCs w:val="28"/>
          <w:lang w:val="uk-UA" w:eastAsia="ar-SA"/>
        </w:rPr>
        <w:t>ського району</w:t>
      </w:r>
      <w:bookmarkStart w:id="0" w:name="_GoBack"/>
      <w:bookmarkEnd w:id="0"/>
      <w:r w:rsidRPr="00D108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Одеської області.</w:t>
      </w:r>
    </w:p>
    <w:p w:rsidR="00D10816" w:rsidRPr="00D10816" w:rsidRDefault="00D10816" w:rsidP="00D10816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</w:p>
    <w:p w:rsidR="00D10816" w:rsidRPr="00D10816" w:rsidRDefault="00D10816" w:rsidP="00D1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108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Зобов’язати осіб, зазначених у пункті 2 цього рішення:</w:t>
      </w:r>
    </w:p>
    <w:p w:rsidR="00D10816" w:rsidRPr="00D10816" w:rsidRDefault="00D10816" w:rsidP="00D1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108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3.1 зареєструвати право власності на земельні ділянки, які зазначені у пункті 2; </w:t>
      </w:r>
    </w:p>
    <w:p w:rsidR="00D10816" w:rsidRPr="00D10816" w:rsidRDefault="00D10816" w:rsidP="00D1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108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D10816" w:rsidRPr="00D10816" w:rsidRDefault="00D10816" w:rsidP="00D108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10816" w:rsidRPr="00D10816" w:rsidRDefault="00D10816" w:rsidP="00D108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10816">
        <w:rPr>
          <w:rFonts w:ascii="Times New Roman" w:hAnsi="Times New Roman"/>
          <w:sz w:val="28"/>
          <w:szCs w:val="28"/>
          <w:lang w:val="uk-UA"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10816" w:rsidRPr="00D10816" w:rsidRDefault="00D10816" w:rsidP="00D108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10816" w:rsidRPr="00D10816" w:rsidRDefault="00D10816" w:rsidP="00D108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10816" w:rsidRPr="00D10816" w:rsidRDefault="00D10816" w:rsidP="00D1081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10816" w:rsidRPr="00D10816" w:rsidRDefault="00D10816" w:rsidP="00D10816">
      <w:pPr>
        <w:spacing w:after="0" w:line="240" w:lineRule="auto"/>
        <w:rPr>
          <w:rFonts w:ascii="Times New Roman" w:hAnsi="Times New Roman"/>
          <w:lang w:val="uk-UA"/>
        </w:rPr>
      </w:pPr>
      <w:r w:rsidRPr="00D108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міський голова                                            Юрій ТИЩЕНКО</w:t>
      </w:r>
    </w:p>
    <w:p w:rsidR="006239B4" w:rsidRDefault="006239B4"/>
    <w:sectPr w:rsidR="006239B4" w:rsidSect="00CB16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F9"/>
    <w:rsid w:val="006239B4"/>
    <w:rsid w:val="00682C33"/>
    <w:rsid w:val="0080231F"/>
    <w:rsid w:val="00A07C1B"/>
    <w:rsid w:val="00AF1F75"/>
    <w:rsid w:val="00C95843"/>
    <w:rsid w:val="00CB16C4"/>
    <w:rsid w:val="00D10816"/>
    <w:rsid w:val="00D37C30"/>
    <w:rsid w:val="00D55DF9"/>
    <w:rsid w:val="00F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3250</Words>
  <Characters>1854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2023-11-28T07:24:00Z</dcterms:created>
  <dcterms:modified xsi:type="dcterms:W3CDTF">2023-12-10T07:14:00Z</dcterms:modified>
</cp:coreProperties>
</file>