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6A" w:rsidRPr="00D4506A" w:rsidRDefault="00D4506A" w:rsidP="00D4506A">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D4506A">
        <w:rPr>
          <w:rFonts w:ascii="Times New Roman" w:eastAsia="Times New Roman" w:hAnsi="Times New Roman"/>
          <w:b/>
          <w:noProof/>
          <w:sz w:val="28"/>
          <w:szCs w:val="28"/>
          <w:lang w:val="uk-UA" w:eastAsia="uk-UA"/>
        </w:rPr>
        <w:drawing>
          <wp:inline distT="0" distB="0" distL="0" distR="0" wp14:anchorId="5DA77743" wp14:editId="7C973E58">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D4506A" w:rsidRPr="00D4506A" w:rsidRDefault="00D4506A" w:rsidP="00D4506A">
      <w:pPr>
        <w:tabs>
          <w:tab w:val="center" w:pos="4931"/>
        </w:tabs>
        <w:suppressAutoHyphens/>
        <w:spacing w:after="0" w:line="200" w:lineRule="atLeast"/>
        <w:jc w:val="center"/>
        <w:rPr>
          <w:rFonts w:ascii="Times New Roman" w:eastAsia="Times New Roman" w:hAnsi="Times New Roman"/>
          <w:b/>
          <w:bCs/>
          <w:color w:val="000000"/>
          <w:sz w:val="32"/>
          <w:szCs w:val="32"/>
          <w:lang w:val="uk-UA" w:eastAsia="ar-SA"/>
        </w:rPr>
      </w:pPr>
      <w:r w:rsidRPr="00D4506A">
        <w:rPr>
          <w:rFonts w:ascii="Times New Roman" w:eastAsia="Times New Roman" w:hAnsi="Times New Roman"/>
          <w:b/>
          <w:bCs/>
          <w:color w:val="000000"/>
          <w:sz w:val="32"/>
          <w:szCs w:val="32"/>
          <w:lang w:val="uk-UA" w:eastAsia="ar-SA"/>
        </w:rPr>
        <w:t>АНАНЬЇВСЬКА МІСЬКА РАДА</w:t>
      </w:r>
    </w:p>
    <w:p w:rsidR="00D4506A" w:rsidRPr="00D4506A" w:rsidRDefault="00D4506A" w:rsidP="00D4506A">
      <w:pPr>
        <w:suppressAutoHyphens/>
        <w:spacing w:after="0" w:line="200" w:lineRule="atLeast"/>
        <w:jc w:val="center"/>
        <w:rPr>
          <w:rFonts w:ascii="Times New Roman" w:eastAsia="Times New Roman" w:hAnsi="Times New Roman"/>
          <w:b/>
          <w:bCs/>
          <w:color w:val="000000"/>
          <w:sz w:val="30"/>
          <w:szCs w:val="30"/>
          <w:lang w:val="uk-UA" w:eastAsia="ar-SA"/>
        </w:rPr>
      </w:pPr>
      <w:r w:rsidRPr="00D4506A">
        <w:rPr>
          <w:rFonts w:ascii="Times New Roman" w:eastAsia="Times New Roman" w:hAnsi="Times New Roman"/>
          <w:b/>
          <w:bCs/>
          <w:color w:val="000000"/>
          <w:sz w:val="30"/>
          <w:szCs w:val="30"/>
          <w:lang w:val="uk-UA" w:eastAsia="ar-SA"/>
        </w:rPr>
        <w:t>РІШЕННЯ</w:t>
      </w:r>
    </w:p>
    <w:p w:rsidR="00D4506A" w:rsidRPr="00D4506A" w:rsidRDefault="00D4506A" w:rsidP="00D4506A">
      <w:pPr>
        <w:suppressAutoHyphens/>
        <w:spacing w:after="0" w:line="200" w:lineRule="atLeast"/>
        <w:jc w:val="center"/>
        <w:rPr>
          <w:rFonts w:ascii="Times New Roman" w:eastAsia="Times New Roman" w:hAnsi="Times New Roman"/>
          <w:sz w:val="24"/>
          <w:szCs w:val="24"/>
          <w:lang w:val="uk-UA" w:eastAsia="ar-SA"/>
        </w:rPr>
      </w:pPr>
      <w:r w:rsidRPr="00D4506A">
        <w:rPr>
          <w:rFonts w:ascii="Times New Roman" w:eastAsia="Times New Roman" w:hAnsi="Times New Roman"/>
          <w:sz w:val="24"/>
          <w:szCs w:val="24"/>
          <w:lang w:val="uk-UA" w:eastAsia="ar-SA"/>
        </w:rPr>
        <w:t>Ананьїв</w:t>
      </w:r>
    </w:p>
    <w:p w:rsidR="00D4506A" w:rsidRPr="00D4506A" w:rsidRDefault="00D4506A" w:rsidP="00D4506A">
      <w:pPr>
        <w:suppressAutoHyphens/>
        <w:spacing w:after="0" w:line="240" w:lineRule="auto"/>
        <w:jc w:val="both"/>
        <w:rPr>
          <w:rFonts w:ascii="Times New Roman" w:eastAsia="Times New Roman" w:hAnsi="Times New Roman" w:cs="Calibri"/>
          <w:kern w:val="2"/>
          <w:sz w:val="28"/>
          <w:szCs w:val="28"/>
          <w:lang w:val="uk-UA" w:eastAsia="ar-SA"/>
        </w:rPr>
      </w:pPr>
    </w:p>
    <w:p w:rsidR="00D4506A" w:rsidRPr="00D4506A" w:rsidRDefault="00D4506A" w:rsidP="00D4506A">
      <w:pPr>
        <w:spacing w:after="0" w:line="240" w:lineRule="auto"/>
        <w:jc w:val="center"/>
        <w:rPr>
          <w:rFonts w:ascii="Times New Roman" w:eastAsia="Times New Roman" w:hAnsi="Times New Roman" w:cs="Calibri"/>
          <w:kern w:val="2"/>
          <w:sz w:val="28"/>
          <w:szCs w:val="28"/>
          <w:lang w:val="uk-UA" w:eastAsia="ar-SA"/>
        </w:rPr>
      </w:pPr>
      <w:r w:rsidRPr="00D4506A">
        <w:rPr>
          <w:rFonts w:ascii="Times New Roman" w:eastAsia="Times New Roman" w:hAnsi="Times New Roman" w:cs="Calibri"/>
          <w:kern w:val="2"/>
          <w:sz w:val="28"/>
          <w:szCs w:val="28"/>
          <w:lang w:val="uk-UA" w:eastAsia="ar-SA"/>
        </w:rPr>
        <w:t>03 листопада 2023 року</w:t>
      </w:r>
      <w:r w:rsidRPr="00D4506A">
        <w:rPr>
          <w:rFonts w:ascii="Times New Roman" w:eastAsia="Times New Roman" w:hAnsi="Times New Roman" w:cs="Calibri"/>
          <w:kern w:val="2"/>
          <w:sz w:val="28"/>
          <w:szCs w:val="28"/>
          <w:lang w:val="uk-UA" w:eastAsia="ar-SA"/>
        </w:rPr>
        <w:tab/>
      </w:r>
      <w:r w:rsidRPr="00D4506A">
        <w:rPr>
          <w:rFonts w:ascii="Times New Roman" w:eastAsia="Times New Roman" w:hAnsi="Times New Roman" w:cs="Calibri"/>
          <w:kern w:val="2"/>
          <w:sz w:val="28"/>
          <w:szCs w:val="28"/>
          <w:lang w:val="uk-UA" w:eastAsia="ar-SA"/>
        </w:rPr>
        <w:tab/>
      </w:r>
      <w:r w:rsidRPr="00D4506A">
        <w:rPr>
          <w:rFonts w:ascii="Times New Roman" w:eastAsia="Times New Roman" w:hAnsi="Times New Roman" w:cs="Calibri"/>
          <w:kern w:val="2"/>
          <w:sz w:val="28"/>
          <w:szCs w:val="28"/>
          <w:lang w:val="uk-UA" w:eastAsia="ar-SA"/>
        </w:rPr>
        <w:tab/>
      </w:r>
      <w:r w:rsidRPr="00D4506A">
        <w:rPr>
          <w:rFonts w:ascii="Times New Roman" w:eastAsia="Times New Roman" w:hAnsi="Times New Roman" w:cs="Calibri"/>
          <w:kern w:val="2"/>
          <w:sz w:val="28"/>
          <w:szCs w:val="28"/>
          <w:lang w:val="uk-UA" w:eastAsia="ar-SA"/>
        </w:rPr>
        <w:tab/>
      </w:r>
      <w:r w:rsidRPr="00D4506A">
        <w:rPr>
          <w:rFonts w:ascii="Times New Roman" w:eastAsia="Times New Roman" w:hAnsi="Times New Roman" w:cs="Calibri"/>
          <w:kern w:val="2"/>
          <w:sz w:val="28"/>
          <w:szCs w:val="28"/>
          <w:lang w:val="uk-UA" w:eastAsia="ar-SA"/>
        </w:rPr>
        <w:tab/>
      </w:r>
      <w:r w:rsidRPr="00D4506A">
        <w:rPr>
          <w:rFonts w:ascii="Times New Roman" w:eastAsia="Times New Roman" w:hAnsi="Times New Roman" w:cs="Calibri"/>
          <w:kern w:val="2"/>
          <w:sz w:val="28"/>
          <w:szCs w:val="28"/>
          <w:lang w:val="uk-UA" w:eastAsia="ar-SA"/>
        </w:rPr>
        <w:tab/>
        <w:t xml:space="preserve">                     № 97</w:t>
      </w:r>
      <w:r w:rsidR="000E12C2">
        <w:rPr>
          <w:rFonts w:ascii="Times New Roman" w:eastAsia="Times New Roman" w:hAnsi="Times New Roman" w:cs="Calibri"/>
          <w:kern w:val="2"/>
          <w:sz w:val="28"/>
          <w:szCs w:val="28"/>
          <w:lang w:val="uk-UA" w:eastAsia="ar-SA"/>
        </w:rPr>
        <w:t>8</w:t>
      </w:r>
      <w:bookmarkStart w:id="0" w:name="_GoBack"/>
      <w:bookmarkEnd w:id="0"/>
      <w:r w:rsidRPr="00D4506A">
        <w:rPr>
          <w:rFonts w:ascii="Times New Roman" w:eastAsia="Times New Roman" w:hAnsi="Times New Roman" w:cs="Calibri"/>
          <w:kern w:val="2"/>
          <w:sz w:val="28"/>
          <w:szCs w:val="28"/>
          <w:lang w:val="uk-UA" w:eastAsia="ar-SA"/>
        </w:rPr>
        <w:t>-</w:t>
      </w:r>
      <w:r w:rsidRPr="00D4506A">
        <w:rPr>
          <w:rFonts w:ascii="Times New Roman" w:eastAsia="Times New Roman" w:hAnsi="Times New Roman" w:cs="Calibri"/>
          <w:kern w:val="2"/>
          <w:sz w:val="28"/>
          <w:szCs w:val="28"/>
          <w:lang w:val="en-US" w:eastAsia="ar-SA"/>
        </w:rPr>
        <w:t>V</w:t>
      </w:r>
      <w:r w:rsidRPr="00D4506A">
        <w:rPr>
          <w:rFonts w:ascii="Times New Roman" w:eastAsia="Times New Roman" w:hAnsi="Times New Roman" w:cs="Calibri"/>
          <w:kern w:val="2"/>
          <w:sz w:val="28"/>
          <w:szCs w:val="28"/>
          <w:lang w:val="uk-UA" w:eastAsia="ar-SA"/>
        </w:rPr>
        <w:t>ІІІ</w:t>
      </w:r>
    </w:p>
    <w:p w:rsidR="00036552" w:rsidRPr="00036552" w:rsidRDefault="00036552" w:rsidP="00036552">
      <w:pPr>
        <w:spacing w:after="0" w:line="240" w:lineRule="auto"/>
        <w:jc w:val="center"/>
        <w:rPr>
          <w:rFonts w:ascii="Times New Roman" w:eastAsia="Times New Roman" w:hAnsi="Times New Roman"/>
          <w:b/>
          <w:bCs/>
          <w:color w:val="000000"/>
          <w:sz w:val="24"/>
          <w:szCs w:val="24"/>
          <w:lang w:val="uk-UA" w:eastAsia="uk-UA"/>
        </w:rPr>
      </w:pPr>
    </w:p>
    <w:p w:rsidR="00D77E17" w:rsidRDefault="00CF5A7E" w:rsidP="00CF5A7E">
      <w:pPr>
        <w:suppressAutoHyphens/>
        <w:spacing w:after="0" w:line="240" w:lineRule="auto"/>
        <w:jc w:val="center"/>
        <w:rPr>
          <w:rFonts w:ascii="Times New Roman" w:eastAsia="Times New Roman" w:hAnsi="Times New Roman"/>
          <w:b/>
          <w:sz w:val="28"/>
          <w:szCs w:val="28"/>
          <w:lang w:val="uk-UA" w:eastAsia="ar-SA"/>
        </w:rPr>
      </w:pPr>
      <w:r w:rsidRPr="00CF5A7E">
        <w:rPr>
          <w:rFonts w:ascii="Times New Roman" w:hAnsi="Times New Roman"/>
          <w:b/>
          <w:sz w:val="28"/>
          <w:szCs w:val="28"/>
          <w:lang w:val="uk-UA" w:eastAsia="ar-SA"/>
        </w:rPr>
        <w:t xml:space="preserve">Про надання </w:t>
      </w:r>
      <w:r w:rsidRPr="00CF5A7E">
        <w:rPr>
          <w:rFonts w:ascii="Times New Roman" w:eastAsia="Times New Roman" w:hAnsi="Times New Roman"/>
          <w:b/>
          <w:sz w:val="28"/>
          <w:szCs w:val="28"/>
          <w:lang w:val="uk-UA" w:eastAsia="ar-SA"/>
        </w:rPr>
        <w:t xml:space="preserve">дозволу на розробку технічної документації із землеустрою щодо встановлення (відновлення) меж земельної ділянки в натурі </w:t>
      </w:r>
    </w:p>
    <w:p w:rsidR="00CF5A7E" w:rsidRPr="00CF5A7E" w:rsidRDefault="00CF5A7E" w:rsidP="00CF5A7E">
      <w:pPr>
        <w:suppressAutoHyphens/>
        <w:spacing w:after="0" w:line="240" w:lineRule="auto"/>
        <w:jc w:val="center"/>
        <w:rPr>
          <w:rFonts w:ascii="Times New Roman" w:eastAsia="Times New Roman" w:hAnsi="Times New Roman"/>
          <w:b/>
          <w:sz w:val="28"/>
          <w:szCs w:val="28"/>
          <w:lang w:val="uk-UA" w:eastAsia="ar-SA"/>
        </w:rPr>
      </w:pPr>
      <w:r w:rsidRPr="00CF5A7E">
        <w:rPr>
          <w:rFonts w:ascii="Times New Roman" w:eastAsia="Times New Roman" w:hAnsi="Times New Roman"/>
          <w:b/>
          <w:sz w:val="28"/>
          <w:szCs w:val="28"/>
          <w:lang w:val="uk-UA" w:eastAsia="ar-SA"/>
        </w:rPr>
        <w:t>(на місцевості) для ведення товарного сільськогосподарського виробництва та передачі її в оренду</w:t>
      </w:r>
    </w:p>
    <w:p w:rsidR="00CF5A7E" w:rsidRPr="00CF5A7E" w:rsidRDefault="00CF5A7E" w:rsidP="00CF5A7E">
      <w:pPr>
        <w:suppressAutoHyphens/>
        <w:spacing w:after="0" w:line="240" w:lineRule="auto"/>
        <w:jc w:val="center"/>
        <w:rPr>
          <w:rFonts w:ascii="Times New Roman" w:hAnsi="Times New Roman"/>
          <w:b/>
          <w:sz w:val="28"/>
          <w:szCs w:val="28"/>
          <w:lang w:val="uk-UA" w:eastAsia="ar-SA"/>
        </w:rPr>
      </w:pPr>
    </w:p>
    <w:p w:rsidR="00CF5A7E" w:rsidRPr="00CF5A7E" w:rsidRDefault="00CF5A7E" w:rsidP="00CF5A7E">
      <w:pPr>
        <w:suppressAutoHyphens/>
        <w:spacing w:after="0" w:line="240" w:lineRule="auto"/>
        <w:ind w:firstLine="709"/>
        <w:jc w:val="both"/>
        <w:rPr>
          <w:rFonts w:ascii="Times New Roman" w:hAnsi="Times New Roman"/>
          <w:sz w:val="28"/>
          <w:szCs w:val="28"/>
          <w:lang w:val="uk-UA" w:eastAsia="ar-SA"/>
        </w:rPr>
      </w:pPr>
      <w:r w:rsidRPr="00CF5A7E">
        <w:rPr>
          <w:rFonts w:ascii="Times New Roman" w:hAnsi="Times New Roman"/>
          <w:sz w:val="28"/>
          <w:szCs w:val="28"/>
          <w:lang w:val="uk-UA" w:eastAsia="ar-SA"/>
        </w:rPr>
        <w:t xml:space="preserve">Розглянувши клопотання громадянина </w:t>
      </w:r>
      <w:proofErr w:type="spellStart"/>
      <w:r w:rsidRPr="00CF5A7E">
        <w:rPr>
          <w:rFonts w:ascii="Times New Roman" w:hAnsi="Times New Roman"/>
          <w:sz w:val="28"/>
          <w:szCs w:val="28"/>
          <w:lang w:val="uk-UA" w:eastAsia="ar-SA"/>
        </w:rPr>
        <w:t>Рибаченка</w:t>
      </w:r>
      <w:proofErr w:type="spellEnd"/>
      <w:r w:rsidRPr="00CF5A7E">
        <w:rPr>
          <w:rFonts w:ascii="Times New Roman" w:hAnsi="Times New Roman"/>
          <w:sz w:val="28"/>
          <w:szCs w:val="28"/>
          <w:lang w:val="uk-UA" w:eastAsia="ar-SA"/>
        </w:rPr>
        <w:t xml:space="preserve"> П.Д., керуючись статтями 12,83,93,116,123,124,134 Земельного кодексу </w:t>
      </w:r>
      <w:r w:rsidRPr="00CF5A7E">
        <w:rPr>
          <w:rFonts w:ascii="Times New Roman" w:hAnsi="Times New Roman"/>
          <w:sz w:val="28"/>
          <w:szCs w:val="28"/>
          <w:lang w:eastAsia="ar-SA"/>
        </w:rPr>
        <w:t xml:space="preserve">України, </w:t>
      </w:r>
      <w:proofErr w:type="spellStart"/>
      <w:r w:rsidRPr="00CF5A7E">
        <w:rPr>
          <w:rFonts w:ascii="Times New Roman" w:hAnsi="Times New Roman"/>
          <w:sz w:val="28"/>
          <w:szCs w:val="28"/>
          <w:lang w:eastAsia="ar-SA"/>
        </w:rPr>
        <w:t>стат</w:t>
      </w:r>
      <w:proofErr w:type="spellEnd"/>
      <w:r w:rsidRPr="00CF5A7E">
        <w:rPr>
          <w:rFonts w:ascii="Times New Roman" w:hAnsi="Times New Roman"/>
          <w:sz w:val="28"/>
          <w:szCs w:val="28"/>
          <w:lang w:val="uk-UA" w:eastAsia="ar-SA"/>
        </w:rPr>
        <w:t>т</w:t>
      </w:r>
      <w:r w:rsidRPr="00CF5A7E">
        <w:rPr>
          <w:rFonts w:ascii="Times New Roman" w:hAnsi="Times New Roman"/>
          <w:sz w:val="28"/>
          <w:szCs w:val="28"/>
          <w:lang w:eastAsia="ar-SA"/>
        </w:rPr>
        <w:t>ею 5</w:t>
      </w:r>
      <w:r w:rsidRPr="00CF5A7E">
        <w:rPr>
          <w:rFonts w:ascii="Times New Roman" w:hAnsi="Times New Roman"/>
          <w:sz w:val="28"/>
          <w:szCs w:val="28"/>
          <w:lang w:val="uk-UA" w:eastAsia="ar-SA"/>
        </w:rPr>
        <w:t>5 Закону України «Про землеустрій», пунктом 34 частини першої статті 26 Закону України «Про місцеве самоврядування в Україні»,</w:t>
      </w:r>
      <w:r w:rsidRPr="00CF5A7E">
        <w:rPr>
          <w:rFonts w:cs="Calibri"/>
          <w:lang w:val="uk-UA" w:eastAsia="ar-SA"/>
        </w:rPr>
        <w:t xml:space="preserve"> </w:t>
      </w:r>
      <w:r w:rsidRPr="00CF5A7E">
        <w:rPr>
          <w:rFonts w:ascii="Times New Roman" w:hAnsi="Times New Roman"/>
          <w:sz w:val="28"/>
          <w:szCs w:val="28"/>
          <w:lang w:val="uk-UA" w:eastAsia="ar-SA"/>
        </w:rPr>
        <w:t>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CF5A7E" w:rsidRPr="00CF5A7E" w:rsidRDefault="00CF5A7E" w:rsidP="00CF5A7E">
      <w:pPr>
        <w:suppressAutoHyphens/>
        <w:spacing w:after="0" w:line="240" w:lineRule="auto"/>
        <w:ind w:firstLine="709"/>
        <w:jc w:val="both"/>
        <w:rPr>
          <w:rFonts w:ascii="Times New Roman" w:hAnsi="Times New Roman"/>
          <w:sz w:val="24"/>
          <w:szCs w:val="24"/>
          <w:lang w:val="uk-UA" w:eastAsia="ar-SA"/>
        </w:rPr>
      </w:pPr>
    </w:p>
    <w:p w:rsidR="00CF5A7E" w:rsidRPr="00CF5A7E" w:rsidRDefault="00CF5A7E" w:rsidP="00CF5A7E">
      <w:pPr>
        <w:suppressAutoHyphens/>
        <w:spacing w:after="0" w:line="240" w:lineRule="auto"/>
        <w:jc w:val="both"/>
        <w:rPr>
          <w:rFonts w:ascii="Times New Roman" w:eastAsia="MS Mincho" w:hAnsi="Times New Roman"/>
          <w:b/>
          <w:sz w:val="28"/>
          <w:szCs w:val="28"/>
          <w:lang w:val="uk-UA" w:eastAsia="ar-SA"/>
        </w:rPr>
      </w:pPr>
      <w:r w:rsidRPr="00CF5A7E">
        <w:rPr>
          <w:rFonts w:ascii="Times New Roman" w:eastAsia="MS Mincho" w:hAnsi="Times New Roman"/>
          <w:b/>
          <w:sz w:val="28"/>
          <w:szCs w:val="28"/>
          <w:lang w:val="uk-UA" w:eastAsia="ar-SA"/>
        </w:rPr>
        <w:t>ВИРІШИЛА:</w:t>
      </w:r>
    </w:p>
    <w:p w:rsidR="00CF5A7E" w:rsidRPr="00CF5A7E" w:rsidRDefault="00CF5A7E" w:rsidP="00CF5A7E">
      <w:pPr>
        <w:suppressAutoHyphens/>
        <w:spacing w:after="0" w:line="240" w:lineRule="auto"/>
        <w:jc w:val="both"/>
        <w:rPr>
          <w:rFonts w:ascii="Times New Roman" w:eastAsia="MS Mincho" w:hAnsi="Times New Roman"/>
          <w:b/>
          <w:sz w:val="24"/>
          <w:szCs w:val="24"/>
          <w:lang w:val="uk-UA" w:eastAsia="ar-SA"/>
        </w:rPr>
      </w:pPr>
    </w:p>
    <w:p w:rsidR="00CF5A7E" w:rsidRPr="00CF5A7E" w:rsidRDefault="00CF5A7E" w:rsidP="00D77E17">
      <w:pPr>
        <w:tabs>
          <w:tab w:val="left" w:pos="993"/>
        </w:tabs>
        <w:suppressAutoHyphens/>
        <w:spacing w:after="0" w:line="240" w:lineRule="auto"/>
        <w:ind w:firstLine="709"/>
        <w:jc w:val="both"/>
        <w:rPr>
          <w:rFonts w:ascii="Times New Roman" w:hAnsi="Times New Roman"/>
          <w:sz w:val="28"/>
          <w:szCs w:val="28"/>
          <w:lang w:val="uk-UA" w:eastAsia="ar-SA"/>
        </w:rPr>
      </w:pPr>
      <w:r w:rsidRPr="00CF5A7E">
        <w:rPr>
          <w:rFonts w:ascii="Times New Roman" w:eastAsia="Times New Roman" w:hAnsi="Times New Roman"/>
          <w:sz w:val="28"/>
          <w:szCs w:val="28"/>
          <w:lang w:val="uk-UA" w:eastAsia="ar-SA"/>
        </w:rPr>
        <w:t xml:space="preserve">1. Надати дозвіл на розробку технічної документації із землеустрою щодо встановлення (відновлення) меж земельної ділянки в натурі (на місцевості) </w:t>
      </w:r>
      <w:r w:rsidRPr="00CF5A7E">
        <w:rPr>
          <w:rFonts w:ascii="Times New Roman" w:hAnsi="Times New Roman"/>
          <w:sz w:val="28"/>
          <w:szCs w:val="28"/>
          <w:lang w:val="uk-UA" w:eastAsia="ar-SA"/>
        </w:rPr>
        <w:t xml:space="preserve">для подальшої </w:t>
      </w:r>
      <w:r w:rsidRPr="00CF5A7E">
        <w:rPr>
          <w:rFonts w:ascii="Times New Roman" w:eastAsia="Times New Roman" w:hAnsi="Times New Roman"/>
          <w:sz w:val="28"/>
          <w:szCs w:val="28"/>
          <w:lang w:val="uk-UA" w:eastAsia="ar-SA"/>
        </w:rPr>
        <w:t>передачі її в оренду,</w:t>
      </w:r>
      <w:r w:rsidRPr="00CF5A7E">
        <w:rPr>
          <w:rFonts w:ascii="Times New Roman" w:hAnsi="Times New Roman"/>
          <w:sz w:val="28"/>
          <w:szCs w:val="28"/>
          <w:lang w:val="uk-UA" w:eastAsia="ar-SA"/>
        </w:rPr>
        <w:t xml:space="preserve"> </w:t>
      </w:r>
      <w:r w:rsidRPr="00CF5A7E">
        <w:rPr>
          <w:rFonts w:ascii="Times New Roman" w:eastAsia="Times New Roman" w:hAnsi="Times New Roman"/>
          <w:sz w:val="28"/>
          <w:szCs w:val="28"/>
          <w:lang w:val="uk-UA" w:eastAsia="ar-SA"/>
        </w:rPr>
        <w:t xml:space="preserve">для </w:t>
      </w:r>
      <w:r w:rsidRPr="00CF5A7E">
        <w:rPr>
          <w:rFonts w:ascii="Times New Roman" w:hAnsi="Times New Roman"/>
          <w:sz w:val="28"/>
          <w:szCs w:val="28"/>
          <w:lang w:val="uk-UA" w:eastAsia="ar-SA"/>
        </w:rPr>
        <w:t xml:space="preserve">ведення товарного сільськогосподарського виробництва із земель нерозподілених та невитребуваних земельних часток (паїв) на території Ананьївської міської територіальної громади: </w:t>
      </w:r>
      <w:r w:rsidRPr="00CF5A7E">
        <w:rPr>
          <w:rFonts w:ascii="Times New Roman" w:eastAsia="Times New Roman" w:hAnsi="Times New Roman"/>
          <w:sz w:val="28"/>
          <w:szCs w:val="28"/>
          <w:lang w:val="uk-UA" w:eastAsia="ar-SA"/>
        </w:rPr>
        <w:t xml:space="preserve">гр. </w:t>
      </w:r>
      <w:proofErr w:type="spellStart"/>
      <w:r w:rsidRPr="00CF5A7E">
        <w:rPr>
          <w:rFonts w:ascii="Times New Roman" w:hAnsi="Times New Roman"/>
          <w:sz w:val="28"/>
          <w:szCs w:val="28"/>
          <w:lang w:val="uk-UA" w:eastAsia="ar-SA"/>
        </w:rPr>
        <w:t>Рибаченку</w:t>
      </w:r>
      <w:proofErr w:type="spellEnd"/>
      <w:r w:rsidRPr="00CF5A7E">
        <w:rPr>
          <w:rFonts w:ascii="Times New Roman" w:hAnsi="Times New Roman"/>
          <w:sz w:val="28"/>
          <w:szCs w:val="28"/>
          <w:lang w:val="uk-UA" w:eastAsia="ar-SA"/>
        </w:rPr>
        <w:t xml:space="preserve"> Павлу Даниловичу орієнтовною площею 8,0000 га згідно графічного матеріалу, що додається.</w:t>
      </w:r>
    </w:p>
    <w:p w:rsidR="00CF5A7E" w:rsidRPr="00CF5A7E" w:rsidRDefault="00CF5A7E" w:rsidP="00D77E17">
      <w:pPr>
        <w:suppressAutoHyphens/>
        <w:spacing w:after="0" w:line="240" w:lineRule="auto"/>
        <w:ind w:firstLine="709"/>
        <w:jc w:val="both"/>
        <w:rPr>
          <w:rFonts w:ascii="Times New Roman" w:hAnsi="Times New Roman"/>
          <w:sz w:val="28"/>
          <w:szCs w:val="28"/>
          <w:lang w:val="uk-UA" w:eastAsia="ar-SA"/>
        </w:rPr>
      </w:pPr>
      <w:r w:rsidRPr="00CF5A7E">
        <w:rPr>
          <w:rFonts w:ascii="Times New Roman" w:hAnsi="Times New Roman"/>
          <w:sz w:val="28"/>
          <w:szCs w:val="28"/>
          <w:lang w:val="uk-UA" w:eastAsia="ar-SA"/>
        </w:rPr>
        <w:t xml:space="preserve">2. </w:t>
      </w:r>
      <w:r w:rsidRPr="00CF5A7E">
        <w:rPr>
          <w:rFonts w:ascii="Times New Roman" w:eastAsia="MS Mincho" w:hAnsi="Times New Roman"/>
          <w:sz w:val="28"/>
          <w:szCs w:val="28"/>
          <w:lang w:val="uk-UA" w:eastAsia="ar-SA"/>
        </w:rPr>
        <w:t xml:space="preserve">Зобов’язати гр. </w:t>
      </w:r>
      <w:proofErr w:type="spellStart"/>
      <w:r w:rsidRPr="00CF5A7E">
        <w:rPr>
          <w:rFonts w:ascii="Times New Roman" w:eastAsia="MS Mincho" w:hAnsi="Times New Roman"/>
          <w:sz w:val="28"/>
          <w:szCs w:val="28"/>
          <w:lang w:val="uk-UA" w:eastAsia="ar-SA"/>
        </w:rPr>
        <w:t>Рибаченка</w:t>
      </w:r>
      <w:proofErr w:type="spellEnd"/>
      <w:r w:rsidRPr="00CF5A7E">
        <w:rPr>
          <w:rFonts w:ascii="Times New Roman" w:eastAsia="MS Mincho" w:hAnsi="Times New Roman"/>
          <w:sz w:val="28"/>
          <w:szCs w:val="28"/>
          <w:lang w:val="uk-UA" w:eastAsia="ar-SA"/>
        </w:rPr>
        <w:t xml:space="preserve"> Павла Даниловича, </w:t>
      </w:r>
      <w:r w:rsidRPr="00CF5A7E">
        <w:rPr>
          <w:rFonts w:ascii="Times New Roman" w:hAnsi="Times New Roman"/>
          <w:sz w:val="28"/>
          <w:szCs w:val="28"/>
          <w:lang w:val="uk-UA" w:eastAsia="ar-SA"/>
        </w:rPr>
        <w:t xml:space="preserve">розроблену </w:t>
      </w:r>
      <w:r w:rsidRPr="00CF5A7E">
        <w:rPr>
          <w:rFonts w:ascii="Times New Roman" w:eastAsia="Times New Roman" w:hAnsi="Times New Roman"/>
          <w:sz w:val="28"/>
          <w:szCs w:val="28"/>
          <w:lang w:val="uk-UA" w:eastAsia="ar-SA"/>
        </w:rPr>
        <w:t xml:space="preserve">технічну документацію із землеустрою щодо встановлення (відновлення) меж земельної ділянки в натурі (на місцевості) </w:t>
      </w:r>
      <w:r w:rsidRPr="00CF5A7E">
        <w:rPr>
          <w:rFonts w:ascii="Times New Roman" w:hAnsi="Times New Roman"/>
          <w:sz w:val="28"/>
          <w:szCs w:val="28"/>
          <w:lang w:val="uk-UA" w:eastAsia="ar-SA"/>
        </w:rPr>
        <w:t xml:space="preserve">надати на затвердження до Ананьївської міської ради у встановленому порядку. </w:t>
      </w:r>
    </w:p>
    <w:p w:rsidR="00CF5A7E" w:rsidRPr="00CF5A7E" w:rsidRDefault="00CF5A7E" w:rsidP="00D77E17">
      <w:pPr>
        <w:suppressAutoHyphens/>
        <w:spacing w:after="0" w:line="240" w:lineRule="auto"/>
        <w:ind w:firstLine="709"/>
        <w:jc w:val="both"/>
        <w:rPr>
          <w:rFonts w:ascii="Times New Roman" w:hAnsi="Times New Roman"/>
          <w:sz w:val="28"/>
          <w:szCs w:val="28"/>
          <w:lang w:val="uk-UA" w:eastAsia="ar-SA"/>
        </w:rPr>
      </w:pPr>
      <w:r w:rsidRPr="00CF5A7E">
        <w:rPr>
          <w:rFonts w:ascii="Times New Roman" w:hAnsi="Times New Roman"/>
          <w:sz w:val="28"/>
          <w:szCs w:val="28"/>
          <w:lang w:val="uk-UA" w:eastAsia="ar-SA"/>
        </w:rPr>
        <w:t>3.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CF5A7E" w:rsidRDefault="00CF5A7E" w:rsidP="00CF5A7E">
      <w:pPr>
        <w:suppressAutoHyphens/>
        <w:spacing w:after="0" w:line="240" w:lineRule="auto"/>
        <w:ind w:firstLine="709"/>
        <w:jc w:val="both"/>
        <w:rPr>
          <w:rFonts w:ascii="Times New Roman" w:hAnsi="Times New Roman"/>
          <w:sz w:val="24"/>
          <w:szCs w:val="24"/>
          <w:lang w:val="uk-UA" w:eastAsia="ar-SA"/>
        </w:rPr>
      </w:pPr>
    </w:p>
    <w:p w:rsidR="00CF5A7E" w:rsidRPr="00CF5A7E" w:rsidRDefault="00CF5A7E" w:rsidP="00CF5A7E">
      <w:pPr>
        <w:suppressAutoHyphens/>
        <w:spacing w:after="0" w:line="240" w:lineRule="auto"/>
        <w:ind w:firstLine="709"/>
        <w:jc w:val="both"/>
        <w:rPr>
          <w:rFonts w:ascii="Times New Roman" w:hAnsi="Times New Roman"/>
          <w:sz w:val="24"/>
          <w:szCs w:val="24"/>
          <w:lang w:val="uk-UA" w:eastAsia="ar-SA"/>
        </w:rPr>
      </w:pPr>
    </w:p>
    <w:p w:rsidR="009850D4" w:rsidRPr="003C6871" w:rsidRDefault="00CF5A7E" w:rsidP="00CF5A7E">
      <w:pPr>
        <w:suppressAutoHyphens/>
        <w:spacing w:after="0" w:line="240" w:lineRule="auto"/>
        <w:jc w:val="both"/>
        <w:rPr>
          <w:lang w:val="uk-UA"/>
        </w:rPr>
      </w:pPr>
      <w:r w:rsidRPr="00CF5A7E">
        <w:rPr>
          <w:rFonts w:ascii="Times New Roman" w:eastAsia="MS Mincho" w:hAnsi="Times New Roman"/>
          <w:b/>
          <w:sz w:val="28"/>
          <w:szCs w:val="28"/>
          <w:lang w:val="uk-UA" w:eastAsia="ar-SA"/>
        </w:rPr>
        <w:t>Ананьївський міський голова</w:t>
      </w:r>
      <w:r w:rsidRPr="00CF5A7E">
        <w:rPr>
          <w:rFonts w:ascii="Times New Roman" w:eastAsia="MS Mincho" w:hAnsi="Times New Roman"/>
          <w:b/>
          <w:sz w:val="28"/>
          <w:szCs w:val="28"/>
          <w:lang w:val="uk-UA" w:eastAsia="ar-SA"/>
        </w:rPr>
        <w:tab/>
      </w:r>
      <w:r w:rsidRPr="00CF5A7E">
        <w:rPr>
          <w:rFonts w:ascii="Times New Roman" w:eastAsia="MS Mincho" w:hAnsi="Times New Roman"/>
          <w:b/>
          <w:sz w:val="28"/>
          <w:szCs w:val="28"/>
          <w:lang w:val="uk-UA" w:eastAsia="ar-SA"/>
        </w:rPr>
        <w:tab/>
      </w:r>
      <w:r w:rsidRPr="00CF5A7E">
        <w:rPr>
          <w:rFonts w:ascii="Times New Roman" w:eastAsia="MS Mincho" w:hAnsi="Times New Roman"/>
          <w:b/>
          <w:sz w:val="28"/>
          <w:szCs w:val="28"/>
          <w:lang w:val="uk-UA" w:eastAsia="ar-SA"/>
        </w:rPr>
        <w:tab/>
        <w:t xml:space="preserve">                   Юрій ТИЩЕНКО</w:t>
      </w:r>
    </w:p>
    <w:sectPr w:rsidR="009850D4" w:rsidRPr="003C6871" w:rsidSect="00D77E17">
      <w:pgSz w:w="11906" w:h="16838"/>
      <w:pgMar w:top="851"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C4E"/>
    <w:rsid w:val="00036552"/>
    <w:rsid w:val="000E12C2"/>
    <w:rsid w:val="003C6871"/>
    <w:rsid w:val="00596C4E"/>
    <w:rsid w:val="00690831"/>
    <w:rsid w:val="009850D4"/>
    <w:rsid w:val="00CF5A7E"/>
    <w:rsid w:val="00D4506A"/>
    <w:rsid w:val="00D77E17"/>
    <w:rsid w:val="00EB49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8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87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8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68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C687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7933">
      <w:bodyDiv w:val="1"/>
      <w:marLeft w:val="0"/>
      <w:marRight w:val="0"/>
      <w:marTop w:val="0"/>
      <w:marBottom w:val="0"/>
      <w:divBdr>
        <w:top w:val="none" w:sz="0" w:space="0" w:color="auto"/>
        <w:left w:val="none" w:sz="0" w:space="0" w:color="auto"/>
        <w:bottom w:val="none" w:sz="0" w:space="0" w:color="auto"/>
        <w:right w:val="none" w:sz="0" w:space="0" w:color="auto"/>
      </w:divBdr>
    </w:div>
    <w:div w:id="791484793">
      <w:bodyDiv w:val="1"/>
      <w:marLeft w:val="0"/>
      <w:marRight w:val="0"/>
      <w:marTop w:val="0"/>
      <w:marBottom w:val="0"/>
      <w:divBdr>
        <w:top w:val="none" w:sz="0" w:space="0" w:color="auto"/>
        <w:left w:val="none" w:sz="0" w:space="0" w:color="auto"/>
        <w:bottom w:val="none" w:sz="0" w:space="0" w:color="auto"/>
        <w:right w:val="none" w:sz="0" w:space="0" w:color="auto"/>
      </w:divBdr>
    </w:div>
    <w:div w:id="157720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1353</Words>
  <Characters>772</Characters>
  <Application>Microsoft Office Word</Application>
  <DocSecurity>0</DocSecurity>
  <Lines>6</Lines>
  <Paragraphs>4</Paragraphs>
  <ScaleCrop>false</ScaleCrop>
  <Company>Reanimator Extreme Edition</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2023-10-11T11:46:00Z</dcterms:created>
  <dcterms:modified xsi:type="dcterms:W3CDTF">2023-11-01T13:51:00Z</dcterms:modified>
</cp:coreProperties>
</file>