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207" w:rsidRPr="001A0207" w:rsidRDefault="001A0207" w:rsidP="001A020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1A0207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57A3964" wp14:editId="5CF8749D">
            <wp:extent cx="525780" cy="69342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207" w:rsidRPr="001A0207" w:rsidRDefault="001A0207" w:rsidP="001A020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1A0207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1A0207" w:rsidRPr="001A0207" w:rsidRDefault="001A0207" w:rsidP="001A0207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1A0207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1A0207" w:rsidRPr="001A0207" w:rsidRDefault="001A0207" w:rsidP="001A0207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1A0207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1A0207" w:rsidRPr="001A0207" w:rsidRDefault="001A0207" w:rsidP="001A020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</w:p>
    <w:p w:rsidR="001A0207" w:rsidRPr="001A0207" w:rsidRDefault="001A0207" w:rsidP="001A0207">
      <w:pPr>
        <w:spacing w:after="0" w:line="240" w:lineRule="auto"/>
        <w:jc w:val="center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  <w:r w:rsidRPr="001A0207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03 листопада 2023 року</w:t>
      </w:r>
      <w:r w:rsidRPr="001A0207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1A0207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1A0207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1A0207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1A0207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1A0207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  <w:t xml:space="preserve">                     № 97</w:t>
      </w:r>
      <w:r w:rsidR="00E90C07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6</w:t>
      </w:r>
      <w:r w:rsidRPr="001A0207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-</w:t>
      </w:r>
      <w:r w:rsidRPr="001A0207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1A0207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ІІІ</w:t>
      </w:r>
    </w:p>
    <w:p w:rsidR="001D2EB4" w:rsidRDefault="001D2EB4" w:rsidP="001D2EB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606981" w:rsidRDefault="00606981" w:rsidP="006069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606981">
        <w:rPr>
          <w:rFonts w:ascii="Times New Roman" w:hAnsi="Times New Roman"/>
          <w:b/>
          <w:sz w:val="28"/>
          <w:szCs w:val="28"/>
          <w:lang w:val="uk-UA" w:eastAsia="uk-UA"/>
        </w:rPr>
        <w:t>Про надання дозволу на розробку проєкту землеустрою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606981">
        <w:rPr>
          <w:rFonts w:ascii="Times New Roman" w:hAnsi="Times New Roman"/>
          <w:b/>
          <w:sz w:val="28"/>
          <w:szCs w:val="28"/>
          <w:lang w:val="uk-UA" w:eastAsia="uk-UA"/>
        </w:rPr>
        <w:t>щодо відведення земельної ділянки для обслуговування нежитлової будівлі</w:t>
      </w:r>
    </w:p>
    <w:p w:rsidR="00606981" w:rsidRPr="00606981" w:rsidRDefault="00606981" w:rsidP="006069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606981">
        <w:rPr>
          <w:rFonts w:ascii="Times New Roman" w:hAnsi="Times New Roman"/>
          <w:b/>
          <w:sz w:val="28"/>
          <w:szCs w:val="28"/>
          <w:lang w:val="uk-UA" w:eastAsia="uk-UA"/>
        </w:rPr>
        <w:t xml:space="preserve"> та передачі її в оренду</w:t>
      </w:r>
    </w:p>
    <w:p w:rsidR="00606981" w:rsidRPr="00606981" w:rsidRDefault="00606981" w:rsidP="006069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606981" w:rsidRPr="00606981" w:rsidRDefault="00606981" w:rsidP="006069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06981">
        <w:rPr>
          <w:rFonts w:ascii="Times New Roman" w:hAnsi="Times New Roman"/>
          <w:sz w:val="28"/>
          <w:szCs w:val="28"/>
          <w:lang w:val="uk-UA" w:eastAsia="uk-UA"/>
        </w:rPr>
        <w:t xml:space="preserve">Розглянувши клопотання громадянина </w:t>
      </w:r>
      <w:proofErr w:type="spellStart"/>
      <w:r w:rsidRPr="00606981">
        <w:rPr>
          <w:rFonts w:ascii="Times New Roman" w:hAnsi="Times New Roman"/>
          <w:sz w:val="28"/>
          <w:szCs w:val="28"/>
          <w:lang w:val="uk-UA" w:eastAsia="uk-UA"/>
        </w:rPr>
        <w:t>Костинського</w:t>
      </w:r>
      <w:proofErr w:type="spellEnd"/>
      <w:r w:rsidRPr="00606981">
        <w:rPr>
          <w:rFonts w:ascii="Times New Roman" w:hAnsi="Times New Roman"/>
          <w:sz w:val="28"/>
          <w:szCs w:val="28"/>
          <w:lang w:val="uk-UA" w:eastAsia="uk-UA"/>
        </w:rPr>
        <w:t xml:space="preserve"> С.П., керуючись статтями 12,83,93,116,124 Земельного кодексу України, статтею 50 Закону України «Про землеустрій», Законом України «Про оренду землі»,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606981" w:rsidRPr="0083454A" w:rsidRDefault="00606981" w:rsidP="0060698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 w:eastAsia="uk-UA"/>
        </w:rPr>
      </w:pPr>
    </w:p>
    <w:p w:rsidR="00606981" w:rsidRPr="00606981" w:rsidRDefault="00606981" w:rsidP="0083454A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</w:pPr>
      <w:r w:rsidRPr="00606981">
        <w:rPr>
          <w:rFonts w:ascii="Times New Roman" w:eastAsia="Times New Roman" w:hAnsi="Times New Roman"/>
          <w:b/>
          <w:bCs/>
          <w:sz w:val="28"/>
          <w:szCs w:val="28"/>
          <w:lang w:val="uk-UA" w:eastAsia="uk-UA"/>
        </w:rPr>
        <w:t>ВИРІШИЛА:</w:t>
      </w:r>
    </w:p>
    <w:p w:rsidR="00606981" w:rsidRPr="004B1E76" w:rsidRDefault="00606981" w:rsidP="00606981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val="uk-UA" w:eastAsia="uk-UA"/>
        </w:rPr>
      </w:pPr>
    </w:p>
    <w:p w:rsidR="00606981" w:rsidRPr="00606981" w:rsidRDefault="00606981" w:rsidP="006069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 w:rsidRPr="0060698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1. Надати дозвіл на розробку проєкту землеустрою щодо відведення земельної ділянки гр. </w:t>
      </w:r>
      <w:proofErr w:type="spellStart"/>
      <w:r w:rsidRPr="0060698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Костинському</w:t>
      </w:r>
      <w:proofErr w:type="spellEnd"/>
      <w:r w:rsidRPr="0060698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Сергію Петровичу для обслуговування нежитлової будівлі ферми орієнтовною площею 0,3413 га для подальшої передачі її в оренду терміном на 7 (сім) років із земель комунальної власності Ананьївської міської територіальної громади за адресою: Одеська область, Подільський район, с. Ананьїв, вул. Грушевського, 195.</w:t>
      </w:r>
    </w:p>
    <w:p w:rsidR="00606981" w:rsidRPr="00E6296C" w:rsidRDefault="00606981" w:rsidP="006069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uk-UA"/>
        </w:rPr>
      </w:pPr>
    </w:p>
    <w:p w:rsidR="00606981" w:rsidRPr="00606981" w:rsidRDefault="00606981" w:rsidP="006069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606981">
        <w:rPr>
          <w:rFonts w:ascii="Times New Roman" w:eastAsia="Times New Roman" w:hAnsi="Times New Roman"/>
          <w:sz w:val="28"/>
          <w:szCs w:val="28"/>
          <w:lang w:val="uk-UA" w:eastAsia="uk-UA"/>
        </w:rPr>
        <w:t>2. Зобов’язати</w:t>
      </w:r>
      <w:r w:rsidRPr="0060698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гр. </w:t>
      </w:r>
      <w:proofErr w:type="spellStart"/>
      <w:r w:rsidRPr="0060698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Костинського</w:t>
      </w:r>
      <w:proofErr w:type="spellEnd"/>
      <w:r w:rsidRPr="0060698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Сергія Петровича</w:t>
      </w:r>
      <w:r w:rsidRPr="00606981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розроблений проєкт землеустрою щодо відведення земельної ділянки надати на затвердження до Ананьївської міської ради у встановленому порядку. </w:t>
      </w:r>
    </w:p>
    <w:p w:rsidR="00606981" w:rsidRPr="004B1E76" w:rsidRDefault="00606981" w:rsidP="006069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  <w:bookmarkStart w:id="0" w:name="_GoBack"/>
      <w:bookmarkEnd w:id="0"/>
    </w:p>
    <w:p w:rsidR="00606981" w:rsidRPr="00606981" w:rsidRDefault="00606981" w:rsidP="0060698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0698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3</w:t>
      </w:r>
      <w:r w:rsidRPr="0060698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. Контроль за </w:t>
      </w:r>
      <w:proofErr w:type="spellStart"/>
      <w:r w:rsidRPr="0060698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виконанням</w:t>
      </w:r>
      <w:proofErr w:type="spellEnd"/>
      <w:r w:rsidRPr="0060698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60698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proofErr w:type="spellEnd"/>
      <w:r w:rsidRPr="0060698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proofErr w:type="gramStart"/>
      <w:r w:rsidRPr="0060698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</w:t>
      </w:r>
      <w:proofErr w:type="gramEnd"/>
      <w:r w:rsidRPr="0060698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ішення</w:t>
      </w:r>
      <w:proofErr w:type="spellEnd"/>
      <w:r w:rsidRPr="0060698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60698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покласти</w:t>
      </w:r>
      <w:proofErr w:type="spellEnd"/>
      <w:r w:rsidRPr="0060698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 </w:t>
      </w:r>
      <w:proofErr w:type="spellStart"/>
      <w:r w:rsidRPr="0060698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постійну</w:t>
      </w:r>
      <w:proofErr w:type="spellEnd"/>
      <w:r w:rsidRPr="0060698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60698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комісію</w:t>
      </w:r>
      <w:proofErr w:type="spellEnd"/>
      <w:r w:rsidRPr="0060698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4B1E76" w:rsidRPr="00606981">
        <w:rPr>
          <w:rFonts w:ascii="Times New Roman" w:hAnsi="Times New Roman"/>
          <w:sz w:val="28"/>
          <w:szCs w:val="28"/>
          <w:lang w:val="uk-UA" w:eastAsia="uk-UA"/>
        </w:rPr>
        <w:t xml:space="preserve">Ананьївської міської ради </w:t>
      </w:r>
      <w:r w:rsidRPr="0060698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 </w:t>
      </w:r>
      <w:proofErr w:type="spellStart"/>
      <w:r w:rsidRPr="0060698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питань</w:t>
      </w:r>
      <w:proofErr w:type="spellEnd"/>
      <w:r w:rsidRPr="0060698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60698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земельних</w:t>
      </w:r>
      <w:proofErr w:type="spellEnd"/>
      <w:r w:rsidRPr="0060698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60698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відносин</w:t>
      </w:r>
      <w:proofErr w:type="spellEnd"/>
      <w:r w:rsidRPr="0060698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60698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природокористування</w:t>
      </w:r>
      <w:proofErr w:type="spellEnd"/>
      <w:r w:rsidRPr="0060698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60698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планування</w:t>
      </w:r>
      <w:proofErr w:type="spellEnd"/>
      <w:r w:rsidRPr="0060698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60698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території</w:t>
      </w:r>
      <w:proofErr w:type="spellEnd"/>
      <w:r w:rsidRPr="0060698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</w:t>
      </w:r>
      <w:r w:rsidRPr="00606981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60698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будівництва</w:t>
      </w:r>
      <w:proofErr w:type="spellEnd"/>
      <w:r w:rsidRPr="0060698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60698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архітектури</w:t>
      </w:r>
      <w:proofErr w:type="spellEnd"/>
      <w:r w:rsidRPr="0060698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60698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охорони</w:t>
      </w:r>
      <w:proofErr w:type="spellEnd"/>
      <w:r w:rsidRPr="0060698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60698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пам’яток</w:t>
      </w:r>
      <w:proofErr w:type="spellEnd"/>
      <w:r w:rsidRPr="0060698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60698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історичного</w:t>
      </w:r>
      <w:proofErr w:type="spellEnd"/>
      <w:r w:rsidRPr="0060698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60698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середовища</w:t>
      </w:r>
      <w:proofErr w:type="spellEnd"/>
      <w:r w:rsidRPr="0060698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благоустрою.</w:t>
      </w:r>
    </w:p>
    <w:p w:rsidR="00606981" w:rsidRPr="00606981" w:rsidRDefault="00606981" w:rsidP="006069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981" w:rsidRDefault="00606981" w:rsidP="006069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606981" w:rsidRPr="00606981" w:rsidRDefault="00606981" w:rsidP="0060698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k-UA" w:eastAsia="uk-UA"/>
        </w:rPr>
      </w:pPr>
    </w:p>
    <w:p w:rsidR="00606981" w:rsidRPr="00606981" w:rsidRDefault="00606981" w:rsidP="00606981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606981">
        <w:rPr>
          <w:rFonts w:ascii="Times New Roman" w:eastAsia="MS Mincho" w:hAnsi="Times New Roman"/>
          <w:b/>
          <w:sz w:val="28"/>
          <w:szCs w:val="28"/>
          <w:lang w:val="uk-UA" w:eastAsia="ar-SA"/>
        </w:rPr>
        <w:t>Ананьївський міський голова                                            Юрій ТИЩЕНКО</w:t>
      </w:r>
    </w:p>
    <w:p w:rsidR="009850D4" w:rsidRPr="006A1FFD" w:rsidRDefault="009850D4">
      <w:pPr>
        <w:rPr>
          <w:lang w:val="uk-UA"/>
        </w:rPr>
      </w:pPr>
    </w:p>
    <w:sectPr w:rsidR="009850D4" w:rsidRPr="006A1FFD" w:rsidSect="008345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36"/>
    <w:rsid w:val="000424EF"/>
    <w:rsid w:val="001A0207"/>
    <w:rsid w:val="001D2EB4"/>
    <w:rsid w:val="004B1E76"/>
    <w:rsid w:val="00606981"/>
    <w:rsid w:val="00675363"/>
    <w:rsid w:val="006A1FFD"/>
    <w:rsid w:val="0083454A"/>
    <w:rsid w:val="008D0346"/>
    <w:rsid w:val="009850D4"/>
    <w:rsid w:val="00E6296C"/>
    <w:rsid w:val="00E90C07"/>
    <w:rsid w:val="00EB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FF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FF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2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1120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2023-10-18T10:46:00Z</cp:lastPrinted>
  <dcterms:created xsi:type="dcterms:W3CDTF">2023-10-11T11:46:00Z</dcterms:created>
  <dcterms:modified xsi:type="dcterms:W3CDTF">2023-11-02T07:47:00Z</dcterms:modified>
</cp:coreProperties>
</file>