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AF" w:rsidRPr="00D770AF" w:rsidRDefault="00D770AF" w:rsidP="00D770A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770A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6BD84AA" wp14:editId="3F973F48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AF" w:rsidRPr="00D770AF" w:rsidRDefault="00D770AF" w:rsidP="00D770A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770A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770AF" w:rsidRPr="00D770AF" w:rsidRDefault="00D770AF" w:rsidP="00D770A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770A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770AF" w:rsidRPr="00D770AF" w:rsidRDefault="00D770AF" w:rsidP="00D770A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770A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770AF" w:rsidRPr="00D770AF" w:rsidRDefault="00D770AF" w:rsidP="00D770A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D770AF" w:rsidRPr="00D770AF" w:rsidRDefault="00D770AF" w:rsidP="00D770AF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70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Про затвердження міської цільової Програми розвитку первинної медичної допомоги та </w:t>
      </w:r>
      <w:r w:rsidRPr="0008592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підтримки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Комунального некомерційного підприємства </w:t>
      </w:r>
      <w:r w:rsidRPr="0008592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Анан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ьївський центр первинної медико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-санітарної допомоги Ананьївської міської ради</w:t>
      </w:r>
      <w:r w:rsidRPr="0008592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» 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на 2024-2026 роки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val="uk-UA" w:eastAsia="ru-RU"/>
        </w:rPr>
      </w:pP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Відповідно до статті 26 Закону України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місцеве самоврядування в Україні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статті 18 Закону України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Основи законодавства України про охорону здоров’я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враховуючи </w:t>
      </w:r>
      <w:r w:rsidRPr="00085924">
        <w:rPr>
          <w:rFonts w:ascii="Times New Roman CYR" w:eastAsia="Times New Roman" w:hAnsi="Times New Roman CYR" w:cs="Times New Roman CYR"/>
          <w:color w:val="333333"/>
          <w:sz w:val="28"/>
          <w:szCs w:val="28"/>
          <w:lang w:val="uk-UA" w:eastAsia="ru-RU"/>
        </w:rPr>
        <w:t xml:space="preserve">рішення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виконавчого комітету Ананьївської міської ради від </w:t>
      </w:r>
      <w:r w:rsidR="00863C70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02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листопада  2023 року </w:t>
      </w:r>
      <w:r w:rsidRPr="008A082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№</w:t>
      </w:r>
      <w:r w:rsidR="008A082F" w:rsidRPr="008A082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346</w:t>
      </w:r>
      <w:r w:rsidRPr="008A082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Про схвале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ння </w:t>
      </w:r>
      <w:proofErr w:type="spellStart"/>
      <w:r w:rsidR="007A5C0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роє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кту</w:t>
      </w:r>
      <w:proofErr w:type="spellEnd"/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рішення Ананьївської міської ради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Про затвердження міської цільової Програми розвитку первинної медичної допомоги та підтримки Комунального некомерційного підприємства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Ананьївський центр перви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нної медико-санітарної допомоги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Ананьївської міської ради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</w:t>
      </w:r>
      <w:r w:rsidRPr="00085924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на 2024-2026 роки</w:t>
      </w:r>
      <w:r w:rsidR="00863C70">
        <w:rPr>
          <w:rFonts w:ascii="Times New Roman CYR" w:eastAsia="Times New Roman" w:hAnsi="Times New Roman CYR" w:cs="Times New Roman CYR"/>
          <w:bCs/>
          <w:sz w:val="28"/>
          <w:szCs w:val="28"/>
          <w:lang w:val="uk-UA" w:eastAsia="ru-RU"/>
        </w:rPr>
        <w:t>»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висновки та рекомендації постійної комісії </w:t>
      </w:r>
      <w:r w:rsidR="004B30EB" w:rsidRPr="00C0298B">
        <w:rPr>
          <w:rFonts w:ascii="Times New Roman" w:hAnsi="Times New Roman"/>
          <w:sz w:val="28"/>
          <w:szCs w:val="28"/>
          <w:lang w:val="uk-UA" w:eastAsia="x-none"/>
        </w:rPr>
        <w:t xml:space="preserve">Ананьївської міської ради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085924">
        <w:rPr>
          <w:rFonts w:ascii="Times New Roman CYR" w:eastAsia="Times New Roman" w:hAnsi="Times New Roman CYR" w:cs="Times New Roman CYR"/>
          <w:color w:val="333333"/>
          <w:sz w:val="28"/>
          <w:szCs w:val="28"/>
          <w:lang w:val="uk-UA" w:eastAsia="ru-RU"/>
        </w:rPr>
        <w:t>,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Ананьївська</w:t>
      </w:r>
      <w:r w:rsidRPr="00085924">
        <w:rPr>
          <w:rFonts w:ascii="Times New Roman CYR" w:eastAsia="Times New Roman" w:hAnsi="Times New Roman CYR" w:cs="Times New Roman CYR"/>
          <w:sz w:val="20"/>
          <w:szCs w:val="20"/>
          <w:lang w:val="uk-UA" w:eastAsia="ru-RU"/>
        </w:rPr>
        <w:t xml:space="preserve">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міська рада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ВИРІШИЛА: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val="uk-UA" w:eastAsia="ru-RU"/>
        </w:rPr>
      </w:pPr>
    </w:p>
    <w:p w:rsidR="00085924" w:rsidRDefault="00085924" w:rsidP="004B30EB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</w:pP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Затвердити міську цільову Програму розвитку </w:t>
      </w:r>
      <w:r w:rsidR="00B1466F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первинної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 xml:space="preserve"> медичної допомоги та підтримки Комунального некомерційного підприємства </w:t>
      </w:r>
      <w:r w:rsidRPr="00085924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/>
        </w:rPr>
        <w:t>Ананьївський центр первинної медико-санітарної допомоги  Ананьївської міської ради</w:t>
      </w:r>
      <w:r w:rsidRPr="00085924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Pr="00085924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  <w:t xml:space="preserve">на 2024-2026 роки </w:t>
      </w:r>
      <w:r w:rsidR="00863C70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  <w:t>(</w:t>
      </w:r>
      <w:r w:rsidRPr="00085924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  <w:t>додається</w:t>
      </w:r>
      <w:r w:rsidR="00863C70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  <w:t>)</w:t>
      </w:r>
      <w:r w:rsidRPr="00085924">
        <w:rPr>
          <w:rFonts w:ascii="Times New Roman CYR" w:eastAsia="Times New Roman" w:hAnsi="Times New Roman CYR" w:cs="Times New Roman CYR"/>
          <w:color w:val="000000"/>
          <w:spacing w:val="6"/>
          <w:sz w:val="28"/>
          <w:szCs w:val="28"/>
          <w:lang w:val="uk-UA"/>
        </w:rPr>
        <w:t>.</w:t>
      </w:r>
    </w:p>
    <w:p w:rsidR="00272044" w:rsidRDefault="00272044" w:rsidP="00272044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2. Фінансовому управлінню Ананьївської міської ради передбачати кошти для фінансування Програми під час підготовки проєктів рішень про бюджет Ананьївської міської територіальної громади на 2024-2026 роки та проєктів рішень про внесення змін до бюджету Ананьївської міської територіальної громади на 2024-2026 роки.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Контроль за виконанням цього рішення покласти на постійну комісію</w:t>
      </w:r>
      <w:r w:rsidR="004B30EB" w:rsidRPr="004B30EB">
        <w:rPr>
          <w:rFonts w:ascii="Times New Roman" w:hAnsi="Times New Roman"/>
          <w:sz w:val="28"/>
          <w:szCs w:val="28"/>
          <w:lang w:val="uk-UA" w:eastAsia="x-none"/>
        </w:rPr>
        <w:t xml:space="preserve"> </w:t>
      </w:r>
      <w:r w:rsidR="004B30EB" w:rsidRPr="00C0298B">
        <w:rPr>
          <w:rFonts w:ascii="Times New Roman" w:hAnsi="Times New Roman"/>
          <w:sz w:val="28"/>
          <w:szCs w:val="28"/>
          <w:lang w:val="uk-UA" w:eastAsia="x-none"/>
        </w:rPr>
        <w:t>Ананьївської міської ради</w:t>
      </w:r>
      <w:r w:rsidRPr="00085924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085924" w:rsidRDefault="00085924" w:rsidP="0008592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val="uk-UA" w:eastAsia="ru-RU"/>
        </w:rPr>
      </w:pPr>
    </w:p>
    <w:p w:rsidR="00085924" w:rsidRDefault="00085924" w:rsidP="0008592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val="uk-UA" w:eastAsia="ru-RU"/>
        </w:rPr>
      </w:pPr>
    </w:p>
    <w:p w:rsidR="00863C70" w:rsidRPr="00085924" w:rsidRDefault="00863C70" w:rsidP="0008592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val="uk-UA" w:eastAsia="ru-RU"/>
        </w:rPr>
      </w:pP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Ананьївський міський голова</w:t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ab/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ab/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ab/>
      </w:r>
      <w:r w:rsidRPr="0008592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ab/>
        <w:t xml:space="preserve">         Юрій ТИЩЕНКО</w:t>
      </w:r>
    </w:p>
    <w:p w:rsidR="009B31EB" w:rsidRDefault="009B31EB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63C70" w:rsidRDefault="00863C70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85924" w:rsidRPr="00085924" w:rsidRDefault="00085924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85924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ЗАТВЕРДЖЕНО</w:t>
      </w:r>
    </w:p>
    <w:p w:rsidR="00085924" w:rsidRPr="00085924" w:rsidRDefault="00085924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рішення</w:t>
      </w:r>
      <w:r w:rsidRPr="00085924">
        <w:rPr>
          <w:rFonts w:ascii="Times New Roman" w:hAnsi="Times New Roman"/>
          <w:sz w:val="28"/>
          <w:szCs w:val="28"/>
          <w:lang w:val="uk-UA" w:eastAsia="ar-SA"/>
        </w:rPr>
        <w:t xml:space="preserve"> Ананьївської</w:t>
      </w:r>
    </w:p>
    <w:p w:rsidR="00085924" w:rsidRPr="00085924" w:rsidRDefault="00085924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85924">
        <w:rPr>
          <w:rFonts w:ascii="Times New Roman" w:hAnsi="Times New Roman"/>
          <w:sz w:val="28"/>
          <w:szCs w:val="28"/>
          <w:lang w:val="uk-UA" w:eastAsia="ar-SA"/>
        </w:rPr>
        <w:t xml:space="preserve">міської ради </w:t>
      </w:r>
    </w:p>
    <w:p w:rsidR="00085924" w:rsidRPr="00085924" w:rsidRDefault="00085924" w:rsidP="00085924">
      <w:pPr>
        <w:suppressAutoHyphens/>
        <w:autoSpaceDN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03 </w:t>
      </w:r>
      <w:r w:rsidRPr="00085924">
        <w:rPr>
          <w:rFonts w:ascii="Times New Roman" w:hAnsi="Times New Roman"/>
          <w:sz w:val="28"/>
          <w:szCs w:val="28"/>
          <w:lang w:val="uk-UA" w:eastAsia="ar-SA"/>
        </w:rPr>
        <w:t xml:space="preserve">листопада 2023 року </w:t>
      </w:r>
    </w:p>
    <w:p w:rsidR="00085924" w:rsidRPr="00085924" w:rsidRDefault="004B30EB" w:rsidP="004B30EB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70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770A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0579E" w:rsidRDefault="00F0579E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0579E" w:rsidRPr="00085924" w:rsidRDefault="00F0579E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B1466F" w:rsidRDefault="00B1466F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</w:t>
      </w:r>
      <w:r w:rsid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іська цільова П</w:t>
      </w:r>
      <w:r w:rsidR="00085924"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рограма </w:t>
      </w: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та підтримки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К</w:t>
      </w:r>
      <w:r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омунального некомерційного підприємства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«А</w:t>
      </w:r>
      <w:r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наньївський центр первинної медико-санітарної допомоги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А</w:t>
      </w:r>
      <w:r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наньївської міської ради»</w:t>
      </w:r>
      <w:r w:rsidR="00B1466F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 2024 – 2026 роки</w:t>
      </w: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085924" w:rsidRPr="00085924" w:rsidRDefault="00085924" w:rsidP="00085924">
      <w:pPr>
        <w:tabs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br w:type="page"/>
      </w:r>
    </w:p>
    <w:p w:rsidR="00085924" w:rsidRPr="00085924" w:rsidRDefault="00085924" w:rsidP="00085924">
      <w:pPr>
        <w:pStyle w:val="a6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6"/>
          <w:lang w:val="uk-UA" w:eastAsia="ru-RU"/>
        </w:rPr>
      </w:pPr>
      <w:r w:rsidRPr="00085924">
        <w:rPr>
          <w:rFonts w:ascii="Times New Roman" w:eastAsia="Times New Roman" w:hAnsi="Times New Roman"/>
          <w:b/>
          <w:bCs/>
          <w:sz w:val="28"/>
          <w:szCs w:val="26"/>
          <w:lang w:val="uk-UA" w:eastAsia="ru-RU"/>
        </w:rPr>
        <w:lastRenderedPageBreak/>
        <w:t>ПАСПОРТ</w:t>
      </w:r>
    </w:p>
    <w:p w:rsidR="00085924" w:rsidRPr="00085924" w:rsidRDefault="00085924" w:rsidP="00085924">
      <w:pPr>
        <w:tabs>
          <w:tab w:val="left" w:pos="0"/>
        </w:tabs>
        <w:spacing w:before="10" w:after="1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</w:p>
    <w:p w:rsidR="00085924" w:rsidRDefault="00085924" w:rsidP="00085924">
      <w:pPr>
        <w:spacing w:before="10" w:after="1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085924">
        <w:rPr>
          <w:rFonts w:ascii="Times New Roman" w:hAnsi="Times New Roman"/>
          <w:sz w:val="28"/>
          <w:szCs w:val="28"/>
          <w:lang w:val="uk-UA" w:eastAsia="ru-RU"/>
        </w:rPr>
        <w:t xml:space="preserve">іської цільової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Програми розвитку первинної</w:t>
      </w:r>
      <w:r w:rsidRPr="00085924">
        <w:rPr>
          <w:rFonts w:ascii="Times New Roman" w:hAnsi="Times New Roman"/>
          <w:sz w:val="28"/>
          <w:szCs w:val="28"/>
          <w:lang w:val="uk-UA" w:eastAsia="ru-RU"/>
        </w:rPr>
        <w:t xml:space="preserve"> медико-са</w:t>
      </w:r>
      <w:r>
        <w:rPr>
          <w:rFonts w:ascii="Times New Roman" w:hAnsi="Times New Roman"/>
          <w:sz w:val="28"/>
          <w:szCs w:val="28"/>
          <w:lang w:val="uk-UA" w:eastAsia="ru-RU"/>
        </w:rPr>
        <w:t>нітарної допомоги та підтримки К</w:t>
      </w:r>
      <w:r w:rsidRPr="00085924">
        <w:rPr>
          <w:rFonts w:ascii="Times New Roman" w:hAnsi="Times New Roman"/>
          <w:sz w:val="28"/>
          <w:szCs w:val="28"/>
          <w:lang w:val="uk-UA" w:eastAsia="ru-RU"/>
        </w:rPr>
        <w:t>омунального некомерційного підприємства «Ананьївський центр первинної медико-санітарної допомоги Ананьївської міської ради»</w:t>
      </w:r>
    </w:p>
    <w:p w:rsidR="00085924" w:rsidRPr="00085924" w:rsidRDefault="00085924" w:rsidP="00085924">
      <w:pPr>
        <w:spacing w:before="10" w:after="1" w:line="240" w:lineRule="auto"/>
        <w:jc w:val="center"/>
        <w:rPr>
          <w:rFonts w:ascii="Times New Roman" w:hAnsi="Times New Roman"/>
          <w:sz w:val="19"/>
          <w:szCs w:val="20"/>
          <w:lang w:val="uk-UA" w:eastAsia="ru-RU"/>
        </w:rPr>
      </w:pPr>
      <w:r w:rsidRPr="00085924">
        <w:rPr>
          <w:rFonts w:ascii="Times New Roman" w:hAnsi="Times New Roman"/>
          <w:sz w:val="28"/>
          <w:szCs w:val="28"/>
          <w:lang w:val="uk-UA" w:eastAsia="ru-RU"/>
        </w:rPr>
        <w:t xml:space="preserve"> на 2024-2026 роки</w:t>
      </w:r>
    </w:p>
    <w:p w:rsidR="00085924" w:rsidRPr="00085924" w:rsidRDefault="00085924" w:rsidP="00085924">
      <w:pPr>
        <w:spacing w:before="10" w:after="1" w:line="240" w:lineRule="auto"/>
        <w:jc w:val="center"/>
        <w:rPr>
          <w:rFonts w:ascii="Arial" w:hAnsi="Arial"/>
          <w:sz w:val="19"/>
          <w:szCs w:val="20"/>
          <w:lang w:val="uk-UA" w:eastAsia="ru-RU"/>
        </w:rPr>
      </w:pPr>
    </w:p>
    <w:tbl>
      <w:tblPr>
        <w:tblStyle w:val="TableNormal"/>
        <w:tblW w:w="10065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6378"/>
      </w:tblGrid>
      <w:tr w:rsidR="00085924" w:rsidRPr="00F0579E" w:rsidTr="00085924">
        <w:trPr>
          <w:trHeight w:hRule="exact" w:val="102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Ініціатор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розроблення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ind w:left="103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Комунальне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некомерційне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підприємство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«Ананьївський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центр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первинної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медико-санітарної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допомоги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 Ананьївської міської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ради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</w:p>
        </w:tc>
      </w:tr>
      <w:tr w:rsidR="00085924" w:rsidRPr="00F0579E" w:rsidTr="00085924">
        <w:trPr>
          <w:trHeight w:hRule="exact" w:val="993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Розробник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Комунальне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некомерційне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підприємство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«Ананьївський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центр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первинної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медико-санітарної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допомоги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 Ананьївської міської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ради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»</w:t>
            </w:r>
          </w:p>
        </w:tc>
      </w:tr>
      <w:tr w:rsidR="00085924" w:rsidRPr="00085924" w:rsidTr="00085924">
        <w:trPr>
          <w:trHeight w:hRule="exact" w:val="654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Співрозробник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Відділ охорони здоров'я та соціальної політики Ананьївської міської ради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--</w:t>
            </w:r>
          </w:p>
        </w:tc>
      </w:tr>
      <w:tr w:rsidR="00085924" w:rsidRPr="00F0579E" w:rsidTr="00085924">
        <w:trPr>
          <w:trHeight w:hRule="exact" w:val="2321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5924" w:rsidRPr="00085924" w:rsidRDefault="00B1466F" w:rsidP="00085924">
            <w:pPr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виконавці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="00085924"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; 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Відділ охорони здоров'я та соціальної політики Ананьївської міської ради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;</w:t>
            </w:r>
          </w:p>
          <w:p w:rsidR="00085924" w:rsidRPr="00085924" w:rsidRDefault="00B1466F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Ананьївська міська рада; </w:t>
            </w:r>
            <w:r w:rsidR="00085924"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виконавчий комітет Ананьївської міської ради</w:t>
            </w:r>
          </w:p>
        </w:tc>
      </w:tr>
      <w:tr w:rsidR="00085924" w:rsidRPr="00F0579E" w:rsidTr="00085924">
        <w:trPr>
          <w:trHeight w:hRule="exact" w:val="139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ind w:left="104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Відділ охорони здоров'я та соціальної політики Ананьївської міської ради</w:t>
            </w:r>
            <w:r w:rsidR="008A082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;</w:t>
            </w:r>
          </w:p>
          <w:p w:rsidR="00085924" w:rsidRPr="00085924" w:rsidRDefault="008A082F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Ананьївська міська рада;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</w:t>
            </w:r>
            <w:r w:rsidR="00085924"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виконавчий комітет Ананьївської міської ради</w:t>
            </w:r>
          </w:p>
        </w:tc>
      </w:tr>
      <w:tr w:rsidR="00085924" w:rsidRPr="00085924" w:rsidTr="00085924">
        <w:trPr>
          <w:trHeight w:hRule="exact" w:val="575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Учасники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                          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                         --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085924" w:rsidRPr="00085924" w:rsidTr="00085924">
        <w:trPr>
          <w:trHeight w:hRule="exact" w:val="70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Термін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реалізації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spacing w:line="321" w:lineRule="exact"/>
              <w:ind w:left="103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20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24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-202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6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</w:rPr>
              <w:t>роки</w:t>
            </w:r>
            <w:proofErr w:type="spellEnd"/>
          </w:p>
        </w:tc>
      </w:tr>
      <w:tr w:rsidR="00085924" w:rsidRPr="00085924" w:rsidTr="00085924">
        <w:trPr>
          <w:trHeight w:hRule="exact" w:val="1304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ind w:left="104" w:right="104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Перелік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місцевих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бюджеті</w:t>
            </w:r>
            <w:proofErr w:type="gram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в</w:t>
            </w:r>
            <w:proofErr w:type="spellEnd"/>
            <w:proofErr w:type="gram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як</w:t>
            </w:r>
            <w:proofErr w:type="gram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і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беруть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участь у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виконанні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П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рограми</w:t>
            </w:r>
            <w:proofErr w:type="spellEnd"/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-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Бюджет Ананьївської  міської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територіальної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громади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-</w:t>
            </w:r>
            <w:r w:rsidR="00B1466F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Бюджет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Долинської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сільської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територіальної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громади</w:t>
            </w:r>
            <w:proofErr w:type="spellEnd"/>
          </w:p>
        </w:tc>
      </w:tr>
      <w:tr w:rsidR="00085924" w:rsidRPr="00085924" w:rsidTr="00085924">
        <w:trPr>
          <w:trHeight w:hRule="exact" w:val="1692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ind w:left="104"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Загальний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обсяг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фінансових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ресурсів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необхідних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для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реалізації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програми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всього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тис</w:t>
            </w:r>
            <w:proofErr w:type="gram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.г</w:t>
            </w:r>
            <w:proofErr w:type="gram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рн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.), у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т.ч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.: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spacing w:before="9"/>
              <w:rPr>
                <w:rFonts w:ascii="Times New Roman" w:eastAsia="Times New Roman" w:hAnsi="Times New Roman"/>
                <w:b/>
                <w:sz w:val="28"/>
                <w:szCs w:val="24"/>
                <w:lang w:val="ru-RU"/>
              </w:rPr>
            </w:pP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uk-UA"/>
              </w:rPr>
              <w:t xml:space="preserve">  </w:t>
            </w:r>
            <w:r w:rsidRPr="00085924">
              <w:rPr>
                <w:rFonts w:ascii="Times New Roman" w:eastAsia="Times New Roman" w:hAnsi="Times New Roman"/>
                <w:bCs/>
                <w:color w:val="000000"/>
                <w:sz w:val="28"/>
                <w:szCs w:val="24"/>
                <w:lang w:val="uk-UA"/>
              </w:rPr>
              <w:t>13290,0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</w:p>
        </w:tc>
      </w:tr>
      <w:tr w:rsidR="00085924" w:rsidRPr="00085924" w:rsidTr="00085924">
        <w:trPr>
          <w:trHeight w:hRule="exact" w:val="1046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085924">
              <w:rPr>
                <w:rFonts w:ascii="Times New Roman" w:eastAsia="Times New Roman" w:hAnsi="Times New Roman"/>
                <w:sz w:val="28"/>
                <w:lang w:val="uk-UA"/>
              </w:rPr>
              <w:t>9</w:t>
            </w:r>
            <w:r w:rsidRPr="00085924">
              <w:rPr>
                <w:rFonts w:ascii="Times New Roman" w:eastAsia="Times New Roman" w:hAnsi="Times New Roman"/>
                <w:sz w:val="28"/>
              </w:rPr>
              <w:t>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>коштів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  <w:t xml:space="preserve"> </w:t>
            </w: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Ананьївської міської </w:t>
            </w:r>
            <w:proofErr w:type="spellStart"/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територальної</w:t>
            </w:r>
            <w:proofErr w:type="spellEnd"/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громади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 12630,0</w:t>
            </w:r>
          </w:p>
          <w:p w:rsidR="00085924" w:rsidRPr="00085924" w:rsidRDefault="00085924" w:rsidP="00085924">
            <w:pPr>
              <w:tabs>
                <w:tab w:val="left" w:pos="6237"/>
                <w:tab w:val="left" w:pos="6378"/>
              </w:tabs>
              <w:spacing w:line="321" w:lineRule="exact"/>
              <w:ind w:left="103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</w:p>
        </w:tc>
      </w:tr>
      <w:tr w:rsidR="00085924" w:rsidRPr="00085924" w:rsidTr="00085924">
        <w:trPr>
          <w:trHeight w:hRule="exact" w:val="1126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B1466F">
            <w:pPr>
              <w:spacing w:line="321" w:lineRule="exact"/>
              <w:ind w:left="104"/>
              <w:jc w:val="center"/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lang w:val="uk-UA"/>
              </w:rPr>
              <w:t>9.2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B1466F" w:rsidP="00085924">
            <w:pPr>
              <w:spacing w:line="321" w:lineRule="exact"/>
              <w:ind w:left="104"/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к</w:t>
            </w:r>
            <w:r w:rsidR="00085924"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оштів </w:t>
            </w:r>
            <w:proofErr w:type="spellStart"/>
            <w:r w:rsidR="00085924"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>Долинської</w:t>
            </w:r>
            <w:proofErr w:type="spellEnd"/>
            <w:r w:rsidR="00085924"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сільської територіальної громади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85924" w:rsidRPr="00085924" w:rsidRDefault="00085924" w:rsidP="00085924">
            <w:pPr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</w:pPr>
            <w:r w:rsidRPr="00085924">
              <w:rPr>
                <w:rFonts w:ascii="Times New Roman" w:eastAsia="Times New Roman" w:hAnsi="Times New Roman"/>
                <w:sz w:val="28"/>
                <w:szCs w:val="24"/>
                <w:lang w:val="uk-UA"/>
              </w:rPr>
              <w:t xml:space="preserve"> 660,0</w:t>
            </w:r>
          </w:p>
        </w:tc>
      </w:tr>
    </w:tbl>
    <w:p w:rsidR="00085924" w:rsidRPr="00085924" w:rsidRDefault="00085924" w:rsidP="009B31EB">
      <w:pPr>
        <w:tabs>
          <w:tab w:val="left" w:pos="0"/>
        </w:tabs>
        <w:overflowPunct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 xml:space="preserve">2.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Визначення</w:t>
      </w:r>
      <w:proofErr w:type="spellEnd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проблеми</w:t>
      </w:r>
      <w:proofErr w:type="spellEnd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, на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розв’язання</w:t>
      </w:r>
      <w:proofErr w:type="spellEnd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якої</w:t>
      </w:r>
      <w:proofErr w:type="spellEnd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спрямована</w:t>
      </w:r>
      <w:proofErr w:type="spellEnd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spellStart"/>
      <w:r w:rsidRPr="00085924">
        <w:rPr>
          <w:rFonts w:ascii="Times New Roman" w:eastAsia="Times New Roman" w:hAnsi="Times New Roman"/>
          <w:b/>
          <w:sz w:val="28"/>
          <w:szCs w:val="20"/>
          <w:lang w:eastAsia="ru-RU"/>
        </w:rPr>
        <w:t>Програма</w:t>
      </w:r>
      <w:proofErr w:type="spellEnd"/>
    </w:p>
    <w:p w:rsidR="00085924" w:rsidRPr="00085924" w:rsidRDefault="00085924" w:rsidP="00085924">
      <w:pPr>
        <w:tabs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924" w:rsidRPr="00085924" w:rsidRDefault="00085924" w:rsidP="009B31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Пріоритетом в охороні здоров’я населення в Україні визначено надання первинної медико-санітарної допомоги на засадах загальної практики-сімейної медицини (далі – ЗПСМ).</w:t>
      </w:r>
    </w:p>
    <w:p w:rsidR="00085924" w:rsidRPr="00085924" w:rsidRDefault="00085924" w:rsidP="009B31E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території Ананьївської міської територіальної громади проводиться реалізація заходів спрямованих на підвищення якості та ефективності медичних послуг, наближення кваліфікованої медико-санітарної допомоги до кожного мешканця, поліпшення демографічної ситуації, раціонального використання ресурсів охорони здоров'я. </w:t>
      </w: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У більшості держав світу на частку первинної медико-санітарної допомоги припадає до 80 відсотків загального обсягу медичних послуг, а питома вага чисельності лікарів загальної практики-сімейної медицини серед лікарів галузі охорони здоров’я становить 30-50 відсотків.</w:t>
      </w: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Первинна медико-санітарна допомога є на сьогодні частиною спеціалізованої амбулаторної допомоги, тому управління первинною допомогою без застосуванням економічних важелів практично неможливе.</w:t>
      </w: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До складу Комунального некомерційного підприємства «Ананьївський центр первинної медико-санітарної допомоги Ананьївської міської ради» входять наступні структурні підрозділи:</w:t>
      </w:r>
    </w:p>
    <w:p w:rsidR="00085924" w:rsidRPr="00085924" w:rsidRDefault="00C453A6" w:rsidP="0008592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85924"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 амбулаторії ЗПСМ;</w:t>
      </w:r>
    </w:p>
    <w:p w:rsidR="00085924" w:rsidRPr="00085924" w:rsidRDefault="00C453A6" w:rsidP="0008592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MS Gothic" w:hAnsi="Times New Roman"/>
          <w:iCs/>
          <w:color w:val="000000"/>
          <w:sz w:val="28"/>
          <w:szCs w:val="28"/>
          <w:lang w:val="uk-UA" w:eastAsia="ru-RU"/>
        </w:rPr>
        <w:t xml:space="preserve">- </w:t>
      </w:r>
      <w:r w:rsidR="00085924" w:rsidRPr="00085924">
        <w:rPr>
          <w:rFonts w:ascii="Times New Roman" w:eastAsia="MS Gothic" w:hAnsi="Times New Roman"/>
          <w:iCs/>
          <w:color w:val="000000"/>
          <w:sz w:val="28"/>
          <w:szCs w:val="28"/>
          <w:lang w:val="uk-UA" w:eastAsia="ru-RU"/>
        </w:rPr>
        <w:t>19 фельдшерських пунктів;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Кількість штатних посад по КНП «Ананьївський ЦПМСД» становить 63,5 штатних одиниць, в т. ч.:</w:t>
      </w:r>
    </w:p>
    <w:p w:rsidR="00085924" w:rsidRPr="00085924" w:rsidRDefault="00085924" w:rsidP="00085924">
      <w:pPr>
        <w:tabs>
          <w:tab w:val="left" w:pos="0"/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лікарі                                             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— </w:t>
      </w:r>
      <w:r w:rsidRPr="00085924">
        <w:rPr>
          <w:rFonts w:ascii="Times New Roman" w:eastAsia="Times New Roman" w:hAnsi="Times New Roman"/>
          <w:sz w:val="28"/>
          <w:szCs w:val="28"/>
          <w:lang w:eastAsia="ru-RU"/>
        </w:rPr>
        <w:t>15,0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шт. од.;</w:t>
      </w:r>
    </w:p>
    <w:p w:rsidR="00085924" w:rsidRPr="00085924" w:rsidRDefault="00085924" w:rsidP="00085924">
      <w:pPr>
        <w:tabs>
          <w:tab w:val="left" w:pos="0"/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середній медичний персонал   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— 29,0 шт. од.;</w:t>
      </w:r>
    </w:p>
    <w:p w:rsidR="00085924" w:rsidRPr="00085924" w:rsidRDefault="00085924" w:rsidP="00085924">
      <w:pPr>
        <w:tabs>
          <w:tab w:val="left" w:pos="0"/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молодший медичний персонал      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— </w:t>
      </w:r>
      <w:r w:rsidRPr="00085924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шт. од.;</w:t>
      </w:r>
    </w:p>
    <w:p w:rsidR="00085924" w:rsidRPr="00085924" w:rsidRDefault="00085924" w:rsidP="00085924">
      <w:pPr>
        <w:tabs>
          <w:tab w:val="left" w:pos="0"/>
          <w:tab w:val="left" w:pos="600"/>
          <w:tab w:val="left" w:pos="1830"/>
          <w:tab w:val="left" w:pos="316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інший персонал                                 — 16,5   шт. од.;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Укомплектованість  лікарським персоналом складає 63 %.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Середній рівень заробітної плати медичних працівників Центру не сприяє залученню молодих спеціалістів до роботи в сільській місцевості.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Матеріально-технічна база амбулаторій загальної практики-сімейної медицини потребує постійного оновлення, щоб відповідати «Примірному табелю матеріально-технічного оснащення закладів охорони здоров’я та фізичних осіб підприємців, які надають первинну медичну допомогу», затвердженого наказом МОЗ України від 26.01.2018 № 148.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85924" w:rsidRPr="00085924" w:rsidRDefault="009B31EB" w:rsidP="009B31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 Визначення мети</w:t>
      </w:r>
      <w:r w:rsidR="00085924"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Програми.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Метою Програми розвитку первинної медико-санітарної допомоги на засадах сімейної медицини на 2024-2026 роки є забезпечення зниження рівня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захворюваності, інвалідності та смертності населення шляхом формування і налагодження ефективного функціонування системи надання населенню доступної і висококваліфікованої первинної медичної допомоги на засадах сімейної медицини</w:t>
      </w:r>
      <w:r w:rsidRPr="000859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,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створення належних умов для ефективної діяльності Комунального некомерційного підприємства «Ананьївський центр первинної медико-санітарної допомоги Ананьївської міської ради», збереження діючої мережі закладів ПМД, в першу чергу в сільській місцевості, залучення молодих медичних працівників для роботи в сільській місцевості.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 Обґрунтування шляхів і засобів розв'язання проблеми, обсягів та джерел фінансування, строки виконання Програми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Комплекс запланованих заходів забезпечить вирішення найгостріших проблемних питань у сфері первинної медичної допомоги, що існують в Ананьївській міській територіальній громаді  на теперішній час.</w:t>
      </w: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У рамках Програми передбачається здійснити ряд заходів, які обґрунтують вибір оптимального розв’язання проблемних питань надання первинної медичної допомоги на засадах загальної практики-сімейної медицини.</w:t>
      </w: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Основними шляхами розв’язання проблем є:</w:t>
      </w:r>
    </w:p>
    <w:p w:rsidR="00085924" w:rsidRP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>пріоритетний розвиток первинної медичної допомоги в територіальній громаді;</w:t>
      </w:r>
    </w:p>
    <w:p w:rsidR="00085924" w:rsidRP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>удосконалення надання невідкладної медичної допомоги населенню громади;</w:t>
      </w:r>
    </w:p>
    <w:p w:rsidR="00085924" w:rsidRPr="00C453A6" w:rsidRDefault="00085924" w:rsidP="009B31EB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53A6">
        <w:rPr>
          <w:rFonts w:ascii="Times New Roman" w:eastAsia="Times New Roman" w:hAnsi="Times New Roman"/>
          <w:sz w:val="28"/>
          <w:szCs w:val="28"/>
          <w:lang w:val="uk-UA" w:eastAsia="ru-RU"/>
        </w:rPr>
        <w:t>фінансування закупівлі сучасного медичного обладнання (укріплення</w:t>
      </w:r>
      <w:r w:rsidR="00C453A6" w:rsidRPr="00C4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453A6">
        <w:rPr>
          <w:rFonts w:ascii="Times New Roman" w:eastAsia="Times New Roman" w:hAnsi="Times New Roman"/>
          <w:sz w:val="28"/>
          <w:szCs w:val="28"/>
          <w:lang w:val="uk-UA" w:eastAsia="ru-RU"/>
        </w:rPr>
        <w:t>та оновлення матеріально-технічної бази центру);</w:t>
      </w:r>
    </w:p>
    <w:p w:rsid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>поліпшення забезпечення кваліфікованими медичними кадрами;</w:t>
      </w:r>
    </w:p>
    <w:p w:rsidR="00085924" w:rsidRP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матеріальна мотивація праці медичних працівників;</w:t>
      </w:r>
    </w:p>
    <w:p w:rsidR="00085924" w:rsidRP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належного фінансування потреб первинної ланки. </w:t>
      </w:r>
    </w:p>
    <w:p w:rsidR="00085924" w:rsidRPr="009B31EB" w:rsidRDefault="00085924" w:rsidP="00C453A6">
      <w:pPr>
        <w:pStyle w:val="a6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B31EB">
        <w:rPr>
          <w:rFonts w:ascii="Times New Roman" w:eastAsia="Times New Roman" w:hAnsi="Times New Roman"/>
          <w:sz w:val="28"/>
          <w:szCs w:val="28"/>
          <w:lang w:val="uk-UA" w:eastAsia="ru-RU"/>
        </w:rPr>
        <w:t>приведення матеріально-технічної бази амбулаторій загальної практики-сімейної медицини та ФП у відповідність до «Примірного табеля матеріально-технічного оснащення закладів охорони здоров’я та фізичних осіб підприємців, які надають первинну медичну допомогу», затвердженого наказом М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ОЗ України від 26.01.2018 № 148.</w:t>
      </w: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Фінансування Програми здійснюється з бюджету Ананьївської міської територіальної громади, </w:t>
      </w:r>
      <w:proofErr w:type="spellStart"/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Долинської</w:t>
      </w:r>
      <w:proofErr w:type="spellEnd"/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громади, інших джерел, не заборонених чинним законодавством.</w:t>
      </w: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Обсяги та джерела фінансування Програми викладені в Ресурсному забезпечені цільової Програми розвитку первинної  медико-санітарної допомоги в Ананьївській міській територіальній громаді. Орієнтовний обсяг бюджетних призначень </w:t>
      </w:r>
      <w:r w:rsidRPr="0008592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13290,0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тис. грн.</w:t>
      </w:r>
    </w:p>
    <w:p w:rsidR="00085924" w:rsidRPr="00085924" w:rsidRDefault="00085924" w:rsidP="009B31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Обсяги фінансування Програми уточнюються під час складання проекту бюджету на відповідний рік та здійснюється в межах бюджетних призначень, затверджених на відповідний рік.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Ресурсне забезпечення 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наведено у додатку 2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Строк реалізації Програми - 2024 - 2026 роки.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Головним розпорядником коштів бюджету визначено відділ охорони здоров’я та соціальної політики Ананьївської міської ради.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Відповідальним виконавцем 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рограми визначено Комунальне некомерційне підприємство «Ананьївський центр первинної медико-санітарної допомоги Ананьївської міської ради».</w:t>
      </w:r>
      <w:r w:rsidRPr="00085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Підприємство має бути включено до мережі головного розпорядника бюджетних коштів, як одержувач та використовувати виділені кошти відповідно до фінансового плану підприємства.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За окремими напрямами видатків відповідальним виконавцем є Ананьївська міська рада, виконавчий комітет Ананьївської міської ради.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85924" w:rsidRPr="00085924" w:rsidRDefault="00085924" w:rsidP="000859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</w:t>
      </w:r>
      <w:r w:rsidR="009B3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Напрями діяльності та заходи Програми</w:t>
      </w:r>
    </w:p>
    <w:p w:rsidR="00085924" w:rsidRPr="00085924" w:rsidRDefault="00085924" w:rsidP="000859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Напрямками реалізації Програми є: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забезпечення ефективності надання  послуг первинної медико-санітарної допомоги; 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- матеріальна мотивація  працівників, що працюють в сільській місцевості та покращення  умов оплати праці;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- покращення матеріально-технічного забезпечення КНП</w:t>
      </w:r>
      <w:r w:rsidRPr="00085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«Ананьївський ЦПМСД»;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створення належних житлово-побутових умов для медичних працівників та залучення молодих медичних фахівців . 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- забезпечення збереження здоров’я медичних працівників Центру;</w:t>
      </w:r>
    </w:p>
    <w:p w:rsidR="00085924" w:rsidRPr="00085924" w:rsidRDefault="00085924" w:rsidP="000859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085924">
        <w:rPr>
          <w:rFonts w:ascii="Times New Roman" w:eastAsia="Times New Roman" w:hAnsi="Times New Roman"/>
          <w:sz w:val="28"/>
          <w:szCs w:val="20"/>
          <w:lang w:eastAsia="ru-RU"/>
        </w:rPr>
        <w:t>Напрями</w:t>
      </w:r>
      <w:proofErr w:type="spellEnd"/>
      <w:r w:rsidRPr="0008592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085924">
        <w:rPr>
          <w:rFonts w:ascii="Times New Roman" w:eastAsia="Times New Roman" w:hAnsi="Times New Roman"/>
          <w:sz w:val="28"/>
          <w:szCs w:val="20"/>
          <w:lang w:eastAsia="ru-RU"/>
        </w:rPr>
        <w:t>діяльності</w:t>
      </w:r>
      <w:proofErr w:type="spellEnd"/>
      <w:r w:rsidRPr="00085924">
        <w:rPr>
          <w:rFonts w:ascii="Times New Roman" w:eastAsia="Times New Roman" w:hAnsi="Times New Roman"/>
          <w:sz w:val="28"/>
          <w:szCs w:val="20"/>
          <w:lang w:eastAsia="ru-RU"/>
        </w:rPr>
        <w:t xml:space="preserve"> та захо</w:t>
      </w:r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 xml:space="preserve">ди </w:t>
      </w:r>
      <w:proofErr w:type="spellStart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>Програми</w:t>
      </w:r>
      <w:proofErr w:type="spellEnd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proofErr w:type="gramStart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>наведен</w:t>
      </w:r>
      <w:proofErr w:type="gramEnd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>і</w:t>
      </w:r>
      <w:proofErr w:type="spellEnd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 xml:space="preserve"> у </w:t>
      </w:r>
      <w:proofErr w:type="spellStart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>додатку</w:t>
      </w:r>
      <w:proofErr w:type="spellEnd"/>
      <w:r w:rsidR="00C453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453A6">
        <w:rPr>
          <w:rFonts w:ascii="Times New Roman" w:eastAsia="Times New Roman" w:hAnsi="Times New Roman"/>
          <w:sz w:val="28"/>
          <w:szCs w:val="20"/>
          <w:lang w:val="uk-UA" w:eastAsia="ru-RU"/>
        </w:rPr>
        <w:t>2</w:t>
      </w:r>
      <w:r w:rsidRPr="0008592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85924" w:rsidRPr="00085924" w:rsidRDefault="00085924" w:rsidP="0008592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085924" w:rsidRPr="00085924" w:rsidRDefault="00085924" w:rsidP="000859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 Очікувані результати та ефективність Програми</w:t>
      </w:r>
    </w:p>
    <w:p w:rsidR="00085924" w:rsidRPr="00085924" w:rsidRDefault="00085924" w:rsidP="0008592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085924" w:rsidRPr="00085924" w:rsidRDefault="00085924" w:rsidP="009B31E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Виконання Програми дозволить:</w:t>
      </w:r>
    </w:p>
    <w:p w:rsidR="00085924" w:rsidRPr="00085924" w:rsidRDefault="00085924" w:rsidP="009B31E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створити цілісну систему надання первинної медичної допомоги на засадах сімейної медицини, що в свою чергу дасть змогу зменшити захворюваність та смертність населення </w:t>
      </w:r>
      <w:proofErr w:type="spellStart"/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Ананьївщини</w:t>
      </w:r>
      <w:proofErr w:type="spellEnd"/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, підвищити нар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оджуваність та продовжити життя;</w:t>
      </w:r>
    </w:p>
    <w:p w:rsidR="00085924" w:rsidRPr="00085924" w:rsidRDefault="00085924" w:rsidP="009B31EB">
      <w:pPr>
        <w:shd w:val="clear" w:color="auto" w:fill="FFFFFF"/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- збільшити питому вагу медичної допомоги, що надається лікарями загальної практики - сімейними лікарями;</w:t>
      </w:r>
    </w:p>
    <w:p w:rsidR="00085924" w:rsidRPr="00085924" w:rsidRDefault="009B31EB" w:rsidP="009B31EB">
      <w:pPr>
        <w:tabs>
          <w:tab w:val="left" w:pos="720"/>
          <w:tab w:val="num" w:pos="1410"/>
          <w:tab w:val="left" w:pos="17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085924"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запровадити ефективну систему багатоканального фінансування, збільшення бюджетних асигнувань на пер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винну медико-санітарну допомогу;</w:t>
      </w:r>
    </w:p>
    <w:p w:rsidR="00085924" w:rsidRPr="00085924" w:rsidRDefault="009B31EB" w:rsidP="009B31EB">
      <w:pPr>
        <w:tabs>
          <w:tab w:val="left" w:pos="720"/>
          <w:tab w:val="num" w:pos="1410"/>
          <w:tab w:val="left" w:pos="17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085924"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покращити матеріально-технічну базу лікувально-профілактичних підрозділів Центру;</w:t>
      </w:r>
    </w:p>
    <w:p w:rsidR="00085924" w:rsidRPr="00085924" w:rsidRDefault="00085924" w:rsidP="009B31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поліпшення надання медичної допомоги соціально незахищеним верствам населення та 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>інвалідам;</w:t>
      </w:r>
    </w:p>
    <w:p w:rsidR="00085924" w:rsidRPr="00085924" w:rsidRDefault="00085924" w:rsidP="009B31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- збільшити забезпеченість медичними фахівцями.</w:t>
      </w:r>
    </w:p>
    <w:p w:rsidR="00085924" w:rsidRPr="00085924" w:rsidRDefault="00085924" w:rsidP="0008592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8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085924" w:rsidRPr="00085924" w:rsidRDefault="00085924" w:rsidP="009B31EB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 Механізм реалізації Програми та контроль за її виконанням</w:t>
      </w:r>
    </w:p>
    <w:p w:rsidR="00085924" w:rsidRPr="00085924" w:rsidRDefault="00085924" w:rsidP="0008592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8"/>
        <w:jc w:val="center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085924" w:rsidRPr="00085924" w:rsidRDefault="00085924" w:rsidP="009B31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Реалізація Програми здійснюється шляхом реалізації її заходів і завдань відповідальними виконавцями програми: комунальним некомерційний підприємством «Ананьївський центр первинної медико-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санітарної допомоги Ананьївської міської ради», Ананьївською міською радою, виконавчим комітетом Ананьївської міської ради.</w:t>
      </w:r>
    </w:p>
    <w:p w:rsidR="00085924" w:rsidRPr="00085924" w:rsidRDefault="00085924" w:rsidP="009B31EB">
      <w:pPr>
        <w:tabs>
          <w:tab w:val="left" w:pos="720"/>
          <w:tab w:val="left" w:pos="17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Координацію учасників Програми та загальний контроль за виконанням Програми покладено на відділ охорони здоров’я та соціальної політики Ананьївської міської ради.</w:t>
      </w:r>
    </w:p>
    <w:p w:rsidR="00085924" w:rsidRPr="00085924" w:rsidRDefault="00085924" w:rsidP="009B31E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Поточний контроль за цільовим та ефективним використанням коштів, спрямованих на забезпечення виконання Програми та координацію дій учасників програми здійснює головний розпорядник коштів.</w:t>
      </w:r>
    </w:p>
    <w:p w:rsidR="00085924" w:rsidRPr="00085924" w:rsidRDefault="00085924" w:rsidP="009B31EB">
      <w:pPr>
        <w:tabs>
          <w:tab w:val="left" w:pos="720"/>
          <w:tab w:val="left" w:pos="17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Відповідальний виконавець заходів Програми щороку до 15 червня та до 15 січня готує і подає у відділ охорони здоров’я та соціальної політики Ананьївської міської ради узагальнену інформацію про стан виконання програми та пояснювальну записку про роботу співвиконавців програми щодо її виконання, у разі невиконання - обґрунтування причин. До 15 січня щорічно</w:t>
      </w:r>
      <w:r w:rsidR="003C4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інформує відділ охорони здоров’я та соціальної політики Ананьївської міської ради про стан виконання заходів Програми та надає звіт про виконання паспорту програми.</w:t>
      </w:r>
    </w:p>
    <w:p w:rsidR="00085924" w:rsidRPr="00085924" w:rsidRDefault="00085924" w:rsidP="009B31EB">
      <w:pPr>
        <w:tabs>
          <w:tab w:val="left" w:pos="720"/>
          <w:tab w:val="left" w:pos="17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Після закінчення встановленого строку виконання Програми, не пізніше</w:t>
      </w:r>
      <w:r w:rsidR="00C453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85924">
        <w:rPr>
          <w:rFonts w:ascii="Times New Roman" w:eastAsia="Times New Roman" w:hAnsi="Times New Roman"/>
          <w:sz w:val="28"/>
          <w:szCs w:val="28"/>
          <w:lang w:val="uk-UA" w:eastAsia="ru-RU"/>
        </w:rPr>
        <w:t>ніж у двомісячний строк,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запискою.</w:t>
      </w:r>
    </w:p>
    <w:p w:rsidR="00E24303" w:rsidRDefault="00E24303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AF75B6" w:rsidRDefault="00AF75B6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2402E3" w:rsidRDefault="002402E3">
      <w:pPr>
        <w:rPr>
          <w:lang w:val="uk-UA"/>
        </w:rPr>
      </w:pPr>
    </w:p>
    <w:p w:rsidR="00666F7C" w:rsidRDefault="00666F7C" w:rsidP="00F235F5">
      <w:pPr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666F7C" w:rsidRDefault="00666F7C" w:rsidP="00F235F5">
      <w:pPr>
        <w:overflowPunct w:val="0"/>
        <w:autoSpaceDE w:val="0"/>
        <w:autoSpaceDN w:val="0"/>
        <w:adjustRightInd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D2FB2" w:rsidRDefault="004D2FB2" w:rsidP="00666F7C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AF75B6" w:rsidRPr="00CA2F3B" w:rsidRDefault="002402E3" w:rsidP="00666F7C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A2F3B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Додаток 1</w:t>
      </w:r>
    </w:p>
    <w:p w:rsidR="00AF75B6" w:rsidRPr="004D2FB2" w:rsidRDefault="00F235F5" w:rsidP="00666F7C">
      <w:pPr>
        <w:overflowPunct w:val="0"/>
        <w:autoSpaceDE w:val="0"/>
        <w:autoSpaceDN w:val="0"/>
        <w:adjustRightInd w:val="0"/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4D2FB2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2024-2026 роки</w:t>
      </w:r>
    </w:p>
    <w:p w:rsidR="00AF75B6" w:rsidRPr="00AF75B6" w:rsidRDefault="00AF75B6" w:rsidP="00AF75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F75B6" w:rsidRPr="00AF75B6" w:rsidRDefault="00AF75B6" w:rsidP="00AF75B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235F5" w:rsidRPr="00F235F5" w:rsidRDefault="00AF75B6" w:rsidP="00F235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F75B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Ресурсне забезпечення </w:t>
      </w:r>
      <w:r w:rsidR="00F235F5" w:rsidRPr="00F235F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2024-2026 роки</w:t>
      </w:r>
    </w:p>
    <w:p w:rsidR="00F235F5" w:rsidRPr="00AF75B6" w:rsidRDefault="00F235F5" w:rsidP="00F235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418"/>
        <w:gridCol w:w="1559"/>
        <w:gridCol w:w="1276"/>
        <w:gridCol w:w="1965"/>
      </w:tblGrid>
      <w:tr w:rsidR="00AF75B6" w:rsidRPr="00AF75B6" w:rsidTr="00F235F5">
        <w:trPr>
          <w:trHeight w:val="16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B6" w:rsidRPr="00AF75B6" w:rsidRDefault="00AF75B6" w:rsidP="00666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Обсяг коштів, які пропонується залучити на виконання </w:t>
            </w:r>
            <w:r w:rsidR="00666F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AF7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2024</w:t>
            </w:r>
            <w:r w:rsidR="00F235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B6" w:rsidRPr="00AF75B6" w:rsidRDefault="00F235F5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2025 року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B6" w:rsidRPr="00AF75B6" w:rsidRDefault="00F235F5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2026 року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B6" w:rsidRPr="00AF75B6" w:rsidRDefault="00AF75B6" w:rsidP="00666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Усього витрат на виконання </w:t>
            </w:r>
            <w:r w:rsidR="00666F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AF75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рограми, тис. грн.</w:t>
            </w:r>
          </w:p>
        </w:tc>
      </w:tr>
      <w:tr w:rsidR="00AF75B6" w:rsidRPr="00AF75B6" w:rsidTr="00F235F5">
        <w:trPr>
          <w:trHeight w:val="7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5B6" w:rsidRPr="00AF75B6" w:rsidRDefault="00AF75B6" w:rsidP="00AF7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Обсяг ресурсів усього, в тому числі: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4780,0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2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13290,0</w:t>
            </w:r>
          </w:p>
        </w:tc>
      </w:tr>
      <w:tr w:rsidR="00AF75B6" w:rsidRPr="00AF75B6" w:rsidTr="00F235F5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B6" w:rsidRPr="00AF75B6" w:rsidRDefault="00AF75B6" w:rsidP="00AF7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4520,0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2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12630,0</w:t>
            </w:r>
          </w:p>
        </w:tc>
      </w:tr>
      <w:tr w:rsidR="00AF75B6" w:rsidRPr="00AF75B6" w:rsidTr="00F235F5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5B6" w:rsidRPr="00AF75B6" w:rsidRDefault="00AF75B6" w:rsidP="00AF7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сільської територіальної громади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260,0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6" w:rsidRPr="00AF75B6" w:rsidRDefault="00AF75B6" w:rsidP="00F23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27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660,0</w:t>
            </w:r>
          </w:p>
        </w:tc>
      </w:tr>
    </w:tbl>
    <w:p w:rsidR="002402E3" w:rsidRDefault="00AF75B6" w:rsidP="002402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uk-UA"/>
        </w:rPr>
        <w:sectPr w:rsidR="002402E3" w:rsidSect="009B31E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AF75B6">
        <w:rPr>
          <w:rFonts w:ascii="Times New Roman" w:eastAsia="Times New Roman" w:hAnsi="Times New Roman"/>
          <w:sz w:val="20"/>
          <w:szCs w:val="20"/>
          <w:lang w:val="uk-UA" w:eastAsia="ru-RU"/>
        </w:rPr>
        <w:br w:type="page"/>
      </w:r>
    </w:p>
    <w:p w:rsidR="002402E3" w:rsidRPr="00DF5529" w:rsidRDefault="002402E3" w:rsidP="002402E3">
      <w:pPr>
        <w:overflowPunct w:val="0"/>
        <w:autoSpaceDE w:val="0"/>
        <w:autoSpaceDN w:val="0"/>
        <w:adjustRightInd w:val="0"/>
        <w:spacing w:after="0" w:line="240" w:lineRule="auto"/>
        <w:ind w:left="10773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DF552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Додаток 2</w:t>
      </w:r>
    </w:p>
    <w:p w:rsidR="002402E3" w:rsidRPr="00DF5529" w:rsidRDefault="002402E3" w:rsidP="002402E3">
      <w:pPr>
        <w:overflowPunct w:val="0"/>
        <w:autoSpaceDE w:val="0"/>
        <w:autoSpaceDN w:val="0"/>
        <w:adjustRightInd w:val="0"/>
        <w:spacing w:after="0" w:line="240" w:lineRule="auto"/>
        <w:ind w:left="1077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F552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міської цільової Програми розвитку первинної медичної допомоги та підтримки Комунального некомерційного підприємства «Ананьївський центр первинної медико-санітарної допомоги Ананьївської міської ради» на 2024-2026 роки</w:t>
      </w:r>
    </w:p>
    <w:p w:rsidR="002402E3" w:rsidRPr="00AF75B6" w:rsidRDefault="002402E3" w:rsidP="002402E3">
      <w:pPr>
        <w:overflowPunct w:val="0"/>
        <w:autoSpaceDE w:val="0"/>
        <w:autoSpaceDN w:val="0"/>
        <w:adjustRightInd w:val="0"/>
        <w:spacing w:after="0" w:line="240" w:lineRule="auto"/>
        <w:ind w:left="1077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402E3" w:rsidRPr="00AF75B6" w:rsidRDefault="002402E3" w:rsidP="002402E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Arial" w:eastAsia="Times New Roman" w:hAnsi="Arial" w:cs="Arial"/>
          <w:b/>
          <w:sz w:val="20"/>
          <w:szCs w:val="14"/>
          <w:lang w:val="uk-UA" w:eastAsia="ru-RU"/>
        </w:rPr>
      </w:pPr>
      <w:r w:rsidRPr="00AF75B6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 xml:space="preserve">Напрями діяльності </w:t>
      </w: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 xml:space="preserve">та заходи міської </w:t>
      </w:r>
      <w:r w:rsidRPr="00AF75B6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цільов</w:t>
      </w: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ої Програми розвитку первинної медико-санітарної допомоги та підтримки К</w:t>
      </w:r>
      <w:r w:rsidRPr="00AF75B6"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омунального некомерційного підприємства «Ананьївський районний центр первинної медико-санітарної допомоги Ананьївської міської ради на 2024 - 2026 роки</w:t>
      </w:r>
    </w:p>
    <w:p w:rsidR="002402E3" w:rsidRPr="00AF75B6" w:rsidRDefault="002402E3" w:rsidP="002402E3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20"/>
        <w:gridCol w:w="1923"/>
        <w:gridCol w:w="1980"/>
        <w:gridCol w:w="1110"/>
        <w:gridCol w:w="1520"/>
        <w:gridCol w:w="1000"/>
        <w:gridCol w:w="1000"/>
        <w:gridCol w:w="1000"/>
        <w:gridCol w:w="1020"/>
        <w:gridCol w:w="2426"/>
      </w:tblGrid>
      <w:tr w:rsidR="002402E3" w:rsidRPr="00AF75B6" w:rsidTr="002402E3">
        <w:trPr>
          <w:trHeight w:val="49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Chars="-13" w:left="-29" w:righ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Зміст заходів Програми з виконання завдання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3" w:firstLine="3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Відповідальні за виконання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Строк виконання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24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Джерела фінансування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Chars="100" w:firstLine="24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 xml:space="preserve">Орієнтовні обсяги фінансування за роками виконання, </w:t>
            </w:r>
            <w:proofErr w:type="spellStart"/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тис.грн</w:t>
            </w:r>
            <w:proofErr w:type="spellEnd"/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.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Очікуваний результат</w:t>
            </w:r>
          </w:p>
        </w:tc>
      </w:tr>
      <w:tr w:rsidR="002402E3" w:rsidRPr="00AF75B6" w:rsidTr="00AB7CE7">
        <w:trPr>
          <w:trHeight w:val="639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Усього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2026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</w:tr>
      <w:tr w:rsidR="002402E3" w:rsidRPr="00F0579E" w:rsidTr="002402E3">
        <w:trPr>
          <w:trHeight w:val="16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1.</w:t>
            </w:r>
            <w:r w:rsidR="00666F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66F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Поліпшення житлово-побутових </w:t>
            </w:r>
            <w:r w:rsidRPr="00666F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br/>
              <w:t>умов медичних працівників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 житла для лікарів.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Ананьївська міська рада, Виконавчий комітет Ананьївської міської ради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0" w:right="-34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Бюджет Ананьївської 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1 350,0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450,0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Поліпшення рівня медичної допомоги, збільшення тривалості і підвищення якості життя населення шляхом вирішення кадрових питань ( 3 житлових приміщення)</w:t>
            </w:r>
          </w:p>
        </w:tc>
      </w:tr>
      <w:tr w:rsidR="002402E3" w:rsidRPr="00AF75B6" w:rsidTr="00AB7CE7">
        <w:trPr>
          <w:trHeight w:val="459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1 350,0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459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1 350,0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t>450,0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</w:p>
        </w:tc>
      </w:tr>
      <w:tr w:rsidR="002402E3" w:rsidRPr="00F0579E" w:rsidTr="002402E3">
        <w:trPr>
          <w:trHeight w:val="51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557AAB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  <w:lastRenderedPageBreak/>
              <w:t xml:space="preserve">II. Покращення надання </w:t>
            </w:r>
            <w:r w:rsidR="002402E3" w:rsidRPr="00666F7C"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  <w:t>послуг первинної медико-санітарної допомоги за програмою медичних гарантій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Матеріальне забезпечення надання населенню первинної медичної допомоги за місцем проживання (перебування)  в т. ч. придбання медикаментів,перев’язувальних матеріалів та дезін</w:t>
            </w:r>
            <w:r w:rsidR="00557AAB"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ф</w:t>
            </w: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е</w:t>
            </w:r>
            <w:r w:rsidR="00557AAB"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к</w:t>
            </w: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ційних засобів,  ЗІЗ для медичних працівників,  забезпечення лікарськими засобами для надання невідкладної допомоги,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туберкулінодіагностики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. Придбання лабораторних реагентів та тест-смужок, пробірок та</w:t>
            </w:r>
            <w:r w:rsidR="002B147C"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 іншого обладнання та інвентаря</w:t>
            </w: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, необхідного для </w:t>
            </w: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lastRenderedPageBreak/>
              <w:t xml:space="preserve">надання первинної медичної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допомоги.Придбання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 паливно - мастильних матеріалів.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lastRenderedPageBreak/>
              <w:t>Відділ охорони здоров'я та соціальної політики Ананьївської міської ради, КНП</w:t>
            </w:r>
            <w:r w:rsidR="00557AAB"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 </w:t>
            </w: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«Ананьївський ЦПМСД»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  <w:t>2024 - 2026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557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0" w:right="-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Бюджет Ананьївської 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18"/>
                <w:lang w:val="uk-UA" w:eastAsia="ru-RU"/>
              </w:rPr>
              <w:t>2 250,0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650,0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750,0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850,0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F05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Надання якісних медичних послуг за програмою медичних гарантій , збільшення кількості декларацій про вибір лікаря, який надає первинну медичну допомогу ( задекларованих пацієнтів віком  від 0 до 5 років -700 осіб, від 6 до 17 років -2530 осіб, від 18 до 39 років -3026 осіб, від 40 до 64 років - 4955 осіб, понад 65 років - 2800 осіб)</w:t>
            </w:r>
          </w:p>
        </w:tc>
      </w:tr>
      <w:tr w:rsidR="002402E3" w:rsidRPr="00AF75B6" w:rsidTr="002402E3">
        <w:trPr>
          <w:trHeight w:val="129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  <w:t xml:space="preserve"> сільської територіальної громади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В обсягах визначених рішенням про бюджет на відповідний рік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</w:p>
        </w:tc>
      </w:tr>
      <w:tr w:rsidR="002402E3" w:rsidRPr="00AF75B6" w:rsidTr="002B147C">
        <w:trPr>
          <w:trHeight w:val="313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  <w:lastRenderedPageBreak/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2 250,0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650,0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750,0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850,0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</w:p>
        </w:tc>
      </w:tr>
      <w:tr w:rsidR="002402E3" w:rsidRPr="00AF75B6" w:rsidTr="002402E3">
        <w:trPr>
          <w:trHeight w:val="42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2 250,0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650,0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750,0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val="uk-UA" w:eastAsia="ru-RU"/>
              </w:rPr>
              <w:t>850,0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</w:p>
        </w:tc>
      </w:tr>
      <w:tr w:rsidR="002402E3" w:rsidRPr="00AF75B6" w:rsidTr="002402E3">
        <w:trPr>
          <w:trHeight w:val="54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18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 xml:space="preserve"> сільської територіальної громади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18"/>
                <w:lang w:val="uk-UA" w:eastAsia="ru-RU"/>
              </w:rPr>
              <w:t>В обсягах визначених рішенням про бюджет на відповідний рік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402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18"/>
                <w:lang w:val="uk-UA" w:eastAsia="ru-RU"/>
              </w:rPr>
            </w:pPr>
          </w:p>
        </w:tc>
      </w:tr>
      <w:tr w:rsidR="002402E3" w:rsidRPr="00F0579E" w:rsidTr="002B147C">
        <w:trPr>
          <w:trHeight w:val="172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III. Надання  додаткових медичних гарантій населенню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3.1  Забезпечення осіб з інвалідністю, дітей з інвалідністю, інших окремих категорій населення медичними виробами та іншими засобами (Постанова КМУ</w:t>
            </w:r>
            <w:r w:rsidR="002B147C"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від 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 грудня 2009 р. № 1301 )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КНП«Ананьївський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ЦПМСД»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2024 - 2026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1 980,0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B147C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Забезпечення 20 осіб з інвалідністю, </w:t>
            </w:r>
            <w:r w:rsidR="002402E3"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 дітей з інвалідністю медичними виробами та іншими засобами( підгузки, пелюшки, урологічні прокладки) для якнайбільшої компенсації функцій ушкоджених органів (по індивідуальній програмі реабілітації інваліді)</w:t>
            </w:r>
          </w:p>
        </w:tc>
      </w:tr>
      <w:tr w:rsidR="002402E3" w:rsidRPr="00F0579E" w:rsidTr="002B147C">
        <w:trPr>
          <w:trHeight w:val="402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402E3" w:rsidRPr="00F0579E" w:rsidTr="002B147C">
        <w:trPr>
          <w:trHeight w:val="15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0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3.2 Забезпечення безоплатного та пільгового відпуску лікарських засобів за рецептами лікарів у разі амбулаторного лікування окремих 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груп населення та за певними категоріями захворювань (Постанова КМУ від 17 серпня 1998 р № 1303)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2024 - 2026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Забезпечення 5 осіб рецептами на отримання безоплатних  та пільгових медикаментів для  зниження % </w:t>
            </w:r>
            <w:proofErr w:type="spellStart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інвалідізації</w:t>
            </w:r>
            <w:proofErr w:type="spellEnd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збільшення </w:t>
            </w: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тривалості життя.</w:t>
            </w:r>
          </w:p>
        </w:tc>
      </w:tr>
      <w:tr w:rsidR="002402E3" w:rsidRPr="00F0579E" w:rsidTr="00AB7CE7">
        <w:trPr>
          <w:trHeight w:val="97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39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2 130,0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63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2 130,0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710,0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2B147C">
        <w:trPr>
          <w:trHeight w:val="175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3" w:right="-46" w:firstLine="93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IV. Покращення матеріально-технічного забезпечення КНП</w:t>
            </w:r>
            <w:r w:rsidR="002B147C"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«Ананьївський ЦПМСД»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4.1 Покращення матеріально-технічного оснащення  шляхом придбання обладнання  та інвентарю, предметів довгострокового користування, відповідно до табеля матеріально – технічного оснащення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охорони здоров'я та соціальної політики Ананьївської міської ради, КНП</w:t>
            </w:r>
            <w:r w:rsidR="002B147C"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«Ананьївський ЦПМСД»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2024 - 2026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0" w:right="-34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1 800,0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2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належного рівня надання медичної допомоги(придбання обладнання  та інвентарю, предметів довгострокового користування, відповідно до табеля матеріально – технічного оснащення)</w:t>
            </w:r>
          </w:p>
        </w:tc>
      </w:tr>
      <w:tr w:rsidR="002402E3" w:rsidRPr="00AF75B6" w:rsidTr="002B147C">
        <w:trPr>
          <w:trHeight w:val="36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402E3" w:rsidRPr="00F0579E" w:rsidTr="009546AC">
        <w:trPr>
          <w:trHeight w:val="1407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4.2 Покрашення матеріально-технічного оснащення шляхом 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забезпечення комп’ютерною технікою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2024 - 2026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1 050,0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2B14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Забезпечення  лікарів та працівників ФП комп’ютерною технікою та створення </w:t>
            </w: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комп’ютерної мережі, забезпечення доступу до мережі Інтернет, впровадження електронних реєстрів та </w:t>
            </w:r>
            <w:proofErr w:type="spellStart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телемедичного</w:t>
            </w:r>
            <w:proofErr w:type="spellEnd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консультування та інше.</w:t>
            </w:r>
          </w:p>
        </w:tc>
      </w:tr>
      <w:tr w:rsidR="002402E3" w:rsidRPr="00F0579E" w:rsidTr="00AB7CE7">
        <w:trPr>
          <w:trHeight w:val="165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402E3" w:rsidRPr="00F0579E" w:rsidTr="009546AC">
        <w:trPr>
          <w:trHeight w:val="244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4.3 Створення та підтримання належних умов для перебування пацієнтів в лікувально-профілактичних закладах центру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2024 - 2026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2 550,0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900,0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9546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2" w:right="-10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Створення та підтримання належних умов для перебування пацієнтів (ремонт амбулаторій, </w:t>
            </w:r>
            <w:proofErr w:type="spellStart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ФАПів</w:t>
            </w:r>
            <w:proofErr w:type="spellEnd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), оплата інших послуг, необхідних для  функціонування підприємства з метою забезпечення  медичного обслуговування  населення громади за програмою медичних гарантій.</w:t>
            </w:r>
          </w:p>
        </w:tc>
      </w:tr>
      <w:tr w:rsidR="002402E3" w:rsidRPr="00AF75B6" w:rsidTr="00AB7CE7">
        <w:trPr>
          <w:trHeight w:val="408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70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5400,0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1900,0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129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9546AC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V. Оплата вартості </w:t>
            </w:r>
            <w:r w:rsidR="002402E3"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енерг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оносіїв  та комунальних послуг </w:t>
            </w:r>
            <w:r w:rsidR="002402E3"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КНП </w:t>
            </w:r>
            <w:r w:rsidR="002402E3"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«Ананьївський ЦПМСД» 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Оплата  за спожиту електроенергію, газ,  водопостачання,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водовідведення, придбання дров та вугілля, вивіз сміття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Відділ охорони здоров'я та соціальної політики Ананьївської </w:t>
            </w: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міської ради,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КНП«Ананьївський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ЦПМСД»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2024 - 2026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сталого </w:t>
            </w:r>
            <w:proofErr w:type="spellStart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фунціонування</w:t>
            </w:r>
            <w:proofErr w:type="spellEnd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структурних підрозділів Центру</w:t>
            </w:r>
          </w:p>
        </w:tc>
      </w:tr>
      <w:tr w:rsidR="002402E3" w:rsidRPr="00AF75B6" w:rsidTr="00AB7CE7">
        <w:trPr>
          <w:trHeight w:val="28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136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сільської територіальної громади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обсягах визначених рішенням про бюджет на відповідний рік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72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72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64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сільської територіальної громади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обсягах визначених рішенням про бюджет на відповідний рік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18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VI</w:t>
            </w:r>
            <w:r w:rsidR="00666F7C"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Матеріальна мотивація  працівників що працюють в </w:t>
            </w:r>
            <w:proofErr w:type="spellStart"/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сільскій</w:t>
            </w:r>
            <w:proofErr w:type="spellEnd"/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місцевості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діючих умов оплати праці медичних працівників та іншого персоналу медичних працівників сільської місцевості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Відділ охорони здоров'я та соціальної політики Ананьївської міської ради,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КНП«Ананьївський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ЦПМСД» 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2024-2026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Долинської</w:t>
            </w:r>
            <w:proofErr w:type="spellEnd"/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666F7C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66F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260,0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Поліпшення рівня надання медичної допомоги в сільській місцевості</w:t>
            </w:r>
          </w:p>
        </w:tc>
      </w:tr>
      <w:tr w:rsidR="002402E3" w:rsidRPr="00AF75B6" w:rsidTr="00AB7CE7">
        <w:trPr>
          <w:trHeight w:val="720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 за напрямом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72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Долинської</w:t>
            </w:r>
            <w:proofErr w:type="spellEnd"/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сільської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660,0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402E3" w:rsidRPr="00AF75B6" w:rsidTr="00AB7CE7">
        <w:trPr>
          <w:trHeight w:val="255"/>
        </w:trPr>
        <w:tc>
          <w:tcPr>
            <w:tcW w:w="3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Усього за Програмою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Загальний обсяг, в тому числі: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13 290,0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4 180,0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4 330,0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4 780,0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F75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2402E3" w:rsidRPr="00AF75B6" w:rsidTr="00AB7CE7">
        <w:trPr>
          <w:trHeight w:val="750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EF2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12 630,0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4 000,0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4 110,0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4 520,0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2402E3" w:rsidRPr="00AF75B6" w:rsidTr="00AB7CE7">
        <w:trPr>
          <w:trHeight w:val="465"/>
        </w:trPr>
        <w:tc>
          <w:tcPr>
            <w:tcW w:w="3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EF2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Бюджет </w:t>
            </w:r>
            <w:proofErr w:type="spellStart"/>
            <w:r w:rsidRPr="00EF2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Долинської</w:t>
            </w:r>
            <w:proofErr w:type="spellEnd"/>
            <w:r w:rsidRPr="00EF28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сільської територіальної громад</w:t>
            </w:r>
            <w:r w:rsidRPr="00AF75B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660,0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180,0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E3" w:rsidRPr="00EB4E73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EB4E73">
              <w:rPr>
                <w:rFonts w:ascii="Times New Roman" w:eastAsia="Times New Roman" w:hAnsi="Times New Roman"/>
                <w:color w:val="000000"/>
                <w:lang w:val="uk-UA" w:eastAsia="ru-RU"/>
              </w:rPr>
              <w:t>260,0</w:t>
            </w: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2E3" w:rsidRPr="00AF75B6" w:rsidRDefault="002402E3" w:rsidP="00AB7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</w:p>
        </w:tc>
      </w:tr>
    </w:tbl>
    <w:p w:rsidR="00AF75B6" w:rsidRPr="00DD7326" w:rsidRDefault="00AF75B6">
      <w:pPr>
        <w:rPr>
          <w:lang w:val="uk-UA"/>
        </w:rPr>
      </w:pPr>
    </w:p>
    <w:sectPr w:rsidR="00AF75B6" w:rsidRPr="00DD7326" w:rsidSect="002402E3">
      <w:pgSz w:w="16838" w:h="11906" w:orient="landscape"/>
      <w:pgMar w:top="113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402"/>
    <w:multiLevelType w:val="hybridMultilevel"/>
    <w:tmpl w:val="71C07074"/>
    <w:lvl w:ilvl="0" w:tplc="E0108A06">
      <w:start w:val="1"/>
      <w:numFmt w:val="decimal"/>
      <w:lvlText w:val="%1."/>
      <w:lvlJc w:val="left"/>
      <w:pPr>
        <w:ind w:left="1093" w:hanging="384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56ACE"/>
    <w:multiLevelType w:val="hybridMultilevel"/>
    <w:tmpl w:val="BD8C4CAE"/>
    <w:lvl w:ilvl="0" w:tplc="1076F8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46179"/>
    <w:multiLevelType w:val="hybridMultilevel"/>
    <w:tmpl w:val="11F2D204"/>
    <w:lvl w:ilvl="0" w:tplc="6C1250F4">
      <w:start w:val="4"/>
      <w:numFmt w:val="bullet"/>
      <w:lvlText w:val="-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000354B"/>
    <w:multiLevelType w:val="hybridMultilevel"/>
    <w:tmpl w:val="1E560D4C"/>
    <w:lvl w:ilvl="0" w:tplc="642C87F4">
      <w:start w:val="3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F9F6F40"/>
    <w:multiLevelType w:val="hybridMultilevel"/>
    <w:tmpl w:val="A1E8ACE0"/>
    <w:lvl w:ilvl="0" w:tplc="1340C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11"/>
    <w:rsid w:val="00085924"/>
    <w:rsid w:val="002402E3"/>
    <w:rsid w:val="00272044"/>
    <w:rsid w:val="002A44AE"/>
    <w:rsid w:val="002B147C"/>
    <w:rsid w:val="003C4A32"/>
    <w:rsid w:val="004B30EB"/>
    <w:rsid w:val="004D2FB2"/>
    <w:rsid w:val="00557AAB"/>
    <w:rsid w:val="00666F7C"/>
    <w:rsid w:val="00727F11"/>
    <w:rsid w:val="007A5C04"/>
    <w:rsid w:val="00863C70"/>
    <w:rsid w:val="008A082F"/>
    <w:rsid w:val="00915725"/>
    <w:rsid w:val="009546AC"/>
    <w:rsid w:val="009B31EB"/>
    <w:rsid w:val="00AF75B6"/>
    <w:rsid w:val="00B1466F"/>
    <w:rsid w:val="00B67845"/>
    <w:rsid w:val="00C453A6"/>
    <w:rsid w:val="00CA2F3B"/>
    <w:rsid w:val="00D770AF"/>
    <w:rsid w:val="00DD7326"/>
    <w:rsid w:val="00DF5529"/>
    <w:rsid w:val="00E24303"/>
    <w:rsid w:val="00EB4E73"/>
    <w:rsid w:val="00EF284F"/>
    <w:rsid w:val="00F0579E"/>
    <w:rsid w:val="00F2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2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85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859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085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2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859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859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08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13338</Words>
  <Characters>7603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2023-11-02T15:28:00Z</cp:lastPrinted>
  <dcterms:created xsi:type="dcterms:W3CDTF">2023-10-11T11:22:00Z</dcterms:created>
  <dcterms:modified xsi:type="dcterms:W3CDTF">2023-11-02T15:31:00Z</dcterms:modified>
</cp:coreProperties>
</file>