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0E" w:rsidRPr="00F51C0E" w:rsidRDefault="00F51C0E" w:rsidP="00F51C0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51C0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B7E68F6" wp14:editId="6B8D8B1E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0E" w:rsidRPr="00F51C0E" w:rsidRDefault="00F51C0E" w:rsidP="00F51C0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51C0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51C0E" w:rsidRPr="00F51C0E" w:rsidRDefault="00F51C0E" w:rsidP="00F51C0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51C0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51C0E" w:rsidRPr="00F51C0E" w:rsidRDefault="00F51C0E" w:rsidP="00F51C0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51C0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51C0E" w:rsidRPr="00F51C0E" w:rsidRDefault="00F51C0E" w:rsidP="00F51C0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F51C0E" w:rsidRPr="00F51C0E" w:rsidRDefault="00F51C0E" w:rsidP="00F51C0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 жовтня 2023 року</w:t>
      </w: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95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</w:t>
      </w: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F51C0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2A44AE" w:rsidRDefault="002A44AE" w:rsidP="002A44AE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2A44AE" w:rsidRPr="002A44AE" w:rsidRDefault="002A44AE" w:rsidP="002A44AE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2A44A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Про присвоєння рангів старостам </w:t>
      </w:r>
    </w:p>
    <w:p w:rsidR="002A44AE" w:rsidRPr="00FB5508" w:rsidRDefault="002A44AE" w:rsidP="002A44AE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2A44AE" w:rsidRPr="002A44AE" w:rsidRDefault="002A44AE" w:rsidP="00FB5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25,</w:t>
      </w:r>
      <w:r w:rsidRPr="002A44AE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статей 14,</w:t>
      </w:r>
      <w:r w:rsidRPr="002A44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15 Закону України «Про службу в органах місцевого самоврядування», </w:t>
      </w:r>
      <w:bookmarkStart w:id="0" w:name="n3"/>
      <w:bookmarkEnd w:id="0"/>
      <w:r w:rsidRPr="002A44AE">
        <w:rPr>
          <w:rFonts w:ascii="Times New Roman" w:hAnsi="Times New Roman"/>
          <w:sz w:val="28"/>
          <w:lang w:val="uk-UA"/>
        </w:rPr>
        <w:t xml:space="preserve">враховуючи висновки та рекомендації постійної комісії Ананьївської міської ради з </w:t>
      </w:r>
      <w:r w:rsidRPr="002A44AE">
        <w:rPr>
          <w:rFonts w:ascii="Times New Roman" w:hAnsi="Times New Roman"/>
          <w:sz w:val="28"/>
          <w:szCs w:val="28"/>
          <w:lang w:val="uk-UA"/>
        </w:rPr>
        <w:t>питань прав людини, законності, депутатської діяльності, етики та регламенту</w:t>
      </w:r>
      <w:r w:rsidRPr="002A44AE">
        <w:rPr>
          <w:rFonts w:ascii="Times New Roman" w:hAnsi="Times New Roman"/>
          <w:sz w:val="28"/>
          <w:lang w:val="uk-UA"/>
        </w:rPr>
        <w:t>, Ананьївська міська рада</w:t>
      </w:r>
    </w:p>
    <w:p w:rsidR="002A44AE" w:rsidRPr="002A44AE" w:rsidRDefault="002A44AE" w:rsidP="002A44AE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2A44AE" w:rsidRPr="002A44AE" w:rsidRDefault="002A44AE" w:rsidP="002A44AE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A44A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2A44AE" w:rsidRPr="002A44AE" w:rsidRDefault="002A44AE" w:rsidP="002A44AE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2A44AE" w:rsidRPr="002A44AE" w:rsidRDefault="002A44AE" w:rsidP="005316F7">
      <w:pPr>
        <w:tabs>
          <w:tab w:val="left" w:pos="851"/>
          <w:tab w:val="left" w:pos="993"/>
          <w:tab w:val="left" w:pos="1276"/>
          <w:tab w:val="left" w:pos="1560"/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1</w:t>
      </w:r>
      <w:r w:rsidRPr="002A44A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.</w:t>
      </w:r>
      <w:r w:rsidR="00FB5508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Присвоїти КОЛЕСНИЧЕНКО Оксані Павлівні, старості </w:t>
      </w:r>
      <w:proofErr w:type="spellStart"/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Гандрабурівського</w:t>
      </w:r>
      <w:proofErr w:type="spellEnd"/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старостинського округу черговий 10 ранг посадової особи місцевого самоврядування у межах п’ятої категорії посад в органах місцевого самоврядування, </w:t>
      </w:r>
      <w:r w:rsidRPr="002A44AE">
        <w:rPr>
          <w:rFonts w:ascii="Times New Roman" w:eastAsia="Times New Roman" w:hAnsi="Times New Roman"/>
          <w:sz w:val="28"/>
          <w:szCs w:val="28"/>
          <w:lang w:val="uk-UA" w:eastAsia="ru-RU"/>
        </w:rPr>
        <w:t>як такій, що успішно відпрацювала на займаній посаді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55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2A44AE">
        <w:rPr>
          <w:rFonts w:ascii="Times New Roman" w:eastAsia="Times New Roman" w:hAnsi="Times New Roman"/>
          <w:sz w:val="28"/>
          <w:szCs w:val="28"/>
          <w:lang w:val="uk-UA" w:eastAsia="ru-RU"/>
        </w:rPr>
        <w:t>2 роки</w:t>
      </w:r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.</w:t>
      </w:r>
    </w:p>
    <w:p w:rsidR="002A44AE" w:rsidRPr="002A44AE" w:rsidRDefault="002A44AE" w:rsidP="002A44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44AE" w:rsidRPr="002A44AE" w:rsidRDefault="002A44AE" w:rsidP="002A44AE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2A4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Присвоїти МЕДВЕДЕНКО Аллі Олексіївні, старості </w:t>
      </w:r>
      <w:proofErr w:type="spellStart"/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Байтальського</w:t>
      </w:r>
      <w:proofErr w:type="spellEnd"/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старостинського округу черговий 10 ранг посадової особи місцевого самоврядування у межах п’ятої категорії посад в органах місцевого самоврядування, </w:t>
      </w:r>
      <w:r w:rsidRPr="002A4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 такій, що успішно відпрацювала на займаній посаді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2A44AE">
        <w:rPr>
          <w:rFonts w:ascii="Times New Roman" w:eastAsia="Times New Roman" w:hAnsi="Times New Roman"/>
          <w:sz w:val="28"/>
          <w:szCs w:val="28"/>
          <w:lang w:val="uk-UA" w:eastAsia="ru-RU"/>
        </w:rPr>
        <w:t>2 роки</w:t>
      </w:r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.</w:t>
      </w:r>
    </w:p>
    <w:p w:rsidR="002A44AE" w:rsidRPr="002A44AE" w:rsidRDefault="002A44AE" w:rsidP="002A44AE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2A44AE" w:rsidRPr="002A44AE" w:rsidRDefault="002A44AE" w:rsidP="005316F7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3. Присвоїти ШЕВЧЕНКО Вікторії Олександрівні, старості </w:t>
      </w:r>
      <w:proofErr w:type="spellStart"/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Коханівського</w:t>
      </w:r>
      <w:proofErr w:type="spellEnd"/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старостинського округу черговий 10 ранг посадової особи місцевого самоврядування у межах п’ятої категорії посад в органах місцевого самоврядування, </w:t>
      </w:r>
      <w:r w:rsidRPr="002A4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 такій, що успішно відпрацювала на займаній посаді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2A44AE">
        <w:rPr>
          <w:rFonts w:ascii="Times New Roman" w:eastAsia="Times New Roman" w:hAnsi="Times New Roman"/>
          <w:sz w:val="28"/>
          <w:szCs w:val="28"/>
          <w:lang w:val="uk-UA" w:eastAsia="ru-RU"/>
        </w:rPr>
        <w:t>2 роки</w:t>
      </w:r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.</w:t>
      </w:r>
    </w:p>
    <w:p w:rsidR="002A44AE" w:rsidRPr="00FB5508" w:rsidRDefault="002A44AE" w:rsidP="002A44AE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uk-UA" w:bidi="uk-UA"/>
        </w:rPr>
      </w:pPr>
    </w:p>
    <w:p w:rsidR="002A44AE" w:rsidRPr="002A44AE" w:rsidRDefault="002A44AE" w:rsidP="002A44AE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4.</w:t>
      </w:r>
      <w:r w:rsidRPr="002A44AE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A44AE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Контр</w:t>
      </w:r>
      <w:r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оль за виконанням ць</w:t>
      </w:r>
      <w:r w:rsidRPr="002A44AE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2A44AE" w:rsidRPr="002A44AE" w:rsidRDefault="002A44AE" w:rsidP="002A44AE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  <w:lang w:val="uk-UA" w:eastAsia="uk-UA" w:bidi="uk-UA"/>
        </w:rPr>
      </w:pPr>
    </w:p>
    <w:p w:rsidR="002A44AE" w:rsidRPr="002A44AE" w:rsidRDefault="002A44AE" w:rsidP="002A4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bookmarkStart w:id="1" w:name="_GoBack"/>
    </w:p>
    <w:p w:rsidR="002A44AE" w:rsidRPr="002A44AE" w:rsidRDefault="002A44AE" w:rsidP="002A4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bookmarkEnd w:id="1"/>
    <w:p w:rsidR="002A44AE" w:rsidRPr="002A44AE" w:rsidRDefault="002A44AE" w:rsidP="002A44A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2A44A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Ананьївський міський голова</w:t>
      </w:r>
      <w:r w:rsidRPr="002A44A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2A44A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2A44A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2A44A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     </w:t>
      </w:r>
      <w:r w:rsidR="00FB5508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  </w:t>
      </w:r>
      <w:r w:rsidRPr="002A44A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Юрій ТИЩЕНКО</w:t>
      </w:r>
    </w:p>
    <w:p w:rsidR="00915725" w:rsidRPr="00DD7326" w:rsidRDefault="00915725">
      <w:pPr>
        <w:rPr>
          <w:lang w:val="uk-UA"/>
        </w:rPr>
      </w:pPr>
    </w:p>
    <w:sectPr w:rsidR="00915725" w:rsidRPr="00DD7326" w:rsidSect="00FB55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11"/>
    <w:rsid w:val="002A44AE"/>
    <w:rsid w:val="005316F7"/>
    <w:rsid w:val="00727F11"/>
    <w:rsid w:val="00915725"/>
    <w:rsid w:val="00DD7326"/>
    <w:rsid w:val="00F51C0E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2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2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574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2023-10-11T11:22:00Z</dcterms:created>
  <dcterms:modified xsi:type="dcterms:W3CDTF">2023-10-16T08:27:00Z</dcterms:modified>
</cp:coreProperties>
</file>