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80B" w:rsidRPr="0002380B" w:rsidRDefault="0002380B" w:rsidP="0002380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02380B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3DA6E4F7" wp14:editId="46AAA85A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80B" w:rsidRPr="0002380B" w:rsidRDefault="0002380B" w:rsidP="0002380B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02380B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02380B" w:rsidRPr="0002380B" w:rsidRDefault="0002380B" w:rsidP="0002380B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02380B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02380B" w:rsidRPr="0002380B" w:rsidRDefault="0002380B" w:rsidP="0002380B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02380B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02380B" w:rsidRPr="0002380B" w:rsidRDefault="0002380B" w:rsidP="0002380B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</w:p>
    <w:p w:rsidR="0002380B" w:rsidRPr="0002380B" w:rsidRDefault="0002380B" w:rsidP="0002380B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02380B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18 серпня 2023 року</w:t>
      </w:r>
      <w:r w:rsidRPr="0002380B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02380B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02380B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02380B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02380B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02380B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  <w:t xml:space="preserve">                     № 90</w:t>
      </w:r>
      <w:r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5</w:t>
      </w:r>
      <w:r w:rsidRPr="0002380B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-</w:t>
      </w:r>
      <w:r w:rsidRPr="0002380B">
        <w:rPr>
          <w:rFonts w:ascii="Times New Roman" w:eastAsia="Times New Roman" w:hAnsi="Times New Roman" w:cs="Calibri"/>
          <w:kern w:val="2"/>
          <w:sz w:val="28"/>
          <w:szCs w:val="28"/>
          <w:lang w:val="en-US" w:eastAsia="ar-SA"/>
        </w:rPr>
        <w:t>V</w:t>
      </w:r>
      <w:r w:rsidRPr="0002380B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ІІІ</w:t>
      </w:r>
    </w:p>
    <w:p w:rsidR="00F81BA5" w:rsidRDefault="00F81BA5" w:rsidP="00F81BA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5549" w:rsidRDefault="00B97D92" w:rsidP="00B97D9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</w:pPr>
      <w:r w:rsidRPr="00B97D92">
        <w:rPr>
          <w:rFonts w:ascii="Times New Roman" w:hAnsi="Times New Roman"/>
          <w:b/>
          <w:sz w:val="28"/>
          <w:szCs w:val="28"/>
          <w:lang w:eastAsia="ar-SA"/>
        </w:rPr>
        <w:t xml:space="preserve">Про надання </w:t>
      </w:r>
      <w:r w:rsidR="005829D1">
        <w:rPr>
          <w:rFonts w:ascii="Times New Roman" w:eastAsia="Times New Roman" w:hAnsi="Times New Roman"/>
          <w:b/>
          <w:sz w:val="28"/>
          <w:szCs w:val="28"/>
          <w:lang w:eastAsia="ar-SA"/>
        </w:rPr>
        <w:t>дозволу</w:t>
      </w:r>
      <w:r w:rsidRPr="00B97D92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на </w:t>
      </w:r>
      <w:r w:rsidR="005829D1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розробку технічної документації</w:t>
      </w:r>
    </w:p>
    <w:p w:rsidR="00B97D92" w:rsidRPr="00B97D92" w:rsidRDefault="00B97D92" w:rsidP="00B97D92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B97D92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із землеустр</w:t>
      </w:r>
      <w:r w:rsidR="005829D1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ою щодо інвентаризації земельної ділянки</w:t>
      </w:r>
    </w:p>
    <w:p w:rsidR="00B97D92" w:rsidRPr="00875468" w:rsidRDefault="00B97D92" w:rsidP="00B97D9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shd w:val="clear" w:color="auto" w:fill="FFFFFF"/>
          <w:lang w:eastAsia="ar-SA"/>
        </w:rPr>
      </w:pPr>
    </w:p>
    <w:p w:rsidR="00B97D92" w:rsidRPr="00B97D92" w:rsidRDefault="00B97D92" w:rsidP="00B97D9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97D9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</w:t>
      </w:r>
      <w:r w:rsidRPr="00B97D92">
        <w:rPr>
          <w:rFonts w:ascii="Times New Roman" w:hAnsi="Times New Roman"/>
          <w:sz w:val="28"/>
          <w:szCs w:val="28"/>
          <w:lang w:eastAsia="ar-SA"/>
        </w:rPr>
        <w:t>ер</w:t>
      </w:r>
      <w:r w:rsidR="000B4557">
        <w:rPr>
          <w:rFonts w:ascii="Times New Roman" w:hAnsi="Times New Roman"/>
          <w:sz w:val="28"/>
          <w:szCs w:val="28"/>
          <w:lang w:eastAsia="ar-SA"/>
        </w:rPr>
        <w:t>уючись статтями 12,83 Земельного</w:t>
      </w:r>
      <w:r w:rsidRPr="00B97D92">
        <w:rPr>
          <w:rFonts w:ascii="Times New Roman" w:hAnsi="Times New Roman"/>
          <w:sz w:val="28"/>
          <w:szCs w:val="28"/>
          <w:lang w:eastAsia="ar-SA"/>
        </w:rPr>
        <w:t xml:space="preserve"> кодексу України, статтею 57 Закону України «Про землеустрій», пунктом 34 частини першої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B97D92" w:rsidRPr="00B97D92" w:rsidRDefault="00B97D92" w:rsidP="00B97D9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97D92" w:rsidRPr="00B97D92" w:rsidRDefault="00B97D92" w:rsidP="00B97D9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 w:rsidRPr="00B97D92"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ВИРІШИЛА: </w:t>
      </w:r>
    </w:p>
    <w:p w:rsidR="00B97D92" w:rsidRPr="00F81BA5" w:rsidRDefault="00B97D92" w:rsidP="00B97D9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B97D92" w:rsidRPr="005829D1" w:rsidRDefault="00B97D92" w:rsidP="005829D1">
      <w:pPr>
        <w:suppressAutoHyphens/>
        <w:spacing w:after="0" w:line="240" w:lineRule="auto"/>
        <w:ind w:firstLine="709"/>
        <w:jc w:val="both"/>
        <w:rPr>
          <w:rFonts w:ascii="Times New Roman" w:hAnsi="Times New Roman" w:cs="Calibri"/>
          <w:color w:val="000000"/>
          <w:sz w:val="28"/>
          <w:szCs w:val="28"/>
        </w:rPr>
      </w:pPr>
      <w:r w:rsidRPr="00B97D92">
        <w:rPr>
          <w:rFonts w:ascii="Times New Roman" w:eastAsia="MS Mincho" w:hAnsi="Times New Roman"/>
          <w:sz w:val="28"/>
          <w:szCs w:val="28"/>
          <w:lang w:eastAsia="ar-SA"/>
        </w:rPr>
        <w:t>1.</w:t>
      </w:r>
      <w:r w:rsidRPr="00B97D92">
        <w:rPr>
          <w:rFonts w:ascii="Times New Roman" w:hAnsi="Times New Roman" w:cs="Calibri"/>
          <w:sz w:val="28"/>
          <w:szCs w:val="28"/>
        </w:rPr>
        <w:t xml:space="preserve"> Надати Ананьївській міській раді дозвіл на розробку </w:t>
      </w:r>
      <w:r w:rsidR="005829D1">
        <w:rPr>
          <w:rFonts w:ascii="Times New Roman" w:hAnsi="Times New Roman" w:cs="Calibri"/>
          <w:color w:val="000000"/>
          <w:sz w:val="28"/>
          <w:szCs w:val="28"/>
        </w:rPr>
        <w:t>технічної документації</w:t>
      </w:r>
      <w:r w:rsidRPr="00B97D92">
        <w:rPr>
          <w:rFonts w:ascii="Times New Roman" w:hAnsi="Times New Roman" w:cs="Calibri"/>
          <w:color w:val="000000"/>
          <w:sz w:val="28"/>
          <w:szCs w:val="28"/>
        </w:rPr>
        <w:t xml:space="preserve"> із землеустр</w:t>
      </w:r>
      <w:r w:rsidR="005829D1">
        <w:rPr>
          <w:rFonts w:ascii="Times New Roman" w:hAnsi="Times New Roman" w:cs="Calibri"/>
          <w:color w:val="000000"/>
          <w:sz w:val="28"/>
          <w:szCs w:val="28"/>
        </w:rPr>
        <w:t>ою щодо інвентаризації земельної ділянки</w:t>
      </w:r>
      <w:r w:rsidR="00DE1507">
        <w:rPr>
          <w:rFonts w:ascii="Times New Roman" w:hAnsi="Times New Roman" w:cs="Calibri"/>
          <w:color w:val="000000"/>
          <w:sz w:val="28"/>
          <w:szCs w:val="28"/>
        </w:rPr>
        <w:t xml:space="preserve"> із </w:t>
      </w:r>
      <w:r w:rsidR="005829D1">
        <w:rPr>
          <w:rFonts w:ascii="Times New Roman" w:hAnsi="Times New Roman" w:cs="Calibri"/>
          <w:color w:val="000000"/>
          <w:sz w:val="28"/>
          <w:szCs w:val="28"/>
        </w:rPr>
        <w:t xml:space="preserve">земель громадської забудови </w:t>
      </w:r>
      <w:r w:rsidR="00802E90">
        <w:rPr>
          <w:rFonts w:ascii="Times New Roman" w:hAnsi="Times New Roman" w:cs="Calibri"/>
          <w:color w:val="000000"/>
          <w:sz w:val="28"/>
          <w:szCs w:val="28"/>
        </w:rPr>
        <w:t>для</w:t>
      </w:r>
      <w:r w:rsidR="00802E90" w:rsidRPr="00802E90">
        <w:rPr>
          <w:rFonts w:ascii="Times New Roman" w:hAnsi="Times New Roman" w:cs="Calibri"/>
          <w:color w:val="000000"/>
          <w:sz w:val="28"/>
          <w:szCs w:val="28"/>
        </w:rPr>
        <w:t xml:space="preserve"> будівництва та обслуговування інших будівель громадської забудови </w:t>
      </w:r>
      <w:r w:rsidRPr="00B97D92">
        <w:rPr>
          <w:rFonts w:ascii="Times New Roman" w:hAnsi="Times New Roman"/>
          <w:sz w:val="28"/>
          <w:szCs w:val="28"/>
          <w:lang w:eastAsia="ar-SA"/>
        </w:rPr>
        <w:t xml:space="preserve">орієнтовною площею </w:t>
      </w:r>
      <w:r w:rsidR="005829D1">
        <w:rPr>
          <w:rFonts w:ascii="Times New Roman" w:hAnsi="Times New Roman"/>
          <w:sz w:val="28"/>
          <w:szCs w:val="28"/>
          <w:lang w:eastAsia="ar-SA"/>
        </w:rPr>
        <w:t>0,0700</w:t>
      </w:r>
      <w:r w:rsidRPr="00B97D92">
        <w:rPr>
          <w:rFonts w:ascii="Times New Roman" w:hAnsi="Times New Roman"/>
          <w:sz w:val="28"/>
          <w:szCs w:val="28"/>
          <w:lang w:eastAsia="ar-SA"/>
        </w:rPr>
        <w:t xml:space="preserve"> га за адресою: Одеська область</w:t>
      </w:r>
      <w:r w:rsidR="0008049F">
        <w:rPr>
          <w:rFonts w:ascii="Times New Roman" w:hAnsi="Times New Roman"/>
          <w:sz w:val="28"/>
          <w:szCs w:val="28"/>
          <w:lang w:eastAsia="ar-SA"/>
        </w:rPr>
        <w:t>, Подільський район, м. Ананьїв, вул. Шевченка, б/н.</w:t>
      </w:r>
    </w:p>
    <w:p w:rsidR="00F81BA5" w:rsidRPr="00875468" w:rsidRDefault="00F81BA5" w:rsidP="00B97D9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B97D92" w:rsidRDefault="00B97D92" w:rsidP="00875468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97D92">
        <w:rPr>
          <w:rFonts w:ascii="Times New Roman" w:eastAsia="Times New Roman" w:hAnsi="Times New Roman"/>
          <w:sz w:val="28"/>
          <w:szCs w:val="28"/>
          <w:lang w:eastAsia="ar-SA"/>
        </w:rPr>
        <w:t xml:space="preserve">2. </w:t>
      </w:r>
      <w:r w:rsidRPr="00B97D92">
        <w:rPr>
          <w:rFonts w:ascii="Times New Roman" w:eastAsia="MS Mincho" w:hAnsi="Times New Roman"/>
          <w:sz w:val="28"/>
          <w:szCs w:val="28"/>
          <w:lang w:eastAsia="ar-SA"/>
        </w:rPr>
        <w:t>Р</w:t>
      </w:r>
      <w:r w:rsidR="005829D1">
        <w:rPr>
          <w:rFonts w:ascii="Times New Roman" w:eastAsia="Times New Roman" w:hAnsi="Times New Roman"/>
          <w:sz w:val="28"/>
          <w:szCs w:val="28"/>
          <w:lang w:eastAsia="ar-SA"/>
        </w:rPr>
        <w:t>озроблену технічну документацію</w:t>
      </w:r>
      <w:r w:rsidRPr="00B97D9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B97D92">
        <w:rPr>
          <w:rFonts w:ascii="Times New Roman" w:eastAsia="Times New Roman" w:hAnsi="Times New Roman"/>
          <w:sz w:val="28"/>
          <w:szCs w:val="28"/>
          <w:lang w:eastAsia="ru-RU"/>
        </w:rPr>
        <w:t>із землеустр</w:t>
      </w:r>
      <w:r w:rsidR="005829D1">
        <w:rPr>
          <w:rFonts w:ascii="Times New Roman" w:eastAsia="Times New Roman" w:hAnsi="Times New Roman"/>
          <w:sz w:val="28"/>
          <w:szCs w:val="28"/>
          <w:lang w:eastAsia="ru-RU"/>
        </w:rPr>
        <w:t>ою щодо інвентаризації земельної ділянки</w:t>
      </w:r>
      <w:r w:rsidRPr="00B97D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7D92">
        <w:rPr>
          <w:rFonts w:ascii="Times New Roman" w:eastAsia="Times New Roman" w:hAnsi="Times New Roman"/>
          <w:sz w:val="28"/>
          <w:szCs w:val="28"/>
          <w:lang w:eastAsia="ar-SA"/>
        </w:rPr>
        <w:t xml:space="preserve">подати на затвердження до Ананьївської міської ради у встановленому порядку. </w:t>
      </w:r>
    </w:p>
    <w:p w:rsidR="00875468" w:rsidRDefault="00875468" w:rsidP="00B97D9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ar-SA"/>
        </w:rPr>
      </w:pPr>
    </w:p>
    <w:p w:rsidR="00B97D92" w:rsidRDefault="00B97D92" w:rsidP="00875468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B97D92">
        <w:rPr>
          <w:rFonts w:ascii="Times New Roman" w:hAnsi="Times New Roman"/>
          <w:sz w:val="28"/>
          <w:szCs w:val="28"/>
          <w:lang w:eastAsia="ar-SA"/>
        </w:rPr>
        <w:t>3</w:t>
      </w:r>
      <w:r w:rsidRPr="00B97D92">
        <w:rPr>
          <w:rFonts w:ascii="Times New Roman" w:hAnsi="Times New Roman"/>
          <w:sz w:val="28"/>
          <w:szCs w:val="28"/>
          <w:lang w:val="ru-RU" w:eastAsia="ar-SA"/>
        </w:rPr>
        <w:t xml:space="preserve">. Контроль за </w:t>
      </w:r>
      <w:proofErr w:type="spellStart"/>
      <w:r w:rsidRPr="00B97D92">
        <w:rPr>
          <w:rFonts w:ascii="Times New Roman" w:hAnsi="Times New Roman"/>
          <w:sz w:val="28"/>
          <w:szCs w:val="28"/>
          <w:lang w:val="ru-RU" w:eastAsia="ar-SA"/>
        </w:rPr>
        <w:t>виконанням</w:t>
      </w:r>
      <w:proofErr w:type="spellEnd"/>
      <w:r w:rsidRPr="00B97D92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B97D92">
        <w:rPr>
          <w:rFonts w:ascii="Times New Roman" w:hAnsi="Times New Roman"/>
          <w:sz w:val="28"/>
          <w:szCs w:val="28"/>
          <w:lang w:val="ru-RU" w:eastAsia="ar-SA"/>
        </w:rPr>
        <w:t>цього</w:t>
      </w:r>
      <w:proofErr w:type="spellEnd"/>
      <w:r w:rsidRPr="00B97D92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proofErr w:type="gramStart"/>
      <w:r w:rsidRPr="00B97D92">
        <w:rPr>
          <w:rFonts w:ascii="Times New Roman" w:hAnsi="Times New Roman"/>
          <w:sz w:val="28"/>
          <w:szCs w:val="28"/>
          <w:lang w:val="ru-RU" w:eastAsia="ar-SA"/>
        </w:rPr>
        <w:t>р</w:t>
      </w:r>
      <w:proofErr w:type="gramEnd"/>
      <w:r w:rsidRPr="00B97D92">
        <w:rPr>
          <w:rFonts w:ascii="Times New Roman" w:hAnsi="Times New Roman"/>
          <w:sz w:val="28"/>
          <w:szCs w:val="28"/>
          <w:lang w:val="ru-RU" w:eastAsia="ar-SA"/>
        </w:rPr>
        <w:t>ішення</w:t>
      </w:r>
      <w:proofErr w:type="spellEnd"/>
      <w:r w:rsidRPr="00B97D92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B97D92">
        <w:rPr>
          <w:rFonts w:ascii="Times New Roman" w:hAnsi="Times New Roman"/>
          <w:sz w:val="28"/>
          <w:szCs w:val="28"/>
          <w:lang w:val="ru-RU" w:eastAsia="ar-SA"/>
        </w:rPr>
        <w:t>покласти</w:t>
      </w:r>
      <w:proofErr w:type="spellEnd"/>
      <w:r w:rsidRPr="00B97D92">
        <w:rPr>
          <w:rFonts w:ascii="Times New Roman" w:hAnsi="Times New Roman"/>
          <w:sz w:val="28"/>
          <w:szCs w:val="28"/>
          <w:lang w:val="ru-RU" w:eastAsia="ar-SA"/>
        </w:rPr>
        <w:t xml:space="preserve"> на </w:t>
      </w:r>
      <w:proofErr w:type="spellStart"/>
      <w:r w:rsidRPr="00B97D92">
        <w:rPr>
          <w:rFonts w:ascii="Times New Roman" w:hAnsi="Times New Roman"/>
          <w:sz w:val="28"/>
          <w:szCs w:val="28"/>
          <w:lang w:val="ru-RU" w:eastAsia="ar-SA"/>
        </w:rPr>
        <w:t>постійну</w:t>
      </w:r>
      <w:proofErr w:type="spellEnd"/>
      <w:r w:rsidRPr="00B97D92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B97D92">
        <w:rPr>
          <w:rFonts w:ascii="Times New Roman" w:hAnsi="Times New Roman"/>
          <w:sz w:val="28"/>
          <w:szCs w:val="28"/>
          <w:lang w:val="ru-RU" w:eastAsia="ar-SA"/>
        </w:rPr>
        <w:t>комісію</w:t>
      </w:r>
      <w:proofErr w:type="spellEnd"/>
      <w:r w:rsidRPr="00B97D92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Pr="00B97D92">
        <w:rPr>
          <w:rFonts w:ascii="Times New Roman" w:hAnsi="Times New Roman"/>
          <w:sz w:val="28"/>
          <w:szCs w:val="28"/>
          <w:lang w:eastAsia="ar-SA"/>
        </w:rPr>
        <w:t xml:space="preserve">Ананьївської міської ради </w:t>
      </w:r>
      <w:r w:rsidRPr="00B97D92">
        <w:rPr>
          <w:rFonts w:ascii="Times New Roman" w:hAnsi="Times New Roman"/>
          <w:sz w:val="28"/>
          <w:szCs w:val="28"/>
          <w:lang w:val="ru-RU" w:eastAsia="ar-SA"/>
        </w:rPr>
        <w:t xml:space="preserve">з </w:t>
      </w:r>
      <w:proofErr w:type="spellStart"/>
      <w:r w:rsidRPr="00B97D92">
        <w:rPr>
          <w:rFonts w:ascii="Times New Roman" w:hAnsi="Times New Roman"/>
          <w:sz w:val="28"/>
          <w:szCs w:val="28"/>
          <w:lang w:val="ru-RU" w:eastAsia="ar-SA"/>
        </w:rPr>
        <w:t>питань</w:t>
      </w:r>
      <w:proofErr w:type="spellEnd"/>
      <w:r w:rsidRPr="00B97D92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B97D92">
        <w:rPr>
          <w:rFonts w:ascii="Times New Roman" w:hAnsi="Times New Roman"/>
          <w:sz w:val="28"/>
          <w:szCs w:val="28"/>
          <w:lang w:val="ru-RU" w:eastAsia="ar-SA"/>
        </w:rPr>
        <w:t>земельних</w:t>
      </w:r>
      <w:proofErr w:type="spellEnd"/>
      <w:r w:rsidRPr="00B97D92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B97D92">
        <w:rPr>
          <w:rFonts w:ascii="Times New Roman" w:hAnsi="Times New Roman"/>
          <w:sz w:val="28"/>
          <w:szCs w:val="28"/>
          <w:lang w:val="ru-RU" w:eastAsia="ar-SA"/>
        </w:rPr>
        <w:t>відносин</w:t>
      </w:r>
      <w:proofErr w:type="spellEnd"/>
      <w:r w:rsidRPr="00B97D92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B97D92">
        <w:rPr>
          <w:rFonts w:ascii="Times New Roman" w:hAnsi="Times New Roman"/>
          <w:sz w:val="28"/>
          <w:szCs w:val="28"/>
          <w:lang w:val="ru-RU" w:eastAsia="ar-SA"/>
        </w:rPr>
        <w:t>природокористування</w:t>
      </w:r>
      <w:proofErr w:type="spellEnd"/>
      <w:r w:rsidRPr="00B97D92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B97D92">
        <w:rPr>
          <w:rFonts w:ascii="Times New Roman" w:hAnsi="Times New Roman"/>
          <w:sz w:val="28"/>
          <w:szCs w:val="28"/>
          <w:lang w:val="ru-RU" w:eastAsia="ar-SA"/>
        </w:rPr>
        <w:t>планування</w:t>
      </w:r>
      <w:proofErr w:type="spellEnd"/>
      <w:r w:rsidRPr="00B97D92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B97D92">
        <w:rPr>
          <w:rFonts w:ascii="Times New Roman" w:hAnsi="Times New Roman"/>
          <w:sz w:val="28"/>
          <w:szCs w:val="28"/>
          <w:lang w:val="ru-RU" w:eastAsia="ar-SA"/>
        </w:rPr>
        <w:t>території</w:t>
      </w:r>
      <w:proofErr w:type="spellEnd"/>
      <w:r w:rsidRPr="00B97D92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B97D92">
        <w:rPr>
          <w:rFonts w:ascii="Times New Roman" w:hAnsi="Times New Roman"/>
          <w:sz w:val="28"/>
          <w:szCs w:val="28"/>
          <w:lang w:val="ru-RU" w:eastAsia="ar-SA"/>
        </w:rPr>
        <w:t>будівництва</w:t>
      </w:r>
      <w:proofErr w:type="spellEnd"/>
      <w:r w:rsidRPr="00B97D92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B97D92">
        <w:rPr>
          <w:rFonts w:ascii="Times New Roman" w:hAnsi="Times New Roman"/>
          <w:sz w:val="28"/>
          <w:szCs w:val="28"/>
          <w:lang w:val="ru-RU" w:eastAsia="ar-SA"/>
        </w:rPr>
        <w:t>архітектури</w:t>
      </w:r>
      <w:proofErr w:type="spellEnd"/>
      <w:r w:rsidRPr="00B97D92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B97D92">
        <w:rPr>
          <w:rFonts w:ascii="Times New Roman" w:hAnsi="Times New Roman"/>
          <w:sz w:val="28"/>
          <w:szCs w:val="28"/>
          <w:lang w:val="ru-RU" w:eastAsia="ar-SA"/>
        </w:rPr>
        <w:t>охорони</w:t>
      </w:r>
      <w:proofErr w:type="spellEnd"/>
      <w:r w:rsidRPr="00B97D92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B97D92">
        <w:rPr>
          <w:rFonts w:ascii="Times New Roman" w:hAnsi="Times New Roman"/>
          <w:sz w:val="28"/>
          <w:szCs w:val="28"/>
          <w:lang w:val="ru-RU" w:eastAsia="ar-SA"/>
        </w:rPr>
        <w:t>пам’яток</w:t>
      </w:r>
      <w:proofErr w:type="spellEnd"/>
      <w:r w:rsidRPr="00B97D92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B97D92">
        <w:rPr>
          <w:rFonts w:ascii="Times New Roman" w:hAnsi="Times New Roman"/>
          <w:sz w:val="28"/>
          <w:szCs w:val="28"/>
          <w:lang w:val="ru-RU" w:eastAsia="ar-SA"/>
        </w:rPr>
        <w:t>історичного</w:t>
      </w:r>
      <w:proofErr w:type="spellEnd"/>
      <w:r w:rsidRPr="00B97D92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B97D92">
        <w:rPr>
          <w:rFonts w:ascii="Times New Roman" w:hAnsi="Times New Roman"/>
          <w:sz w:val="28"/>
          <w:szCs w:val="28"/>
          <w:lang w:val="ru-RU" w:eastAsia="ar-SA"/>
        </w:rPr>
        <w:t>середовища</w:t>
      </w:r>
      <w:proofErr w:type="spellEnd"/>
      <w:r w:rsidRPr="00B97D92">
        <w:rPr>
          <w:rFonts w:ascii="Times New Roman" w:hAnsi="Times New Roman"/>
          <w:sz w:val="28"/>
          <w:szCs w:val="28"/>
          <w:lang w:val="ru-RU" w:eastAsia="ar-SA"/>
        </w:rPr>
        <w:t xml:space="preserve"> та благоустрою.</w:t>
      </w:r>
    </w:p>
    <w:p w:rsidR="00F81BA5" w:rsidRPr="00F81BA5" w:rsidRDefault="00F81BA5" w:rsidP="00B97D9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ar-SA"/>
        </w:rPr>
      </w:pPr>
    </w:p>
    <w:p w:rsidR="00F81BA5" w:rsidRPr="00F81BA5" w:rsidRDefault="00F81BA5" w:rsidP="00B97D9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ar-SA"/>
        </w:rPr>
      </w:pPr>
    </w:p>
    <w:p w:rsidR="00B97D92" w:rsidRPr="00F81BA5" w:rsidRDefault="00B97D92" w:rsidP="00B97D92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  <w:bookmarkStart w:id="0" w:name="_GoBack"/>
      <w:bookmarkEnd w:id="0"/>
    </w:p>
    <w:p w:rsidR="00426DD3" w:rsidRPr="00426DD3" w:rsidRDefault="00426DD3" w:rsidP="00426DD3">
      <w:pPr>
        <w:spacing w:after="0" w:line="240" w:lineRule="auto"/>
        <w:jc w:val="both"/>
      </w:pPr>
      <w:r w:rsidRPr="00426DD3">
        <w:rPr>
          <w:rFonts w:ascii="Times New Roman" w:eastAsia="Times New Roman" w:hAnsi="Times New Roman"/>
          <w:b/>
          <w:sz w:val="28"/>
          <w:szCs w:val="28"/>
          <w:lang w:eastAsia="ru-RU"/>
        </w:rPr>
        <w:t>Ананьївський  міський голова                                           Юрій ТИЩЕНКО</w:t>
      </w:r>
    </w:p>
    <w:p w:rsidR="009D779D" w:rsidRPr="00B97D92" w:rsidRDefault="009D779D" w:rsidP="00426DD3">
      <w:pPr>
        <w:spacing w:after="0" w:line="240" w:lineRule="auto"/>
      </w:pPr>
    </w:p>
    <w:sectPr w:rsidR="009D779D" w:rsidRPr="00B97D92" w:rsidSect="00AE0A62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9B5"/>
    <w:rsid w:val="0002380B"/>
    <w:rsid w:val="0008049F"/>
    <w:rsid w:val="000B4557"/>
    <w:rsid w:val="001344E0"/>
    <w:rsid w:val="00203ACE"/>
    <w:rsid w:val="002708EF"/>
    <w:rsid w:val="002D49B5"/>
    <w:rsid w:val="00426DD3"/>
    <w:rsid w:val="005829D1"/>
    <w:rsid w:val="007B4236"/>
    <w:rsid w:val="007C55ED"/>
    <w:rsid w:val="00802E90"/>
    <w:rsid w:val="00815B4C"/>
    <w:rsid w:val="0083685E"/>
    <w:rsid w:val="00875468"/>
    <w:rsid w:val="008A1A0E"/>
    <w:rsid w:val="009D779D"/>
    <w:rsid w:val="00AE0A62"/>
    <w:rsid w:val="00B007B3"/>
    <w:rsid w:val="00B212C0"/>
    <w:rsid w:val="00B97D92"/>
    <w:rsid w:val="00C16383"/>
    <w:rsid w:val="00CB214B"/>
    <w:rsid w:val="00DE1507"/>
    <w:rsid w:val="00E15549"/>
    <w:rsid w:val="00F058B0"/>
    <w:rsid w:val="00F81BA5"/>
    <w:rsid w:val="00FA54B1"/>
    <w:rsid w:val="00FD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383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C16383"/>
    <w:rPr>
      <w:rFonts w:ascii="Calibri" w:eastAsia="Calibri" w:hAnsi="Calibri" w:cs="Calibri"/>
      <w:lang w:eastAsia="ar-SA"/>
    </w:rPr>
  </w:style>
  <w:style w:type="paragraph" w:styleId="a4">
    <w:name w:val="No Spacing"/>
    <w:link w:val="a3"/>
    <w:qFormat/>
    <w:rsid w:val="00C1638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15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B4C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383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C16383"/>
    <w:rPr>
      <w:rFonts w:ascii="Calibri" w:eastAsia="Calibri" w:hAnsi="Calibri" w:cs="Calibri"/>
      <w:lang w:eastAsia="ar-SA"/>
    </w:rPr>
  </w:style>
  <w:style w:type="paragraph" w:styleId="a4">
    <w:name w:val="No Spacing"/>
    <w:link w:val="a3"/>
    <w:qFormat/>
    <w:rsid w:val="00C1638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15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B4C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967</Words>
  <Characters>552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2023-03-14T08:07:00Z</cp:lastPrinted>
  <dcterms:created xsi:type="dcterms:W3CDTF">2023-07-27T07:49:00Z</dcterms:created>
  <dcterms:modified xsi:type="dcterms:W3CDTF">2023-08-16T11:27:00Z</dcterms:modified>
</cp:coreProperties>
</file>