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C4" w:rsidRPr="004B53A1" w:rsidRDefault="002C01C4" w:rsidP="002C01C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4B53A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3E0CDE5" wp14:editId="4247A9F3">
            <wp:extent cx="525780" cy="693420"/>
            <wp:effectExtent l="0" t="0" r="762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1C4" w:rsidRPr="004B53A1" w:rsidRDefault="002C01C4" w:rsidP="002C01C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4B53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C01C4" w:rsidRPr="004B53A1" w:rsidRDefault="002C01C4" w:rsidP="002C01C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4B53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2C01C4" w:rsidRPr="004B53A1" w:rsidRDefault="002C01C4" w:rsidP="002C01C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B53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2C01C4" w:rsidRPr="004B53A1" w:rsidRDefault="002C01C4" w:rsidP="002C01C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ar-SA"/>
        </w:rPr>
      </w:pPr>
    </w:p>
    <w:p w:rsidR="002C01C4" w:rsidRPr="004B53A1" w:rsidRDefault="002C01C4" w:rsidP="002C01C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18</w:t>
      </w:r>
      <w:r w:rsidRPr="004B53A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серпня</w:t>
      </w:r>
      <w:r w:rsidRPr="004B53A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 xml:space="preserve"> 2023 року</w:t>
      </w:r>
      <w:r w:rsidRPr="004B53A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4B53A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4B53A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4B53A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4B53A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4B53A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88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9</w:t>
      </w:r>
      <w:r w:rsidRPr="004B53A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4B53A1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4B53A1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B7161E" w:rsidRPr="00B7161E" w:rsidRDefault="00B7161E" w:rsidP="00B71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161E" w:rsidRPr="00B7161E" w:rsidRDefault="00B7161E" w:rsidP="00B71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B716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внесення змін до рішення Ананьївської міської ради </w:t>
      </w:r>
    </w:p>
    <w:p w:rsidR="00B7161E" w:rsidRPr="00B7161E" w:rsidRDefault="00B7161E" w:rsidP="00B71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B716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від 04 червня 2021 року № 210-VІІІ </w:t>
      </w:r>
    </w:p>
    <w:p w:rsidR="00B7161E" w:rsidRPr="00B7161E" w:rsidRDefault="00B7161E" w:rsidP="00B71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7161E" w:rsidRPr="00B7161E" w:rsidRDefault="00B7161E" w:rsidP="00B7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16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Керуючись статтями 26,59,69 Закону України «Про місцеве самоврядування в Україні», статтями</w:t>
      </w:r>
      <w:r w:rsidRPr="00B7161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B716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281,282,284 Податкового Кодексу України, </w:t>
      </w:r>
      <w:r w:rsidRPr="00B7161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враховуючи рішення виконавчого комітету Ананьївської міської ради від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17 серпня 2023 року</w:t>
      </w:r>
      <w:r w:rsidRPr="00B7161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Pr="00AE229B">
        <w:rPr>
          <w:rFonts w:ascii="Times New Roman" w:hAnsi="Times New Roman" w:cs="Times New Roman"/>
          <w:sz w:val="28"/>
          <w:szCs w:val="28"/>
          <w:lang w:val="uk-UA" w:eastAsia="ar-SA"/>
        </w:rPr>
        <w:t>№</w:t>
      </w:r>
      <w:r w:rsidR="00AE229B" w:rsidRPr="00AE229B">
        <w:rPr>
          <w:rFonts w:ascii="Times New Roman" w:hAnsi="Times New Roman" w:cs="Times New Roman"/>
          <w:sz w:val="28"/>
          <w:szCs w:val="28"/>
          <w:lang w:val="uk-UA" w:eastAsia="ar-SA"/>
        </w:rPr>
        <w:t>250</w:t>
      </w:r>
      <w:r w:rsidRPr="00AE229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Pr="00B7161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“Про схвалення </w:t>
      </w:r>
      <w:proofErr w:type="spellStart"/>
      <w:r w:rsidRPr="00B7161E">
        <w:rPr>
          <w:rFonts w:ascii="Times New Roman" w:hAnsi="Times New Roman" w:cs="Times New Roman"/>
          <w:sz w:val="28"/>
          <w:szCs w:val="28"/>
          <w:lang w:val="uk-UA" w:eastAsia="ar-SA"/>
        </w:rPr>
        <w:t>проєкту</w:t>
      </w:r>
      <w:proofErr w:type="spellEnd"/>
      <w:r w:rsidRPr="00B7161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рішення </w:t>
      </w:r>
      <w:r w:rsidR="00885963" w:rsidRPr="00885963">
        <w:rPr>
          <w:rFonts w:ascii="Times New Roman" w:hAnsi="Times New Roman"/>
          <w:sz w:val="28"/>
          <w:szCs w:val="28"/>
          <w:lang w:val="uk-UA" w:eastAsia="ru-RU"/>
        </w:rPr>
        <w:t xml:space="preserve">Ананьївської міської ради </w:t>
      </w:r>
      <w:r w:rsidRPr="00B7161E">
        <w:rPr>
          <w:rFonts w:ascii="Times New Roman" w:hAnsi="Times New Roman" w:cs="Times New Roman"/>
          <w:sz w:val="28"/>
          <w:szCs w:val="28"/>
          <w:lang w:val="uk-UA" w:eastAsia="ar-SA"/>
        </w:rPr>
        <w:t>«Про внесення змін до рішення Ананьївської міської ради від 04 червня 2021 року №210-VІІІ»,</w:t>
      </w:r>
      <w:r w:rsidRPr="00B716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висновки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</w:t>
      </w:r>
      <w:r w:rsidRPr="00B716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рекомендації постійної комісії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Ананьївської міськ</w:t>
      </w:r>
      <w:r w:rsidRPr="00B716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B7161E" w:rsidRPr="00B7161E" w:rsidRDefault="00B7161E" w:rsidP="00B716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B7161E" w:rsidRPr="00B7161E" w:rsidRDefault="00B7161E" w:rsidP="00B71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7161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ВИРІШИЛА:</w:t>
      </w:r>
    </w:p>
    <w:p w:rsidR="00B7161E" w:rsidRPr="00B7161E" w:rsidRDefault="00B7161E" w:rsidP="00B71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B7161E" w:rsidRPr="00B7161E" w:rsidRDefault="00B7161E" w:rsidP="00B7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16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Внести зміни до рішення Ананьївської міської ради від 04 червня 2021 року №210-VІІІ «Про встановлення місцевих податків та зборів на території Ананьївської міської територіальної громади», а саме: </w:t>
      </w:r>
    </w:p>
    <w:p w:rsidR="00B7161E" w:rsidRDefault="006C20A6" w:rsidP="00B7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B7161E" w:rsidRPr="00B716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визначені підпунктом 1.3 пункту 1 рішення пільги для фізичних та юридичних осіб зі сплати земельного податку викласти в новій редакції (додається).</w:t>
      </w:r>
    </w:p>
    <w:p w:rsidR="00B7161E" w:rsidRPr="00B7161E" w:rsidRDefault="00B7161E" w:rsidP="00B7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B7161E" w:rsidRDefault="00B7161E" w:rsidP="00B7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16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 Пільги для фізичних та юридичних осіб зі сплати земельного податку вводяться в дію з 01.09.2023 року до 31.12.2023 року.</w:t>
      </w:r>
    </w:p>
    <w:p w:rsidR="00CC7300" w:rsidRPr="00B7161E" w:rsidRDefault="00CC7300" w:rsidP="00B7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B7161E" w:rsidRPr="00B7161E" w:rsidRDefault="00B7161E" w:rsidP="00B716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16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</w:t>
      </w:r>
      <w:r w:rsidR="00CC73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716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розвитку, інвестицій та міжнародного співробітництва.</w:t>
      </w:r>
    </w:p>
    <w:p w:rsidR="00B7161E" w:rsidRPr="00B7161E" w:rsidRDefault="00B7161E" w:rsidP="00B71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716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</w:p>
    <w:p w:rsidR="00B7161E" w:rsidRPr="00B7161E" w:rsidRDefault="00B7161E" w:rsidP="00B71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B7161E" w:rsidRPr="00B7161E" w:rsidRDefault="00B7161E" w:rsidP="00B71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748FC" w:rsidRPr="00E70013" w:rsidRDefault="005748FC" w:rsidP="005748FC">
      <w:pPr>
        <w:tabs>
          <w:tab w:val="left" w:pos="3360"/>
        </w:tabs>
        <w:rPr>
          <w:lang w:val="uk-UA"/>
        </w:rPr>
      </w:pPr>
      <w:r w:rsidRPr="0056197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 міський голова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</w:t>
      </w:r>
      <w:r w:rsidRPr="0056197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B7161E" w:rsidRPr="00B7161E" w:rsidRDefault="00B7161E" w:rsidP="00B7161E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B7161E" w:rsidRPr="00B7161E" w:rsidRDefault="00B7161E" w:rsidP="00B71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</w:p>
    <w:p w:rsidR="00B7161E" w:rsidRPr="00B7161E" w:rsidRDefault="00B7161E" w:rsidP="00B71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</w:p>
    <w:p w:rsidR="00B7161E" w:rsidRPr="00B7161E" w:rsidRDefault="00B7161E" w:rsidP="00B71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</w:p>
    <w:p w:rsidR="00B7161E" w:rsidRPr="00B7161E" w:rsidRDefault="00B7161E" w:rsidP="00B71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</w:p>
    <w:p w:rsidR="00B7161E" w:rsidRPr="00B7161E" w:rsidRDefault="00B7161E" w:rsidP="00B7161E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B7161E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lastRenderedPageBreak/>
        <w:t>ЗАТВЕРДЖЕНО</w:t>
      </w:r>
    </w:p>
    <w:p w:rsidR="00B7161E" w:rsidRPr="00B7161E" w:rsidRDefault="00B7161E" w:rsidP="00B7161E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B7161E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рішення Ананьївської </w:t>
      </w:r>
    </w:p>
    <w:p w:rsidR="00B7161E" w:rsidRPr="00B7161E" w:rsidRDefault="00B7161E" w:rsidP="00B7161E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B7161E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міської ради</w:t>
      </w:r>
    </w:p>
    <w:p w:rsidR="00B7161E" w:rsidRPr="00B7161E" w:rsidRDefault="00B7161E" w:rsidP="00B7161E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716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 04.06.2021 року</w:t>
      </w:r>
    </w:p>
    <w:p w:rsidR="00B7161E" w:rsidRPr="00B7161E" w:rsidRDefault="00B7161E" w:rsidP="00B7161E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716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№210</w:t>
      </w:r>
      <w:r w:rsidRPr="00B71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B71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71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ІІІ</w:t>
      </w:r>
      <w:r w:rsidRPr="00B716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B7161E" w:rsidRPr="00B7161E" w:rsidRDefault="00B7161E" w:rsidP="00B7161E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716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(в редакції рішення </w:t>
      </w:r>
    </w:p>
    <w:p w:rsidR="00B7161E" w:rsidRPr="00B7161E" w:rsidRDefault="00B7161E" w:rsidP="00B7161E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716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</w:t>
      </w:r>
      <w:r w:rsidR="00323BF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18 серпня </w:t>
      </w:r>
      <w:r w:rsidRPr="00B716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2023 року</w:t>
      </w:r>
    </w:p>
    <w:p w:rsidR="00B7161E" w:rsidRPr="00B7161E" w:rsidRDefault="00323BF9" w:rsidP="00B7161E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23BF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№889-VІІІ</w:t>
      </w:r>
      <w:r w:rsidR="00B7161E" w:rsidRPr="00B716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) </w:t>
      </w:r>
    </w:p>
    <w:p w:rsidR="00B7161E" w:rsidRPr="00B7161E" w:rsidRDefault="00B7161E" w:rsidP="00B7161E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B7161E" w:rsidRPr="00B7161E" w:rsidRDefault="00B7161E" w:rsidP="00B716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7161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Пільги для фізичних та юридичних осіб, наданих</w:t>
      </w:r>
    </w:p>
    <w:p w:rsidR="00B7161E" w:rsidRPr="00B7161E" w:rsidRDefault="00B7161E" w:rsidP="00B716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7161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відповідно до пункту 284.1 статті 284 Податкового</w:t>
      </w:r>
    </w:p>
    <w:p w:rsidR="00B7161E" w:rsidRDefault="00B7161E" w:rsidP="00B716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7161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кодексу України, зі сплати земельного податку</w:t>
      </w:r>
    </w:p>
    <w:p w:rsidR="00D15D0C" w:rsidRPr="00B7161E" w:rsidRDefault="00D15D0C" w:rsidP="00B716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7161E" w:rsidRDefault="00B7161E" w:rsidP="00B716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16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Пільги вводяться в дію з 01.09.2023 року до 31.12.2023 року</w:t>
      </w:r>
    </w:p>
    <w:p w:rsidR="00D15D0C" w:rsidRPr="00B7161E" w:rsidRDefault="00D15D0C" w:rsidP="00B716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276"/>
        <w:gridCol w:w="1524"/>
        <w:gridCol w:w="2120"/>
        <w:gridCol w:w="1060"/>
        <w:gridCol w:w="1249"/>
      </w:tblGrid>
      <w:tr w:rsidR="00B7161E" w:rsidRPr="00B7161E" w:rsidTr="00762229">
        <w:trPr>
          <w:trHeight w:val="34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716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Код бюджету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716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1553800000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7161E" w:rsidRPr="00B7161E" w:rsidTr="00762229">
        <w:trPr>
          <w:trHeight w:val="402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61E" w:rsidRPr="00B7161E" w:rsidRDefault="00B7161E" w:rsidP="00B7161E">
            <w:pPr>
              <w:spacing w:before="12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Адміністративно-територіальні одиниці або населені пункти на які поширюється дія рішення ради:</w:t>
            </w:r>
          </w:p>
        </w:tc>
      </w:tr>
      <w:tr w:rsidR="00B7161E" w:rsidRPr="00B7161E" w:rsidTr="00762229">
        <w:trPr>
          <w:trHeight w:val="402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код КАТОТТГ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Найменування адміністративно-територіальної одиниці або населеного пункту</w:t>
            </w:r>
          </w:p>
        </w:tc>
      </w:tr>
      <w:tr w:rsidR="00B7161E" w:rsidRPr="00B7161E" w:rsidTr="0076222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UA51120010020011800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Амури у складі Ананьївської міської територіальної громади Подільського району Одеської області</w:t>
            </w:r>
          </w:p>
        </w:tc>
      </w:tr>
      <w:tr w:rsidR="00B7161E" w:rsidRPr="00B7161E" w:rsidTr="0076222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UA51120010170026897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Михайлівка у складі Ананьївської міської територіальної громади Подільського району Одеської області</w:t>
            </w:r>
          </w:p>
        </w:tc>
      </w:tr>
      <w:tr w:rsidR="00B7161E" w:rsidRPr="00B7161E" w:rsidTr="0076222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UA51120010120054827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Жеребкове у складі Ананьївської міської територіальної громади Подільського району Одеської області</w:t>
            </w:r>
          </w:p>
        </w:tc>
      </w:tr>
      <w:tr w:rsidR="00B7161E" w:rsidRPr="00B7161E" w:rsidTr="0076222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UA51120010040036042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Байтали у складі Ананьївської міської територіальної громади Подільського району Одеської області</w:t>
            </w:r>
          </w:p>
        </w:tc>
      </w:tr>
      <w:tr w:rsidR="00B7161E" w:rsidRPr="00B7161E" w:rsidTr="0076222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UA51120010290044795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Шелехове у складі Ананьївської міської територіальної громади Подільського району Одеської області</w:t>
            </w:r>
          </w:p>
        </w:tc>
      </w:tr>
      <w:tr w:rsidR="00B7161E" w:rsidRPr="00B7161E" w:rsidTr="0076222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UA51120010230069859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Пасицели у складі Ананьївської міської територіальної громади Подільського району Одеської області</w:t>
            </w:r>
          </w:p>
        </w:tc>
      </w:tr>
      <w:tr w:rsidR="00B7161E" w:rsidRPr="00B7161E" w:rsidTr="0076222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UA51120010080081502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Великобоярка у складі Ананьївської міської територіальної громади Подільського району Одеської області</w:t>
            </w:r>
          </w:p>
        </w:tc>
      </w:tr>
      <w:tr w:rsidR="00B7161E" w:rsidRPr="00B7161E" w:rsidTr="0076222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UA51120010300085080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Шимкове у складі Ананьївської міської територіальної громади Подільського району Одеської області</w:t>
            </w:r>
          </w:p>
        </w:tc>
      </w:tr>
      <w:tr w:rsidR="00B7161E" w:rsidRPr="00B7161E" w:rsidTr="0076222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UA51120010050080978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Благодатне у складі Ананьївської міської територіальної громади Подільського району Одеської області</w:t>
            </w:r>
          </w:p>
        </w:tc>
      </w:tr>
      <w:tr w:rsidR="00B7161E" w:rsidRPr="00B7161E" w:rsidTr="00762229">
        <w:trPr>
          <w:trHeight w:val="5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UA51120010010049617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місто Ананьїв у складі Ананьївської міської територіальної громади Подільського району Одеської області, адміністративний центр територіальної громади</w:t>
            </w:r>
          </w:p>
        </w:tc>
      </w:tr>
      <w:tr w:rsidR="00B7161E" w:rsidRPr="00B7161E" w:rsidTr="0076222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UA51120010260026199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Струтинка у складі Ананьївської міської територіальної громади Подільського району Одеської області</w:t>
            </w:r>
          </w:p>
        </w:tc>
      </w:tr>
      <w:tr w:rsidR="00B7161E" w:rsidRPr="00B7161E" w:rsidTr="0076222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UA51120010160091037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Кохівка у складі Ананьївської міської територіальної громади Подільського району Одеської області</w:t>
            </w:r>
          </w:p>
        </w:tc>
      </w:tr>
      <w:tr w:rsidR="00B7161E" w:rsidRPr="00B7161E" w:rsidTr="0076222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UA51120010200043805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Новоіванівка у складі Ананьївської міської територіальної громади Подільського району Одеської області</w:t>
            </w:r>
          </w:p>
        </w:tc>
      </w:tr>
      <w:tr w:rsidR="00B7161E" w:rsidRPr="00B7161E" w:rsidTr="0076222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UA51120010210057588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Новоолександрівка у складі Ананьївської міської територіальної громади Подільського району Одеської області</w:t>
            </w:r>
          </w:p>
        </w:tc>
      </w:tr>
      <w:tr w:rsidR="00B7161E" w:rsidRPr="00B7161E" w:rsidTr="0076222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UA51120010090038644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Вербове у складі Ананьївської міської територіальної громади Подільського району Одеської області</w:t>
            </w:r>
          </w:p>
        </w:tc>
      </w:tr>
      <w:tr w:rsidR="00B7161E" w:rsidRPr="00B7161E" w:rsidTr="0076222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UA51120010140054420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Козаче у складі Ананьївської міської територіальної громади Подільського району Одеської області</w:t>
            </w:r>
          </w:p>
        </w:tc>
      </w:tr>
      <w:tr w:rsidR="00B7161E" w:rsidRPr="00B7161E" w:rsidTr="0076222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UA51120010190096698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Новодачне у складі Ананьївської міської територіальної громади Подільського району Одеської області</w:t>
            </w:r>
          </w:p>
        </w:tc>
      </w:tr>
      <w:tr w:rsidR="00B7161E" w:rsidRPr="00B7161E" w:rsidTr="0076222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UA51120010110037141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Дружелюбівка у складі Ананьївської міської територіальної громади Подільського району Одеської області</w:t>
            </w:r>
          </w:p>
        </w:tc>
      </w:tr>
      <w:tr w:rsidR="00B7161E" w:rsidRPr="00B7161E" w:rsidTr="0076222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UA51120010270078310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Точилове у складі Ананьївської міської територіальної громади Подільського району Одеської області</w:t>
            </w:r>
          </w:p>
        </w:tc>
      </w:tr>
      <w:tr w:rsidR="00B7161E" w:rsidRPr="00B7161E" w:rsidTr="0076222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UA51120010240065846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Романівка у складі Ананьївської міської територіальної громади Подільського району Одеської області</w:t>
            </w:r>
          </w:p>
        </w:tc>
      </w:tr>
      <w:tr w:rsidR="00B7161E" w:rsidRPr="00B7161E" w:rsidTr="0076222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UA51120010150072851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Коханівка у складі Ананьївської міської територіальної громади Подільського району Одеської області</w:t>
            </w:r>
          </w:p>
        </w:tc>
      </w:tr>
      <w:tr w:rsidR="00B7161E" w:rsidRPr="00B7161E" w:rsidTr="0076222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UA51120010030018173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Ананьїв у складі Ананьївської міської територіальної громади Подільського району Одеської області</w:t>
            </w:r>
          </w:p>
        </w:tc>
      </w:tr>
      <w:tr w:rsidR="00B7161E" w:rsidRPr="00B7161E" w:rsidTr="0076222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UA51120010130080813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Калини у складі Ананьївської міської територіальної громади Подільського району Одеської області</w:t>
            </w:r>
          </w:p>
        </w:tc>
      </w:tr>
      <w:tr w:rsidR="00B7161E" w:rsidRPr="00B7161E" w:rsidTr="0076222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UA51120010220099374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Новоселівка у складі Ананьївської міської територіальної громади Подільського району Одеської області</w:t>
            </w:r>
          </w:p>
        </w:tc>
      </w:tr>
      <w:tr w:rsidR="00B7161E" w:rsidRPr="00B7161E" w:rsidTr="0076222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UA51120010250021721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Селиванівка у складі Ананьївської міської територіальної громади Подільського району Одеської області</w:t>
            </w:r>
          </w:p>
        </w:tc>
      </w:tr>
      <w:tr w:rsidR="00B7161E" w:rsidRPr="00B7161E" w:rsidTr="0076222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UA51120010100047673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Гандрабури у складі Ананьївської міської територіальної громади Подільського району Одеської області</w:t>
            </w:r>
          </w:p>
        </w:tc>
      </w:tr>
      <w:tr w:rsidR="00B7161E" w:rsidRPr="00B7161E" w:rsidTr="0076222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UA51120010280098502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Шевченкове у складі Ананьївської міської територіальної громади Подільського району Одеської області</w:t>
            </w:r>
          </w:p>
        </w:tc>
      </w:tr>
      <w:tr w:rsidR="00B7161E" w:rsidRPr="00B7161E" w:rsidTr="0076222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UA51120010060015653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Бондарі у складі Ананьївської міської територіальної громади Подільського району Одеської області</w:t>
            </w:r>
          </w:p>
        </w:tc>
      </w:tr>
      <w:tr w:rsidR="00B7161E" w:rsidRPr="00B7161E" w:rsidTr="0076222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UA51120010180095902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Новогеоргіївка у складі Ананьївської міської територіальної громади Подільського району Одеської області</w:t>
            </w:r>
          </w:p>
        </w:tc>
      </w:tr>
      <w:tr w:rsidR="00B7161E" w:rsidRPr="00B7161E" w:rsidTr="00762229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UA51120010070039177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Боярка у складі Ананьївської міської територіальної громади Подільського району Одеської області</w:t>
            </w:r>
          </w:p>
        </w:tc>
      </w:tr>
    </w:tbl>
    <w:p w:rsidR="00B7161E" w:rsidRPr="00B7161E" w:rsidRDefault="00B7161E" w:rsidP="00B71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7161E" w:rsidRPr="00B7161E" w:rsidRDefault="00B7161E" w:rsidP="00B71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497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6505"/>
        <w:gridCol w:w="2012"/>
      </w:tblGrid>
      <w:tr w:rsidR="00B7161E" w:rsidRPr="00B7161E" w:rsidTr="00762229">
        <w:trPr>
          <w:trHeight w:val="53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1E" w:rsidRPr="00B7161E" w:rsidRDefault="00B7161E" w:rsidP="00B7161E">
            <w:pPr>
              <w:spacing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код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1E" w:rsidRPr="00B7161E" w:rsidRDefault="00B7161E" w:rsidP="00B7161E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Група платників, категорія/цільове призначення земельних ділянок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1E" w:rsidRPr="00B7161E" w:rsidRDefault="00B7161E" w:rsidP="00B7161E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Розмір пільги (відсотків суми податкового зобов'язання за рік)</w:t>
            </w:r>
          </w:p>
        </w:tc>
      </w:tr>
      <w:tr w:rsidR="00B7161E" w:rsidRPr="00B7161E" w:rsidTr="00762229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1E" w:rsidRPr="00B7161E" w:rsidRDefault="00B7161E" w:rsidP="00B7161E">
            <w:pPr>
              <w:spacing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02</w:t>
            </w:r>
          </w:p>
        </w:tc>
        <w:tc>
          <w:tcPr>
            <w:tcW w:w="4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1E" w:rsidRPr="00B7161E" w:rsidRDefault="00B7161E" w:rsidP="00B7161E">
            <w:pPr>
              <w:spacing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Земельні ділянки житлової забудови</w:t>
            </w:r>
          </w:p>
        </w:tc>
      </w:tr>
      <w:tr w:rsidR="00B7161E" w:rsidRPr="00B7161E" w:rsidTr="00762229"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1E" w:rsidRPr="00B7161E" w:rsidRDefault="00B7161E" w:rsidP="00B7161E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B7161E" w:rsidRPr="00B7161E" w:rsidRDefault="00B7161E" w:rsidP="00B7161E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B7161E" w:rsidRPr="00B7161E" w:rsidRDefault="00B7161E" w:rsidP="00B7161E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02.03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1E" w:rsidRPr="00B7161E" w:rsidRDefault="00B7161E" w:rsidP="00B7161E">
            <w:pPr>
              <w:spacing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Для будівництва і обслуговування багатоквартирного житлового будинку: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1E" w:rsidRPr="00B7161E" w:rsidRDefault="00B7161E" w:rsidP="00B7161E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7161E" w:rsidRPr="00B7161E" w:rsidTr="00762229"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1E" w:rsidRPr="00B7161E" w:rsidRDefault="00B7161E" w:rsidP="00B7161E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 житлово-комунальні підприємства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1E" w:rsidRPr="00B7161E" w:rsidRDefault="00B7161E" w:rsidP="00B7161E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</w:t>
            </w:r>
          </w:p>
        </w:tc>
      </w:tr>
      <w:tr w:rsidR="00B7161E" w:rsidRPr="00B7161E" w:rsidTr="00762229"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1E" w:rsidRPr="00B7161E" w:rsidRDefault="00B7161E" w:rsidP="00B7161E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об'єднання співвласників багатоквартирного будинку приватної форми власності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1E" w:rsidRPr="00B7161E" w:rsidRDefault="00B7161E" w:rsidP="00B7161E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</w:t>
            </w:r>
          </w:p>
        </w:tc>
      </w:tr>
      <w:tr w:rsidR="00B7161E" w:rsidRPr="00B7161E" w:rsidTr="00762229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1E" w:rsidRPr="00B7161E" w:rsidRDefault="00B7161E" w:rsidP="00B7161E">
            <w:pPr>
              <w:spacing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03</w:t>
            </w:r>
          </w:p>
        </w:tc>
        <w:tc>
          <w:tcPr>
            <w:tcW w:w="4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1E" w:rsidRPr="00B7161E" w:rsidRDefault="00B7161E" w:rsidP="00B7161E">
            <w:pPr>
              <w:spacing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Земельні ділянки громадської забудови</w:t>
            </w:r>
          </w:p>
        </w:tc>
      </w:tr>
      <w:tr w:rsidR="00B7161E" w:rsidRPr="00B7161E" w:rsidTr="00762229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1E" w:rsidRPr="00B7161E" w:rsidRDefault="00B7161E" w:rsidP="00B7161E">
            <w:pPr>
              <w:spacing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B7161E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t>100</w:t>
            </w:r>
          </w:p>
        </w:tc>
      </w:tr>
      <w:tr w:rsidR="00B7161E" w:rsidRPr="00B7161E" w:rsidTr="00762229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1E" w:rsidRPr="00B7161E" w:rsidRDefault="00B7161E" w:rsidP="00B7161E">
            <w:pPr>
              <w:spacing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03.02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B7161E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Для будівництва та обслуговування будівель закладів освіти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t>100</w:t>
            </w:r>
          </w:p>
        </w:tc>
      </w:tr>
      <w:tr w:rsidR="00B7161E" w:rsidRPr="00B7161E" w:rsidTr="00762229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1E" w:rsidRPr="00B7161E" w:rsidRDefault="00B7161E" w:rsidP="00B7161E">
            <w:pPr>
              <w:spacing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03.03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B7161E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Для будівництва та обслуговування будівель закладів охорони здоров'я та соціальної допомоги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t>100</w:t>
            </w:r>
          </w:p>
        </w:tc>
      </w:tr>
      <w:tr w:rsidR="00B7161E" w:rsidRPr="00B7161E" w:rsidTr="00762229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1E" w:rsidRPr="00B7161E" w:rsidRDefault="00B7161E" w:rsidP="00B7161E">
            <w:pPr>
              <w:spacing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03.12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1E" w:rsidRPr="00B7161E" w:rsidRDefault="00B7161E" w:rsidP="00B7161E">
            <w:pPr>
              <w:spacing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t>100</w:t>
            </w:r>
          </w:p>
        </w:tc>
      </w:tr>
      <w:tr w:rsidR="00B7161E" w:rsidRPr="00B7161E" w:rsidTr="00762229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1E" w:rsidRPr="00B7161E" w:rsidRDefault="00B7161E" w:rsidP="00B7161E">
            <w:pPr>
              <w:spacing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03.14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1E" w:rsidRPr="00B7161E" w:rsidRDefault="00B7161E" w:rsidP="00B7161E">
            <w:pPr>
              <w:spacing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Для розміщення та постійної діяльності органів ДСНС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t>100</w:t>
            </w:r>
          </w:p>
        </w:tc>
      </w:tr>
      <w:tr w:rsidR="00B7161E" w:rsidRPr="00B7161E" w:rsidTr="00762229"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1E" w:rsidRPr="00B7161E" w:rsidRDefault="00B7161E" w:rsidP="00B7161E">
            <w:pPr>
              <w:spacing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  <w:p w:rsidR="00B7161E" w:rsidRPr="00B7161E" w:rsidRDefault="00B7161E" w:rsidP="00B7161E">
            <w:pPr>
              <w:spacing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  <w:p w:rsidR="00B7161E" w:rsidRPr="00B7161E" w:rsidRDefault="00B7161E" w:rsidP="00B7161E">
            <w:pPr>
              <w:spacing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  <w:p w:rsidR="00B7161E" w:rsidRPr="00B7161E" w:rsidRDefault="00B7161E" w:rsidP="00B7161E">
            <w:pPr>
              <w:spacing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03.15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1E" w:rsidRPr="00B7161E" w:rsidRDefault="00B7161E" w:rsidP="00B7161E">
            <w:pPr>
              <w:spacing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Для будівництва та обслуговування інших будівель громадської забудови:  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7161E" w:rsidRPr="00B7161E" w:rsidTr="00762229"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1E" w:rsidRPr="00B7161E" w:rsidRDefault="00B7161E" w:rsidP="00B7161E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 органам державної влади та органам місцевого самоврядування, органам прокуратури, іншим закладам, установам, організаціям, які повністю утримуються за рахунок коштів Державного або місцевих бюджетів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1E" w:rsidRPr="00B7161E" w:rsidRDefault="00B7161E" w:rsidP="00B7161E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B7161E" w:rsidRPr="00B7161E" w:rsidRDefault="00B7161E" w:rsidP="00B7161E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B7161E" w:rsidRPr="00B7161E" w:rsidRDefault="00B7161E" w:rsidP="00B7161E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B7161E" w:rsidRPr="00B7161E" w:rsidRDefault="00B7161E" w:rsidP="00B7161E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</w:t>
            </w:r>
          </w:p>
        </w:tc>
      </w:tr>
      <w:tr w:rsidR="00B7161E" w:rsidRPr="00B7161E" w:rsidTr="00762229"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1E" w:rsidRPr="00B7161E" w:rsidRDefault="00B7161E" w:rsidP="00B7161E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 неприбутковим установам та організаціям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1E" w:rsidRPr="00B7161E" w:rsidRDefault="00B7161E" w:rsidP="00B7161E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</w:t>
            </w:r>
          </w:p>
        </w:tc>
      </w:tr>
      <w:tr w:rsidR="00B7161E" w:rsidRPr="00B7161E" w:rsidTr="00762229"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1E" w:rsidRPr="00B7161E" w:rsidRDefault="00B7161E" w:rsidP="00B7161E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комунальні некомерційні підприємства, засновником яких є Ананьївська міська рада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1E" w:rsidRPr="00B7161E" w:rsidRDefault="00B7161E" w:rsidP="00B7161E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</w:t>
            </w:r>
          </w:p>
        </w:tc>
      </w:tr>
      <w:tr w:rsidR="00B7161E" w:rsidRPr="00B7161E" w:rsidTr="00762229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 w:eastAsia="ja-JP"/>
              </w:rPr>
            </w:pPr>
            <w:r w:rsidRPr="00B71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 w:eastAsia="ja-JP"/>
              </w:rPr>
              <w:t>11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 w:eastAsia="ja-JP"/>
              </w:rPr>
            </w:pPr>
            <w:r w:rsidRPr="00B71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 w:eastAsia="ja-JP"/>
              </w:rPr>
              <w:t>Земельні ділянки  промисловості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1E" w:rsidRPr="00B7161E" w:rsidRDefault="00B7161E" w:rsidP="00B7161E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7161E" w:rsidRPr="00173586" w:rsidTr="00762229"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</w:p>
          <w:p w:rsidR="00B7161E" w:rsidRPr="00B7161E" w:rsidRDefault="00B7161E" w:rsidP="00B716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</w:p>
          <w:p w:rsidR="00B7161E" w:rsidRPr="00B7161E" w:rsidRDefault="00B7161E" w:rsidP="00B716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B7161E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11.01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B7161E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Для розміщення та експлуатації основних, підсобних і допоміжних будівель та споруд підприємствами, що пов'язані з користуванням надрами: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1E" w:rsidRPr="00B7161E" w:rsidRDefault="00B7161E" w:rsidP="00B7161E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</w:tr>
      <w:tr w:rsidR="00B7161E" w:rsidRPr="00B7161E" w:rsidTr="00762229"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- </w:t>
            </w: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комунальні підприємства, засновником яких є Ананьївська міська рада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1E" w:rsidRPr="00B7161E" w:rsidRDefault="00B7161E" w:rsidP="00B7161E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100</w:t>
            </w:r>
          </w:p>
        </w:tc>
      </w:tr>
      <w:tr w:rsidR="00B7161E" w:rsidRPr="00B7161E" w:rsidTr="00762229"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 w:eastAsia="ja-JP"/>
              </w:rPr>
            </w:pPr>
            <w:r w:rsidRPr="00B71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 w:eastAsia="ja-JP"/>
              </w:rPr>
              <w:t>15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 w:eastAsia="ja-JP"/>
              </w:rPr>
            </w:pPr>
            <w:r w:rsidRPr="00B71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 w:eastAsia="ja-JP"/>
              </w:rPr>
              <w:t>Земельні ділянки оборони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1E" w:rsidRPr="00B7161E" w:rsidRDefault="00B7161E" w:rsidP="00B7161E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</w:tr>
      <w:tr w:rsidR="00B7161E" w:rsidRPr="00B7161E" w:rsidTr="00762229"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61E" w:rsidRPr="00B7161E" w:rsidRDefault="00B7161E" w:rsidP="00B7161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 w:eastAsia="ja-JP"/>
              </w:rPr>
            </w:pPr>
            <w:r w:rsidRPr="00B71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 w:eastAsia="ja-JP"/>
              </w:rPr>
              <w:t>15.01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1E" w:rsidRPr="00B7161E" w:rsidRDefault="00B7161E" w:rsidP="00B7161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 w:eastAsia="ja-JP"/>
              </w:rPr>
            </w:pPr>
            <w:r w:rsidRPr="00B71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 w:eastAsia="ja-JP"/>
              </w:rPr>
              <w:t>Для розміщення та постійної діяльності Збройних Сил</w:t>
            </w:r>
            <w:r w:rsidRPr="00B71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vertAlign w:val="superscript"/>
                <w:lang w:val="uk-UA" w:eastAsia="ja-JP"/>
              </w:rPr>
              <w:t xml:space="preserve"> 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1E" w:rsidRPr="00B7161E" w:rsidRDefault="00B7161E" w:rsidP="00B7161E">
            <w:pPr>
              <w:spacing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B71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B7161E" w:rsidRPr="00B7161E" w:rsidRDefault="00B7161E" w:rsidP="00B7161E">
      <w:pPr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</w:p>
    <w:p w:rsidR="00B7161E" w:rsidRPr="00B7161E" w:rsidRDefault="00B7161E" w:rsidP="00B7161E">
      <w:pPr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B7161E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_____________________________________________________________________</w:t>
      </w:r>
    </w:p>
    <w:p w:rsidR="00B7161E" w:rsidRPr="00B7161E" w:rsidRDefault="00B7161E" w:rsidP="00B71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B7161E" w:rsidRPr="00B7161E" w:rsidRDefault="00B7161E" w:rsidP="00B71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B7161E" w:rsidRPr="00B7161E" w:rsidRDefault="00B7161E" w:rsidP="00B71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B7161E" w:rsidRPr="00B7161E" w:rsidRDefault="00B7161E" w:rsidP="00B71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B7161E" w:rsidRPr="00B7161E" w:rsidRDefault="00B7161E" w:rsidP="00B71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B7161E" w:rsidRPr="00B7161E" w:rsidRDefault="00B7161E" w:rsidP="00B71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B7161E" w:rsidRPr="00B7161E" w:rsidRDefault="00B7161E" w:rsidP="00B71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B7161E" w:rsidRPr="00B7161E" w:rsidRDefault="00B7161E" w:rsidP="00B7161E">
      <w:pPr>
        <w:tabs>
          <w:tab w:val="left" w:pos="13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</w:pPr>
      <w:r w:rsidRPr="00B7161E"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  <w:t>ПОЯСНЮВАЛЬНА ЗАПИСКА</w:t>
      </w:r>
    </w:p>
    <w:p w:rsidR="00B7161E" w:rsidRPr="00B7161E" w:rsidRDefault="00B7161E" w:rsidP="00B7161E">
      <w:pPr>
        <w:tabs>
          <w:tab w:val="left" w:pos="1383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</w:pPr>
      <w:r w:rsidRPr="00B7161E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 xml:space="preserve">до </w:t>
      </w:r>
      <w:proofErr w:type="spellStart"/>
      <w:r w:rsidRPr="00B7161E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>проєкту</w:t>
      </w:r>
      <w:proofErr w:type="spellEnd"/>
      <w:r w:rsidRPr="00B7161E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 xml:space="preserve"> рішення</w:t>
      </w:r>
    </w:p>
    <w:p w:rsidR="00B7161E" w:rsidRPr="00B7161E" w:rsidRDefault="00B7161E" w:rsidP="00B7161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B716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внесення змін до рішення Ананьївської міської ради </w:t>
      </w:r>
    </w:p>
    <w:p w:rsidR="00B7161E" w:rsidRPr="00B7161E" w:rsidRDefault="00B7161E" w:rsidP="00B7161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B716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від 04 червня 2021 року № 210-VІІІ</w:t>
      </w:r>
    </w:p>
    <w:p w:rsidR="00B7161E" w:rsidRPr="00B7161E" w:rsidRDefault="00B7161E" w:rsidP="00B7161E">
      <w:pPr>
        <w:tabs>
          <w:tab w:val="left" w:pos="138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32"/>
          <w:sz w:val="32"/>
          <w:szCs w:val="32"/>
          <w:u w:val="single"/>
          <w:lang w:val="uk-UA" w:eastAsia="ru-RU"/>
        </w:rPr>
      </w:pPr>
      <w:r w:rsidRPr="00B7161E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 xml:space="preserve">       </w:t>
      </w:r>
    </w:p>
    <w:p w:rsidR="00B7161E" w:rsidRPr="00B7161E" w:rsidRDefault="00B7161E" w:rsidP="00B7161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B7161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Відповідно до статті 284 Податкового кодексу України за погодженням з постійною комісією міської ради з питань фінансів, бюджету, планування соціально-економічного розвитку, інвестицій та міжнародного співробітництва запропоновано </w:t>
      </w:r>
      <w:proofErr w:type="spellStart"/>
      <w:r w:rsidRPr="00B7161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B7161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наступні зміни до рішення Ананьївської міської ради від 04 червня 2021 року №210-VІІІ:</w:t>
      </w:r>
    </w:p>
    <w:p w:rsidR="00B7161E" w:rsidRPr="00B7161E" w:rsidRDefault="00B7161E" w:rsidP="00B7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B7161E" w:rsidRPr="00B7161E" w:rsidRDefault="00B7161E" w:rsidP="00B7161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B7161E"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>Додати</w:t>
      </w:r>
      <w:r w:rsidRPr="00B7161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пільги щодо сплати земельного податку по категорії землі:</w:t>
      </w:r>
    </w:p>
    <w:p w:rsidR="00B7161E" w:rsidRPr="00B7161E" w:rsidRDefault="00B7161E" w:rsidP="00587BB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B7161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03.14 «Для розміщення та постійної діяльності органів і підрозділів ДСНС»</w:t>
      </w:r>
    </w:p>
    <w:p w:rsidR="00B7161E" w:rsidRPr="00B7161E" w:rsidRDefault="00B7161E" w:rsidP="00B7161E">
      <w:pPr>
        <w:spacing w:after="0" w:line="240" w:lineRule="auto"/>
        <w:ind w:left="51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B7161E" w:rsidRPr="00B7161E" w:rsidRDefault="00B7161E" w:rsidP="00B7161E">
      <w:pPr>
        <w:spacing w:after="0" w:line="240" w:lineRule="auto"/>
        <w:ind w:left="51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B7161E" w:rsidRPr="00B7161E" w:rsidRDefault="00B7161E" w:rsidP="00B7161E">
      <w:pPr>
        <w:spacing w:after="0" w:line="240" w:lineRule="auto"/>
        <w:ind w:left="51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B7161E" w:rsidRPr="00B7161E" w:rsidRDefault="00B7161E" w:rsidP="00B7161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B7161E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Начальник фінансового управління                         </w:t>
      </w:r>
      <w:r w:rsidR="00587BB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      </w:t>
      </w:r>
      <w:r w:rsidRPr="00B7161E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Андрій ПРОДАН</w:t>
      </w:r>
    </w:p>
    <w:p w:rsidR="00B7161E" w:rsidRPr="00B7161E" w:rsidRDefault="00B7161E" w:rsidP="00B7161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</w:p>
    <w:p w:rsidR="00B7161E" w:rsidRPr="00B7161E" w:rsidRDefault="00B7161E" w:rsidP="00B7161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</w:p>
    <w:p w:rsidR="00B7161E" w:rsidRPr="00B7161E" w:rsidRDefault="00B7161E" w:rsidP="00B7161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</w:p>
    <w:p w:rsidR="00B7161E" w:rsidRPr="00B7161E" w:rsidRDefault="00B7161E" w:rsidP="00B7161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</w:p>
    <w:p w:rsidR="00B7161E" w:rsidRPr="00B7161E" w:rsidRDefault="00B7161E" w:rsidP="00B7161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</w:p>
    <w:p w:rsidR="00B7161E" w:rsidRPr="00B7161E" w:rsidRDefault="00B7161E" w:rsidP="00B7161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</w:p>
    <w:p w:rsidR="00B7161E" w:rsidRPr="00B7161E" w:rsidRDefault="00B7161E" w:rsidP="00B7161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</w:p>
    <w:p w:rsidR="00B7161E" w:rsidRPr="00B7161E" w:rsidRDefault="00B7161E" w:rsidP="00B7161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</w:p>
    <w:p w:rsidR="00B7161E" w:rsidRPr="00B7161E" w:rsidRDefault="00B7161E" w:rsidP="00B7161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</w:p>
    <w:p w:rsidR="00B7161E" w:rsidRPr="00B7161E" w:rsidRDefault="00B7161E" w:rsidP="00B7161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</w:p>
    <w:p w:rsidR="00B7161E" w:rsidRPr="00B7161E" w:rsidRDefault="00B7161E" w:rsidP="00B7161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</w:p>
    <w:p w:rsidR="00B7161E" w:rsidRPr="00B7161E" w:rsidRDefault="00B7161E" w:rsidP="00B7161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bookmarkStart w:id="0" w:name="_GoBack"/>
      <w:bookmarkEnd w:id="0"/>
    </w:p>
    <w:sectPr w:rsidR="00B7161E" w:rsidRPr="00B7161E" w:rsidSect="00B7161E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A13B5"/>
    <w:multiLevelType w:val="hybridMultilevel"/>
    <w:tmpl w:val="73EC8F48"/>
    <w:lvl w:ilvl="0" w:tplc="8E2A4F10">
      <w:numFmt w:val="bullet"/>
      <w:lvlText w:val="-"/>
      <w:lvlJc w:val="left"/>
      <w:pPr>
        <w:ind w:left="510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DF"/>
    <w:rsid w:val="00125B74"/>
    <w:rsid w:val="00173586"/>
    <w:rsid w:val="002C01C4"/>
    <w:rsid w:val="00323BF9"/>
    <w:rsid w:val="003B4AA1"/>
    <w:rsid w:val="00552000"/>
    <w:rsid w:val="005748FC"/>
    <w:rsid w:val="00587BBD"/>
    <w:rsid w:val="006C20A6"/>
    <w:rsid w:val="00885963"/>
    <w:rsid w:val="00AE229B"/>
    <w:rsid w:val="00B7161E"/>
    <w:rsid w:val="00C53FDF"/>
    <w:rsid w:val="00CC7300"/>
    <w:rsid w:val="00D1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C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1C4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C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1C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5336</Words>
  <Characters>3043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2023-08-18T11:05:00Z</cp:lastPrinted>
  <dcterms:created xsi:type="dcterms:W3CDTF">2023-08-15T13:09:00Z</dcterms:created>
  <dcterms:modified xsi:type="dcterms:W3CDTF">2023-08-18T11:08:00Z</dcterms:modified>
</cp:coreProperties>
</file>