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57" w:rsidRPr="00692F57" w:rsidRDefault="00692F57" w:rsidP="00692F5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92F5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C6DE09E" wp14:editId="1E4EF63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57" w:rsidRPr="00692F57" w:rsidRDefault="00692F57" w:rsidP="00692F5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92F5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92F57" w:rsidRPr="00692F57" w:rsidRDefault="00692F57" w:rsidP="00692F5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92F5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92F57" w:rsidRPr="00692F57" w:rsidRDefault="00692F57" w:rsidP="00692F5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92F5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92F57" w:rsidRPr="00692F57" w:rsidRDefault="00692F57" w:rsidP="00692F5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692F57" w:rsidRPr="00692F57" w:rsidRDefault="00692F57" w:rsidP="00692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2F57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</w:r>
      <w:r w:rsidRPr="00692F57">
        <w:rPr>
          <w:rFonts w:ascii="Times New Roman" w:hAnsi="Times New Roman"/>
          <w:sz w:val="28"/>
          <w:szCs w:val="28"/>
          <w:lang w:val="uk-UA"/>
        </w:rPr>
        <w:tab/>
        <w:t xml:space="preserve">        № 87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92F57">
        <w:rPr>
          <w:rFonts w:ascii="Times New Roman" w:hAnsi="Times New Roman"/>
          <w:sz w:val="28"/>
          <w:szCs w:val="28"/>
          <w:lang w:val="uk-UA"/>
        </w:rPr>
        <w:t>-</w:t>
      </w:r>
      <w:r w:rsidRPr="00692F57">
        <w:rPr>
          <w:rFonts w:ascii="Times New Roman" w:hAnsi="Times New Roman"/>
          <w:sz w:val="28"/>
          <w:szCs w:val="28"/>
          <w:lang w:val="en-US"/>
        </w:rPr>
        <w:t>V</w:t>
      </w:r>
      <w:r w:rsidRPr="00692F57">
        <w:rPr>
          <w:rFonts w:ascii="Times New Roman" w:hAnsi="Times New Roman"/>
          <w:sz w:val="28"/>
          <w:szCs w:val="28"/>
          <w:lang w:val="uk-UA"/>
        </w:rPr>
        <w:t>ІІІ</w:t>
      </w:r>
      <w:bookmarkStart w:id="0" w:name="_GoBack"/>
      <w:bookmarkEnd w:id="0"/>
    </w:p>
    <w:p w:rsidR="00926A5F" w:rsidRDefault="00926A5F" w:rsidP="00926A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50B1F" w:rsidRPr="00150B1F" w:rsidRDefault="00150B1F" w:rsidP="00150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50B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звіту </w:t>
      </w:r>
      <w:r w:rsidR="00DA43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виконання міської цільової П</w:t>
      </w:r>
      <w:r w:rsidRPr="00150B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рограми на 2022-2025 роки «Організація призову громадян України на строкову військову службу» за 2022 рік</w:t>
      </w:r>
    </w:p>
    <w:p w:rsidR="00150B1F" w:rsidRPr="00150B1F" w:rsidRDefault="00150B1F" w:rsidP="00150B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150B1F" w:rsidRPr="00150B1F" w:rsidRDefault="00150B1F" w:rsidP="00150B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Україні», з метою </w:t>
      </w:r>
      <w:r w:rsidRPr="00150B1F">
        <w:rPr>
          <w:rFonts w:ascii="Times New Roman" w:eastAsia="Times New Roman" w:hAnsi="Times New Roman"/>
          <w:sz w:val="28"/>
          <w:szCs w:val="28"/>
          <w:lang w:val="uk-UA" w:eastAsia="ru-RU"/>
        </w:rPr>
        <w:t>своєчасного планового виконання призову, створення сприятливих умов для перевезення громадян України до Одеського обласного збірного пункту, якісного проходження медичних оглядів та</w:t>
      </w:r>
      <w:r w:rsidRPr="00150B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150B1F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</w:t>
      </w:r>
      <w:r w:rsidR="00E167BC"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150B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 час мобілізації в установленому порядку своєчасного оповіщення і прибуття громадян, які залучаються до виконання обов’язку щодо мобілізації, техніки на збірні пункти та у військові частини, виділення будівель, споруд, земельних ділянок, транспортних та інших матеріально-технічних засобів і надання послуг Збройним Силам України, іншим військовим формуванням, Оперативно-рятувальній службі цивільного захисту відповідно до мобілізаційних планів</w:t>
      </w: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 враховуючи рішення виконавчого комітету А</w:t>
      </w:r>
      <w:r w:rsidR="00DA431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наньївської міської ради від 06</w:t>
      </w: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липня 2023 року </w:t>
      </w:r>
      <w:r w:rsidRPr="0077449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№</w:t>
      </w:r>
      <w:r w:rsidR="00774498" w:rsidRPr="0077449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204</w:t>
      </w:r>
      <w:r w:rsidRPr="0077449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</w:t>
      </w:r>
      <w:r w:rsidRPr="00150B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схвалення проекту рішення Ананьївської міської ради «Про затвердження звіту </w:t>
      </w:r>
      <w:r w:rsidR="00DA4310">
        <w:rPr>
          <w:rFonts w:ascii="Times New Roman" w:eastAsia="Times New Roman" w:hAnsi="Times New Roman"/>
          <w:sz w:val="28"/>
          <w:szCs w:val="28"/>
          <w:lang w:val="uk-UA" w:eastAsia="ru-RU"/>
        </w:rPr>
        <w:t>про виконання міської цільової П</w:t>
      </w:r>
      <w:r w:rsidRPr="00150B1F">
        <w:rPr>
          <w:rFonts w:ascii="Times New Roman" w:eastAsia="Times New Roman" w:hAnsi="Times New Roman"/>
          <w:sz w:val="28"/>
          <w:szCs w:val="28"/>
          <w:lang w:val="uk-UA" w:eastAsia="ru-RU"/>
        </w:rPr>
        <w:t>рограми на 2022-2025 роки «Організація призову громадян України на строкову військову службу» за 2022 рік»</w:t>
      </w: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150B1F" w:rsidRPr="00692F57" w:rsidRDefault="00150B1F" w:rsidP="00150B1F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lang w:val="uk-UA" w:eastAsia="uk-UA"/>
        </w:rPr>
      </w:pPr>
    </w:p>
    <w:p w:rsidR="00150B1F" w:rsidRPr="00150B1F" w:rsidRDefault="00150B1F" w:rsidP="00150B1F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150B1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150B1F" w:rsidRPr="00692F57" w:rsidRDefault="00150B1F" w:rsidP="00150B1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lang w:val="uk-UA" w:eastAsia="uk-UA"/>
        </w:rPr>
      </w:pPr>
    </w:p>
    <w:p w:rsidR="00150B1F" w:rsidRPr="00150B1F" w:rsidRDefault="00150B1F" w:rsidP="00150B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1. Затвердити звіт</w:t>
      </w:r>
      <w:r w:rsidRPr="00150B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4310">
        <w:rPr>
          <w:rFonts w:ascii="Times New Roman" w:eastAsia="Times New Roman" w:hAnsi="Times New Roman"/>
          <w:sz w:val="28"/>
          <w:szCs w:val="28"/>
          <w:lang w:val="uk-UA" w:eastAsia="ru-RU"/>
        </w:rPr>
        <w:t>про виконання міської цільової П</w:t>
      </w:r>
      <w:r w:rsidRPr="00150B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рограми на </w:t>
      </w:r>
      <w:r w:rsidR="00692F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 w:rsidRPr="00150B1F">
        <w:rPr>
          <w:rFonts w:ascii="Times New Roman" w:eastAsia="Times New Roman" w:hAnsi="Times New Roman"/>
          <w:sz w:val="28"/>
          <w:szCs w:val="28"/>
          <w:lang w:val="uk-UA" w:eastAsia="ru-RU"/>
        </w:rPr>
        <w:t>2022-2025 роки «Організація призову громадян України на строкову військову службу» за 2022 рік</w:t>
      </w: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692F5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(</w:t>
      </w: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додається</w:t>
      </w:r>
      <w:r w:rsidR="00692F5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)</w:t>
      </w: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150B1F" w:rsidRPr="00692F57" w:rsidRDefault="00150B1F" w:rsidP="00150B1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lang w:val="uk-UA" w:eastAsia="uk-UA"/>
        </w:rPr>
      </w:pPr>
    </w:p>
    <w:p w:rsidR="00150B1F" w:rsidRPr="00150B1F" w:rsidRDefault="00150B1F" w:rsidP="00150B1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2. Контроль за виконанням </w:t>
      </w:r>
      <w:r w:rsidR="00550C6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цього </w:t>
      </w:r>
      <w:r w:rsidRPr="00150B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150B1F" w:rsidRDefault="00150B1F" w:rsidP="00150B1F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550C62" w:rsidRPr="00150B1F" w:rsidRDefault="00550C62" w:rsidP="00150B1F">
      <w:pPr>
        <w:spacing w:after="0" w:line="240" w:lineRule="auto"/>
        <w:ind w:right="-1" w:firstLine="709"/>
        <w:rPr>
          <w:rFonts w:ascii="Times New Roman" w:eastAsia="Times New Roman" w:hAnsi="Times New Roman"/>
          <w:bCs/>
          <w:sz w:val="24"/>
          <w:szCs w:val="24"/>
          <w:lang w:val="uk-UA" w:eastAsia="uk-UA"/>
        </w:rPr>
      </w:pPr>
    </w:p>
    <w:p w:rsidR="00692F57" w:rsidRPr="00692F57" w:rsidRDefault="00150B1F" w:rsidP="00692F57">
      <w:pPr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692F57" w:rsidRPr="00692F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 </w:t>
      </w:r>
    </w:p>
    <w:p w:rsidR="00692F57" w:rsidRPr="00692F57" w:rsidRDefault="00692F57" w:rsidP="00692F5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692F57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proofErr w:type="spellEnd"/>
      <w:r w:rsidRPr="00692F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ого </w:t>
      </w:r>
      <w:r w:rsidRPr="00692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2F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міського </w:t>
      </w:r>
      <w:r w:rsidRPr="00692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 w:rsidRPr="00692F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Pr="00692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692F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Оксана ГЛУЩЕНКО</w:t>
      </w:r>
      <w:r w:rsidRPr="00692F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B432F" w:rsidRDefault="009B432F" w:rsidP="00150B1F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sectPr w:rsidR="009B432F" w:rsidSect="00692F5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9B432F" w:rsidRPr="009B432F" w:rsidRDefault="009B432F" w:rsidP="009B432F">
      <w:pPr>
        <w:tabs>
          <w:tab w:val="left" w:pos="5103"/>
        </w:tabs>
        <w:spacing w:after="0" w:line="240" w:lineRule="auto"/>
        <w:ind w:left="113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B432F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9B432F" w:rsidRPr="009B432F" w:rsidRDefault="009B432F" w:rsidP="009B432F">
      <w:pPr>
        <w:tabs>
          <w:tab w:val="left" w:pos="5103"/>
          <w:tab w:val="left" w:pos="6379"/>
        </w:tabs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432F">
        <w:rPr>
          <w:rFonts w:ascii="Times New Roman" w:hAnsi="Times New Roman"/>
          <w:sz w:val="28"/>
          <w:szCs w:val="28"/>
          <w:lang w:val="uk-UA" w:eastAsia="ru-RU"/>
        </w:rPr>
        <w:t xml:space="preserve">рішення Ананьївської </w:t>
      </w:r>
    </w:p>
    <w:p w:rsidR="009B432F" w:rsidRPr="009B432F" w:rsidRDefault="009B432F" w:rsidP="009B432F">
      <w:pPr>
        <w:tabs>
          <w:tab w:val="left" w:pos="5103"/>
        </w:tabs>
        <w:spacing w:after="0" w:line="240" w:lineRule="auto"/>
        <w:ind w:left="113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432F">
        <w:rPr>
          <w:rFonts w:ascii="Times New Roman" w:hAnsi="Times New Roman"/>
          <w:sz w:val="28"/>
          <w:szCs w:val="28"/>
          <w:lang w:val="uk-UA" w:eastAsia="ru-RU"/>
        </w:rPr>
        <w:t xml:space="preserve">міської ради </w:t>
      </w:r>
    </w:p>
    <w:p w:rsidR="009B432F" w:rsidRPr="009B432F" w:rsidRDefault="009B432F" w:rsidP="009B432F">
      <w:pPr>
        <w:spacing w:after="0" w:line="240" w:lineRule="auto"/>
        <w:ind w:left="11340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9B432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від 07 липня 2023 року</w:t>
      </w:r>
    </w:p>
    <w:p w:rsidR="00CA3297" w:rsidRPr="00692F57" w:rsidRDefault="00CE435C" w:rsidP="00CA3297">
      <w:pPr>
        <w:spacing w:after="0" w:line="240" w:lineRule="auto"/>
        <w:ind w:left="113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CA3297" w:rsidRPr="00692F57">
        <w:rPr>
          <w:rFonts w:ascii="Times New Roman" w:hAnsi="Times New Roman"/>
          <w:sz w:val="28"/>
          <w:szCs w:val="28"/>
          <w:lang w:val="uk-UA"/>
        </w:rPr>
        <w:t>87</w:t>
      </w:r>
      <w:r w:rsidR="00CA3297">
        <w:rPr>
          <w:rFonts w:ascii="Times New Roman" w:hAnsi="Times New Roman"/>
          <w:sz w:val="28"/>
          <w:szCs w:val="28"/>
          <w:lang w:val="uk-UA"/>
        </w:rPr>
        <w:t>3</w:t>
      </w:r>
      <w:r w:rsidR="00CA3297" w:rsidRPr="00692F57">
        <w:rPr>
          <w:rFonts w:ascii="Times New Roman" w:hAnsi="Times New Roman"/>
          <w:sz w:val="28"/>
          <w:szCs w:val="28"/>
          <w:lang w:val="uk-UA"/>
        </w:rPr>
        <w:t>-</w:t>
      </w:r>
      <w:r w:rsidR="00CA3297" w:rsidRPr="00692F57">
        <w:rPr>
          <w:rFonts w:ascii="Times New Roman" w:hAnsi="Times New Roman"/>
          <w:sz w:val="28"/>
          <w:szCs w:val="28"/>
          <w:lang w:val="en-US"/>
        </w:rPr>
        <w:t>V</w:t>
      </w:r>
      <w:r w:rsidR="00CA3297" w:rsidRPr="00692F57">
        <w:rPr>
          <w:rFonts w:ascii="Times New Roman" w:hAnsi="Times New Roman"/>
          <w:sz w:val="28"/>
          <w:szCs w:val="28"/>
          <w:lang w:val="uk-UA"/>
        </w:rPr>
        <w:t>ІІІ</w:t>
      </w:r>
    </w:p>
    <w:p w:rsidR="009B432F" w:rsidRPr="009B432F" w:rsidRDefault="009B432F" w:rsidP="009B432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9B432F" w:rsidRPr="009B432F" w:rsidRDefault="009B432F" w:rsidP="009B43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43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Звіт</w:t>
      </w:r>
    </w:p>
    <w:p w:rsidR="00CA3297" w:rsidRDefault="009B432F" w:rsidP="009B43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43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виконання міської цільової </w:t>
      </w:r>
      <w:r w:rsidR="00CE43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</w:t>
      </w:r>
      <w:r w:rsidRPr="009B43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рограми на 2022-2025 роки «Організація призову громадян України на </w:t>
      </w:r>
    </w:p>
    <w:p w:rsidR="009B432F" w:rsidRPr="009B432F" w:rsidRDefault="009B432F" w:rsidP="009B43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B432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строкову військову службу» за 2022 рік </w:t>
      </w:r>
    </w:p>
    <w:p w:rsidR="009B432F" w:rsidRPr="009B432F" w:rsidRDefault="009B432F" w:rsidP="009B43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B432F" w:rsidRPr="009B432F" w:rsidRDefault="009B432F" w:rsidP="009B43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43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 xml:space="preserve">На виконання </w:t>
      </w:r>
      <w:r w:rsidRPr="009B432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рішення Ананьївської міської ради </w:t>
      </w:r>
      <w:r w:rsidRPr="009B43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21 січня 2022 року №522-VIII «Про затвердження міської цільової програми на 2022-2025 роки «Організація призову громадян України на строкову військову службу» </w:t>
      </w:r>
      <w:r w:rsidR="00550C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</w:t>
      </w:r>
      <w:r w:rsidRPr="009B432F">
        <w:rPr>
          <w:rFonts w:ascii="Times New Roman" w:eastAsia="Times New Roman" w:hAnsi="Times New Roman"/>
          <w:sz w:val="28"/>
          <w:szCs w:val="28"/>
          <w:lang w:val="uk-UA" w:eastAsia="ru-RU"/>
        </w:rPr>
        <w:t>(зі змінами) було здійснено:</w:t>
      </w:r>
    </w:p>
    <w:p w:rsidR="009B432F" w:rsidRPr="009B432F" w:rsidRDefault="009B432F" w:rsidP="009B43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977"/>
        <w:gridCol w:w="2976"/>
        <w:gridCol w:w="1701"/>
        <w:gridCol w:w="2268"/>
        <w:gridCol w:w="1134"/>
        <w:gridCol w:w="1276"/>
        <w:gridCol w:w="1276"/>
      </w:tblGrid>
      <w:tr w:rsidR="00550C62" w:rsidRPr="009B432F" w:rsidTr="00550C62">
        <w:trPr>
          <w:trHeight w:val="4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Назва напрямку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Відповідальні 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Передбачено</w:t>
            </w:r>
          </w:p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 місцевому бюджеті грн..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Виконано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Залишок грн..</w:t>
            </w:r>
          </w:p>
        </w:tc>
      </w:tr>
      <w:tr w:rsidR="00550C62" w:rsidRPr="009B432F" w:rsidTr="00550C62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Найменування</w:t>
            </w:r>
          </w:p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(види робіт/придбання)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550C6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Кількість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Сума грн..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C62" w:rsidRPr="009B432F" w:rsidTr="00550C62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Забезпечення проведення призову та заходів з мобілізаційної підготовки та мобілізації місцевого значення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Оповіщення та забезпечення доставки</w:t>
            </w:r>
          </w:p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мобілізаційних ресурсів до пунктів прийому та військових частин (закупівля ПММ, оплата транспортних витрат та оплата паливно-мастильних матеріалів при перевезенні)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Ананьївська міська рада,</w:t>
            </w:r>
          </w:p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Другий 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hAnsi="Times New Roman"/>
                <w:sz w:val="24"/>
                <w:szCs w:val="24"/>
                <w:lang w:val="uk-UA"/>
              </w:rPr>
              <w:t>бензин А-95,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126697,89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C62" w:rsidRPr="009B432F" w:rsidTr="00550C62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3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дизельне паливо, 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1475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84075,00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C62" w:rsidRPr="009B432F" w:rsidTr="00550C62">
        <w:trPr>
          <w:trHeight w:val="15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2F" w:rsidRPr="009B432F" w:rsidRDefault="009B432F" w:rsidP="009B4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C62" w:rsidRPr="009B432F" w:rsidTr="00550C62">
        <w:trPr>
          <w:trHeight w:val="67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55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32F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432F">
              <w:rPr>
                <w:rFonts w:ascii="Times New Roman" w:hAnsi="Times New Roman"/>
                <w:sz w:val="24"/>
                <w:szCs w:val="24"/>
                <w:lang w:val="uk-UA"/>
              </w:rPr>
              <w:t>218000,00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210772,89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2F" w:rsidRPr="009B432F" w:rsidRDefault="009B432F" w:rsidP="009B43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B43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7227,11</w:t>
            </w:r>
          </w:p>
        </w:tc>
      </w:tr>
    </w:tbl>
    <w:p w:rsidR="009B432F" w:rsidRPr="00F435B4" w:rsidRDefault="009B432F" w:rsidP="00550C62">
      <w:pPr>
        <w:spacing w:after="0" w:line="240" w:lineRule="auto"/>
        <w:ind w:right="-1"/>
        <w:rPr>
          <w:lang w:val="uk-UA"/>
        </w:rPr>
      </w:pPr>
    </w:p>
    <w:sectPr w:rsidR="009B432F" w:rsidRPr="00F435B4" w:rsidSect="00550C6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53"/>
    <w:rsid w:val="00150B1F"/>
    <w:rsid w:val="00242C53"/>
    <w:rsid w:val="003563DB"/>
    <w:rsid w:val="00550C62"/>
    <w:rsid w:val="00692F57"/>
    <w:rsid w:val="00774498"/>
    <w:rsid w:val="00926A5F"/>
    <w:rsid w:val="009B432F"/>
    <w:rsid w:val="00CA3297"/>
    <w:rsid w:val="00CE435C"/>
    <w:rsid w:val="00DA4310"/>
    <w:rsid w:val="00E167BC"/>
    <w:rsid w:val="00F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5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2023-07-09T06:23:00Z</cp:lastPrinted>
  <dcterms:created xsi:type="dcterms:W3CDTF">2023-06-30T13:13:00Z</dcterms:created>
  <dcterms:modified xsi:type="dcterms:W3CDTF">2023-07-09T06:24:00Z</dcterms:modified>
</cp:coreProperties>
</file>