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73" w:rsidRPr="00B22C73" w:rsidRDefault="00B22C73" w:rsidP="00B22C7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B22C73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BDF2A24" wp14:editId="0B606951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C73" w:rsidRPr="00B22C73" w:rsidRDefault="00B22C73" w:rsidP="00B22C7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B22C7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22C73" w:rsidRPr="00B22C73" w:rsidRDefault="00B22C73" w:rsidP="00B22C7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B22C7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22C73" w:rsidRPr="00B22C73" w:rsidRDefault="00B22C73" w:rsidP="00B22C7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22C73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B22C73" w:rsidRPr="00B22C73" w:rsidRDefault="00B22C73" w:rsidP="00B22C7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B22C73" w:rsidRPr="00B22C73" w:rsidRDefault="00B22C73" w:rsidP="00B22C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22C73">
        <w:rPr>
          <w:rFonts w:ascii="Times New Roman" w:hAnsi="Times New Roman"/>
          <w:sz w:val="28"/>
          <w:szCs w:val="28"/>
          <w:lang w:val="uk-UA"/>
        </w:rPr>
        <w:t>02 червня 2023 року</w:t>
      </w:r>
      <w:r w:rsidRPr="00B22C73">
        <w:rPr>
          <w:rFonts w:ascii="Times New Roman" w:hAnsi="Times New Roman"/>
          <w:sz w:val="28"/>
          <w:szCs w:val="28"/>
          <w:lang w:val="uk-UA"/>
        </w:rPr>
        <w:tab/>
      </w:r>
      <w:r w:rsidRPr="00B22C73">
        <w:rPr>
          <w:rFonts w:ascii="Times New Roman" w:hAnsi="Times New Roman"/>
          <w:sz w:val="28"/>
          <w:szCs w:val="28"/>
          <w:lang w:val="uk-UA"/>
        </w:rPr>
        <w:tab/>
      </w:r>
      <w:r w:rsidRPr="00B22C73">
        <w:rPr>
          <w:rFonts w:ascii="Times New Roman" w:hAnsi="Times New Roman"/>
          <w:sz w:val="28"/>
          <w:szCs w:val="28"/>
          <w:lang w:val="uk-UA"/>
        </w:rPr>
        <w:tab/>
      </w:r>
      <w:r w:rsidRPr="00B22C73">
        <w:rPr>
          <w:rFonts w:ascii="Times New Roman" w:hAnsi="Times New Roman"/>
          <w:sz w:val="28"/>
          <w:szCs w:val="28"/>
          <w:lang w:val="uk-UA"/>
        </w:rPr>
        <w:tab/>
      </w:r>
      <w:r w:rsidRPr="00B22C73">
        <w:rPr>
          <w:rFonts w:ascii="Times New Roman" w:hAnsi="Times New Roman"/>
          <w:sz w:val="28"/>
          <w:szCs w:val="28"/>
          <w:lang w:val="uk-UA"/>
        </w:rPr>
        <w:tab/>
      </w:r>
      <w:r w:rsidRPr="00B22C73">
        <w:rPr>
          <w:rFonts w:ascii="Times New Roman" w:hAnsi="Times New Roman"/>
          <w:sz w:val="28"/>
          <w:szCs w:val="28"/>
          <w:lang w:val="uk-UA"/>
        </w:rPr>
        <w:tab/>
      </w:r>
      <w:r w:rsidRPr="00B22C73">
        <w:rPr>
          <w:rFonts w:ascii="Times New Roman" w:hAnsi="Times New Roman"/>
          <w:sz w:val="28"/>
          <w:szCs w:val="28"/>
          <w:lang w:val="uk-UA"/>
        </w:rPr>
        <w:tab/>
        <w:t xml:space="preserve">        № 85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B22C73">
        <w:rPr>
          <w:rFonts w:ascii="Times New Roman" w:hAnsi="Times New Roman"/>
          <w:sz w:val="28"/>
          <w:szCs w:val="28"/>
          <w:lang w:val="uk-UA"/>
        </w:rPr>
        <w:t>-</w:t>
      </w:r>
      <w:r w:rsidRPr="00B22C73">
        <w:rPr>
          <w:rFonts w:ascii="Times New Roman" w:hAnsi="Times New Roman"/>
          <w:sz w:val="28"/>
          <w:szCs w:val="28"/>
          <w:lang w:val="en-US"/>
        </w:rPr>
        <w:t>V</w:t>
      </w:r>
      <w:r w:rsidRPr="00B22C73">
        <w:rPr>
          <w:rFonts w:ascii="Times New Roman" w:hAnsi="Times New Roman"/>
          <w:sz w:val="28"/>
          <w:szCs w:val="28"/>
          <w:lang w:val="uk-UA"/>
        </w:rPr>
        <w:t>ІІІ</w:t>
      </w:r>
    </w:p>
    <w:p w:rsidR="001F7D1D" w:rsidRPr="00B22C73" w:rsidRDefault="001F7D1D" w:rsidP="001F7D1D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1F7D1D" w:rsidRDefault="001F7D1D" w:rsidP="001F7D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відмову у наданні </w:t>
      </w:r>
      <w:r w:rsidR="006560E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дозволу на розробку проєкту</w:t>
      </w: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землеустрою </w:t>
      </w:r>
    </w:p>
    <w:p w:rsidR="001F7D1D" w:rsidRDefault="006560EE" w:rsidP="001F7D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щодо відведення земельної ділянки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та передачі її</w:t>
      </w:r>
      <w:r w:rsidR="001F7D1D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безоплатно у власність </w:t>
      </w:r>
    </w:p>
    <w:p w:rsidR="001F7D1D" w:rsidRDefault="006560EE" w:rsidP="001F7D1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за межами населеного</w:t>
      </w:r>
      <w:r w:rsidR="001F7D1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 пункт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у</w:t>
      </w:r>
    </w:p>
    <w:p w:rsidR="001F7D1D" w:rsidRPr="00B22C73" w:rsidRDefault="001F7D1D" w:rsidP="001F7D1D">
      <w:pPr>
        <w:pStyle w:val="a5"/>
        <w:ind w:firstLine="709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2259A6" w:rsidRPr="002259A6" w:rsidRDefault="00297522" w:rsidP="002259A6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 виконання рішення Одеського окружного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адміністративного суду від 19.05.2023 року по справі №420/882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/22,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FA0F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керуючись статтями 12,81,118, </w:t>
      </w:r>
      <w:r w:rsidR="00FA0FBE" w:rsidRPr="002259A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пунктом 34 </w:t>
      </w:r>
      <w:r w:rsidR="00FA0F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частини </w:t>
      </w:r>
      <w:r w:rsidR="004B1C70">
        <w:rPr>
          <w:rFonts w:ascii="Times New Roman" w:eastAsia="Times New Roman" w:hAnsi="Times New Roman"/>
          <w:sz w:val="28"/>
          <w:szCs w:val="28"/>
          <w:lang w:val="uk-UA" w:eastAsia="uk-UA"/>
        </w:rPr>
        <w:t>першої</w:t>
      </w:r>
      <w:r w:rsidR="00FA0F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A0FBE" w:rsidRPr="002259A6">
        <w:rPr>
          <w:rFonts w:ascii="Times New Roman" w:eastAsia="Times New Roman" w:hAnsi="Times New Roman"/>
          <w:sz w:val="28"/>
          <w:szCs w:val="28"/>
          <w:lang w:val="uk-UA" w:eastAsia="uk-UA"/>
        </w:rPr>
        <w:t>статті 26 Закону України «Про місцеве самоврядування в Україні»,</w:t>
      </w:r>
      <w:r w:rsidR="00B22C7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F56C6" w:rsidRPr="00AF56C6">
        <w:rPr>
          <w:rFonts w:ascii="Times New Roman" w:hAnsi="Times New Roman"/>
          <w:sz w:val="28"/>
          <w:szCs w:val="28"/>
          <w:lang w:val="uk-UA" w:eastAsia="ar-SA"/>
        </w:rPr>
        <w:t xml:space="preserve">на підставі Указу Президента України від 24 лютого 2022 року № 64/2022 «Про введення воєнного стану в Україні», затвердженого Законом України від </w:t>
      </w:r>
      <w:r w:rsidR="00B22C73">
        <w:rPr>
          <w:rFonts w:ascii="Times New Roman" w:hAnsi="Times New Roman"/>
          <w:sz w:val="28"/>
          <w:szCs w:val="28"/>
          <w:lang w:val="uk-UA" w:eastAsia="ar-SA"/>
        </w:rPr>
        <w:t xml:space="preserve">              </w:t>
      </w:r>
      <w:r w:rsidR="00AF56C6" w:rsidRPr="00AF56C6">
        <w:rPr>
          <w:rFonts w:ascii="Times New Roman" w:hAnsi="Times New Roman"/>
          <w:sz w:val="28"/>
          <w:szCs w:val="28"/>
          <w:lang w:val="uk-UA" w:eastAsia="ar-SA"/>
        </w:rPr>
        <w:t>24 лютого 2022 року №2102-</w:t>
      </w:r>
      <w:r w:rsidR="00AF56C6" w:rsidRPr="005F16A9">
        <w:rPr>
          <w:rFonts w:ascii="Times New Roman" w:hAnsi="Times New Roman"/>
          <w:sz w:val="28"/>
          <w:szCs w:val="28"/>
          <w:lang w:eastAsia="ar-SA"/>
        </w:rPr>
        <w:t>IX</w:t>
      </w:r>
      <w:r w:rsidR="00AF56C6" w:rsidRPr="00AF56C6">
        <w:rPr>
          <w:rFonts w:ascii="Times New Roman" w:hAnsi="Times New Roman"/>
          <w:sz w:val="28"/>
          <w:szCs w:val="28"/>
          <w:lang w:val="uk-UA" w:eastAsia="ar-SA"/>
        </w:rPr>
        <w:t xml:space="preserve"> «Про затвердження Указу Президента України «Про введ</w:t>
      </w:r>
      <w:r w:rsidR="00D30ACC">
        <w:rPr>
          <w:rFonts w:ascii="Times New Roman" w:hAnsi="Times New Roman"/>
          <w:sz w:val="28"/>
          <w:szCs w:val="28"/>
          <w:lang w:val="uk-UA" w:eastAsia="ar-SA"/>
        </w:rPr>
        <w:t>ення воєнного стану в Україні» (зі змінами),</w:t>
      </w:r>
      <w:r w:rsidR="00E70F67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="002259A6" w:rsidRPr="002259A6"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C6249" w:rsidRPr="00B22C73" w:rsidRDefault="009C6249" w:rsidP="00297522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F7D1D" w:rsidRDefault="001F7D1D" w:rsidP="001F7D1D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1F7D1D" w:rsidRPr="00B22C73" w:rsidRDefault="001F7D1D" w:rsidP="0029752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1F7D1D" w:rsidRPr="00297522" w:rsidRDefault="00297522" w:rsidP="0029752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="001F7D1D">
        <w:rPr>
          <w:rFonts w:ascii="Times New Roman" w:hAnsi="Times New Roman"/>
          <w:sz w:val="28"/>
          <w:szCs w:val="28"/>
          <w:lang w:val="uk-UA" w:eastAsia="ar-SA"/>
        </w:rPr>
        <w:t>. Відмовити</w:t>
      </w:r>
      <w:r w:rsidR="00C6222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</w:t>
      </w:r>
      <w:proofErr w:type="spellStart"/>
      <w:r w:rsidR="00E62F20">
        <w:rPr>
          <w:rFonts w:ascii="Times New Roman" w:eastAsia="Times New Roman" w:hAnsi="Times New Roman"/>
          <w:sz w:val="28"/>
          <w:szCs w:val="28"/>
          <w:lang w:val="uk-UA" w:eastAsia="ar-SA"/>
        </w:rPr>
        <w:t>Тимцунику</w:t>
      </w:r>
      <w:proofErr w:type="spellEnd"/>
      <w:r w:rsidR="00E62F2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Євгену Васильовичу</w:t>
      </w:r>
      <w:r w:rsidR="00C6222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1F7D1D">
        <w:rPr>
          <w:rFonts w:ascii="Times New Roman" w:eastAsia="Times New Roman" w:hAnsi="Times New Roman"/>
          <w:sz w:val="28"/>
          <w:szCs w:val="28"/>
          <w:lang w:val="uk-UA" w:eastAsia="ar-SA"/>
        </w:rPr>
        <w:t>у наданні дозволу на розробку проєкту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</w:t>
      </w:r>
      <w:r w:rsidR="0079076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 землеустрою з метою </w:t>
      </w:r>
      <w:r w:rsidR="001F7D1D">
        <w:rPr>
          <w:rFonts w:ascii="Times New Roman" w:eastAsia="Times New Roman" w:hAnsi="Times New Roman"/>
          <w:sz w:val="28"/>
          <w:szCs w:val="28"/>
          <w:lang w:val="uk-UA" w:eastAsia="ar-SA"/>
        </w:rPr>
        <w:t>безоплатної передачі земель комунальної власності та розроблення такої документації під час дії воєнного стану.</w:t>
      </w:r>
    </w:p>
    <w:p w:rsidR="001F7D1D" w:rsidRDefault="00297522" w:rsidP="001F7D1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="001F7D1D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F7D1D" w:rsidRDefault="001F7D1D" w:rsidP="0029752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297522" w:rsidRDefault="00297522" w:rsidP="0029752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B22C73" w:rsidRPr="00B22C73" w:rsidRDefault="00B22C73" w:rsidP="00B22C7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B22C73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B22C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22C73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B22C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C6249" w:rsidRPr="00B22C73" w:rsidRDefault="00B22C73" w:rsidP="00B22C73">
      <w:pPr>
        <w:spacing w:after="0" w:line="240" w:lineRule="auto"/>
        <w:rPr>
          <w:lang w:val="uk-UA"/>
        </w:rPr>
      </w:pPr>
      <w:r w:rsidRPr="00B22C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B22C73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B22C7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</w:t>
      </w:r>
      <w:proofErr w:type="spellStart"/>
      <w:r w:rsidRPr="00B22C73">
        <w:rPr>
          <w:rFonts w:ascii="Times New Roman" w:eastAsia="Times New Roman" w:hAnsi="Times New Roman"/>
          <w:b/>
          <w:sz w:val="28"/>
          <w:szCs w:val="28"/>
          <w:lang w:eastAsia="ru-RU"/>
        </w:rPr>
        <w:t>олови</w:t>
      </w:r>
      <w:proofErr w:type="spellEnd"/>
      <w:r w:rsidRPr="00B22C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B22C7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</w:t>
      </w:r>
      <w:r w:rsidRPr="00B22C73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sectPr w:rsidR="009C6249" w:rsidRPr="00B22C73" w:rsidSect="00B22C7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98"/>
    <w:rsid w:val="00057D93"/>
    <w:rsid w:val="00065F99"/>
    <w:rsid w:val="000711A6"/>
    <w:rsid w:val="000839EB"/>
    <w:rsid w:val="000B07A0"/>
    <w:rsid w:val="000D1B30"/>
    <w:rsid w:val="000E3B6F"/>
    <w:rsid w:val="00116F7D"/>
    <w:rsid w:val="001F7D1D"/>
    <w:rsid w:val="00211B40"/>
    <w:rsid w:val="002259A6"/>
    <w:rsid w:val="00255C3A"/>
    <w:rsid w:val="00275003"/>
    <w:rsid w:val="00297522"/>
    <w:rsid w:val="00347D3C"/>
    <w:rsid w:val="003B5BCD"/>
    <w:rsid w:val="004061B4"/>
    <w:rsid w:val="00456027"/>
    <w:rsid w:val="00491C82"/>
    <w:rsid w:val="004B1C70"/>
    <w:rsid w:val="004E4998"/>
    <w:rsid w:val="006560EE"/>
    <w:rsid w:val="0067601C"/>
    <w:rsid w:val="006D6AE4"/>
    <w:rsid w:val="007621F0"/>
    <w:rsid w:val="00785F8D"/>
    <w:rsid w:val="00790760"/>
    <w:rsid w:val="00811464"/>
    <w:rsid w:val="00841B5C"/>
    <w:rsid w:val="0087363B"/>
    <w:rsid w:val="009C6249"/>
    <w:rsid w:val="00A30AFA"/>
    <w:rsid w:val="00A524BA"/>
    <w:rsid w:val="00AF56C6"/>
    <w:rsid w:val="00B22C73"/>
    <w:rsid w:val="00C33C17"/>
    <w:rsid w:val="00C62221"/>
    <w:rsid w:val="00D30ACC"/>
    <w:rsid w:val="00E62F20"/>
    <w:rsid w:val="00E70F67"/>
    <w:rsid w:val="00F55BC7"/>
    <w:rsid w:val="00FA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C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5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C3A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1F7D1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C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5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C3A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1F7D1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2023-05-31T11:03:00Z</cp:lastPrinted>
  <dcterms:created xsi:type="dcterms:W3CDTF">2023-05-29T06:43:00Z</dcterms:created>
  <dcterms:modified xsi:type="dcterms:W3CDTF">2023-06-04T07:03:00Z</dcterms:modified>
</cp:coreProperties>
</file>