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E3" w:rsidRPr="004202E3" w:rsidRDefault="004202E3" w:rsidP="004202E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4202E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444FE26" wp14:editId="25D6DE4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E3" w:rsidRPr="004202E3" w:rsidRDefault="004202E3" w:rsidP="004202E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202E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202E3" w:rsidRPr="004202E3" w:rsidRDefault="004202E3" w:rsidP="004202E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202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202E3" w:rsidRPr="004202E3" w:rsidRDefault="004202E3" w:rsidP="004202E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202E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4202E3" w:rsidRPr="004202E3" w:rsidRDefault="004202E3" w:rsidP="004202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4202E3" w:rsidRPr="004202E3" w:rsidRDefault="004202E3" w:rsidP="0042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202E3">
        <w:rPr>
          <w:rFonts w:ascii="Times New Roman" w:hAnsi="Times New Roman"/>
          <w:sz w:val="28"/>
          <w:szCs w:val="28"/>
          <w:lang w:val="uk-UA"/>
        </w:rPr>
        <w:t>02 червня 2023 року</w:t>
      </w:r>
      <w:r w:rsidRPr="004202E3">
        <w:rPr>
          <w:rFonts w:ascii="Times New Roman" w:hAnsi="Times New Roman"/>
          <w:sz w:val="28"/>
          <w:szCs w:val="28"/>
          <w:lang w:val="uk-UA"/>
        </w:rPr>
        <w:tab/>
      </w:r>
      <w:r w:rsidRPr="004202E3">
        <w:rPr>
          <w:rFonts w:ascii="Times New Roman" w:hAnsi="Times New Roman"/>
          <w:sz w:val="28"/>
          <w:szCs w:val="28"/>
          <w:lang w:val="uk-UA"/>
        </w:rPr>
        <w:tab/>
      </w:r>
      <w:r w:rsidRPr="004202E3">
        <w:rPr>
          <w:rFonts w:ascii="Times New Roman" w:hAnsi="Times New Roman"/>
          <w:sz w:val="28"/>
          <w:szCs w:val="28"/>
          <w:lang w:val="uk-UA"/>
        </w:rPr>
        <w:tab/>
      </w:r>
      <w:r w:rsidRPr="004202E3">
        <w:rPr>
          <w:rFonts w:ascii="Times New Roman" w:hAnsi="Times New Roman"/>
          <w:sz w:val="28"/>
          <w:szCs w:val="28"/>
          <w:lang w:val="uk-UA"/>
        </w:rPr>
        <w:tab/>
      </w:r>
      <w:r w:rsidRPr="004202E3">
        <w:rPr>
          <w:rFonts w:ascii="Times New Roman" w:hAnsi="Times New Roman"/>
          <w:sz w:val="28"/>
          <w:szCs w:val="28"/>
          <w:lang w:val="uk-UA"/>
        </w:rPr>
        <w:tab/>
      </w:r>
      <w:r w:rsidRPr="004202E3">
        <w:rPr>
          <w:rFonts w:ascii="Times New Roman" w:hAnsi="Times New Roman"/>
          <w:sz w:val="28"/>
          <w:szCs w:val="28"/>
          <w:lang w:val="uk-UA"/>
        </w:rPr>
        <w:tab/>
      </w:r>
      <w:r w:rsidRPr="004202E3">
        <w:rPr>
          <w:rFonts w:ascii="Times New Roman" w:hAnsi="Times New Roman"/>
          <w:sz w:val="28"/>
          <w:szCs w:val="28"/>
          <w:lang w:val="uk-UA"/>
        </w:rPr>
        <w:tab/>
        <w:t xml:space="preserve">        № 84</w:t>
      </w:r>
      <w:r w:rsidR="00C16BD2">
        <w:rPr>
          <w:rFonts w:ascii="Times New Roman" w:hAnsi="Times New Roman"/>
          <w:sz w:val="28"/>
          <w:szCs w:val="28"/>
          <w:lang w:val="uk-UA"/>
        </w:rPr>
        <w:t>8</w:t>
      </w:r>
      <w:r w:rsidRPr="004202E3">
        <w:rPr>
          <w:rFonts w:ascii="Times New Roman" w:hAnsi="Times New Roman"/>
          <w:sz w:val="28"/>
          <w:szCs w:val="28"/>
          <w:lang w:val="uk-UA"/>
        </w:rPr>
        <w:t>-</w:t>
      </w:r>
      <w:r w:rsidRPr="004202E3">
        <w:rPr>
          <w:rFonts w:ascii="Times New Roman" w:hAnsi="Times New Roman"/>
          <w:sz w:val="28"/>
          <w:szCs w:val="28"/>
          <w:lang w:val="en-US"/>
        </w:rPr>
        <w:t>V</w:t>
      </w:r>
      <w:r w:rsidRPr="004202E3">
        <w:rPr>
          <w:rFonts w:ascii="Times New Roman" w:hAnsi="Times New Roman"/>
          <w:sz w:val="28"/>
          <w:szCs w:val="28"/>
          <w:lang w:val="uk-UA"/>
        </w:rPr>
        <w:t>ІІІ</w:t>
      </w:r>
    </w:p>
    <w:p w:rsidR="000C4D56" w:rsidRDefault="000C4D56" w:rsidP="000C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876BC" w:rsidRDefault="000C4D56" w:rsidP="000C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4D56"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041892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земельних ділянок</w:t>
      </w:r>
      <w:r w:rsidR="00A876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C4D56" w:rsidRPr="00A20028" w:rsidRDefault="000C4D56" w:rsidP="000C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4D56">
        <w:rPr>
          <w:rFonts w:ascii="Times New Roman" w:hAnsi="Times New Roman"/>
          <w:b/>
          <w:sz w:val="28"/>
          <w:szCs w:val="28"/>
          <w:lang w:val="uk-UA"/>
        </w:rPr>
        <w:t>дл</w:t>
      </w:r>
      <w:r w:rsidR="00041892">
        <w:rPr>
          <w:rFonts w:ascii="Times New Roman" w:hAnsi="Times New Roman"/>
          <w:b/>
          <w:sz w:val="28"/>
          <w:szCs w:val="28"/>
          <w:lang w:val="uk-UA"/>
        </w:rPr>
        <w:t>я будівництва та обслуговування</w:t>
      </w:r>
      <w:r w:rsidRPr="000C4D56">
        <w:rPr>
          <w:rFonts w:ascii="Times New Roman" w:hAnsi="Times New Roman"/>
          <w:b/>
          <w:sz w:val="28"/>
          <w:szCs w:val="28"/>
          <w:lang w:val="uk-UA"/>
        </w:rPr>
        <w:t xml:space="preserve"> житлового будинку, господарських будівель і споруд</w:t>
      </w:r>
      <w:r w:rsidR="00A200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028" w:rsidRPr="00A20028">
        <w:rPr>
          <w:rFonts w:ascii="Times New Roman" w:hAnsi="Times New Roman"/>
          <w:b/>
          <w:sz w:val="28"/>
          <w:szCs w:val="28"/>
          <w:lang w:val="uk-UA"/>
        </w:rPr>
        <w:t>(присадибна ділянка)</w:t>
      </w:r>
    </w:p>
    <w:p w:rsidR="000C4D56" w:rsidRPr="000C4D56" w:rsidRDefault="000C4D56" w:rsidP="000C4D5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C4D56" w:rsidRPr="000C4D56" w:rsidRDefault="000C4D56" w:rsidP="000C4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>Р</w:t>
      </w:r>
      <w:r w:rsidR="003E3FD4">
        <w:rPr>
          <w:rFonts w:ascii="Times New Roman" w:eastAsia="Times New Roman" w:hAnsi="Times New Roman"/>
          <w:sz w:val="28"/>
          <w:szCs w:val="28"/>
          <w:lang w:val="uk-UA" w:eastAsia="uk-UA"/>
        </w:rPr>
        <w:t>озглянувши клопотання громадян</w:t>
      </w:r>
      <w:r w:rsidR="00BC0E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BC0EAD">
        <w:rPr>
          <w:rFonts w:ascii="Times New Roman" w:eastAsia="Times New Roman" w:hAnsi="Times New Roman"/>
          <w:sz w:val="28"/>
          <w:szCs w:val="28"/>
          <w:lang w:val="uk-UA" w:eastAsia="uk-UA"/>
        </w:rPr>
        <w:t>Іржицької</w:t>
      </w:r>
      <w:proofErr w:type="spellEnd"/>
      <w:r w:rsidR="00BC0E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М.М.,</w:t>
      </w: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B3654">
        <w:rPr>
          <w:rFonts w:ascii="Times New Roman" w:eastAsia="Times New Roman" w:hAnsi="Times New Roman"/>
          <w:sz w:val="28"/>
          <w:szCs w:val="28"/>
          <w:lang w:val="uk-UA" w:eastAsia="uk-UA"/>
        </w:rPr>
        <w:t>Братикової</w:t>
      </w:r>
      <w:proofErr w:type="spellEnd"/>
      <w:r w:rsidR="007B365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І.В.,</w:t>
      </w:r>
      <w:r w:rsidR="00015E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15EB6">
        <w:rPr>
          <w:rFonts w:ascii="Times New Roman" w:eastAsia="Times New Roman" w:hAnsi="Times New Roman"/>
          <w:sz w:val="28"/>
          <w:szCs w:val="28"/>
          <w:lang w:val="uk-UA" w:eastAsia="uk-UA"/>
        </w:rPr>
        <w:t>Лужанської</w:t>
      </w:r>
      <w:proofErr w:type="spellEnd"/>
      <w:r w:rsidR="00015E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В.П.,</w:t>
      </w:r>
      <w:r w:rsidR="007B365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 w:rsidRPr="000C4D56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</w:t>
      </w:r>
      <w:r>
        <w:rPr>
          <w:rFonts w:ascii="Times New Roman" w:hAnsi="Times New Roman"/>
          <w:sz w:val="28"/>
          <w:szCs w:val="28"/>
          <w:lang w:val="uk-UA" w:eastAsia="ar-SA"/>
        </w:rPr>
        <w:t>раїни від 24 лютого 2022 року №</w:t>
      </w:r>
      <w:r w:rsidRPr="000C4D56">
        <w:rPr>
          <w:rFonts w:ascii="Times New Roman" w:hAnsi="Times New Roman"/>
          <w:sz w:val="28"/>
          <w:szCs w:val="28"/>
          <w:lang w:val="uk-UA" w:eastAsia="ar-SA"/>
        </w:rPr>
        <w:t>64/2022 «Про введення воєнного стану в Україні», затвердженого Законом Ук</w:t>
      </w:r>
      <w:r>
        <w:rPr>
          <w:rFonts w:ascii="Times New Roman" w:hAnsi="Times New Roman"/>
          <w:sz w:val="28"/>
          <w:szCs w:val="28"/>
          <w:lang w:val="uk-UA" w:eastAsia="ar-SA"/>
        </w:rPr>
        <w:t>раїни від 24 лютого 2022 року №</w:t>
      </w:r>
      <w:r w:rsidRPr="000C4D56">
        <w:rPr>
          <w:rFonts w:ascii="Times New Roman" w:hAnsi="Times New Roman"/>
          <w:sz w:val="28"/>
          <w:szCs w:val="28"/>
          <w:lang w:val="uk-UA" w:eastAsia="ar-SA"/>
        </w:rPr>
        <w:t>2102-IX «Про затвердження Указу Президента України «Про введення воєнного стану в Україні» (зі змінами)</w:t>
      </w:r>
      <w:r w:rsidRPr="000C4D5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C4D56" w:rsidRPr="000C4D56" w:rsidRDefault="000C4D56" w:rsidP="000C4D5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0C4D56" w:rsidRPr="000C4D56" w:rsidRDefault="000C4D56" w:rsidP="000C4D5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C4D5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0C4D56" w:rsidRPr="00592A3F" w:rsidRDefault="000C4D56" w:rsidP="000C4D56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3BA6" w:rsidRPr="002D3E96" w:rsidRDefault="000C4D56" w:rsidP="006C3B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4D56">
        <w:rPr>
          <w:rFonts w:ascii="Times New Roman" w:hAnsi="Times New Roman"/>
          <w:sz w:val="28"/>
          <w:szCs w:val="28"/>
          <w:lang w:val="uk-UA"/>
        </w:rPr>
        <w:t>Передати</w:t>
      </w:r>
      <w:r w:rsidR="00467BEE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земельні ділянки</w:t>
      </w:r>
      <w:r w:rsidRPr="000C4D56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BF04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4FD" w:rsidRPr="00BF04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467BEE">
        <w:rPr>
          <w:rFonts w:ascii="Times New Roman" w:hAnsi="Times New Roman"/>
          <w:sz w:val="28"/>
          <w:szCs w:val="28"/>
          <w:lang w:val="uk-UA"/>
        </w:rPr>
        <w:t>:</w:t>
      </w:r>
    </w:p>
    <w:p w:rsidR="006C3BA6" w:rsidRDefault="002D3E96" w:rsidP="004202E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</w:t>
      </w:r>
      <w:r w:rsidR="006C3BA6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C0EAD" w:rsidRPr="002D3E96">
        <w:rPr>
          <w:rFonts w:ascii="Times New Roman" w:hAnsi="Times New Roman"/>
          <w:sz w:val="28"/>
          <w:szCs w:val="28"/>
          <w:lang w:val="uk-UA"/>
        </w:rPr>
        <w:t>гр</w:t>
      </w:r>
      <w:r w:rsidR="006C3BA6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BC0EAD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C0EAD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Іржицькій</w:t>
      </w:r>
      <w:proofErr w:type="spellEnd"/>
      <w:r w:rsidR="00BC0EAD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Михайлівні кадастровий номер 5120210100:02:002:0811 площею 0,0744 га за адресою: Одеська область, Подільський район, м. Ананьїв, вул. Гімназійна,</w:t>
      </w:r>
      <w:r w:rsidR="007F09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C0EAD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94;</w:t>
      </w:r>
    </w:p>
    <w:p w:rsidR="00BC0EAD" w:rsidRDefault="002D3E96" w:rsidP="00691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1.2</w:t>
      </w:r>
      <w:r w:rsidR="00BC0E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="007B36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Братиковій</w:t>
      </w:r>
      <w:proofErr w:type="spellEnd"/>
      <w:r w:rsidR="007B36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Ірині Володимирівні </w:t>
      </w:r>
      <w:r w:rsidR="007B3654" w:rsidRPr="007B36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5120210100:02:002:08</w:t>
      </w:r>
      <w:r w:rsidR="007B36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29</w:t>
      </w:r>
      <w:r w:rsidR="007B3654" w:rsidRPr="007B36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B3654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площею </w:t>
      </w:r>
      <w:r w:rsidR="00015EB6"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0,0</w:t>
      </w:r>
      <w:r w:rsidRPr="002D3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874</w:t>
      </w:r>
      <w:r w:rsidR="007B3654" w:rsidRPr="007B36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он, м. Ананьїв, вул. Гімназійна, 82</w:t>
      </w:r>
      <w:r w:rsidR="007B3654" w:rsidRPr="007B36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15EB6" w:rsidRDefault="00B14D73" w:rsidP="00691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1.3</w:t>
      </w:r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Лужанській</w:t>
      </w:r>
      <w:proofErr w:type="spellEnd"/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Вікторії Петрівні </w:t>
      </w:r>
      <w:r w:rsidR="00015EB6" w:rsidRP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</w:t>
      </w:r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804</w:t>
      </w:r>
      <w:r w:rsidR="00015EB6" w:rsidRP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00:02:00</w:t>
      </w:r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015EB6" w:rsidRP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144</w:t>
      </w:r>
      <w:r w:rsidR="00015EB6" w:rsidRP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</w:t>
      </w:r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2250</w:t>
      </w:r>
      <w:r w:rsidR="00015EB6" w:rsidRP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</w:t>
      </w:r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="00015EB6" w:rsidRP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вул. </w:t>
      </w:r>
      <w:r w:rsid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Грушевського</w:t>
      </w:r>
      <w:r w:rsidR="00015EB6" w:rsidRPr="00015E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6</w:t>
      </w:r>
      <w:r w:rsidR="00475BC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7.</w:t>
      </w:r>
    </w:p>
    <w:p w:rsidR="00015EB6" w:rsidRPr="006C3BA6" w:rsidRDefault="00015EB6" w:rsidP="00475B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C3BA6" w:rsidRDefault="006C3BA6" w:rsidP="006C3B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2.</w:t>
      </w:r>
      <w:r w:rsidR="00645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D56" w:rsidRPr="000C4D56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="00297785">
        <w:rPr>
          <w:rFonts w:ascii="Times New Roman" w:eastAsiaTheme="minorHAnsi" w:hAnsi="Times New Roman"/>
          <w:color w:val="00000A"/>
          <w:sz w:val="28"/>
          <w:szCs w:val="28"/>
          <w:lang w:val="uk-UA" w:eastAsia="uk-UA"/>
        </w:rPr>
        <w:t>осіб</w:t>
      </w:r>
      <w:r w:rsidR="00121406">
        <w:rPr>
          <w:rFonts w:ascii="Times New Roman" w:eastAsiaTheme="minorHAnsi" w:hAnsi="Times New Roman"/>
          <w:color w:val="00000A"/>
          <w:sz w:val="28"/>
          <w:szCs w:val="28"/>
          <w:lang w:val="uk-UA" w:eastAsia="uk-UA"/>
        </w:rPr>
        <w:t>, зазначених у пункті 1</w:t>
      </w:r>
      <w:r w:rsidR="00EA49ED">
        <w:rPr>
          <w:rFonts w:ascii="Times New Roman" w:eastAsiaTheme="minorHAnsi" w:hAnsi="Times New Roman"/>
          <w:color w:val="00000A"/>
          <w:sz w:val="28"/>
          <w:szCs w:val="28"/>
          <w:lang w:val="uk-UA" w:eastAsia="uk-UA"/>
        </w:rPr>
        <w:t xml:space="preserve"> цього рішення</w:t>
      </w:r>
      <w:bookmarkStart w:id="0" w:name="_GoBack"/>
      <w:bookmarkEnd w:id="0"/>
      <w:r>
        <w:rPr>
          <w:rFonts w:ascii="Times New Roman" w:eastAsiaTheme="minorHAnsi" w:hAnsi="Times New Roman"/>
          <w:color w:val="00000A"/>
          <w:sz w:val="28"/>
          <w:szCs w:val="28"/>
          <w:lang w:val="uk-UA" w:eastAsia="uk-UA"/>
        </w:rPr>
        <w:t xml:space="preserve">, </w:t>
      </w:r>
      <w:r w:rsidR="000C4D56" w:rsidRPr="006C3BA6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право власності на земельні ділянки</w:t>
      </w:r>
      <w:r w:rsidR="000C4D56" w:rsidRPr="000C4D56">
        <w:rPr>
          <w:rFonts w:ascii="Times New Roman" w:hAnsi="Times New Roman"/>
          <w:sz w:val="28"/>
          <w:szCs w:val="28"/>
          <w:lang w:val="uk-UA"/>
        </w:rPr>
        <w:t xml:space="preserve"> та дотримуватись обов’язків власників земельних ділянок згідно статті 91 Земельного кодексу України.</w:t>
      </w:r>
    </w:p>
    <w:p w:rsidR="002D3E96" w:rsidRPr="000C4D56" w:rsidRDefault="002D3E96" w:rsidP="006C3B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4D56" w:rsidRPr="000C4D56" w:rsidRDefault="006C3BA6" w:rsidP="006C3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0C4D56" w:rsidRPr="000C4D56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C4D56" w:rsidRDefault="000C4D56" w:rsidP="000C4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3E96" w:rsidRDefault="002D3E96" w:rsidP="000C4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2528" w:rsidRPr="000C4D56" w:rsidRDefault="00CD2528" w:rsidP="000C4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02E3" w:rsidRPr="004202E3" w:rsidRDefault="004202E3" w:rsidP="004202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202E3" w:rsidRPr="004202E3" w:rsidRDefault="004202E3" w:rsidP="004202E3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4202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</w:t>
      </w:r>
      <w:proofErr w:type="spellStart"/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>олови</w:t>
      </w:r>
      <w:proofErr w:type="spellEnd"/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4202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4202E3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354F7D" w:rsidRPr="0069195E" w:rsidRDefault="00354F7D" w:rsidP="004202E3">
      <w:pPr>
        <w:spacing w:after="0" w:line="240" w:lineRule="auto"/>
        <w:rPr>
          <w:lang w:val="uk-UA"/>
        </w:rPr>
      </w:pPr>
    </w:p>
    <w:sectPr w:rsidR="00354F7D" w:rsidRPr="0069195E" w:rsidSect="00DD46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3CB"/>
    <w:multiLevelType w:val="multilevel"/>
    <w:tmpl w:val="08B0A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14C4B25"/>
    <w:multiLevelType w:val="multilevel"/>
    <w:tmpl w:val="0BB22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2250"/>
    <w:multiLevelType w:val="multilevel"/>
    <w:tmpl w:val="2AC66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5207EBE"/>
    <w:multiLevelType w:val="multilevel"/>
    <w:tmpl w:val="08B0A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5"/>
    <w:rsid w:val="00015EB6"/>
    <w:rsid w:val="00041892"/>
    <w:rsid w:val="00055508"/>
    <w:rsid w:val="000677E2"/>
    <w:rsid w:val="000C4D56"/>
    <w:rsid w:val="00121406"/>
    <w:rsid w:val="002628F9"/>
    <w:rsid w:val="00297785"/>
    <w:rsid w:val="002D3E96"/>
    <w:rsid w:val="00354F7D"/>
    <w:rsid w:val="003E3FD4"/>
    <w:rsid w:val="00403AED"/>
    <w:rsid w:val="004202E3"/>
    <w:rsid w:val="00467BEE"/>
    <w:rsid w:val="00475BC1"/>
    <w:rsid w:val="00592A3F"/>
    <w:rsid w:val="00610A58"/>
    <w:rsid w:val="00645630"/>
    <w:rsid w:val="006820D6"/>
    <w:rsid w:val="0069195E"/>
    <w:rsid w:val="006C3BA6"/>
    <w:rsid w:val="007B3654"/>
    <w:rsid w:val="007F090C"/>
    <w:rsid w:val="00833B8F"/>
    <w:rsid w:val="0099655A"/>
    <w:rsid w:val="00A20028"/>
    <w:rsid w:val="00A876BC"/>
    <w:rsid w:val="00B14D73"/>
    <w:rsid w:val="00BC0EAD"/>
    <w:rsid w:val="00BF04FD"/>
    <w:rsid w:val="00C16BD2"/>
    <w:rsid w:val="00CB6F45"/>
    <w:rsid w:val="00CD2528"/>
    <w:rsid w:val="00DD46E4"/>
    <w:rsid w:val="00EA49ED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0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0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2023-06-05T07:12:00Z</cp:lastPrinted>
  <dcterms:created xsi:type="dcterms:W3CDTF">2023-03-23T13:55:00Z</dcterms:created>
  <dcterms:modified xsi:type="dcterms:W3CDTF">2023-06-05T07:19:00Z</dcterms:modified>
</cp:coreProperties>
</file>